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761B6" w:rsidRPr="007E1360" w:rsidRDefault="00317168" w:rsidP="000761B6">
      <w:pPr>
        <w:spacing w:after="0"/>
        <w:jc w:val="center"/>
        <w:rPr>
          <w:rFonts w:ascii="Times New Roman" w:hAnsi="Times New Roman"/>
          <w:b/>
          <w:sz w:val="24"/>
          <w:szCs w:val="24"/>
        </w:rPr>
      </w:pPr>
      <w:r>
        <w:rPr>
          <w:rFonts w:ascii="Times New Roman" w:hAnsi="Times New Roman"/>
          <w:b/>
          <w:sz w:val="24"/>
          <w:szCs w:val="24"/>
        </w:rPr>
        <w:t xml:space="preserve">ZMLUVA </w:t>
      </w:r>
      <w:r w:rsidR="000761B6" w:rsidRPr="007E1360">
        <w:rPr>
          <w:rFonts w:ascii="Times New Roman" w:hAnsi="Times New Roman"/>
          <w:b/>
          <w:sz w:val="24"/>
          <w:szCs w:val="24"/>
        </w:rPr>
        <w:t>O DIELO</w:t>
      </w:r>
    </w:p>
    <w:p w:rsidR="000761B6" w:rsidRPr="00237432" w:rsidRDefault="000761B6" w:rsidP="000761B6">
      <w:pPr>
        <w:spacing w:after="0"/>
        <w:jc w:val="center"/>
        <w:rPr>
          <w:rFonts w:ascii="Times New Roman" w:hAnsi="Times New Roman"/>
          <w:b/>
          <w:sz w:val="24"/>
          <w:szCs w:val="24"/>
        </w:rPr>
      </w:pPr>
      <w:r w:rsidRPr="00932309">
        <w:rPr>
          <w:rFonts w:ascii="Times New Roman" w:hAnsi="Times New Roman"/>
          <w:b/>
          <w:sz w:val="24"/>
          <w:szCs w:val="24"/>
        </w:rPr>
        <w:t xml:space="preserve">č. </w:t>
      </w:r>
      <w:r w:rsidR="00B95C29" w:rsidRPr="00932309">
        <w:rPr>
          <w:rFonts w:ascii="Times New Roman" w:hAnsi="Times New Roman"/>
          <w:b/>
          <w:sz w:val="24"/>
          <w:szCs w:val="24"/>
          <w:highlight w:val="yellow"/>
        </w:rPr>
        <w:t>XXX</w:t>
      </w:r>
      <w:r w:rsidR="00932309" w:rsidRPr="00932309">
        <w:rPr>
          <w:rFonts w:ascii="Times New Roman" w:hAnsi="Times New Roman"/>
          <w:b/>
          <w:sz w:val="24"/>
          <w:szCs w:val="24"/>
          <w:highlight w:val="yellow"/>
        </w:rPr>
        <w:t>/2022</w:t>
      </w:r>
      <w:r w:rsidR="00237432" w:rsidRPr="00932309">
        <w:rPr>
          <w:rFonts w:ascii="Times New Roman" w:hAnsi="Times New Roman"/>
          <w:b/>
          <w:sz w:val="24"/>
          <w:szCs w:val="24"/>
          <w:highlight w:val="yellow"/>
        </w:rPr>
        <w:t>/LSR</w:t>
      </w:r>
    </w:p>
    <w:p w:rsidR="000761B6" w:rsidRPr="007E1360" w:rsidRDefault="000761B6" w:rsidP="000761B6">
      <w:pPr>
        <w:spacing w:after="0"/>
        <w:jc w:val="center"/>
        <w:rPr>
          <w:rFonts w:ascii="Times New Roman" w:hAnsi="Times New Roman"/>
          <w:b/>
          <w:sz w:val="24"/>
          <w:szCs w:val="24"/>
        </w:rPr>
      </w:pPr>
    </w:p>
    <w:p w:rsidR="000761B6" w:rsidRPr="00B23931" w:rsidRDefault="000761B6" w:rsidP="00B23931">
      <w:pPr>
        <w:jc w:val="both"/>
        <w:rPr>
          <w:rFonts w:ascii="Times New Roman" w:hAnsi="Times New Roman"/>
          <w:sz w:val="20"/>
          <w:szCs w:val="20"/>
        </w:rPr>
      </w:pPr>
      <w:r w:rsidRPr="00B23931">
        <w:rPr>
          <w:rFonts w:ascii="Times New Roman" w:hAnsi="Times New Roman"/>
          <w:sz w:val="20"/>
          <w:szCs w:val="20"/>
        </w:rPr>
        <w:t>uzatvorená podľa  § 536 a </w:t>
      </w:r>
      <w:proofErr w:type="spellStart"/>
      <w:r w:rsidRPr="00B23931">
        <w:rPr>
          <w:rFonts w:ascii="Times New Roman" w:hAnsi="Times New Roman"/>
          <w:sz w:val="20"/>
          <w:szCs w:val="20"/>
        </w:rPr>
        <w:t>nasl</w:t>
      </w:r>
      <w:proofErr w:type="spellEnd"/>
      <w:r w:rsidRPr="00B23931">
        <w:rPr>
          <w:rFonts w:ascii="Times New Roman" w:hAnsi="Times New Roman"/>
          <w:sz w:val="20"/>
          <w:szCs w:val="20"/>
        </w:rPr>
        <w:t xml:space="preserve">. Obchodného zákonníka v platnom znení, zákona č. </w:t>
      </w:r>
      <w:r w:rsidR="00B95C29" w:rsidRPr="00B23931">
        <w:rPr>
          <w:rFonts w:ascii="Times New Roman" w:hAnsi="Times New Roman"/>
          <w:sz w:val="20"/>
          <w:szCs w:val="20"/>
        </w:rPr>
        <w:t>343/2015</w:t>
      </w:r>
      <w:r w:rsidRPr="00B23931">
        <w:rPr>
          <w:rFonts w:ascii="Times New Roman" w:hAnsi="Times New Roman"/>
          <w:sz w:val="20"/>
          <w:szCs w:val="20"/>
        </w:rPr>
        <w:t xml:space="preserve"> </w:t>
      </w:r>
      <w:proofErr w:type="spellStart"/>
      <w:r w:rsidRPr="00B23931">
        <w:rPr>
          <w:rFonts w:ascii="Times New Roman" w:hAnsi="Times New Roman"/>
          <w:sz w:val="20"/>
          <w:szCs w:val="20"/>
        </w:rPr>
        <w:t>Z.z</w:t>
      </w:r>
      <w:proofErr w:type="spellEnd"/>
      <w:r w:rsidRPr="00B23931">
        <w:rPr>
          <w:rFonts w:ascii="Times New Roman" w:hAnsi="Times New Roman"/>
          <w:sz w:val="20"/>
          <w:szCs w:val="20"/>
        </w:rPr>
        <w:t xml:space="preserve">. o verejnom </w:t>
      </w:r>
      <w:r w:rsidRPr="00B23931">
        <w:rPr>
          <w:rFonts w:ascii="Times New Roman" w:hAnsi="Times New Roman"/>
          <w:sz w:val="20"/>
          <w:szCs w:val="20"/>
          <w:lang w:eastAsia="cs-CZ"/>
        </w:rPr>
        <w:t>obstarávaní a o zmene a doplnení niektorých zákonov v znení neskorších predpisov</w:t>
      </w:r>
      <w:r w:rsidRPr="00B23931">
        <w:rPr>
          <w:rFonts w:ascii="Times New Roman" w:hAnsi="Times New Roman"/>
          <w:sz w:val="20"/>
          <w:szCs w:val="20"/>
        </w:rPr>
        <w:t xml:space="preserve">, </w:t>
      </w:r>
      <w:proofErr w:type="spellStart"/>
      <w:r w:rsidRPr="00B23931">
        <w:rPr>
          <w:rFonts w:ascii="Times New Roman" w:hAnsi="Times New Roman"/>
          <w:sz w:val="20"/>
          <w:szCs w:val="20"/>
        </w:rPr>
        <w:t>zák.č</w:t>
      </w:r>
      <w:proofErr w:type="spellEnd"/>
      <w:r w:rsidRPr="00B23931">
        <w:rPr>
          <w:rFonts w:ascii="Times New Roman" w:hAnsi="Times New Roman"/>
          <w:sz w:val="20"/>
          <w:szCs w:val="20"/>
        </w:rPr>
        <w:t xml:space="preserve">. 18/1996 </w:t>
      </w:r>
      <w:proofErr w:type="spellStart"/>
      <w:r w:rsidRPr="00B23931">
        <w:rPr>
          <w:rFonts w:ascii="Times New Roman" w:hAnsi="Times New Roman"/>
          <w:sz w:val="20"/>
          <w:szCs w:val="20"/>
        </w:rPr>
        <w:t>Z.z</w:t>
      </w:r>
      <w:proofErr w:type="spellEnd"/>
      <w:r w:rsidRPr="00B23931">
        <w:rPr>
          <w:rFonts w:ascii="Times New Roman" w:hAnsi="Times New Roman"/>
          <w:sz w:val="20"/>
          <w:szCs w:val="20"/>
        </w:rPr>
        <w:t>. o cenách v znení neskorších predpisov, zák.</w:t>
      </w:r>
      <w:r w:rsidR="00BD6F84" w:rsidRPr="00B23931">
        <w:rPr>
          <w:rFonts w:ascii="Times New Roman" w:hAnsi="Times New Roman"/>
          <w:sz w:val="20"/>
          <w:szCs w:val="20"/>
        </w:rPr>
        <w:t xml:space="preserve"> </w:t>
      </w:r>
      <w:r w:rsidRPr="00B23931">
        <w:rPr>
          <w:rFonts w:ascii="Times New Roman" w:hAnsi="Times New Roman"/>
          <w:sz w:val="20"/>
          <w:szCs w:val="20"/>
        </w:rPr>
        <w:t xml:space="preserve">č. 50/1976 </w:t>
      </w:r>
      <w:proofErr w:type="spellStart"/>
      <w:r w:rsidRPr="00B23931">
        <w:rPr>
          <w:rFonts w:ascii="Times New Roman" w:hAnsi="Times New Roman"/>
          <w:sz w:val="20"/>
          <w:szCs w:val="20"/>
        </w:rPr>
        <w:t>Z.z</w:t>
      </w:r>
      <w:proofErr w:type="spellEnd"/>
      <w:r w:rsidRPr="00B23931">
        <w:rPr>
          <w:rFonts w:ascii="Times New Roman" w:hAnsi="Times New Roman"/>
          <w:sz w:val="20"/>
          <w:szCs w:val="20"/>
        </w:rPr>
        <w:t>. o územnom plánovaní a stavebnom poriadk</w:t>
      </w:r>
      <w:r w:rsidR="00E61701" w:rsidRPr="00B23931">
        <w:rPr>
          <w:rFonts w:ascii="Times New Roman" w:hAnsi="Times New Roman"/>
          <w:sz w:val="20"/>
          <w:szCs w:val="20"/>
        </w:rPr>
        <w:t>u (S</w:t>
      </w:r>
      <w:r w:rsidRPr="00B23931">
        <w:rPr>
          <w:rFonts w:ascii="Times New Roman" w:hAnsi="Times New Roman"/>
          <w:sz w:val="20"/>
          <w:szCs w:val="20"/>
        </w:rPr>
        <w:t xml:space="preserve">tavebný zákon) v znení neskorších predpisov.  </w:t>
      </w:r>
    </w:p>
    <w:p w:rsidR="000761B6" w:rsidRPr="007E1360" w:rsidRDefault="000761B6" w:rsidP="00326FB2">
      <w:pPr>
        <w:spacing w:after="0" w:line="240" w:lineRule="auto"/>
        <w:jc w:val="center"/>
        <w:rPr>
          <w:rFonts w:ascii="Times New Roman" w:hAnsi="Times New Roman"/>
          <w:b/>
          <w:sz w:val="24"/>
          <w:szCs w:val="24"/>
        </w:rPr>
      </w:pPr>
      <w:r w:rsidRPr="007E1360">
        <w:rPr>
          <w:rFonts w:ascii="Times New Roman" w:hAnsi="Times New Roman"/>
          <w:b/>
          <w:sz w:val="24"/>
          <w:szCs w:val="24"/>
        </w:rPr>
        <w:t>Článok č. 1</w:t>
      </w:r>
    </w:p>
    <w:p w:rsidR="000761B6" w:rsidRPr="007E1360" w:rsidRDefault="000761B6" w:rsidP="00326FB2">
      <w:pPr>
        <w:spacing w:after="0" w:line="240" w:lineRule="auto"/>
        <w:jc w:val="center"/>
        <w:rPr>
          <w:rFonts w:ascii="Times New Roman" w:hAnsi="Times New Roman"/>
          <w:b/>
          <w:sz w:val="24"/>
          <w:szCs w:val="24"/>
        </w:rPr>
      </w:pPr>
      <w:r w:rsidRPr="007E1360">
        <w:rPr>
          <w:rFonts w:ascii="Times New Roman" w:hAnsi="Times New Roman"/>
          <w:b/>
          <w:sz w:val="24"/>
          <w:szCs w:val="24"/>
        </w:rPr>
        <w:t>ZMLUVNÉ STRANY</w:t>
      </w:r>
    </w:p>
    <w:p w:rsidR="000761B6" w:rsidRPr="007E1360" w:rsidRDefault="000761B6" w:rsidP="00326FB2">
      <w:pPr>
        <w:spacing w:after="0" w:line="240" w:lineRule="auto"/>
        <w:jc w:val="center"/>
        <w:rPr>
          <w:rFonts w:ascii="Times New Roman" w:hAnsi="Times New Roman"/>
          <w:b/>
          <w:sz w:val="24"/>
          <w:szCs w:val="24"/>
        </w:rPr>
      </w:pPr>
    </w:p>
    <w:p w:rsidR="00B95C29" w:rsidRPr="00522155" w:rsidRDefault="006A0D16" w:rsidP="00326FB2">
      <w:pPr>
        <w:tabs>
          <w:tab w:val="left" w:pos="3544"/>
        </w:tabs>
        <w:spacing w:after="0" w:line="240" w:lineRule="auto"/>
        <w:ind w:left="709" w:hanging="709"/>
        <w:rPr>
          <w:rFonts w:ascii="Times New Roman" w:eastAsia="Times New Roman" w:hAnsi="Times New Roman"/>
          <w:b/>
          <w:bCs/>
          <w:sz w:val="24"/>
          <w:szCs w:val="24"/>
          <w:lang w:eastAsia="cs-CZ"/>
        </w:rPr>
      </w:pPr>
      <w:r w:rsidRPr="007E1360">
        <w:rPr>
          <w:rFonts w:ascii="Times New Roman" w:eastAsia="Times New Roman" w:hAnsi="Times New Roman"/>
          <w:b/>
          <w:bCs/>
          <w:sz w:val="24"/>
          <w:szCs w:val="24"/>
          <w:lang w:eastAsia="cs-CZ"/>
        </w:rPr>
        <w:t>1.1</w:t>
      </w:r>
      <w:r w:rsidRPr="007E1360">
        <w:rPr>
          <w:rFonts w:ascii="Times New Roman" w:eastAsia="Times New Roman" w:hAnsi="Times New Roman"/>
          <w:b/>
          <w:bCs/>
          <w:sz w:val="24"/>
          <w:szCs w:val="24"/>
          <w:lang w:eastAsia="cs-CZ"/>
        </w:rPr>
        <w:tab/>
      </w:r>
      <w:r w:rsidR="00B95C29" w:rsidRPr="00B95C29">
        <w:rPr>
          <w:rFonts w:ascii="Times New Roman" w:eastAsia="Times New Roman" w:hAnsi="Times New Roman"/>
          <w:b/>
          <w:bCs/>
          <w:sz w:val="24"/>
          <w:szCs w:val="24"/>
          <w:lang w:eastAsia="cs-CZ"/>
        </w:rPr>
        <w:t xml:space="preserve">Objednávateľ: </w:t>
      </w:r>
      <w:r w:rsidR="00B95C29">
        <w:rPr>
          <w:rFonts w:ascii="Times New Roman" w:eastAsia="Times New Roman" w:hAnsi="Times New Roman"/>
          <w:b/>
          <w:bCs/>
          <w:sz w:val="24"/>
          <w:szCs w:val="24"/>
          <w:lang w:eastAsia="cs-CZ"/>
        </w:rPr>
        <w:tab/>
      </w:r>
      <w:r w:rsidR="00B95C29" w:rsidRPr="00522155">
        <w:rPr>
          <w:rFonts w:ascii="Times New Roman" w:eastAsia="Times New Roman" w:hAnsi="Times New Roman"/>
          <w:b/>
          <w:bCs/>
          <w:sz w:val="24"/>
          <w:szCs w:val="24"/>
          <w:lang w:eastAsia="cs-CZ"/>
        </w:rPr>
        <w:t>LESY Slovenskej republiky, štátny podnik</w:t>
      </w:r>
    </w:p>
    <w:p w:rsidR="00932309" w:rsidRPr="00522155" w:rsidRDefault="00B95C29" w:rsidP="00932309">
      <w:pPr>
        <w:tabs>
          <w:tab w:val="left" w:pos="3544"/>
        </w:tabs>
        <w:spacing w:after="0" w:line="240" w:lineRule="auto"/>
        <w:ind w:left="709" w:hanging="709"/>
        <w:rPr>
          <w:rFonts w:ascii="Times New Roman" w:eastAsia="Times New Roman" w:hAnsi="Times New Roman"/>
          <w:b/>
          <w:bCs/>
          <w:sz w:val="24"/>
          <w:szCs w:val="24"/>
          <w:lang w:eastAsia="cs-CZ"/>
        </w:rPr>
      </w:pPr>
      <w:r w:rsidRPr="00522155">
        <w:rPr>
          <w:rFonts w:ascii="Times New Roman" w:eastAsia="Times New Roman" w:hAnsi="Times New Roman"/>
          <w:b/>
          <w:bCs/>
          <w:sz w:val="24"/>
          <w:szCs w:val="24"/>
          <w:lang w:eastAsia="cs-CZ"/>
        </w:rPr>
        <w:tab/>
      </w:r>
      <w:r w:rsidR="00932309" w:rsidRPr="00522155">
        <w:rPr>
          <w:rFonts w:ascii="Times New Roman" w:eastAsia="Times New Roman" w:hAnsi="Times New Roman"/>
          <w:b/>
          <w:bCs/>
          <w:sz w:val="24"/>
          <w:szCs w:val="24"/>
          <w:lang w:eastAsia="cs-CZ"/>
        </w:rPr>
        <w:tab/>
      </w:r>
      <w:r w:rsidR="00932309" w:rsidRPr="00522155">
        <w:rPr>
          <w:rFonts w:ascii="Times New Roman" w:eastAsia="Times New Roman" w:hAnsi="Times New Roman"/>
          <w:b/>
          <w:bCs/>
          <w:sz w:val="24"/>
          <w:szCs w:val="24"/>
          <w:lang w:eastAsia="cs-CZ"/>
        </w:rPr>
        <w:tab/>
        <w:t xml:space="preserve">Organizačná zložka OZ </w:t>
      </w:r>
      <w:r w:rsidR="00522155" w:rsidRPr="00522155">
        <w:rPr>
          <w:rFonts w:ascii="Times New Roman" w:eastAsia="Times New Roman" w:hAnsi="Times New Roman"/>
          <w:b/>
          <w:bCs/>
          <w:sz w:val="24"/>
          <w:szCs w:val="24"/>
          <w:lang w:eastAsia="cs-CZ"/>
        </w:rPr>
        <w:t>Tatry</w:t>
      </w:r>
    </w:p>
    <w:p w:rsidR="006A0D16" w:rsidRPr="00AE5867" w:rsidRDefault="00932309" w:rsidP="00326FB2">
      <w:pPr>
        <w:tabs>
          <w:tab w:val="left" w:pos="3544"/>
        </w:tabs>
        <w:spacing w:after="0" w:line="240" w:lineRule="auto"/>
        <w:ind w:left="709" w:hanging="709"/>
        <w:rPr>
          <w:rFonts w:ascii="Times New Roman" w:eastAsia="Times New Roman" w:hAnsi="Times New Roman"/>
          <w:sz w:val="24"/>
          <w:szCs w:val="24"/>
          <w:lang w:eastAsia="cs-CZ"/>
        </w:rPr>
      </w:pPr>
      <w:r w:rsidRPr="00522155">
        <w:rPr>
          <w:rFonts w:ascii="Times New Roman" w:eastAsia="Times New Roman" w:hAnsi="Times New Roman"/>
          <w:b/>
          <w:bCs/>
          <w:sz w:val="24"/>
          <w:szCs w:val="24"/>
          <w:lang w:eastAsia="cs-CZ"/>
        </w:rPr>
        <w:tab/>
      </w:r>
      <w:r w:rsidR="00B95C29" w:rsidRPr="00522155">
        <w:rPr>
          <w:rFonts w:ascii="Times New Roman" w:eastAsia="Times New Roman" w:hAnsi="Times New Roman"/>
          <w:bCs/>
          <w:sz w:val="24"/>
          <w:szCs w:val="24"/>
          <w:lang w:eastAsia="cs-CZ"/>
        </w:rPr>
        <w:t xml:space="preserve">so sídlom: </w:t>
      </w:r>
      <w:r w:rsidR="00B95C29" w:rsidRPr="00522155">
        <w:rPr>
          <w:rFonts w:ascii="Times New Roman" w:eastAsia="Times New Roman" w:hAnsi="Times New Roman"/>
          <w:bCs/>
          <w:sz w:val="24"/>
          <w:szCs w:val="24"/>
          <w:lang w:eastAsia="cs-CZ"/>
        </w:rPr>
        <w:tab/>
      </w:r>
      <w:r w:rsidR="00522155">
        <w:rPr>
          <w:rFonts w:ascii="Times New Roman" w:eastAsia="Times New Roman" w:hAnsi="Times New Roman"/>
          <w:bCs/>
          <w:sz w:val="24"/>
          <w:szCs w:val="24"/>
          <w:lang w:eastAsia="cs-CZ"/>
        </w:rPr>
        <w:t>Juraja Martinku 110/6, 033 01 Liptovský Hrádok</w:t>
      </w:r>
      <w:r w:rsidR="006A0D16" w:rsidRPr="00AE5867">
        <w:rPr>
          <w:rFonts w:ascii="Times New Roman" w:eastAsia="Times New Roman" w:hAnsi="Times New Roman"/>
          <w:sz w:val="24"/>
          <w:szCs w:val="24"/>
          <w:lang w:eastAsia="cs-CZ"/>
        </w:rPr>
        <w:br/>
        <w:t xml:space="preserve">IČO: </w:t>
      </w:r>
      <w:r w:rsidR="006A0D16" w:rsidRPr="00AE5867">
        <w:rPr>
          <w:rFonts w:ascii="Times New Roman" w:eastAsia="Times New Roman" w:hAnsi="Times New Roman"/>
          <w:sz w:val="24"/>
          <w:szCs w:val="24"/>
          <w:lang w:eastAsia="cs-CZ"/>
        </w:rPr>
        <w:tab/>
        <w:t>36 038 351</w:t>
      </w:r>
    </w:p>
    <w:p w:rsidR="00185005" w:rsidRDefault="00185005" w:rsidP="00185005">
      <w:pPr>
        <w:tabs>
          <w:tab w:val="left" w:pos="3544"/>
        </w:tabs>
        <w:spacing w:after="0" w:line="240" w:lineRule="auto"/>
        <w:ind w:left="709"/>
        <w:rPr>
          <w:rFonts w:ascii="Times New Roman" w:eastAsia="Times New Roman" w:hAnsi="Times New Roman"/>
          <w:sz w:val="24"/>
          <w:szCs w:val="24"/>
          <w:lang w:eastAsia="sk-SK"/>
        </w:rPr>
      </w:pPr>
      <w:r w:rsidRPr="00AE5867">
        <w:rPr>
          <w:rFonts w:ascii="Times New Roman" w:eastAsia="Times New Roman" w:hAnsi="Times New Roman"/>
          <w:bCs/>
          <w:sz w:val="24"/>
          <w:szCs w:val="24"/>
          <w:lang w:eastAsia="sk-SK"/>
        </w:rPr>
        <w:t>konajúci prostredníctvom:</w:t>
      </w:r>
      <w:r w:rsidRPr="00AE5867">
        <w:rPr>
          <w:rFonts w:ascii="Times New Roman" w:eastAsia="Times New Roman" w:hAnsi="Times New Roman"/>
          <w:bCs/>
          <w:sz w:val="24"/>
          <w:szCs w:val="24"/>
          <w:lang w:eastAsia="sk-SK"/>
        </w:rPr>
        <w:tab/>
      </w:r>
      <w:r w:rsidRPr="00522155">
        <w:rPr>
          <w:rFonts w:ascii="Times New Roman" w:eastAsia="Times New Roman" w:hAnsi="Times New Roman"/>
          <w:sz w:val="24"/>
          <w:szCs w:val="24"/>
          <w:lang w:eastAsia="sk-SK"/>
        </w:rPr>
        <w:t xml:space="preserve">Ing. </w:t>
      </w:r>
      <w:r w:rsidR="007C0B43">
        <w:rPr>
          <w:rFonts w:ascii="Times New Roman" w:eastAsia="Times New Roman" w:hAnsi="Times New Roman"/>
          <w:sz w:val="24"/>
          <w:szCs w:val="24"/>
          <w:lang w:eastAsia="sk-SK"/>
        </w:rPr>
        <w:t xml:space="preserve">Ján </w:t>
      </w:r>
      <w:proofErr w:type="spellStart"/>
      <w:r w:rsidR="007C0B43">
        <w:rPr>
          <w:rFonts w:ascii="Times New Roman" w:eastAsia="Times New Roman" w:hAnsi="Times New Roman"/>
          <w:sz w:val="24"/>
          <w:szCs w:val="24"/>
          <w:lang w:eastAsia="sk-SK"/>
        </w:rPr>
        <w:t>Vrbenský</w:t>
      </w:r>
      <w:proofErr w:type="spellEnd"/>
      <w:r w:rsidR="007C0B43">
        <w:rPr>
          <w:rFonts w:ascii="Times New Roman" w:eastAsia="Times New Roman" w:hAnsi="Times New Roman"/>
          <w:sz w:val="24"/>
          <w:szCs w:val="24"/>
          <w:lang w:eastAsia="sk-SK"/>
        </w:rPr>
        <w:t xml:space="preserve"> poverený riadením</w:t>
      </w:r>
      <w:r w:rsidR="00522155">
        <w:rPr>
          <w:rFonts w:ascii="Times New Roman" w:eastAsia="Times New Roman" w:hAnsi="Times New Roman"/>
          <w:sz w:val="24"/>
          <w:szCs w:val="24"/>
          <w:lang w:eastAsia="sk-SK"/>
        </w:rPr>
        <w:t xml:space="preserve"> OZ Tatry</w:t>
      </w:r>
    </w:p>
    <w:p w:rsidR="006A0D16" w:rsidRPr="00AE5867" w:rsidRDefault="006A0D16" w:rsidP="00326FB2">
      <w:pPr>
        <w:tabs>
          <w:tab w:val="left" w:pos="3544"/>
        </w:tabs>
        <w:spacing w:after="0" w:line="240" w:lineRule="auto"/>
        <w:ind w:left="709"/>
        <w:jc w:val="both"/>
        <w:rPr>
          <w:rFonts w:ascii="Times New Roman" w:eastAsia="Times New Roman" w:hAnsi="Times New Roman"/>
          <w:sz w:val="24"/>
          <w:szCs w:val="24"/>
          <w:lang w:eastAsia="cs-CZ"/>
        </w:rPr>
      </w:pPr>
      <w:r w:rsidRPr="007E1360">
        <w:rPr>
          <w:rFonts w:ascii="Times New Roman" w:eastAsia="Times New Roman" w:hAnsi="Times New Roman"/>
          <w:sz w:val="24"/>
          <w:szCs w:val="24"/>
          <w:lang w:eastAsia="cs-CZ"/>
        </w:rPr>
        <w:t xml:space="preserve">Zapísaný v Obchodnom </w:t>
      </w:r>
      <w:r w:rsidR="008F1182">
        <w:rPr>
          <w:rFonts w:ascii="Times New Roman" w:eastAsia="Times New Roman" w:hAnsi="Times New Roman"/>
          <w:sz w:val="24"/>
          <w:szCs w:val="24"/>
          <w:lang w:eastAsia="cs-CZ"/>
        </w:rPr>
        <w:t xml:space="preserve">registri </w:t>
      </w:r>
      <w:proofErr w:type="spellStart"/>
      <w:r w:rsidR="008F1182">
        <w:rPr>
          <w:rFonts w:ascii="Times New Roman" w:eastAsia="Times New Roman" w:hAnsi="Times New Roman"/>
          <w:sz w:val="24"/>
          <w:szCs w:val="24"/>
          <w:lang w:eastAsia="cs-CZ"/>
        </w:rPr>
        <w:t>Okr</w:t>
      </w:r>
      <w:proofErr w:type="spellEnd"/>
      <w:r w:rsidR="008F1182">
        <w:rPr>
          <w:rFonts w:ascii="Times New Roman" w:eastAsia="Times New Roman" w:hAnsi="Times New Roman"/>
          <w:sz w:val="24"/>
          <w:szCs w:val="24"/>
          <w:lang w:eastAsia="cs-CZ"/>
        </w:rPr>
        <w:t>.</w:t>
      </w:r>
      <w:r w:rsidRPr="00AE5867">
        <w:rPr>
          <w:rFonts w:ascii="Times New Roman" w:eastAsia="Times New Roman" w:hAnsi="Times New Roman"/>
          <w:sz w:val="24"/>
          <w:szCs w:val="24"/>
          <w:lang w:eastAsia="cs-CZ"/>
        </w:rPr>
        <w:t xml:space="preserve"> súdu Banská Bys</w:t>
      </w:r>
      <w:r w:rsidR="002C6D3F" w:rsidRPr="00AE5867">
        <w:rPr>
          <w:rFonts w:ascii="Times New Roman" w:eastAsia="Times New Roman" w:hAnsi="Times New Roman"/>
          <w:sz w:val="24"/>
          <w:szCs w:val="24"/>
          <w:lang w:eastAsia="cs-CZ"/>
        </w:rPr>
        <w:t>tr</w:t>
      </w:r>
      <w:r w:rsidRPr="00AE5867">
        <w:rPr>
          <w:rFonts w:ascii="Times New Roman" w:eastAsia="Times New Roman" w:hAnsi="Times New Roman"/>
          <w:sz w:val="24"/>
          <w:szCs w:val="24"/>
          <w:lang w:eastAsia="cs-CZ"/>
        </w:rPr>
        <w:t xml:space="preserve">ica, Oddiel: </w:t>
      </w:r>
      <w:proofErr w:type="spellStart"/>
      <w:r w:rsidRPr="00AE5867">
        <w:rPr>
          <w:rFonts w:ascii="Times New Roman" w:eastAsia="Times New Roman" w:hAnsi="Times New Roman"/>
          <w:sz w:val="24"/>
          <w:szCs w:val="24"/>
          <w:lang w:eastAsia="cs-CZ"/>
        </w:rPr>
        <w:t>Pš</w:t>
      </w:r>
      <w:proofErr w:type="spellEnd"/>
      <w:r w:rsidRPr="00AE5867">
        <w:rPr>
          <w:rFonts w:ascii="Times New Roman" w:eastAsia="Times New Roman" w:hAnsi="Times New Roman"/>
          <w:sz w:val="24"/>
          <w:szCs w:val="24"/>
          <w:lang w:eastAsia="cs-CZ"/>
        </w:rPr>
        <w:t>, Vložka č.: 155/S</w:t>
      </w:r>
    </w:p>
    <w:p w:rsidR="006A0D16" w:rsidRPr="00AE5867" w:rsidRDefault="006A0D16" w:rsidP="00326FB2">
      <w:pPr>
        <w:tabs>
          <w:tab w:val="left" w:pos="3544"/>
        </w:tabs>
        <w:spacing w:after="0" w:line="240" w:lineRule="auto"/>
        <w:ind w:left="709"/>
        <w:rPr>
          <w:rFonts w:ascii="Times New Roman" w:eastAsia="Times New Roman" w:hAnsi="Times New Roman"/>
          <w:sz w:val="24"/>
          <w:szCs w:val="24"/>
          <w:lang w:eastAsia="sk-SK"/>
        </w:rPr>
      </w:pPr>
      <w:r w:rsidRPr="00AE5867">
        <w:rPr>
          <w:rFonts w:ascii="Times New Roman" w:eastAsia="Times New Roman" w:hAnsi="Times New Roman"/>
          <w:sz w:val="24"/>
          <w:szCs w:val="24"/>
          <w:lang w:eastAsia="sk-SK"/>
        </w:rPr>
        <w:t>IČ DPH:</w:t>
      </w:r>
      <w:r w:rsidRPr="00AE5867">
        <w:rPr>
          <w:rFonts w:ascii="Times New Roman" w:eastAsia="Times New Roman" w:hAnsi="Times New Roman"/>
          <w:sz w:val="24"/>
          <w:szCs w:val="24"/>
          <w:lang w:eastAsia="sk-SK"/>
        </w:rPr>
        <w:tab/>
        <w:t>SK2020087982</w:t>
      </w:r>
    </w:p>
    <w:p w:rsidR="0020028D" w:rsidRPr="00AE5867" w:rsidRDefault="0020028D" w:rsidP="00326FB2">
      <w:pPr>
        <w:tabs>
          <w:tab w:val="left" w:pos="3544"/>
        </w:tabs>
        <w:spacing w:after="0" w:line="240" w:lineRule="auto"/>
        <w:ind w:left="709"/>
        <w:rPr>
          <w:rFonts w:ascii="Times New Roman" w:eastAsia="Times New Roman" w:hAnsi="Times New Roman"/>
          <w:sz w:val="24"/>
          <w:szCs w:val="24"/>
          <w:lang w:eastAsia="cs-CZ"/>
        </w:rPr>
      </w:pPr>
      <w:r w:rsidRPr="00AE5867">
        <w:rPr>
          <w:rFonts w:ascii="Times New Roman" w:eastAsia="Times New Roman" w:hAnsi="Times New Roman"/>
          <w:sz w:val="24"/>
          <w:szCs w:val="24"/>
          <w:lang w:eastAsia="cs-CZ"/>
        </w:rPr>
        <w:t>bankové spojenie:</w:t>
      </w:r>
      <w:r w:rsidRPr="00AE5867">
        <w:rPr>
          <w:rFonts w:ascii="Times New Roman" w:eastAsia="Times New Roman" w:hAnsi="Times New Roman"/>
          <w:sz w:val="24"/>
          <w:szCs w:val="24"/>
          <w:lang w:eastAsia="cs-CZ"/>
        </w:rPr>
        <w:tab/>
        <w:t xml:space="preserve">VÚB, </w:t>
      </w:r>
      <w:proofErr w:type="spellStart"/>
      <w:r w:rsidRPr="00AE5867">
        <w:rPr>
          <w:rFonts w:ascii="Times New Roman" w:eastAsia="Times New Roman" w:hAnsi="Times New Roman"/>
          <w:sz w:val="24"/>
          <w:szCs w:val="24"/>
          <w:lang w:eastAsia="cs-CZ"/>
        </w:rPr>
        <w:t>a.s</w:t>
      </w:r>
      <w:proofErr w:type="spellEnd"/>
      <w:r w:rsidRPr="00AE5867">
        <w:rPr>
          <w:rFonts w:ascii="Times New Roman" w:eastAsia="Times New Roman" w:hAnsi="Times New Roman"/>
          <w:sz w:val="24"/>
          <w:szCs w:val="24"/>
          <w:lang w:eastAsia="cs-CZ"/>
        </w:rPr>
        <w:t>.</w:t>
      </w:r>
    </w:p>
    <w:p w:rsidR="0020028D" w:rsidRPr="00AE5867" w:rsidRDefault="0020028D" w:rsidP="00326FB2">
      <w:pPr>
        <w:tabs>
          <w:tab w:val="left" w:pos="3544"/>
        </w:tabs>
        <w:spacing w:after="0" w:line="240" w:lineRule="auto"/>
        <w:ind w:left="709"/>
        <w:rPr>
          <w:rFonts w:ascii="Times New Roman" w:eastAsia="Times New Roman" w:hAnsi="Times New Roman"/>
          <w:bCs/>
          <w:sz w:val="24"/>
          <w:szCs w:val="24"/>
          <w:lang w:eastAsia="sk-SK"/>
        </w:rPr>
      </w:pPr>
      <w:r w:rsidRPr="00AE5867">
        <w:rPr>
          <w:rFonts w:ascii="Times New Roman" w:eastAsia="Times New Roman" w:hAnsi="Times New Roman"/>
          <w:bCs/>
          <w:sz w:val="24"/>
          <w:szCs w:val="24"/>
          <w:lang w:eastAsia="sk-SK"/>
        </w:rPr>
        <w:t>IBAN:</w:t>
      </w:r>
      <w:r w:rsidRPr="00AE5867">
        <w:rPr>
          <w:rFonts w:ascii="Times New Roman" w:eastAsia="Times New Roman" w:hAnsi="Times New Roman"/>
          <w:bCs/>
          <w:sz w:val="24"/>
          <w:szCs w:val="24"/>
          <w:lang w:eastAsia="sk-SK"/>
        </w:rPr>
        <w:tab/>
      </w:r>
      <w:r w:rsidR="00522155">
        <w:rPr>
          <w:rFonts w:ascii="Times New Roman" w:eastAsia="Times New Roman" w:hAnsi="Times New Roman"/>
          <w:bCs/>
          <w:sz w:val="24"/>
          <w:szCs w:val="24"/>
          <w:lang w:eastAsia="sk-SK"/>
        </w:rPr>
        <w:t>SK64 0200 0000 0000 0270 0342</w:t>
      </w:r>
    </w:p>
    <w:p w:rsidR="00135BFD" w:rsidRPr="007E1360" w:rsidRDefault="00135BFD" w:rsidP="00326FB2">
      <w:pPr>
        <w:tabs>
          <w:tab w:val="left" w:pos="3544"/>
        </w:tabs>
        <w:spacing w:after="0" w:line="240" w:lineRule="auto"/>
        <w:ind w:left="3544" w:hanging="2835"/>
        <w:rPr>
          <w:rFonts w:ascii="Times New Roman" w:eastAsia="Times New Roman" w:hAnsi="Times New Roman"/>
          <w:b/>
          <w:sz w:val="24"/>
          <w:szCs w:val="24"/>
          <w:lang w:eastAsia="sk-SK"/>
        </w:rPr>
      </w:pPr>
    </w:p>
    <w:p w:rsidR="006A0D16" w:rsidRPr="007E1360" w:rsidRDefault="006A0D16" w:rsidP="00326FB2">
      <w:pPr>
        <w:spacing w:after="0" w:line="240" w:lineRule="auto"/>
        <w:ind w:left="709"/>
        <w:rPr>
          <w:rFonts w:ascii="Times New Roman" w:eastAsia="Times New Roman" w:hAnsi="Times New Roman"/>
          <w:sz w:val="24"/>
          <w:szCs w:val="24"/>
          <w:lang w:eastAsia="sk-SK"/>
        </w:rPr>
      </w:pPr>
      <w:r w:rsidRPr="007E1360">
        <w:rPr>
          <w:rFonts w:ascii="Times New Roman" w:eastAsia="Times New Roman" w:hAnsi="Times New Roman"/>
          <w:sz w:val="24"/>
          <w:szCs w:val="24"/>
          <w:lang w:eastAsia="sk-SK"/>
        </w:rPr>
        <w:t>(ďalej len „</w:t>
      </w:r>
      <w:r w:rsidRPr="007E1360">
        <w:rPr>
          <w:rFonts w:ascii="Times New Roman" w:eastAsia="Times New Roman" w:hAnsi="Times New Roman"/>
          <w:b/>
          <w:bCs/>
          <w:i/>
          <w:sz w:val="24"/>
          <w:szCs w:val="24"/>
          <w:lang w:eastAsia="sk-SK"/>
        </w:rPr>
        <w:t>Objednávateľ</w:t>
      </w:r>
      <w:r w:rsidRPr="007E1360">
        <w:rPr>
          <w:rFonts w:ascii="Times New Roman" w:eastAsia="Times New Roman" w:hAnsi="Times New Roman"/>
          <w:sz w:val="24"/>
          <w:szCs w:val="24"/>
          <w:lang w:eastAsia="sk-SK"/>
        </w:rPr>
        <w:t>“)</w:t>
      </w:r>
      <w:r w:rsidRPr="007E1360">
        <w:rPr>
          <w:rFonts w:ascii="Times New Roman" w:eastAsia="Times New Roman" w:hAnsi="Times New Roman"/>
          <w:b/>
          <w:sz w:val="24"/>
          <w:szCs w:val="24"/>
          <w:lang w:eastAsia="sk-SK"/>
        </w:rPr>
        <w:br/>
      </w:r>
    </w:p>
    <w:p w:rsidR="006A0D16" w:rsidRPr="007E1360" w:rsidRDefault="006A0D16" w:rsidP="00326FB2">
      <w:pPr>
        <w:spacing w:after="0" w:line="240" w:lineRule="auto"/>
        <w:jc w:val="center"/>
        <w:rPr>
          <w:rFonts w:ascii="Times New Roman" w:eastAsia="Times New Roman" w:hAnsi="Times New Roman"/>
          <w:b/>
          <w:sz w:val="24"/>
          <w:szCs w:val="24"/>
          <w:lang w:eastAsia="sk-SK"/>
        </w:rPr>
      </w:pPr>
      <w:r w:rsidRPr="007E1360">
        <w:rPr>
          <w:rFonts w:ascii="Times New Roman" w:eastAsia="Times New Roman" w:hAnsi="Times New Roman"/>
          <w:sz w:val="24"/>
          <w:szCs w:val="24"/>
          <w:lang w:eastAsia="sk-SK"/>
        </w:rPr>
        <w:t>a</w:t>
      </w:r>
    </w:p>
    <w:p w:rsidR="006A0D16" w:rsidRPr="007E1360" w:rsidRDefault="006A0D16" w:rsidP="00326FB2">
      <w:pPr>
        <w:spacing w:after="0" w:line="240" w:lineRule="auto"/>
        <w:rPr>
          <w:rFonts w:ascii="Times New Roman" w:eastAsia="Times New Roman" w:hAnsi="Times New Roman"/>
          <w:b/>
          <w:bCs/>
          <w:sz w:val="24"/>
          <w:szCs w:val="24"/>
          <w:lang w:eastAsia="sk-SK"/>
        </w:rPr>
      </w:pPr>
      <w:r w:rsidRPr="007E1360">
        <w:rPr>
          <w:rFonts w:ascii="Times New Roman" w:eastAsia="Times New Roman" w:hAnsi="Times New Roman"/>
          <w:b/>
          <w:bCs/>
          <w:sz w:val="24"/>
          <w:szCs w:val="24"/>
          <w:lang w:eastAsia="sk-SK"/>
        </w:rPr>
        <w:t xml:space="preserve"> </w:t>
      </w:r>
    </w:p>
    <w:p w:rsidR="00275393" w:rsidRDefault="006A0D16" w:rsidP="00326FB2">
      <w:pPr>
        <w:tabs>
          <w:tab w:val="left" w:pos="3544"/>
        </w:tabs>
        <w:spacing w:after="0" w:line="240" w:lineRule="auto"/>
        <w:ind w:left="709" w:hanging="709"/>
        <w:rPr>
          <w:rFonts w:ascii="Times New Roman" w:eastAsia="Times New Roman" w:hAnsi="Times New Roman"/>
          <w:sz w:val="24"/>
          <w:szCs w:val="24"/>
          <w:lang w:eastAsia="sk-SK"/>
        </w:rPr>
      </w:pPr>
      <w:r w:rsidRPr="007E1360">
        <w:rPr>
          <w:rFonts w:ascii="Times New Roman" w:eastAsia="Times New Roman" w:hAnsi="Times New Roman"/>
          <w:b/>
          <w:bCs/>
          <w:sz w:val="24"/>
          <w:szCs w:val="24"/>
          <w:lang w:eastAsia="sk-SK"/>
        </w:rPr>
        <w:t>1.2</w:t>
      </w:r>
      <w:r w:rsidRPr="007E1360">
        <w:rPr>
          <w:rFonts w:ascii="Times New Roman" w:eastAsia="Times New Roman" w:hAnsi="Times New Roman"/>
          <w:b/>
          <w:bCs/>
          <w:sz w:val="24"/>
          <w:szCs w:val="24"/>
          <w:lang w:eastAsia="sk-SK"/>
        </w:rPr>
        <w:tab/>
        <w:t>Zhotoviteľ:</w:t>
      </w:r>
      <w:r w:rsidRPr="007E1360">
        <w:rPr>
          <w:rFonts w:ascii="Times New Roman" w:eastAsia="Times New Roman" w:hAnsi="Times New Roman"/>
          <w:b/>
          <w:bCs/>
          <w:sz w:val="24"/>
          <w:szCs w:val="24"/>
          <w:lang w:eastAsia="sk-SK"/>
        </w:rPr>
        <w:tab/>
      </w:r>
      <w:permStart w:id="1398230146" w:edGrp="everyone"/>
      <w:r w:rsidR="008805C0" w:rsidRPr="00A04920">
        <w:rPr>
          <w:rFonts w:ascii="Times New Roman" w:eastAsia="Times New Roman" w:hAnsi="Times New Roman"/>
          <w:b/>
          <w:sz w:val="24"/>
          <w:szCs w:val="24"/>
          <w:lang w:eastAsia="sk-SK"/>
        </w:rPr>
        <w:t>xxx</w:t>
      </w:r>
      <w:permEnd w:id="1398230146"/>
    </w:p>
    <w:p w:rsidR="006A0D16" w:rsidRPr="007E1360" w:rsidRDefault="00275393" w:rsidP="00326FB2">
      <w:pPr>
        <w:tabs>
          <w:tab w:val="left" w:pos="3544"/>
        </w:tabs>
        <w:spacing w:after="0" w:line="240" w:lineRule="auto"/>
        <w:ind w:left="709" w:hanging="709"/>
        <w:rPr>
          <w:rFonts w:ascii="Times New Roman" w:eastAsia="Times New Roman" w:hAnsi="Times New Roman"/>
          <w:sz w:val="24"/>
          <w:szCs w:val="24"/>
          <w:lang w:eastAsia="sk-SK"/>
        </w:rPr>
      </w:pPr>
      <w:r>
        <w:rPr>
          <w:rFonts w:ascii="Times New Roman" w:eastAsia="Times New Roman" w:hAnsi="Times New Roman"/>
          <w:b/>
          <w:bCs/>
          <w:sz w:val="24"/>
          <w:szCs w:val="24"/>
          <w:lang w:eastAsia="sk-SK"/>
        </w:rPr>
        <w:tab/>
      </w:r>
      <w:r w:rsidR="006A0D16" w:rsidRPr="007E1360">
        <w:rPr>
          <w:rFonts w:ascii="Times New Roman" w:eastAsia="Times New Roman" w:hAnsi="Times New Roman"/>
          <w:sz w:val="24"/>
          <w:szCs w:val="24"/>
          <w:lang w:eastAsia="sk-SK"/>
        </w:rPr>
        <w:t>so sídlom:</w:t>
      </w:r>
      <w:r w:rsidR="006A0D16" w:rsidRPr="007E1360">
        <w:rPr>
          <w:rFonts w:ascii="Times New Roman" w:eastAsia="Times New Roman" w:hAnsi="Times New Roman"/>
          <w:sz w:val="24"/>
          <w:szCs w:val="24"/>
          <w:lang w:eastAsia="sk-SK"/>
        </w:rPr>
        <w:tab/>
      </w:r>
      <w:permStart w:id="969961340" w:edGrp="everyone"/>
      <w:r w:rsidR="008805C0" w:rsidRPr="00DA1078">
        <w:rPr>
          <w:rFonts w:ascii="Times New Roman" w:eastAsia="Times New Roman" w:hAnsi="Times New Roman"/>
          <w:sz w:val="24"/>
          <w:szCs w:val="24"/>
          <w:highlight w:val="green"/>
          <w:lang w:eastAsia="sk-SK"/>
        </w:rPr>
        <w:t>xxx</w:t>
      </w:r>
      <w:permEnd w:id="969961340"/>
      <w:r w:rsidR="006A0D16" w:rsidRPr="007E1360">
        <w:rPr>
          <w:rFonts w:ascii="Times New Roman" w:eastAsia="Times New Roman" w:hAnsi="Times New Roman"/>
          <w:sz w:val="24"/>
          <w:szCs w:val="24"/>
          <w:lang w:eastAsia="sk-SK"/>
        </w:rPr>
        <w:br/>
        <w:t xml:space="preserve">IČO: </w:t>
      </w:r>
      <w:r w:rsidR="006A0D16" w:rsidRPr="007E1360">
        <w:rPr>
          <w:rFonts w:ascii="Times New Roman" w:eastAsia="Times New Roman" w:hAnsi="Times New Roman"/>
          <w:sz w:val="24"/>
          <w:szCs w:val="24"/>
          <w:lang w:eastAsia="sk-SK"/>
        </w:rPr>
        <w:tab/>
      </w:r>
      <w:permStart w:id="1976641928" w:edGrp="everyone"/>
      <w:r w:rsidR="008805C0" w:rsidRPr="00DA1078">
        <w:rPr>
          <w:rFonts w:ascii="Times New Roman" w:eastAsia="Times New Roman" w:hAnsi="Times New Roman"/>
          <w:sz w:val="24"/>
          <w:szCs w:val="24"/>
          <w:highlight w:val="green"/>
          <w:lang w:eastAsia="sk-SK"/>
        </w:rPr>
        <w:t>xxx</w:t>
      </w:r>
      <w:permEnd w:id="1976641928"/>
    </w:p>
    <w:p w:rsidR="00275393" w:rsidRDefault="00DA1078" w:rsidP="00326FB2">
      <w:pPr>
        <w:tabs>
          <w:tab w:val="left" w:pos="3544"/>
        </w:tabs>
        <w:spacing w:after="0" w:line="240" w:lineRule="auto"/>
        <w:ind w:left="709"/>
        <w:rPr>
          <w:rFonts w:ascii="Times New Roman" w:eastAsia="Times New Roman" w:hAnsi="Times New Roman"/>
          <w:sz w:val="24"/>
          <w:szCs w:val="24"/>
          <w:lang w:eastAsia="sk-SK"/>
        </w:rPr>
      </w:pPr>
      <w:r w:rsidRPr="00DA1078">
        <w:rPr>
          <w:rFonts w:ascii="Times New Roman" w:eastAsia="Times New Roman" w:hAnsi="Times New Roman"/>
          <w:sz w:val="24"/>
          <w:szCs w:val="24"/>
          <w:lang w:eastAsia="sk-SK"/>
        </w:rPr>
        <w:t>Z</w:t>
      </w:r>
      <w:r w:rsidR="00275393" w:rsidRPr="00DA1078">
        <w:rPr>
          <w:rFonts w:ascii="Times New Roman" w:eastAsia="Times New Roman" w:hAnsi="Times New Roman"/>
          <w:sz w:val="24"/>
          <w:szCs w:val="24"/>
          <w:lang w:eastAsia="sk-SK"/>
        </w:rPr>
        <w:t xml:space="preserve">apísaný v </w:t>
      </w:r>
      <w:permStart w:id="534255874" w:edGrp="everyone"/>
      <w:r w:rsidR="008805C0" w:rsidRPr="00DA1078">
        <w:rPr>
          <w:rFonts w:ascii="Times New Roman" w:eastAsia="Times New Roman" w:hAnsi="Times New Roman"/>
          <w:sz w:val="24"/>
          <w:szCs w:val="24"/>
          <w:highlight w:val="green"/>
          <w:lang w:eastAsia="sk-SK"/>
        </w:rPr>
        <w:t>xxx</w:t>
      </w:r>
      <w:permEnd w:id="534255874"/>
    </w:p>
    <w:p w:rsidR="006A0D16" w:rsidRPr="007E1360" w:rsidRDefault="006A0D16" w:rsidP="00326FB2">
      <w:pPr>
        <w:tabs>
          <w:tab w:val="left" w:pos="3544"/>
        </w:tabs>
        <w:spacing w:after="0" w:line="240" w:lineRule="auto"/>
        <w:ind w:left="709"/>
        <w:rPr>
          <w:rFonts w:ascii="Times New Roman" w:eastAsia="Times New Roman" w:hAnsi="Times New Roman"/>
          <w:sz w:val="24"/>
          <w:szCs w:val="24"/>
          <w:lang w:eastAsia="sk-SK"/>
        </w:rPr>
      </w:pPr>
      <w:r w:rsidRPr="007E1360">
        <w:rPr>
          <w:rFonts w:ascii="Times New Roman" w:eastAsia="Times New Roman" w:hAnsi="Times New Roman"/>
          <w:sz w:val="24"/>
          <w:szCs w:val="24"/>
          <w:lang w:eastAsia="sk-SK"/>
        </w:rPr>
        <w:t>IČ DPH:</w:t>
      </w:r>
      <w:r w:rsidRPr="007E1360">
        <w:rPr>
          <w:rFonts w:ascii="Times New Roman" w:eastAsia="Times New Roman" w:hAnsi="Times New Roman"/>
          <w:sz w:val="24"/>
          <w:szCs w:val="24"/>
          <w:lang w:eastAsia="sk-SK"/>
        </w:rPr>
        <w:tab/>
      </w:r>
      <w:permStart w:id="1918130221" w:edGrp="everyone"/>
      <w:r w:rsidR="008805C0" w:rsidRPr="00DA1078">
        <w:rPr>
          <w:rFonts w:ascii="Times New Roman" w:eastAsia="Times New Roman" w:hAnsi="Times New Roman"/>
          <w:sz w:val="24"/>
          <w:szCs w:val="24"/>
          <w:highlight w:val="green"/>
          <w:lang w:eastAsia="sk-SK"/>
        </w:rPr>
        <w:t>xxx</w:t>
      </w:r>
      <w:permEnd w:id="1918130221"/>
    </w:p>
    <w:p w:rsidR="00275393" w:rsidRDefault="006A0D16" w:rsidP="00326FB2">
      <w:pPr>
        <w:tabs>
          <w:tab w:val="left" w:pos="3544"/>
        </w:tabs>
        <w:spacing w:after="0" w:line="240" w:lineRule="auto"/>
        <w:ind w:left="709"/>
        <w:rPr>
          <w:rFonts w:ascii="Times New Roman" w:eastAsia="Times New Roman" w:hAnsi="Times New Roman"/>
          <w:sz w:val="24"/>
          <w:szCs w:val="24"/>
          <w:lang w:eastAsia="sk-SK"/>
        </w:rPr>
      </w:pPr>
      <w:r w:rsidRPr="007E1360">
        <w:rPr>
          <w:rFonts w:ascii="Times New Roman" w:eastAsia="Times New Roman" w:hAnsi="Times New Roman"/>
          <w:sz w:val="24"/>
          <w:szCs w:val="24"/>
          <w:lang w:eastAsia="sk-SK"/>
        </w:rPr>
        <w:t>bankové spojenie:</w:t>
      </w:r>
      <w:r w:rsidRPr="007E1360">
        <w:rPr>
          <w:rFonts w:ascii="Times New Roman" w:eastAsia="Times New Roman" w:hAnsi="Times New Roman"/>
          <w:sz w:val="24"/>
          <w:szCs w:val="24"/>
          <w:lang w:eastAsia="sk-SK"/>
        </w:rPr>
        <w:tab/>
      </w:r>
      <w:permStart w:id="1313887115" w:edGrp="everyone"/>
      <w:r w:rsidR="008805C0" w:rsidRPr="00DA1078">
        <w:rPr>
          <w:rFonts w:ascii="Times New Roman" w:eastAsia="Times New Roman" w:hAnsi="Times New Roman"/>
          <w:sz w:val="24"/>
          <w:szCs w:val="24"/>
          <w:highlight w:val="green"/>
          <w:lang w:eastAsia="sk-SK"/>
        </w:rPr>
        <w:t>xxx</w:t>
      </w:r>
      <w:permEnd w:id="1313887115"/>
    </w:p>
    <w:p w:rsidR="00275393" w:rsidRDefault="0020028D" w:rsidP="00326FB2">
      <w:pPr>
        <w:tabs>
          <w:tab w:val="left" w:pos="3544"/>
        </w:tabs>
        <w:spacing w:after="0" w:line="240" w:lineRule="auto"/>
        <w:ind w:left="709"/>
        <w:rPr>
          <w:rFonts w:ascii="Times New Roman" w:eastAsia="Times New Roman" w:hAnsi="Times New Roman"/>
          <w:sz w:val="24"/>
          <w:szCs w:val="24"/>
          <w:lang w:eastAsia="sk-SK"/>
        </w:rPr>
      </w:pPr>
      <w:r w:rsidRPr="007E1360">
        <w:rPr>
          <w:rFonts w:ascii="Times New Roman" w:eastAsia="Times New Roman" w:hAnsi="Times New Roman"/>
          <w:sz w:val="24"/>
          <w:szCs w:val="24"/>
          <w:lang w:eastAsia="sk-SK"/>
        </w:rPr>
        <w:t>IBAN</w:t>
      </w:r>
      <w:r w:rsidR="006A0D16" w:rsidRPr="007E1360">
        <w:rPr>
          <w:rFonts w:ascii="Times New Roman" w:eastAsia="Times New Roman" w:hAnsi="Times New Roman"/>
          <w:sz w:val="24"/>
          <w:szCs w:val="24"/>
          <w:lang w:eastAsia="sk-SK"/>
        </w:rPr>
        <w:t xml:space="preserve">: </w:t>
      </w:r>
      <w:r w:rsidR="006A0D16" w:rsidRPr="007E1360">
        <w:rPr>
          <w:rFonts w:ascii="Times New Roman" w:eastAsia="Times New Roman" w:hAnsi="Times New Roman"/>
          <w:sz w:val="24"/>
          <w:szCs w:val="24"/>
          <w:lang w:eastAsia="sk-SK"/>
        </w:rPr>
        <w:tab/>
      </w:r>
      <w:permStart w:id="1989151129" w:edGrp="everyone"/>
      <w:r w:rsidR="008805C0" w:rsidRPr="00DA1078">
        <w:rPr>
          <w:rFonts w:ascii="Times New Roman" w:eastAsia="Times New Roman" w:hAnsi="Times New Roman"/>
          <w:sz w:val="24"/>
          <w:szCs w:val="24"/>
          <w:highlight w:val="green"/>
          <w:lang w:eastAsia="sk-SK"/>
        </w:rPr>
        <w:t>xxx</w:t>
      </w:r>
      <w:permEnd w:id="1989151129"/>
    </w:p>
    <w:p w:rsidR="006A0D16" w:rsidRPr="007E1360" w:rsidRDefault="006A0D16" w:rsidP="00326FB2">
      <w:pPr>
        <w:tabs>
          <w:tab w:val="left" w:pos="3544"/>
        </w:tabs>
        <w:spacing w:after="0" w:line="240" w:lineRule="auto"/>
        <w:ind w:left="709"/>
        <w:rPr>
          <w:rFonts w:ascii="Times New Roman" w:eastAsia="Times New Roman" w:hAnsi="Times New Roman"/>
          <w:sz w:val="24"/>
          <w:szCs w:val="24"/>
          <w:lang w:eastAsia="sk-SK"/>
        </w:rPr>
      </w:pPr>
      <w:r w:rsidRPr="007E1360">
        <w:rPr>
          <w:rFonts w:ascii="Times New Roman" w:eastAsia="Times New Roman" w:hAnsi="Times New Roman"/>
          <w:bCs/>
          <w:sz w:val="24"/>
          <w:szCs w:val="24"/>
          <w:lang w:eastAsia="sk-SK"/>
        </w:rPr>
        <w:t>konajúci prostredníctvom</w:t>
      </w:r>
      <w:r w:rsidRPr="007E1360">
        <w:rPr>
          <w:rFonts w:ascii="Times New Roman" w:eastAsia="Times New Roman" w:hAnsi="Times New Roman"/>
          <w:sz w:val="24"/>
          <w:szCs w:val="24"/>
          <w:lang w:eastAsia="sk-SK"/>
        </w:rPr>
        <w:t>:</w:t>
      </w:r>
      <w:r w:rsidRPr="007E1360">
        <w:rPr>
          <w:rFonts w:ascii="Times New Roman" w:eastAsia="Times New Roman" w:hAnsi="Times New Roman"/>
          <w:sz w:val="24"/>
          <w:szCs w:val="24"/>
          <w:lang w:eastAsia="sk-SK"/>
        </w:rPr>
        <w:tab/>
      </w:r>
      <w:permStart w:id="2002075384" w:edGrp="everyone"/>
      <w:r w:rsidR="008805C0" w:rsidRPr="00DA1078">
        <w:rPr>
          <w:rFonts w:ascii="Times New Roman" w:eastAsia="Times New Roman" w:hAnsi="Times New Roman"/>
          <w:sz w:val="24"/>
          <w:szCs w:val="24"/>
          <w:highlight w:val="green"/>
          <w:lang w:eastAsia="sk-SK"/>
        </w:rPr>
        <w:t>xxx</w:t>
      </w:r>
      <w:permEnd w:id="2002075384"/>
    </w:p>
    <w:p w:rsidR="006A0D16" w:rsidRPr="007E1360" w:rsidRDefault="006A0D16" w:rsidP="00326FB2">
      <w:pPr>
        <w:spacing w:after="0" w:line="240" w:lineRule="auto"/>
        <w:ind w:left="709"/>
        <w:jc w:val="both"/>
        <w:rPr>
          <w:rFonts w:ascii="Times New Roman" w:eastAsia="Times New Roman" w:hAnsi="Times New Roman"/>
          <w:sz w:val="24"/>
          <w:szCs w:val="24"/>
          <w:lang w:eastAsia="sk-SK"/>
        </w:rPr>
      </w:pPr>
    </w:p>
    <w:p w:rsidR="006A0D16" w:rsidRPr="007E1360" w:rsidRDefault="006A0D16" w:rsidP="00326FB2">
      <w:pPr>
        <w:spacing w:after="0" w:line="240" w:lineRule="auto"/>
        <w:ind w:left="709"/>
        <w:jc w:val="both"/>
        <w:rPr>
          <w:rFonts w:ascii="Times New Roman" w:eastAsia="Times New Roman" w:hAnsi="Times New Roman"/>
          <w:sz w:val="24"/>
          <w:szCs w:val="24"/>
          <w:lang w:eastAsia="sk-SK"/>
        </w:rPr>
      </w:pPr>
      <w:r w:rsidRPr="007E1360">
        <w:rPr>
          <w:rFonts w:ascii="Times New Roman" w:eastAsia="Times New Roman" w:hAnsi="Times New Roman"/>
          <w:sz w:val="24"/>
          <w:szCs w:val="24"/>
          <w:lang w:eastAsia="sk-SK"/>
        </w:rPr>
        <w:t>(ďalej len „</w:t>
      </w:r>
      <w:r w:rsidRPr="007E1360">
        <w:rPr>
          <w:rFonts w:ascii="Times New Roman" w:eastAsia="Times New Roman" w:hAnsi="Times New Roman"/>
          <w:b/>
          <w:bCs/>
          <w:i/>
          <w:sz w:val="24"/>
          <w:szCs w:val="24"/>
          <w:lang w:eastAsia="sk-SK"/>
        </w:rPr>
        <w:t>Zhotoviteľ</w:t>
      </w:r>
      <w:r w:rsidRPr="007E1360">
        <w:rPr>
          <w:rFonts w:ascii="Times New Roman" w:eastAsia="Times New Roman" w:hAnsi="Times New Roman"/>
          <w:sz w:val="24"/>
          <w:szCs w:val="24"/>
          <w:lang w:eastAsia="sk-SK"/>
        </w:rPr>
        <w:t>“)</w:t>
      </w:r>
    </w:p>
    <w:p w:rsidR="006A0D16" w:rsidRPr="007E1360" w:rsidRDefault="006A0D16" w:rsidP="00326FB2">
      <w:pPr>
        <w:spacing w:after="0" w:line="240" w:lineRule="auto"/>
        <w:ind w:left="709"/>
        <w:jc w:val="both"/>
        <w:rPr>
          <w:rFonts w:ascii="Times New Roman" w:eastAsia="Times New Roman" w:hAnsi="Times New Roman"/>
          <w:sz w:val="24"/>
          <w:szCs w:val="24"/>
          <w:lang w:eastAsia="sk-SK"/>
        </w:rPr>
      </w:pPr>
    </w:p>
    <w:p w:rsidR="006A0D16" w:rsidRPr="007E1360" w:rsidRDefault="006A0D16" w:rsidP="00326FB2">
      <w:pPr>
        <w:spacing w:after="0" w:line="240" w:lineRule="auto"/>
        <w:ind w:left="709"/>
        <w:jc w:val="both"/>
        <w:rPr>
          <w:rFonts w:ascii="Times New Roman" w:eastAsia="Times New Roman" w:hAnsi="Times New Roman"/>
          <w:sz w:val="24"/>
          <w:szCs w:val="24"/>
          <w:lang w:eastAsia="sk-SK"/>
        </w:rPr>
      </w:pPr>
      <w:r w:rsidRPr="007E1360">
        <w:rPr>
          <w:rFonts w:ascii="Times New Roman" w:eastAsia="Times New Roman" w:hAnsi="Times New Roman"/>
          <w:sz w:val="24"/>
          <w:szCs w:val="24"/>
          <w:lang w:eastAsia="sk-SK"/>
        </w:rPr>
        <w:t>(Objednávateľ a Zhotoviteľ budú v ďalšom texte spoločne označení aj ako „</w:t>
      </w:r>
      <w:r w:rsidRPr="007E1360">
        <w:rPr>
          <w:rFonts w:ascii="Times New Roman" w:eastAsia="Times New Roman" w:hAnsi="Times New Roman"/>
          <w:b/>
          <w:i/>
          <w:sz w:val="24"/>
          <w:szCs w:val="24"/>
          <w:lang w:eastAsia="sk-SK"/>
        </w:rPr>
        <w:t>Zmluvné strany</w:t>
      </w:r>
      <w:r w:rsidRPr="007E1360">
        <w:rPr>
          <w:rFonts w:ascii="Times New Roman" w:eastAsia="Times New Roman" w:hAnsi="Times New Roman"/>
          <w:sz w:val="24"/>
          <w:szCs w:val="24"/>
          <w:lang w:eastAsia="sk-SK"/>
        </w:rPr>
        <w:t>“ a jednotlivo aj ako „</w:t>
      </w:r>
      <w:r w:rsidRPr="007E1360">
        <w:rPr>
          <w:rFonts w:ascii="Times New Roman" w:eastAsia="Times New Roman" w:hAnsi="Times New Roman"/>
          <w:b/>
          <w:i/>
          <w:sz w:val="24"/>
          <w:szCs w:val="24"/>
          <w:lang w:eastAsia="sk-SK"/>
        </w:rPr>
        <w:t>Zmluvná strana</w:t>
      </w:r>
      <w:r w:rsidRPr="007E1360">
        <w:rPr>
          <w:rFonts w:ascii="Times New Roman" w:eastAsia="Times New Roman" w:hAnsi="Times New Roman"/>
          <w:sz w:val="24"/>
          <w:szCs w:val="24"/>
          <w:lang w:eastAsia="sk-SK"/>
        </w:rPr>
        <w:t>“)</w:t>
      </w:r>
    </w:p>
    <w:p w:rsidR="006A0D16" w:rsidRPr="007E1360" w:rsidRDefault="006A0D16" w:rsidP="00326FB2">
      <w:pPr>
        <w:spacing w:after="0" w:line="240" w:lineRule="auto"/>
        <w:ind w:left="426"/>
        <w:jc w:val="both"/>
        <w:rPr>
          <w:rFonts w:ascii="Times New Roman" w:eastAsia="Times New Roman" w:hAnsi="Times New Roman"/>
          <w:sz w:val="24"/>
          <w:szCs w:val="24"/>
          <w:lang w:eastAsia="sk-SK"/>
        </w:rPr>
      </w:pPr>
    </w:p>
    <w:p w:rsidR="00C074A7" w:rsidRPr="007E1360" w:rsidRDefault="00C074A7" w:rsidP="00326FB2">
      <w:pPr>
        <w:pStyle w:val="Bezriadkovania"/>
        <w:ind w:left="709" w:hanging="709"/>
        <w:jc w:val="center"/>
        <w:rPr>
          <w:rFonts w:ascii="Times New Roman" w:hAnsi="Times New Roman"/>
          <w:b/>
          <w:sz w:val="24"/>
          <w:szCs w:val="24"/>
        </w:rPr>
      </w:pPr>
      <w:r w:rsidRPr="00FF4A95">
        <w:rPr>
          <w:rFonts w:ascii="Times New Roman" w:hAnsi="Times New Roman"/>
          <w:b/>
          <w:sz w:val="24"/>
          <w:szCs w:val="24"/>
        </w:rPr>
        <w:t>Článok č. 2</w:t>
      </w:r>
    </w:p>
    <w:p w:rsidR="00C074A7" w:rsidRPr="007E1360" w:rsidRDefault="00C074A7" w:rsidP="00326FB2">
      <w:pPr>
        <w:pStyle w:val="Bezriadkovania"/>
        <w:spacing w:after="240"/>
        <w:ind w:left="709" w:hanging="709"/>
        <w:jc w:val="center"/>
        <w:rPr>
          <w:rFonts w:ascii="Times New Roman" w:hAnsi="Times New Roman"/>
          <w:b/>
          <w:sz w:val="24"/>
          <w:szCs w:val="24"/>
        </w:rPr>
      </w:pPr>
      <w:r w:rsidRPr="007E1360">
        <w:rPr>
          <w:rFonts w:ascii="Times New Roman" w:hAnsi="Times New Roman"/>
          <w:b/>
          <w:sz w:val="24"/>
          <w:szCs w:val="24"/>
        </w:rPr>
        <w:t>VÝCHODISKOVÉ PODKLADY</w:t>
      </w:r>
    </w:p>
    <w:p w:rsidR="007D0710" w:rsidRPr="007E1360" w:rsidRDefault="007D0710" w:rsidP="00326FB2">
      <w:pPr>
        <w:numPr>
          <w:ilvl w:val="1"/>
          <w:numId w:val="5"/>
        </w:numPr>
        <w:tabs>
          <w:tab w:val="clear" w:pos="360"/>
          <w:tab w:val="num" w:pos="709"/>
        </w:tabs>
        <w:spacing w:after="0" w:line="240" w:lineRule="auto"/>
        <w:ind w:left="709" w:hanging="709"/>
        <w:jc w:val="both"/>
        <w:rPr>
          <w:rFonts w:ascii="Times New Roman" w:hAnsi="Times New Roman"/>
          <w:sz w:val="24"/>
          <w:szCs w:val="24"/>
        </w:rPr>
      </w:pPr>
      <w:r w:rsidRPr="007E1360">
        <w:rPr>
          <w:rFonts w:ascii="Times New Roman" w:hAnsi="Times New Roman"/>
          <w:sz w:val="24"/>
          <w:szCs w:val="24"/>
        </w:rPr>
        <w:t xml:space="preserve">Podkladom pre uzavretie tejto zmluvy je </w:t>
      </w:r>
      <w:r w:rsidR="00775643" w:rsidRPr="007E1360">
        <w:rPr>
          <w:rFonts w:ascii="Times New Roman" w:hAnsi="Times New Roman"/>
          <w:sz w:val="24"/>
          <w:szCs w:val="24"/>
        </w:rPr>
        <w:t xml:space="preserve">cenová </w:t>
      </w:r>
      <w:r w:rsidRPr="007E1360">
        <w:rPr>
          <w:rFonts w:ascii="Times New Roman" w:hAnsi="Times New Roman"/>
          <w:sz w:val="24"/>
          <w:szCs w:val="24"/>
        </w:rPr>
        <w:t xml:space="preserve">ponuka </w:t>
      </w:r>
      <w:r w:rsidR="00775643" w:rsidRPr="007E1360">
        <w:rPr>
          <w:rFonts w:ascii="Times New Roman" w:hAnsi="Times New Roman"/>
          <w:sz w:val="24"/>
          <w:szCs w:val="24"/>
        </w:rPr>
        <w:t xml:space="preserve">– </w:t>
      </w:r>
      <w:proofErr w:type="spellStart"/>
      <w:r w:rsidR="00775643" w:rsidRPr="007E1360">
        <w:rPr>
          <w:rFonts w:ascii="Times New Roman" w:hAnsi="Times New Roman"/>
          <w:sz w:val="24"/>
          <w:szCs w:val="24"/>
        </w:rPr>
        <w:t>položkovitý</w:t>
      </w:r>
      <w:proofErr w:type="spellEnd"/>
      <w:r w:rsidR="00775643" w:rsidRPr="007E1360">
        <w:rPr>
          <w:rFonts w:ascii="Times New Roman" w:hAnsi="Times New Roman"/>
          <w:sz w:val="24"/>
          <w:szCs w:val="24"/>
        </w:rPr>
        <w:t xml:space="preserve"> rozpočet </w:t>
      </w:r>
      <w:r w:rsidRPr="007E1360">
        <w:rPr>
          <w:rFonts w:ascii="Times New Roman" w:hAnsi="Times New Roman"/>
          <w:sz w:val="24"/>
          <w:szCs w:val="24"/>
        </w:rPr>
        <w:t>zhotoviteľa zo dňa</w:t>
      </w:r>
      <w:r w:rsidRPr="007E1360">
        <w:rPr>
          <w:rFonts w:ascii="Times New Roman" w:hAnsi="Times New Roman"/>
          <w:color w:val="FF0000"/>
          <w:sz w:val="24"/>
          <w:szCs w:val="24"/>
        </w:rPr>
        <w:t xml:space="preserve"> </w:t>
      </w:r>
      <w:permStart w:id="496062396" w:edGrp="everyone"/>
      <w:r w:rsidR="008805C0" w:rsidRPr="00DA1078">
        <w:rPr>
          <w:rFonts w:ascii="Times New Roman" w:hAnsi="Times New Roman"/>
          <w:sz w:val="24"/>
          <w:szCs w:val="24"/>
          <w:highlight w:val="green"/>
        </w:rPr>
        <w:t>xxx</w:t>
      </w:r>
      <w:permEnd w:id="496062396"/>
      <w:r w:rsidRPr="007E1360">
        <w:rPr>
          <w:rFonts w:ascii="Times New Roman" w:hAnsi="Times New Roman"/>
          <w:sz w:val="24"/>
          <w:szCs w:val="24"/>
        </w:rPr>
        <w:t xml:space="preserve">, ktorá je po vzájomnom odsúhlasení zmluvnými stranami považovaná za </w:t>
      </w:r>
      <w:r w:rsidRPr="00EA2C44">
        <w:rPr>
          <w:rFonts w:ascii="Times New Roman" w:hAnsi="Times New Roman"/>
          <w:b/>
          <w:sz w:val="24"/>
          <w:szCs w:val="24"/>
        </w:rPr>
        <w:t xml:space="preserve">prílohu č. 1 </w:t>
      </w:r>
      <w:r w:rsidRPr="007E1360">
        <w:rPr>
          <w:rFonts w:ascii="Times New Roman" w:hAnsi="Times New Roman"/>
          <w:sz w:val="24"/>
          <w:szCs w:val="24"/>
        </w:rPr>
        <w:t>tejto zmluvy.</w:t>
      </w:r>
    </w:p>
    <w:p w:rsidR="00C074A7" w:rsidRPr="007E1360" w:rsidRDefault="00C074A7" w:rsidP="00326FB2">
      <w:pPr>
        <w:numPr>
          <w:ilvl w:val="1"/>
          <w:numId w:val="2"/>
        </w:numPr>
        <w:tabs>
          <w:tab w:val="clear" w:pos="360"/>
          <w:tab w:val="num" w:pos="709"/>
        </w:tabs>
        <w:spacing w:after="0" w:line="240" w:lineRule="auto"/>
        <w:ind w:left="709" w:hanging="709"/>
        <w:rPr>
          <w:rFonts w:ascii="Times New Roman" w:hAnsi="Times New Roman"/>
          <w:sz w:val="24"/>
          <w:szCs w:val="24"/>
        </w:rPr>
      </w:pPr>
      <w:r w:rsidRPr="007E1360">
        <w:rPr>
          <w:rFonts w:ascii="Times New Roman" w:hAnsi="Times New Roman"/>
          <w:sz w:val="24"/>
          <w:szCs w:val="24"/>
        </w:rPr>
        <w:t xml:space="preserve">Základné údaje: </w:t>
      </w:r>
    </w:p>
    <w:p w:rsidR="00A063BF" w:rsidRPr="002B2667" w:rsidRDefault="00211112" w:rsidP="00326FB2">
      <w:pPr>
        <w:spacing w:after="0" w:line="240" w:lineRule="auto"/>
        <w:ind w:left="720" w:hanging="709"/>
        <w:rPr>
          <w:rFonts w:ascii="Times New Roman" w:hAnsi="Times New Roman"/>
          <w:sz w:val="24"/>
          <w:szCs w:val="24"/>
        </w:rPr>
      </w:pPr>
      <w:r w:rsidRPr="007E1360">
        <w:rPr>
          <w:rFonts w:ascii="Times New Roman" w:hAnsi="Times New Roman"/>
          <w:sz w:val="24"/>
          <w:szCs w:val="24"/>
        </w:rPr>
        <w:t>2.2.1</w:t>
      </w:r>
      <w:r w:rsidRPr="007E1360">
        <w:rPr>
          <w:rFonts w:ascii="Times New Roman" w:hAnsi="Times New Roman"/>
          <w:sz w:val="24"/>
          <w:szCs w:val="24"/>
        </w:rPr>
        <w:tab/>
      </w:r>
      <w:r w:rsidR="00C074A7" w:rsidRPr="007E1360">
        <w:rPr>
          <w:rFonts w:ascii="Times New Roman" w:hAnsi="Times New Roman"/>
          <w:sz w:val="24"/>
          <w:szCs w:val="24"/>
        </w:rPr>
        <w:t xml:space="preserve">Názov stavby:   </w:t>
      </w:r>
      <w:r w:rsidR="00522155">
        <w:rPr>
          <w:rFonts w:ascii="Times New Roman" w:hAnsi="Times New Roman"/>
          <w:b/>
          <w:bCs/>
          <w:sz w:val="24"/>
          <w:szCs w:val="24"/>
        </w:rPr>
        <w:t>Rekonštrukcia strechy Sady 101 Liptovský Hrádok</w:t>
      </w:r>
    </w:p>
    <w:p w:rsidR="00C074A7" w:rsidRPr="002B2667" w:rsidRDefault="00C074A7" w:rsidP="00326FB2">
      <w:pPr>
        <w:numPr>
          <w:ilvl w:val="2"/>
          <w:numId w:val="3"/>
        </w:numPr>
        <w:spacing w:after="0" w:line="240" w:lineRule="auto"/>
        <w:rPr>
          <w:rFonts w:ascii="Times New Roman" w:hAnsi="Times New Roman"/>
          <w:sz w:val="24"/>
          <w:szCs w:val="24"/>
        </w:rPr>
      </w:pPr>
      <w:r w:rsidRPr="002B2667">
        <w:rPr>
          <w:rFonts w:ascii="Times New Roman" w:hAnsi="Times New Roman"/>
          <w:sz w:val="24"/>
          <w:szCs w:val="24"/>
        </w:rPr>
        <w:t xml:space="preserve">Miesto stavby:  </w:t>
      </w:r>
      <w:r w:rsidR="00522155">
        <w:rPr>
          <w:rFonts w:ascii="Times New Roman" w:hAnsi="Times New Roman"/>
          <w:b/>
          <w:bCs/>
          <w:sz w:val="24"/>
          <w:szCs w:val="24"/>
        </w:rPr>
        <w:t>Liptovský Hrádok č.</w:t>
      </w:r>
      <w:r w:rsidR="00FF4A95">
        <w:rPr>
          <w:rFonts w:ascii="Times New Roman" w:hAnsi="Times New Roman"/>
          <w:b/>
          <w:bCs/>
          <w:sz w:val="24"/>
          <w:szCs w:val="24"/>
        </w:rPr>
        <w:t xml:space="preserve"> </w:t>
      </w:r>
      <w:r w:rsidR="00522155">
        <w:rPr>
          <w:rFonts w:ascii="Times New Roman" w:hAnsi="Times New Roman"/>
          <w:b/>
          <w:bCs/>
          <w:sz w:val="24"/>
          <w:szCs w:val="24"/>
        </w:rPr>
        <w:t>p. 77/5, 77/6</w:t>
      </w:r>
    </w:p>
    <w:p w:rsidR="00C074A7" w:rsidRPr="00FF4A95" w:rsidRDefault="00C074A7" w:rsidP="00326FB2">
      <w:pPr>
        <w:tabs>
          <w:tab w:val="num" w:pos="709"/>
          <w:tab w:val="left" w:pos="1416"/>
          <w:tab w:val="left" w:pos="2124"/>
          <w:tab w:val="left" w:pos="2832"/>
          <w:tab w:val="right" w:pos="9070"/>
        </w:tabs>
        <w:spacing w:after="0"/>
        <w:ind w:left="709" w:hanging="709"/>
        <w:rPr>
          <w:rFonts w:ascii="Times New Roman" w:hAnsi="Times New Roman"/>
        </w:rPr>
      </w:pPr>
      <w:r w:rsidRPr="00FF4A95">
        <w:rPr>
          <w:rFonts w:ascii="Times New Roman" w:hAnsi="Times New Roman"/>
          <w:sz w:val="24"/>
          <w:szCs w:val="24"/>
        </w:rPr>
        <w:t>2.2.3</w:t>
      </w:r>
      <w:r w:rsidRPr="00FF4A95">
        <w:rPr>
          <w:rFonts w:ascii="Times New Roman" w:hAnsi="Times New Roman"/>
          <w:sz w:val="24"/>
          <w:szCs w:val="24"/>
        </w:rPr>
        <w:tab/>
        <w:t xml:space="preserve">Projektant:  </w:t>
      </w:r>
      <w:r w:rsidR="00FF4A95" w:rsidRPr="00FF4A95">
        <w:rPr>
          <w:rFonts w:ascii="Times New Roman" w:hAnsi="Times New Roman"/>
        </w:rPr>
        <w:t xml:space="preserve">VIAX </w:t>
      </w:r>
      <w:proofErr w:type="spellStart"/>
      <w:r w:rsidR="00FF4A95" w:rsidRPr="00FF4A95">
        <w:rPr>
          <w:rFonts w:ascii="Times New Roman" w:hAnsi="Times New Roman"/>
        </w:rPr>
        <w:t>s.r.o</w:t>
      </w:r>
      <w:proofErr w:type="spellEnd"/>
      <w:r w:rsidR="00FF4A95" w:rsidRPr="00FF4A95">
        <w:rPr>
          <w:rFonts w:ascii="Times New Roman" w:hAnsi="Times New Roman"/>
        </w:rPr>
        <w:t>. Petra Jilemnického, 058 01 Poprad IČO: 53819454, tel. 0949 519 836</w:t>
      </w:r>
    </w:p>
    <w:p w:rsidR="00932309" w:rsidRPr="00FF4A95" w:rsidRDefault="004F19C2" w:rsidP="00932309">
      <w:pPr>
        <w:numPr>
          <w:ilvl w:val="2"/>
          <w:numId w:val="10"/>
        </w:numPr>
        <w:spacing w:after="0" w:line="240" w:lineRule="auto"/>
        <w:ind w:left="709" w:hanging="709"/>
        <w:rPr>
          <w:rFonts w:ascii="Times New Roman" w:hAnsi="Times New Roman"/>
          <w:sz w:val="24"/>
          <w:szCs w:val="24"/>
        </w:rPr>
      </w:pPr>
      <w:r>
        <w:rPr>
          <w:rFonts w:ascii="Times New Roman" w:hAnsi="Times New Roman"/>
          <w:sz w:val="24"/>
          <w:szCs w:val="24"/>
        </w:rPr>
        <w:t>P</w:t>
      </w:r>
      <w:r w:rsidR="007B270A">
        <w:rPr>
          <w:rFonts w:ascii="Times New Roman" w:hAnsi="Times New Roman"/>
          <w:sz w:val="24"/>
          <w:szCs w:val="24"/>
        </w:rPr>
        <w:t>roject manager objednávateľa</w:t>
      </w:r>
      <w:r w:rsidR="00C074A7" w:rsidRPr="00FF4A95">
        <w:rPr>
          <w:rFonts w:ascii="Times New Roman" w:hAnsi="Times New Roman"/>
          <w:sz w:val="24"/>
          <w:szCs w:val="24"/>
        </w:rPr>
        <w:t xml:space="preserve">: </w:t>
      </w:r>
      <w:r w:rsidR="00932309" w:rsidRPr="00FF4A95">
        <w:rPr>
          <w:rFonts w:ascii="Times New Roman" w:hAnsi="Times New Roman"/>
          <w:sz w:val="24"/>
          <w:szCs w:val="24"/>
        </w:rPr>
        <w:t xml:space="preserve"> </w:t>
      </w:r>
      <w:r w:rsidR="00FF4A95" w:rsidRPr="00FF4A95">
        <w:rPr>
          <w:rFonts w:ascii="Times New Roman" w:hAnsi="Times New Roman"/>
          <w:b/>
          <w:sz w:val="24"/>
          <w:szCs w:val="24"/>
        </w:rPr>
        <w:t xml:space="preserve">OZ Tatry </w:t>
      </w:r>
      <w:r w:rsidR="00932309" w:rsidRPr="00FF4A95">
        <w:rPr>
          <w:rFonts w:ascii="Times New Roman" w:hAnsi="Times New Roman"/>
          <w:sz w:val="24"/>
          <w:szCs w:val="24"/>
        </w:rPr>
        <w:t xml:space="preserve"> </w:t>
      </w:r>
      <w:r w:rsidR="00FF4A95">
        <w:rPr>
          <w:rFonts w:ascii="Times New Roman" w:hAnsi="Times New Roman"/>
          <w:sz w:val="24"/>
          <w:szCs w:val="24"/>
        </w:rPr>
        <w:t>Marián Marek</w:t>
      </w:r>
    </w:p>
    <w:p w:rsidR="00C074A7" w:rsidRPr="002B2667" w:rsidRDefault="00FF4A95" w:rsidP="00FC2578">
      <w:pPr>
        <w:spacing w:after="0" w:line="240" w:lineRule="auto"/>
        <w:ind w:left="709"/>
        <w:rPr>
          <w:rFonts w:ascii="Times New Roman" w:hAnsi="Times New Roman"/>
          <w:sz w:val="24"/>
          <w:szCs w:val="24"/>
        </w:rPr>
      </w:pPr>
      <w:r>
        <w:rPr>
          <w:rFonts w:ascii="Times New Roman" w:hAnsi="Times New Roman"/>
          <w:sz w:val="24"/>
          <w:szCs w:val="24"/>
        </w:rPr>
        <w:t>+421 918 335 487</w:t>
      </w:r>
      <w:r w:rsidR="00932309" w:rsidRPr="00FF4A95">
        <w:rPr>
          <w:rFonts w:ascii="Times New Roman" w:hAnsi="Times New Roman"/>
          <w:sz w:val="24"/>
          <w:szCs w:val="24"/>
        </w:rPr>
        <w:t xml:space="preserve">, </w:t>
      </w:r>
      <w:r>
        <w:rPr>
          <w:rFonts w:ascii="Times New Roman" w:hAnsi="Times New Roman"/>
          <w:sz w:val="24"/>
          <w:szCs w:val="24"/>
        </w:rPr>
        <w:t>marian.marek</w:t>
      </w:r>
      <w:r w:rsidR="00932309" w:rsidRPr="00FF4A95">
        <w:rPr>
          <w:rFonts w:ascii="Times New Roman" w:hAnsi="Times New Roman"/>
          <w:sz w:val="24"/>
          <w:szCs w:val="24"/>
        </w:rPr>
        <w:t>@lesy.sk</w:t>
      </w:r>
    </w:p>
    <w:p w:rsidR="00880299" w:rsidRPr="00B23931" w:rsidRDefault="00C074A7" w:rsidP="00B23931">
      <w:pPr>
        <w:pStyle w:val="Hlavika"/>
        <w:tabs>
          <w:tab w:val="clear" w:pos="4536"/>
          <w:tab w:val="clear" w:pos="9072"/>
          <w:tab w:val="num" w:pos="709"/>
        </w:tabs>
        <w:ind w:left="709" w:hanging="709"/>
        <w:rPr>
          <w:rFonts w:ascii="Times New Roman" w:hAnsi="Times New Roman"/>
          <w:sz w:val="24"/>
          <w:szCs w:val="24"/>
        </w:rPr>
      </w:pPr>
      <w:r w:rsidRPr="007E1360">
        <w:rPr>
          <w:rFonts w:ascii="Times New Roman" w:hAnsi="Times New Roman"/>
          <w:sz w:val="24"/>
          <w:szCs w:val="24"/>
        </w:rPr>
        <w:t>2.2.5</w:t>
      </w:r>
      <w:r w:rsidRPr="007E1360">
        <w:rPr>
          <w:rFonts w:ascii="Times New Roman" w:hAnsi="Times New Roman"/>
          <w:sz w:val="24"/>
          <w:szCs w:val="24"/>
        </w:rPr>
        <w:tab/>
      </w:r>
      <w:r w:rsidR="00060659" w:rsidRPr="007E1360">
        <w:rPr>
          <w:rFonts w:ascii="Times New Roman" w:hAnsi="Times New Roman"/>
          <w:sz w:val="24"/>
          <w:szCs w:val="24"/>
        </w:rPr>
        <w:t>Doba vý</w:t>
      </w:r>
      <w:r w:rsidRPr="007E1360">
        <w:rPr>
          <w:rFonts w:ascii="Times New Roman" w:hAnsi="Times New Roman"/>
          <w:sz w:val="24"/>
          <w:szCs w:val="24"/>
        </w:rPr>
        <w:t>stavby:</w:t>
      </w:r>
      <w:r w:rsidR="00060659" w:rsidRPr="007E1360">
        <w:rPr>
          <w:rFonts w:ascii="Times New Roman" w:hAnsi="Times New Roman"/>
          <w:color w:val="FF0000"/>
          <w:sz w:val="24"/>
          <w:szCs w:val="24"/>
        </w:rPr>
        <w:t xml:space="preserve"> </w:t>
      </w:r>
      <w:r w:rsidR="00775643" w:rsidRPr="007E1360">
        <w:rPr>
          <w:rFonts w:ascii="Times New Roman" w:hAnsi="Times New Roman"/>
          <w:sz w:val="24"/>
          <w:szCs w:val="24"/>
        </w:rPr>
        <w:t>podľa odseku 4.1.2 tejto zmluvy</w:t>
      </w:r>
    </w:p>
    <w:p w:rsidR="00087983" w:rsidRDefault="00087983" w:rsidP="00326FB2">
      <w:pPr>
        <w:spacing w:after="0"/>
        <w:ind w:left="709" w:hanging="709"/>
        <w:jc w:val="center"/>
        <w:rPr>
          <w:rFonts w:ascii="Times New Roman" w:hAnsi="Times New Roman"/>
          <w:b/>
          <w:sz w:val="24"/>
          <w:szCs w:val="24"/>
        </w:rPr>
      </w:pPr>
    </w:p>
    <w:p w:rsidR="000761B6" w:rsidRPr="007E1360" w:rsidRDefault="000761B6" w:rsidP="00326FB2">
      <w:pPr>
        <w:spacing w:after="0"/>
        <w:ind w:left="709" w:hanging="709"/>
        <w:jc w:val="center"/>
        <w:rPr>
          <w:rFonts w:ascii="Times New Roman" w:hAnsi="Times New Roman"/>
          <w:b/>
          <w:sz w:val="24"/>
          <w:szCs w:val="24"/>
        </w:rPr>
      </w:pPr>
      <w:r w:rsidRPr="007E1360">
        <w:rPr>
          <w:rFonts w:ascii="Times New Roman" w:hAnsi="Times New Roman"/>
          <w:b/>
          <w:sz w:val="24"/>
          <w:szCs w:val="24"/>
        </w:rPr>
        <w:lastRenderedPageBreak/>
        <w:t>Článok č. 3</w:t>
      </w:r>
    </w:p>
    <w:p w:rsidR="000761B6" w:rsidRPr="00932309" w:rsidRDefault="000761B6" w:rsidP="00932309">
      <w:pPr>
        <w:spacing w:after="120"/>
        <w:ind w:left="709" w:hanging="709"/>
        <w:jc w:val="center"/>
        <w:rPr>
          <w:rFonts w:ascii="Times New Roman" w:hAnsi="Times New Roman"/>
          <w:b/>
          <w:sz w:val="24"/>
          <w:szCs w:val="24"/>
        </w:rPr>
      </w:pPr>
      <w:r w:rsidRPr="007E1360">
        <w:rPr>
          <w:rFonts w:ascii="Times New Roman" w:hAnsi="Times New Roman"/>
          <w:b/>
          <w:sz w:val="24"/>
          <w:szCs w:val="24"/>
        </w:rPr>
        <w:t>PREDMET PLNENIA</w:t>
      </w:r>
    </w:p>
    <w:p w:rsidR="006645FF" w:rsidRPr="002B2667" w:rsidRDefault="000761B6" w:rsidP="00326FB2">
      <w:pPr>
        <w:numPr>
          <w:ilvl w:val="1"/>
          <w:numId w:val="11"/>
        </w:numPr>
        <w:tabs>
          <w:tab w:val="clear" w:pos="360"/>
          <w:tab w:val="num" w:pos="709"/>
        </w:tabs>
        <w:spacing w:after="0" w:line="240" w:lineRule="auto"/>
        <w:ind w:left="709" w:hanging="709"/>
        <w:jc w:val="both"/>
        <w:rPr>
          <w:rFonts w:ascii="Times New Roman" w:hAnsi="Times New Roman"/>
          <w:sz w:val="24"/>
          <w:szCs w:val="24"/>
        </w:rPr>
      </w:pPr>
      <w:r w:rsidRPr="007E1360">
        <w:rPr>
          <w:rFonts w:ascii="Times New Roman" w:hAnsi="Times New Roman"/>
          <w:sz w:val="24"/>
          <w:szCs w:val="24"/>
        </w:rPr>
        <w:t>Predmetom zmluvy je záväzok zhotoviteľa riadne a včas vykonať dielo (stavbu</w:t>
      </w:r>
      <w:r w:rsidRPr="002B2667">
        <w:rPr>
          <w:rFonts w:ascii="Times New Roman" w:hAnsi="Times New Roman"/>
          <w:sz w:val="24"/>
          <w:szCs w:val="24"/>
        </w:rPr>
        <w:t xml:space="preserve">) </w:t>
      </w:r>
      <w:r w:rsidR="00A063BF" w:rsidRPr="00FF4A95">
        <w:rPr>
          <w:rFonts w:ascii="Times New Roman" w:hAnsi="Times New Roman"/>
          <w:b/>
          <w:color w:val="7030A0"/>
          <w:sz w:val="24"/>
          <w:szCs w:val="24"/>
        </w:rPr>
        <w:t>„</w:t>
      </w:r>
      <w:r w:rsidR="00FF4A95">
        <w:rPr>
          <w:rFonts w:ascii="Times New Roman" w:hAnsi="Times New Roman"/>
          <w:b/>
          <w:bCs/>
          <w:sz w:val="24"/>
          <w:szCs w:val="24"/>
        </w:rPr>
        <w:t>Rekonštrukcia strechy Sady 101 Liptovský Hrád</w:t>
      </w:r>
      <w:r w:rsidR="002A1C0F">
        <w:rPr>
          <w:rFonts w:ascii="Times New Roman" w:hAnsi="Times New Roman"/>
          <w:b/>
          <w:bCs/>
          <w:sz w:val="24"/>
          <w:szCs w:val="24"/>
        </w:rPr>
        <w:t>o</w:t>
      </w:r>
      <w:r w:rsidR="00FF4A95">
        <w:rPr>
          <w:rFonts w:ascii="Times New Roman" w:hAnsi="Times New Roman"/>
          <w:b/>
          <w:bCs/>
          <w:sz w:val="24"/>
          <w:szCs w:val="24"/>
        </w:rPr>
        <w:t>k</w:t>
      </w:r>
      <w:r w:rsidR="009D1DB5" w:rsidRPr="00FF4A95">
        <w:rPr>
          <w:rFonts w:ascii="Times New Roman" w:hAnsi="Times New Roman"/>
          <w:b/>
          <w:bCs/>
          <w:sz w:val="24"/>
          <w:szCs w:val="24"/>
        </w:rPr>
        <w:t>“</w:t>
      </w:r>
      <w:r w:rsidR="00636B2C" w:rsidRPr="00FF4A95">
        <w:rPr>
          <w:rFonts w:ascii="Times New Roman" w:hAnsi="Times New Roman"/>
          <w:bCs/>
          <w:sz w:val="24"/>
          <w:szCs w:val="24"/>
        </w:rPr>
        <w:t>, (ďalej len „Dielo“)</w:t>
      </w:r>
      <w:r w:rsidR="009D1DB5" w:rsidRPr="00FF4A95">
        <w:rPr>
          <w:rFonts w:ascii="Times New Roman" w:hAnsi="Times New Roman"/>
          <w:sz w:val="24"/>
          <w:szCs w:val="24"/>
        </w:rPr>
        <w:t xml:space="preserve"> </w:t>
      </w:r>
      <w:r w:rsidR="00A063BF" w:rsidRPr="00FF4A95">
        <w:rPr>
          <w:rFonts w:ascii="Times New Roman" w:hAnsi="Times New Roman"/>
          <w:sz w:val="24"/>
          <w:szCs w:val="24"/>
        </w:rPr>
        <w:t>podľa projektovej dokumentácie</w:t>
      </w:r>
      <w:r w:rsidR="0020028D" w:rsidRPr="00FF4A95">
        <w:rPr>
          <w:rFonts w:ascii="Times New Roman" w:hAnsi="Times New Roman"/>
          <w:sz w:val="24"/>
          <w:szCs w:val="24"/>
        </w:rPr>
        <w:t xml:space="preserve"> ktorú vypracoval </w:t>
      </w:r>
      <w:r w:rsidR="009D1DB5" w:rsidRPr="00FF4A95">
        <w:rPr>
          <w:rFonts w:ascii="Times New Roman" w:hAnsi="Times New Roman"/>
          <w:b/>
          <w:bCs/>
          <w:sz w:val="24"/>
          <w:szCs w:val="24"/>
        </w:rPr>
        <w:t xml:space="preserve">Ing. </w:t>
      </w:r>
      <w:r w:rsidR="00687885">
        <w:rPr>
          <w:rFonts w:ascii="Times New Roman" w:hAnsi="Times New Roman"/>
          <w:b/>
          <w:bCs/>
          <w:sz w:val="24"/>
          <w:szCs w:val="24"/>
        </w:rPr>
        <w:t xml:space="preserve">Lukáš </w:t>
      </w:r>
      <w:proofErr w:type="spellStart"/>
      <w:r w:rsidR="00687885">
        <w:rPr>
          <w:rFonts w:ascii="Times New Roman" w:hAnsi="Times New Roman"/>
          <w:b/>
          <w:bCs/>
          <w:sz w:val="24"/>
          <w:szCs w:val="24"/>
        </w:rPr>
        <w:t>Marčišák</w:t>
      </w:r>
      <w:proofErr w:type="spellEnd"/>
      <w:r w:rsidR="003D6E88" w:rsidRPr="00FF4A95">
        <w:rPr>
          <w:rFonts w:ascii="Times New Roman" w:hAnsi="Times New Roman"/>
          <w:b/>
          <w:bCs/>
          <w:sz w:val="24"/>
          <w:szCs w:val="24"/>
        </w:rPr>
        <w:t xml:space="preserve"> – hlavný projektant</w:t>
      </w:r>
      <w:r w:rsidR="003D6E88" w:rsidRPr="00FF4A95">
        <w:rPr>
          <w:rFonts w:ascii="Times New Roman" w:hAnsi="Times New Roman"/>
          <w:sz w:val="24"/>
          <w:szCs w:val="24"/>
        </w:rPr>
        <w:t xml:space="preserve"> </w:t>
      </w:r>
      <w:r w:rsidR="0082209A" w:rsidRPr="00FF4A95">
        <w:rPr>
          <w:rFonts w:ascii="Times New Roman" w:hAnsi="Times New Roman"/>
          <w:sz w:val="24"/>
          <w:szCs w:val="24"/>
        </w:rPr>
        <w:t>(ďalej len „projekt“)</w:t>
      </w:r>
      <w:r w:rsidR="005978B9" w:rsidRPr="00FF4A95">
        <w:rPr>
          <w:rFonts w:ascii="Times New Roman" w:hAnsi="Times New Roman"/>
          <w:sz w:val="24"/>
          <w:szCs w:val="24"/>
        </w:rPr>
        <w:t>,</w:t>
      </w:r>
      <w:r w:rsidR="00A063BF" w:rsidRPr="00FF4A95">
        <w:rPr>
          <w:rFonts w:ascii="Times New Roman" w:hAnsi="Times New Roman"/>
          <w:sz w:val="24"/>
          <w:szCs w:val="24"/>
        </w:rPr>
        <w:t> </w:t>
      </w:r>
      <w:r w:rsidRPr="00FF4A95">
        <w:rPr>
          <w:rFonts w:ascii="Times New Roman" w:hAnsi="Times New Roman"/>
          <w:sz w:val="24"/>
          <w:szCs w:val="24"/>
        </w:rPr>
        <w:t> v súlad</w:t>
      </w:r>
      <w:r w:rsidRPr="002B2667">
        <w:rPr>
          <w:rFonts w:ascii="Times New Roman" w:hAnsi="Times New Roman"/>
          <w:sz w:val="24"/>
          <w:szCs w:val="24"/>
        </w:rPr>
        <w:t>e s cenovou ponukou a kalkuláciou podľa výkazu výmer, ktorý je súčasťou projektovej dokumentácie a taktiež záväzok zhotoviteľa dodať objednávateľovi všetky s tým súvisiace doklady, týkajúce sa realizácie diela a jeho kvality, predovšetkým doklady potrebné k úspešnému kolaudačnému konaniu stavby.</w:t>
      </w:r>
    </w:p>
    <w:p w:rsidR="00932309" w:rsidRPr="007E1360" w:rsidRDefault="00932309" w:rsidP="00932309">
      <w:pPr>
        <w:numPr>
          <w:ilvl w:val="1"/>
          <w:numId w:val="11"/>
        </w:numPr>
        <w:tabs>
          <w:tab w:val="clear" w:pos="360"/>
          <w:tab w:val="num" w:pos="709"/>
        </w:tabs>
        <w:spacing w:after="0" w:line="240" w:lineRule="auto"/>
        <w:ind w:left="709" w:hanging="709"/>
        <w:jc w:val="both"/>
        <w:rPr>
          <w:rFonts w:ascii="Times New Roman" w:hAnsi="Times New Roman"/>
          <w:sz w:val="24"/>
          <w:szCs w:val="24"/>
        </w:rPr>
      </w:pPr>
      <w:r w:rsidRPr="002B2667">
        <w:rPr>
          <w:rFonts w:ascii="Times New Roman" w:eastAsia="Times New Roman" w:hAnsi="Times New Roman"/>
          <w:sz w:val="24"/>
          <w:szCs w:val="24"/>
          <w:lang w:eastAsia="sk-SK"/>
        </w:rPr>
        <w:t>Dielo bude zhotovené podľa projektovej dokumentácie stavby odovzdanej Zhotoviteľ</w:t>
      </w:r>
      <w:r w:rsidRPr="007E1360">
        <w:rPr>
          <w:rFonts w:ascii="Times New Roman" w:eastAsia="Times New Roman" w:hAnsi="Times New Roman"/>
          <w:sz w:val="24"/>
          <w:szCs w:val="24"/>
          <w:lang w:eastAsia="sk-SK"/>
        </w:rPr>
        <w:t>ovi Objednávateľom pri podpise tejto Zmluvy a podľa ďalších pokynov Objednávateľa v súlade:</w:t>
      </w:r>
    </w:p>
    <w:p w:rsidR="00932309" w:rsidRPr="007E1360" w:rsidRDefault="00932309" w:rsidP="00932309">
      <w:pPr>
        <w:numPr>
          <w:ilvl w:val="0"/>
          <w:numId w:val="41"/>
        </w:numPr>
        <w:spacing w:after="0" w:line="240" w:lineRule="auto"/>
        <w:jc w:val="both"/>
        <w:rPr>
          <w:rFonts w:ascii="Times New Roman" w:eastAsia="Times New Roman" w:hAnsi="Times New Roman"/>
          <w:sz w:val="24"/>
          <w:szCs w:val="24"/>
          <w:lang w:eastAsia="sk-SK"/>
        </w:rPr>
      </w:pPr>
      <w:r w:rsidRPr="007E1360">
        <w:rPr>
          <w:rFonts w:ascii="Times New Roman" w:eastAsia="Times New Roman" w:hAnsi="Times New Roman"/>
          <w:sz w:val="24"/>
          <w:szCs w:val="24"/>
          <w:lang w:eastAsia="sk-SK"/>
        </w:rPr>
        <w:t>s po</w:t>
      </w:r>
      <w:r>
        <w:rPr>
          <w:rFonts w:ascii="Times New Roman" w:eastAsia="Times New Roman" w:hAnsi="Times New Roman"/>
          <w:sz w:val="24"/>
          <w:szCs w:val="24"/>
          <w:lang w:eastAsia="sk-SK"/>
        </w:rPr>
        <w:t xml:space="preserve">dmienkami stavebného povolenia </w:t>
      </w:r>
      <w:r w:rsidRPr="007E1360">
        <w:rPr>
          <w:rFonts w:ascii="Times New Roman" w:eastAsia="Times New Roman" w:hAnsi="Times New Roman"/>
          <w:sz w:val="24"/>
          <w:szCs w:val="24"/>
          <w:lang w:eastAsia="sk-SK"/>
        </w:rPr>
        <w:t>a vyjadreniami všetkých dotknutých subjektov,</w:t>
      </w:r>
    </w:p>
    <w:p w:rsidR="00932309" w:rsidRPr="007E1360" w:rsidRDefault="00932309" w:rsidP="00932309">
      <w:pPr>
        <w:numPr>
          <w:ilvl w:val="0"/>
          <w:numId w:val="41"/>
        </w:numPr>
        <w:spacing w:after="0" w:line="240" w:lineRule="auto"/>
        <w:jc w:val="both"/>
        <w:rPr>
          <w:rFonts w:ascii="Times New Roman" w:eastAsia="Times New Roman" w:hAnsi="Times New Roman"/>
          <w:sz w:val="24"/>
          <w:szCs w:val="24"/>
          <w:lang w:eastAsia="sk-SK"/>
        </w:rPr>
      </w:pPr>
      <w:r w:rsidRPr="007E1360">
        <w:rPr>
          <w:rFonts w:ascii="Times New Roman" w:eastAsia="Times New Roman" w:hAnsi="Times New Roman"/>
          <w:sz w:val="24"/>
          <w:szCs w:val="24"/>
          <w:lang w:eastAsia="sk-SK"/>
        </w:rPr>
        <w:t>s podmienkami pre najvyššiu akosť stanovenými príslušnými záväznými i smernými STN (alebo DIN či EN v prípade, že príslušné slovenské normy neexistujú), pričom za najvyššiu akosť Zmluvné strany považujú Dielo zhotovené bez chýb, vád, nedostatkov, ktoré je plne použiteľné na účel plánovaný Objednávateľom</w:t>
      </w:r>
      <w:r>
        <w:rPr>
          <w:rFonts w:ascii="Times New Roman" w:eastAsia="Times New Roman" w:hAnsi="Times New Roman"/>
          <w:sz w:val="24"/>
          <w:szCs w:val="24"/>
          <w:lang w:eastAsia="sk-SK"/>
        </w:rPr>
        <w:t xml:space="preserve"> a spĺňa technické, kvalitatívne a iné požiadavky stanovené príslušnými záväznými a smernými STN a EN</w:t>
      </w:r>
      <w:r w:rsidRPr="007E1360">
        <w:rPr>
          <w:rFonts w:ascii="Times New Roman" w:eastAsia="Times New Roman" w:hAnsi="Times New Roman"/>
          <w:sz w:val="24"/>
          <w:szCs w:val="24"/>
          <w:lang w:eastAsia="sk-SK"/>
        </w:rPr>
        <w:t>,</w:t>
      </w:r>
    </w:p>
    <w:p w:rsidR="00932309" w:rsidRPr="007E1360" w:rsidRDefault="00932309" w:rsidP="00932309">
      <w:pPr>
        <w:numPr>
          <w:ilvl w:val="0"/>
          <w:numId w:val="41"/>
        </w:numPr>
        <w:spacing w:after="0" w:line="240" w:lineRule="auto"/>
        <w:jc w:val="both"/>
        <w:rPr>
          <w:rFonts w:ascii="Times New Roman" w:eastAsia="Times New Roman" w:hAnsi="Times New Roman"/>
          <w:sz w:val="24"/>
          <w:szCs w:val="24"/>
          <w:lang w:eastAsia="sk-SK"/>
        </w:rPr>
      </w:pPr>
      <w:r w:rsidRPr="007E1360">
        <w:rPr>
          <w:rFonts w:ascii="Times New Roman" w:eastAsia="Times New Roman" w:hAnsi="Times New Roman"/>
          <w:sz w:val="24"/>
          <w:szCs w:val="24"/>
          <w:lang w:eastAsia="sk-SK"/>
        </w:rPr>
        <w:t>s ďalšími podmienkami na akosť stanovenými platným právom Slovenskej republiky</w:t>
      </w:r>
      <w:r>
        <w:rPr>
          <w:rFonts w:ascii="Times New Roman" w:eastAsia="Times New Roman" w:hAnsi="Times New Roman"/>
          <w:sz w:val="24"/>
          <w:szCs w:val="24"/>
          <w:lang w:eastAsia="sk-SK"/>
        </w:rPr>
        <w:t xml:space="preserve"> a Európskej únie</w:t>
      </w:r>
      <w:r w:rsidRPr="007E1360">
        <w:rPr>
          <w:rFonts w:ascii="Times New Roman" w:eastAsia="Times New Roman" w:hAnsi="Times New Roman"/>
          <w:sz w:val="24"/>
          <w:szCs w:val="24"/>
          <w:lang w:eastAsia="sk-SK"/>
        </w:rPr>
        <w:t>,</w:t>
      </w:r>
    </w:p>
    <w:p w:rsidR="00932309" w:rsidRPr="007E1360" w:rsidRDefault="00932309" w:rsidP="00932309">
      <w:pPr>
        <w:numPr>
          <w:ilvl w:val="0"/>
          <w:numId w:val="41"/>
        </w:numPr>
        <w:spacing w:after="0" w:line="240" w:lineRule="auto"/>
        <w:jc w:val="both"/>
        <w:rPr>
          <w:rFonts w:ascii="Times New Roman" w:eastAsia="Times New Roman" w:hAnsi="Times New Roman"/>
          <w:sz w:val="24"/>
          <w:szCs w:val="24"/>
          <w:lang w:eastAsia="sk-SK"/>
        </w:rPr>
      </w:pPr>
      <w:r w:rsidRPr="007E1360">
        <w:rPr>
          <w:rFonts w:ascii="Times New Roman" w:eastAsia="Times New Roman" w:hAnsi="Times New Roman"/>
          <w:sz w:val="24"/>
          <w:szCs w:val="24"/>
          <w:lang w:eastAsia="sk-SK"/>
        </w:rPr>
        <w:t>s takou úrovňou</w:t>
      </w:r>
      <w:r>
        <w:rPr>
          <w:rFonts w:ascii="Times New Roman" w:eastAsia="Times New Roman" w:hAnsi="Times New Roman"/>
          <w:sz w:val="24"/>
          <w:szCs w:val="24"/>
          <w:lang w:eastAsia="sk-SK"/>
        </w:rPr>
        <w:t xml:space="preserve"> akosti, ktorá Objednávateľovi, </w:t>
      </w:r>
      <w:r w:rsidRPr="007E1360">
        <w:rPr>
          <w:rFonts w:ascii="Times New Roman" w:eastAsia="Times New Roman" w:hAnsi="Times New Roman"/>
          <w:sz w:val="24"/>
          <w:szCs w:val="24"/>
          <w:lang w:eastAsia="sk-SK"/>
        </w:rPr>
        <w:t>umožní riadne a nerušené užívanie zhotoveného Diela na jeho plánovaný účel,</w:t>
      </w:r>
    </w:p>
    <w:p w:rsidR="00932309" w:rsidRPr="007E1360" w:rsidRDefault="00932309" w:rsidP="00932309">
      <w:pPr>
        <w:numPr>
          <w:ilvl w:val="0"/>
          <w:numId w:val="41"/>
        </w:numPr>
        <w:spacing w:after="0" w:line="240" w:lineRule="auto"/>
        <w:jc w:val="both"/>
        <w:rPr>
          <w:rFonts w:ascii="Times New Roman" w:eastAsia="Times New Roman" w:hAnsi="Times New Roman"/>
          <w:sz w:val="24"/>
          <w:szCs w:val="24"/>
          <w:lang w:eastAsia="sk-SK"/>
        </w:rPr>
      </w:pPr>
      <w:r w:rsidRPr="007E1360">
        <w:rPr>
          <w:rFonts w:ascii="Times New Roman" w:eastAsia="Times New Roman" w:hAnsi="Times New Roman"/>
          <w:sz w:val="24"/>
          <w:szCs w:val="24"/>
          <w:lang w:eastAsia="sk-SK"/>
        </w:rPr>
        <w:t>so všetkými opatreniami a predpismi ochrany bezpečnosti a zdravia pri práci a požiarnej ochrany vzťahujúcej sa k zhotovovanému Dielu,</w:t>
      </w:r>
    </w:p>
    <w:p w:rsidR="006645FF" w:rsidRPr="007E1360" w:rsidRDefault="00D457A9" w:rsidP="00326FB2">
      <w:pPr>
        <w:numPr>
          <w:ilvl w:val="1"/>
          <w:numId w:val="11"/>
        </w:numPr>
        <w:tabs>
          <w:tab w:val="clear" w:pos="360"/>
          <w:tab w:val="num" w:pos="709"/>
        </w:tabs>
        <w:spacing w:after="0" w:line="240" w:lineRule="auto"/>
        <w:ind w:left="709" w:hanging="709"/>
        <w:jc w:val="both"/>
        <w:rPr>
          <w:rFonts w:ascii="Times New Roman" w:hAnsi="Times New Roman"/>
          <w:sz w:val="24"/>
          <w:szCs w:val="24"/>
        </w:rPr>
      </w:pPr>
      <w:r w:rsidRPr="007E1360">
        <w:rPr>
          <w:rFonts w:ascii="Times New Roman" w:hAnsi="Times New Roman"/>
          <w:sz w:val="24"/>
          <w:szCs w:val="24"/>
        </w:rPr>
        <w:t xml:space="preserve">Objednávateľ a Zhotoviteľ výslovne dohodli, že zákazka, ktorá je predmetom tejto Zmluvy, sa týka úplného zhotovenia celého Diela za celkovú cenu za Dielo dohodnutú podľa článku </w:t>
      </w:r>
      <w:r w:rsidR="006645FF" w:rsidRPr="007E1360">
        <w:rPr>
          <w:rFonts w:ascii="Times New Roman" w:hAnsi="Times New Roman"/>
          <w:sz w:val="24"/>
          <w:szCs w:val="24"/>
        </w:rPr>
        <w:t>5</w:t>
      </w:r>
      <w:r w:rsidR="00F90B33" w:rsidRPr="007E1360">
        <w:rPr>
          <w:rFonts w:ascii="Times New Roman" w:hAnsi="Times New Roman"/>
          <w:sz w:val="24"/>
          <w:szCs w:val="24"/>
        </w:rPr>
        <w:t>. tejto Zmluvy.</w:t>
      </w:r>
      <w:r w:rsidR="000761B6" w:rsidRPr="007E1360">
        <w:rPr>
          <w:rFonts w:ascii="Times New Roman" w:hAnsi="Times New Roman"/>
          <w:sz w:val="24"/>
          <w:szCs w:val="24"/>
        </w:rPr>
        <w:t xml:space="preserve">  </w:t>
      </w:r>
    </w:p>
    <w:p w:rsidR="00932309" w:rsidRPr="007E1360" w:rsidRDefault="00932309" w:rsidP="00932309">
      <w:pPr>
        <w:numPr>
          <w:ilvl w:val="1"/>
          <w:numId w:val="11"/>
        </w:numPr>
        <w:tabs>
          <w:tab w:val="clear" w:pos="360"/>
          <w:tab w:val="num" w:pos="700"/>
        </w:tabs>
        <w:spacing w:after="0" w:line="240" w:lineRule="auto"/>
        <w:ind w:left="709" w:hanging="709"/>
        <w:jc w:val="both"/>
        <w:rPr>
          <w:rFonts w:ascii="Times New Roman" w:hAnsi="Times New Roman"/>
          <w:sz w:val="24"/>
          <w:szCs w:val="24"/>
        </w:rPr>
      </w:pPr>
      <w:r w:rsidRPr="007E1360">
        <w:rPr>
          <w:rFonts w:ascii="Times New Roman" w:hAnsi="Times New Roman"/>
          <w:sz w:val="24"/>
          <w:szCs w:val="24"/>
        </w:rPr>
        <w:t>Zhotoviteľ sa zaväzuje vykonať dielo vo vlastnom mene a na vlastnú zodpovednosť a podľa pokynov objednávateľa.</w:t>
      </w:r>
    </w:p>
    <w:p w:rsidR="00932309" w:rsidRDefault="00932309" w:rsidP="00932309">
      <w:pPr>
        <w:numPr>
          <w:ilvl w:val="1"/>
          <w:numId w:val="11"/>
        </w:numPr>
        <w:tabs>
          <w:tab w:val="clear" w:pos="360"/>
          <w:tab w:val="num" w:pos="709"/>
        </w:tabs>
        <w:spacing w:after="0" w:line="240" w:lineRule="auto"/>
        <w:ind w:left="709" w:hanging="709"/>
        <w:jc w:val="both"/>
        <w:rPr>
          <w:rFonts w:ascii="Times New Roman" w:hAnsi="Times New Roman"/>
          <w:sz w:val="24"/>
          <w:szCs w:val="24"/>
        </w:rPr>
      </w:pPr>
      <w:r w:rsidRPr="007E1360">
        <w:rPr>
          <w:rFonts w:ascii="Times New Roman" w:hAnsi="Times New Roman"/>
          <w:sz w:val="24"/>
          <w:szCs w:val="24"/>
        </w:rPr>
        <w:t xml:space="preserve">Zmeny oproti projektovej dokumentácii a priloženému rozpočtu môže nariadiť len objednávateľ, pričom musia byť riešené formou dodatku v súlade s článkom </w:t>
      </w:r>
      <w:r>
        <w:rPr>
          <w:rFonts w:ascii="Times New Roman" w:hAnsi="Times New Roman"/>
          <w:sz w:val="24"/>
          <w:szCs w:val="24"/>
        </w:rPr>
        <w:t>č. 18</w:t>
      </w:r>
      <w:r w:rsidRPr="007E1360">
        <w:rPr>
          <w:rFonts w:ascii="Times New Roman" w:hAnsi="Times New Roman"/>
          <w:sz w:val="24"/>
          <w:szCs w:val="24"/>
        </w:rPr>
        <w:t xml:space="preserve"> tejto zmluvy. K zmene riešenia oproti projektovej dokumentácii a rozpočtu </w:t>
      </w:r>
      <w:r>
        <w:rPr>
          <w:rFonts w:ascii="Times New Roman" w:hAnsi="Times New Roman"/>
          <w:sz w:val="24"/>
          <w:szCs w:val="24"/>
        </w:rPr>
        <w:t xml:space="preserve">môže </w:t>
      </w:r>
      <w:r w:rsidRPr="007E1360">
        <w:rPr>
          <w:rFonts w:ascii="Times New Roman" w:hAnsi="Times New Roman"/>
          <w:sz w:val="24"/>
          <w:szCs w:val="24"/>
        </w:rPr>
        <w:t>dôj</w:t>
      </w:r>
      <w:r>
        <w:rPr>
          <w:rFonts w:ascii="Times New Roman" w:hAnsi="Times New Roman"/>
          <w:sz w:val="24"/>
          <w:szCs w:val="24"/>
        </w:rPr>
        <w:t>sť</w:t>
      </w:r>
      <w:r w:rsidRPr="007E1360">
        <w:rPr>
          <w:rFonts w:ascii="Times New Roman" w:hAnsi="Times New Roman"/>
          <w:sz w:val="24"/>
          <w:szCs w:val="24"/>
        </w:rPr>
        <w:t xml:space="preserve"> v prípade ak po uzatvorení zmluvy nastane taká zmena okolností</w:t>
      </w:r>
      <w:r>
        <w:rPr>
          <w:rFonts w:ascii="Times New Roman" w:hAnsi="Times New Roman"/>
          <w:sz w:val="24"/>
          <w:szCs w:val="24"/>
        </w:rPr>
        <w:t>, ktorá objektívne vyvoláva a spôsobuje potrebu zmeny projektu a/alebo rozsahu prác zahrnutých v rozpočte</w:t>
      </w:r>
      <w:r w:rsidRPr="007E1360">
        <w:rPr>
          <w:rFonts w:ascii="Times New Roman" w:hAnsi="Times New Roman"/>
          <w:sz w:val="24"/>
          <w:szCs w:val="24"/>
        </w:rPr>
        <w:t>,</w:t>
      </w:r>
      <w:r>
        <w:rPr>
          <w:rFonts w:ascii="Times New Roman" w:hAnsi="Times New Roman"/>
          <w:sz w:val="24"/>
          <w:szCs w:val="24"/>
        </w:rPr>
        <w:t xml:space="preserve"> a </w:t>
      </w:r>
      <w:r w:rsidRPr="007E1360">
        <w:rPr>
          <w:rFonts w:ascii="Times New Roman" w:hAnsi="Times New Roman"/>
          <w:sz w:val="24"/>
          <w:szCs w:val="24"/>
        </w:rPr>
        <w:t>ktorá</w:t>
      </w:r>
      <w:r>
        <w:rPr>
          <w:rFonts w:ascii="Times New Roman" w:hAnsi="Times New Roman"/>
          <w:sz w:val="24"/>
          <w:szCs w:val="24"/>
        </w:rPr>
        <w:t xml:space="preserve"> súčasne </w:t>
      </w:r>
      <w:r w:rsidRPr="007E1360">
        <w:rPr>
          <w:rFonts w:ascii="Times New Roman" w:hAnsi="Times New Roman"/>
          <w:sz w:val="24"/>
          <w:szCs w:val="24"/>
        </w:rPr>
        <w:t xml:space="preserve">má vplyv na cenu </w:t>
      </w:r>
      <w:r>
        <w:rPr>
          <w:rFonts w:ascii="Times New Roman" w:hAnsi="Times New Roman"/>
          <w:sz w:val="24"/>
          <w:szCs w:val="24"/>
        </w:rPr>
        <w:t>a/</w:t>
      </w:r>
      <w:r w:rsidRPr="007E1360">
        <w:rPr>
          <w:rFonts w:ascii="Times New Roman" w:hAnsi="Times New Roman"/>
          <w:sz w:val="24"/>
          <w:szCs w:val="24"/>
        </w:rPr>
        <w:t xml:space="preserve">alebo podmienky plnenia, </w:t>
      </w:r>
      <w:r>
        <w:rPr>
          <w:rFonts w:ascii="Times New Roman" w:hAnsi="Times New Roman"/>
          <w:sz w:val="24"/>
          <w:szCs w:val="24"/>
        </w:rPr>
        <w:t xml:space="preserve">pričom takúto potrebu zmeny projektu a/alebo rozsahu prác </w:t>
      </w:r>
      <w:r w:rsidRPr="007E1360">
        <w:rPr>
          <w:rFonts w:ascii="Times New Roman" w:hAnsi="Times New Roman"/>
          <w:sz w:val="24"/>
          <w:szCs w:val="24"/>
        </w:rPr>
        <w:t xml:space="preserve">nebolo možné pri vynaložení odbornej starostlivosti </w:t>
      </w:r>
      <w:r>
        <w:rPr>
          <w:rFonts w:ascii="Times New Roman" w:hAnsi="Times New Roman"/>
          <w:sz w:val="24"/>
          <w:szCs w:val="24"/>
        </w:rPr>
        <w:t xml:space="preserve">predvídať </w:t>
      </w:r>
      <w:r w:rsidRPr="007E1360">
        <w:rPr>
          <w:rFonts w:ascii="Times New Roman" w:hAnsi="Times New Roman"/>
          <w:sz w:val="24"/>
          <w:szCs w:val="24"/>
        </w:rPr>
        <w:t xml:space="preserve"> pri uzatváraní zmluvy a po tejto zmene okolností nie je možné spravodlivo </w:t>
      </w:r>
      <w:r>
        <w:rPr>
          <w:rFonts w:ascii="Times New Roman" w:hAnsi="Times New Roman"/>
          <w:sz w:val="24"/>
          <w:szCs w:val="24"/>
        </w:rPr>
        <w:t xml:space="preserve">z pohľadu zabezpečenia kvality, funkčnosti a iných požiadaviek na Dielo </w:t>
      </w:r>
      <w:r w:rsidRPr="007E1360">
        <w:rPr>
          <w:rFonts w:ascii="Times New Roman" w:hAnsi="Times New Roman"/>
          <w:sz w:val="24"/>
          <w:szCs w:val="24"/>
        </w:rPr>
        <w:t xml:space="preserve">požadovať </w:t>
      </w:r>
      <w:r>
        <w:rPr>
          <w:rFonts w:ascii="Times New Roman" w:hAnsi="Times New Roman"/>
          <w:sz w:val="24"/>
          <w:szCs w:val="24"/>
        </w:rPr>
        <w:t xml:space="preserve">jeho vykonanie </w:t>
      </w:r>
      <w:r w:rsidRPr="007E1360">
        <w:rPr>
          <w:rFonts w:ascii="Times New Roman" w:hAnsi="Times New Roman"/>
          <w:sz w:val="24"/>
          <w:szCs w:val="24"/>
        </w:rPr>
        <w:t xml:space="preserve">v pôvodnej cene </w:t>
      </w:r>
      <w:r>
        <w:rPr>
          <w:rFonts w:ascii="Times New Roman" w:hAnsi="Times New Roman"/>
          <w:sz w:val="24"/>
          <w:szCs w:val="24"/>
        </w:rPr>
        <w:t>a/</w:t>
      </w:r>
      <w:r w:rsidRPr="007E1360">
        <w:rPr>
          <w:rFonts w:ascii="Times New Roman" w:hAnsi="Times New Roman"/>
          <w:sz w:val="24"/>
          <w:szCs w:val="24"/>
        </w:rPr>
        <w:t>alebo za pôvodných podmienok.</w:t>
      </w:r>
      <w:r>
        <w:rPr>
          <w:rFonts w:ascii="Times New Roman" w:hAnsi="Times New Roman"/>
          <w:sz w:val="24"/>
          <w:szCs w:val="24"/>
        </w:rPr>
        <w:t xml:space="preserve"> </w:t>
      </w:r>
      <w:r w:rsidRPr="007E1360">
        <w:rPr>
          <w:rFonts w:ascii="Times New Roman" w:hAnsi="Times New Roman"/>
          <w:sz w:val="24"/>
          <w:szCs w:val="24"/>
        </w:rPr>
        <w:t>Zmenu oproti projektovej dokumentácii a priloženému rozpočtu môže nariadiť objednávateľ aj v prípade, že vykonanie diela zmeneným spôsobom bude pre obje</w:t>
      </w:r>
      <w:r>
        <w:rPr>
          <w:rFonts w:ascii="Times New Roman" w:hAnsi="Times New Roman"/>
          <w:sz w:val="24"/>
          <w:szCs w:val="24"/>
        </w:rPr>
        <w:t>dnávateľa ekonomicky výhodnejšie</w:t>
      </w:r>
      <w:r w:rsidRPr="007E1360">
        <w:rPr>
          <w:rFonts w:ascii="Times New Roman" w:hAnsi="Times New Roman"/>
          <w:sz w:val="24"/>
          <w:szCs w:val="24"/>
        </w:rPr>
        <w:t xml:space="preserve"> (finančná úspora, zlepšenie technických parametrov diela...).</w:t>
      </w:r>
    </w:p>
    <w:p w:rsidR="0095691C" w:rsidRPr="00636B2C" w:rsidRDefault="0095691C" w:rsidP="00636B2C">
      <w:pPr>
        <w:tabs>
          <w:tab w:val="num" w:pos="700"/>
        </w:tabs>
        <w:spacing w:after="0" w:line="240" w:lineRule="auto"/>
        <w:ind w:left="709"/>
        <w:jc w:val="both"/>
        <w:rPr>
          <w:rFonts w:ascii="Times New Roman" w:hAnsi="Times New Roman"/>
          <w:sz w:val="24"/>
          <w:szCs w:val="24"/>
        </w:rPr>
      </w:pPr>
    </w:p>
    <w:p w:rsidR="000761B6" w:rsidRPr="007E1360" w:rsidRDefault="000761B6" w:rsidP="00326FB2">
      <w:pPr>
        <w:tabs>
          <w:tab w:val="num" w:pos="700"/>
        </w:tabs>
        <w:spacing w:after="0"/>
        <w:ind w:left="709" w:hanging="709"/>
        <w:jc w:val="center"/>
        <w:rPr>
          <w:rFonts w:ascii="Times New Roman" w:hAnsi="Times New Roman"/>
          <w:b/>
          <w:sz w:val="24"/>
          <w:szCs w:val="24"/>
        </w:rPr>
      </w:pPr>
      <w:r w:rsidRPr="007E1360">
        <w:rPr>
          <w:rFonts w:ascii="Times New Roman" w:hAnsi="Times New Roman"/>
          <w:b/>
          <w:sz w:val="24"/>
          <w:szCs w:val="24"/>
        </w:rPr>
        <w:t>Článok č. 4</w:t>
      </w:r>
    </w:p>
    <w:p w:rsidR="000761B6" w:rsidRPr="007E1360" w:rsidRDefault="000761B6" w:rsidP="00932309">
      <w:pPr>
        <w:tabs>
          <w:tab w:val="num" w:pos="700"/>
        </w:tabs>
        <w:spacing w:after="120"/>
        <w:ind w:left="709" w:hanging="709"/>
        <w:jc w:val="center"/>
        <w:rPr>
          <w:rFonts w:ascii="Times New Roman" w:hAnsi="Times New Roman"/>
          <w:b/>
          <w:sz w:val="24"/>
          <w:szCs w:val="24"/>
        </w:rPr>
      </w:pPr>
      <w:r w:rsidRPr="007E1360">
        <w:rPr>
          <w:rFonts w:ascii="Times New Roman" w:hAnsi="Times New Roman"/>
          <w:b/>
          <w:sz w:val="24"/>
          <w:szCs w:val="24"/>
        </w:rPr>
        <w:t>ČAS PLNENIA</w:t>
      </w:r>
    </w:p>
    <w:p w:rsidR="00B44151" w:rsidRPr="007E1360" w:rsidRDefault="00B44151" w:rsidP="00326FB2">
      <w:pPr>
        <w:numPr>
          <w:ilvl w:val="1"/>
          <w:numId w:val="1"/>
        </w:numPr>
        <w:spacing w:after="0" w:line="240" w:lineRule="auto"/>
        <w:ind w:left="709" w:hanging="709"/>
        <w:jc w:val="both"/>
        <w:rPr>
          <w:rFonts w:ascii="Times New Roman" w:hAnsi="Times New Roman"/>
          <w:color w:val="FF0000"/>
          <w:sz w:val="24"/>
          <w:szCs w:val="24"/>
        </w:rPr>
      </w:pPr>
      <w:r w:rsidRPr="007E1360">
        <w:rPr>
          <w:rFonts w:ascii="Times New Roman" w:hAnsi="Times New Roman"/>
          <w:sz w:val="24"/>
          <w:szCs w:val="24"/>
        </w:rPr>
        <w:t>Zmluvné strany sa dohodli na nasledovných termínoch zhotovenia Diela podľa tejto Zmluvy:</w:t>
      </w:r>
    </w:p>
    <w:p w:rsidR="00B44151" w:rsidRPr="002B2667" w:rsidRDefault="00B44151" w:rsidP="00326FB2">
      <w:pPr>
        <w:numPr>
          <w:ilvl w:val="2"/>
          <w:numId w:val="1"/>
        </w:numPr>
        <w:spacing w:after="0" w:line="240" w:lineRule="auto"/>
        <w:jc w:val="both"/>
        <w:rPr>
          <w:rFonts w:ascii="Times New Roman" w:hAnsi="Times New Roman"/>
          <w:color w:val="FF0000"/>
          <w:sz w:val="24"/>
          <w:szCs w:val="24"/>
        </w:rPr>
      </w:pPr>
      <w:r w:rsidRPr="007E1360">
        <w:rPr>
          <w:rFonts w:ascii="Times New Roman" w:hAnsi="Times New Roman"/>
          <w:sz w:val="24"/>
          <w:szCs w:val="24"/>
        </w:rPr>
        <w:t xml:space="preserve">Zhotoviteľ je povinný prevziať stavenisko najneskôr do siedmich (7) dní odo dňa doručenia písomnej žiadosti na </w:t>
      </w:r>
      <w:r w:rsidRPr="002B2667">
        <w:rPr>
          <w:rFonts w:ascii="Times New Roman" w:hAnsi="Times New Roman"/>
          <w:sz w:val="24"/>
          <w:szCs w:val="24"/>
        </w:rPr>
        <w:t xml:space="preserve">jeho prevzatie. </w:t>
      </w:r>
    </w:p>
    <w:p w:rsidR="009D1DB5" w:rsidRPr="009D1DB5" w:rsidRDefault="000761B6" w:rsidP="009D1DB5">
      <w:pPr>
        <w:numPr>
          <w:ilvl w:val="2"/>
          <w:numId w:val="1"/>
        </w:numPr>
        <w:spacing w:after="0" w:line="240" w:lineRule="auto"/>
        <w:rPr>
          <w:rFonts w:ascii="Times New Roman" w:hAnsi="Times New Roman"/>
          <w:b/>
          <w:sz w:val="24"/>
          <w:szCs w:val="24"/>
        </w:rPr>
      </w:pPr>
      <w:r w:rsidRPr="002B2667">
        <w:rPr>
          <w:rFonts w:ascii="Times New Roman" w:hAnsi="Times New Roman"/>
          <w:sz w:val="24"/>
          <w:szCs w:val="24"/>
        </w:rPr>
        <w:t>Pre definitívne uko</w:t>
      </w:r>
      <w:r w:rsidR="009F7FC2">
        <w:rPr>
          <w:rFonts w:ascii="Times New Roman" w:hAnsi="Times New Roman"/>
          <w:sz w:val="24"/>
          <w:szCs w:val="24"/>
        </w:rPr>
        <w:t>nčenie diela</w:t>
      </w:r>
      <w:r w:rsidRPr="002B2667">
        <w:rPr>
          <w:rFonts w:ascii="Times New Roman" w:hAnsi="Times New Roman"/>
          <w:sz w:val="24"/>
          <w:szCs w:val="24"/>
        </w:rPr>
        <w:t>, vrátane protokolárneho prevzatia diela platí termín</w:t>
      </w:r>
      <w:r w:rsidR="009D1DB5">
        <w:rPr>
          <w:rFonts w:ascii="Times New Roman" w:hAnsi="Times New Roman"/>
          <w:sz w:val="24"/>
          <w:szCs w:val="24"/>
        </w:rPr>
        <w:t>:</w:t>
      </w:r>
      <w:r w:rsidRPr="002B2667">
        <w:rPr>
          <w:rFonts w:ascii="Times New Roman" w:hAnsi="Times New Roman"/>
          <w:sz w:val="24"/>
          <w:szCs w:val="24"/>
        </w:rPr>
        <w:t xml:space="preserve"> </w:t>
      </w:r>
    </w:p>
    <w:p w:rsidR="003D6E88" w:rsidRPr="003D6E88" w:rsidRDefault="002A1C0F" w:rsidP="00063E84">
      <w:pPr>
        <w:pStyle w:val="Odsekzoznamu"/>
        <w:spacing w:before="120" w:after="0"/>
        <w:ind w:left="709"/>
        <w:contextualSpacing w:val="0"/>
        <w:jc w:val="both"/>
        <w:rPr>
          <w:rFonts w:ascii="Times New Roman" w:hAnsi="Times New Roman"/>
          <w:b/>
          <w:sz w:val="24"/>
          <w:szCs w:val="24"/>
        </w:rPr>
      </w:pPr>
      <w:r>
        <w:rPr>
          <w:rFonts w:ascii="Times New Roman" w:hAnsi="Times New Roman"/>
          <w:b/>
          <w:sz w:val="24"/>
          <w:szCs w:val="24"/>
        </w:rPr>
        <w:t>1 mesiac</w:t>
      </w:r>
      <w:r w:rsidR="003D6E88" w:rsidRPr="002A1C0F">
        <w:rPr>
          <w:rFonts w:ascii="Times New Roman" w:hAnsi="Times New Roman"/>
          <w:b/>
          <w:sz w:val="24"/>
          <w:szCs w:val="24"/>
        </w:rPr>
        <w:t xml:space="preserve"> odo dňa </w:t>
      </w:r>
      <w:r w:rsidR="009F7FC2" w:rsidRPr="002A1C0F">
        <w:rPr>
          <w:rFonts w:ascii="Times New Roman" w:hAnsi="Times New Roman"/>
          <w:b/>
          <w:sz w:val="24"/>
          <w:szCs w:val="24"/>
        </w:rPr>
        <w:t>odovzdania staveniska.</w:t>
      </w:r>
    </w:p>
    <w:p w:rsidR="000761B6" w:rsidRPr="007E1360" w:rsidRDefault="000761B6" w:rsidP="00326FB2">
      <w:pPr>
        <w:numPr>
          <w:ilvl w:val="1"/>
          <w:numId w:val="1"/>
        </w:numPr>
        <w:spacing w:after="0" w:line="240" w:lineRule="auto"/>
        <w:ind w:left="709" w:hanging="709"/>
        <w:jc w:val="both"/>
        <w:rPr>
          <w:rFonts w:ascii="Times New Roman" w:hAnsi="Times New Roman"/>
          <w:sz w:val="24"/>
          <w:szCs w:val="24"/>
        </w:rPr>
      </w:pPr>
      <w:r w:rsidRPr="002B2667">
        <w:rPr>
          <w:rFonts w:ascii="Times New Roman" w:hAnsi="Times New Roman"/>
          <w:sz w:val="24"/>
          <w:szCs w:val="24"/>
        </w:rPr>
        <w:lastRenderedPageBreak/>
        <w:t>Doba omeškania, ktorú</w:t>
      </w:r>
      <w:r w:rsidRPr="007E1360">
        <w:rPr>
          <w:rFonts w:ascii="Times New Roman" w:hAnsi="Times New Roman"/>
          <w:sz w:val="24"/>
          <w:szCs w:val="24"/>
        </w:rPr>
        <w:t xml:space="preserve"> spôsobil objednávateľ sa </w:t>
      </w:r>
      <w:r w:rsidR="00B53E4F" w:rsidRPr="007E1360">
        <w:rPr>
          <w:rFonts w:ascii="Times New Roman" w:hAnsi="Times New Roman"/>
          <w:sz w:val="24"/>
          <w:szCs w:val="24"/>
        </w:rPr>
        <w:t>pripočíta</w:t>
      </w:r>
      <w:r w:rsidRPr="007E1360">
        <w:rPr>
          <w:rFonts w:ascii="Times New Roman" w:hAnsi="Times New Roman"/>
          <w:sz w:val="24"/>
          <w:szCs w:val="24"/>
        </w:rPr>
        <w:t xml:space="preserve"> k času plnenia podľa </w:t>
      </w:r>
      <w:r w:rsidR="008A408A" w:rsidRPr="007E1360">
        <w:rPr>
          <w:rFonts w:ascii="Times New Roman" w:hAnsi="Times New Roman"/>
          <w:sz w:val="24"/>
          <w:szCs w:val="24"/>
        </w:rPr>
        <w:t>ods</w:t>
      </w:r>
      <w:r w:rsidR="00AE50EF" w:rsidRPr="007E1360">
        <w:rPr>
          <w:rFonts w:ascii="Times New Roman" w:hAnsi="Times New Roman"/>
          <w:sz w:val="24"/>
          <w:szCs w:val="24"/>
        </w:rPr>
        <w:t>eku</w:t>
      </w:r>
      <w:r w:rsidRPr="007E1360">
        <w:rPr>
          <w:rFonts w:ascii="Times New Roman" w:hAnsi="Times New Roman"/>
          <w:sz w:val="24"/>
          <w:szCs w:val="24"/>
        </w:rPr>
        <w:t xml:space="preserve"> 4.1 </w:t>
      </w:r>
      <w:r w:rsidR="008A408A" w:rsidRPr="007E1360">
        <w:rPr>
          <w:rFonts w:ascii="Times New Roman" w:hAnsi="Times New Roman"/>
          <w:sz w:val="24"/>
          <w:szCs w:val="24"/>
        </w:rPr>
        <w:t>tohto článku</w:t>
      </w:r>
      <w:r w:rsidRPr="007E1360">
        <w:rPr>
          <w:rFonts w:ascii="Times New Roman" w:hAnsi="Times New Roman"/>
          <w:sz w:val="24"/>
          <w:szCs w:val="24"/>
        </w:rPr>
        <w:t>, ale musí byť riadne zapísaná a potvrdená zmluvnými stranami v stavebnom denníku a</w:t>
      </w:r>
      <w:r w:rsidR="00B53E4F" w:rsidRPr="007E1360">
        <w:rPr>
          <w:rFonts w:ascii="Times New Roman" w:hAnsi="Times New Roman"/>
          <w:sz w:val="24"/>
          <w:szCs w:val="24"/>
        </w:rPr>
        <w:t xml:space="preserve"> následne </w:t>
      </w:r>
      <w:r w:rsidRPr="007E1360">
        <w:rPr>
          <w:rFonts w:ascii="Times New Roman" w:hAnsi="Times New Roman"/>
          <w:sz w:val="24"/>
          <w:szCs w:val="24"/>
        </w:rPr>
        <w:t>potvrdená aj dodatkom k tejto zmluve.</w:t>
      </w:r>
    </w:p>
    <w:p w:rsidR="00932309" w:rsidRPr="00963828" w:rsidRDefault="00932309" w:rsidP="00932309">
      <w:pPr>
        <w:numPr>
          <w:ilvl w:val="1"/>
          <w:numId w:val="1"/>
        </w:numPr>
        <w:spacing w:after="0" w:line="240" w:lineRule="auto"/>
        <w:jc w:val="both"/>
        <w:rPr>
          <w:rFonts w:ascii="Times New Roman" w:hAnsi="Times New Roman"/>
          <w:sz w:val="24"/>
          <w:szCs w:val="24"/>
        </w:rPr>
      </w:pPr>
      <w:r w:rsidRPr="00963828">
        <w:rPr>
          <w:rFonts w:ascii="Times New Roman" w:hAnsi="Times New Roman"/>
          <w:sz w:val="24"/>
          <w:szCs w:val="24"/>
        </w:rPr>
        <w:t xml:space="preserve">Zhotoviteľ sa zaväzuje postupovať v súlade s harmonogramom realizácie prác (ďalej len „harmonogram“), ktorý bol vypracovaný ako súčasť ponuky zhotoviteľa na predmetnú súťaž a tvorí </w:t>
      </w:r>
      <w:r w:rsidRPr="00EA2C44">
        <w:rPr>
          <w:rFonts w:ascii="Times New Roman" w:hAnsi="Times New Roman"/>
          <w:b/>
          <w:sz w:val="24"/>
          <w:szCs w:val="24"/>
        </w:rPr>
        <w:t>prílohu č. 2</w:t>
      </w:r>
      <w:r w:rsidRPr="00963828">
        <w:rPr>
          <w:rFonts w:ascii="Times New Roman" w:hAnsi="Times New Roman"/>
          <w:sz w:val="24"/>
          <w:szCs w:val="24"/>
        </w:rPr>
        <w:t xml:space="preserve"> tejto Zmluvy. Harmonogram realizácie prác vychádza z termínov uvedených v článku č. 4, odsek 4.1. </w:t>
      </w:r>
    </w:p>
    <w:p w:rsidR="00932309" w:rsidRDefault="00932309" w:rsidP="00932309">
      <w:pPr>
        <w:numPr>
          <w:ilvl w:val="1"/>
          <w:numId w:val="1"/>
        </w:numPr>
        <w:spacing w:after="0" w:line="240" w:lineRule="auto"/>
        <w:jc w:val="both"/>
        <w:rPr>
          <w:rFonts w:ascii="Times New Roman" w:hAnsi="Times New Roman"/>
          <w:sz w:val="24"/>
          <w:szCs w:val="24"/>
        </w:rPr>
      </w:pPr>
      <w:r w:rsidRPr="007E1360">
        <w:rPr>
          <w:rFonts w:ascii="Times New Roman" w:hAnsi="Times New Roman"/>
          <w:sz w:val="24"/>
          <w:szCs w:val="24"/>
        </w:rPr>
        <w:t>V prípade, ak z</w:t>
      </w:r>
      <w:r>
        <w:rPr>
          <w:rFonts w:ascii="Times New Roman" w:hAnsi="Times New Roman"/>
          <w:sz w:val="24"/>
          <w:szCs w:val="24"/>
        </w:rPr>
        <w:t xml:space="preserve"> akýchkoľvek dôvodov Harmonogram </w:t>
      </w:r>
      <w:r w:rsidRPr="007E1360">
        <w:rPr>
          <w:rFonts w:ascii="Times New Roman" w:hAnsi="Times New Roman"/>
          <w:sz w:val="24"/>
          <w:szCs w:val="24"/>
        </w:rPr>
        <w:t>nebude zodpovedať skutočnému stavu, Zhotoviteľ je povinný vypracovať a odovzdať Objedn</w:t>
      </w:r>
      <w:r>
        <w:rPr>
          <w:rFonts w:ascii="Times New Roman" w:hAnsi="Times New Roman"/>
          <w:sz w:val="24"/>
          <w:szCs w:val="24"/>
        </w:rPr>
        <w:t xml:space="preserve">ávateľovi na odsúhlasenie nový </w:t>
      </w:r>
      <w:r w:rsidRPr="007E1360">
        <w:rPr>
          <w:rFonts w:ascii="Times New Roman" w:hAnsi="Times New Roman"/>
          <w:sz w:val="24"/>
          <w:szCs w:val="24"/>
        </w:rPr>
        <w:t xml:space="preserve">harmonogram prác, ktorý bude zodpovedať skutočnosti a zároveň pri ktorom bude zachovaný termín </w:t>
      </w:r>
      <w:r>
        <w:rPr>
          <w:rFonts w:ascii="Times New Roman" w:hAnsi="Times New Roman"/>
          <w:sz w:val="24"/>
          <w:szCs w:val="24"/>
        </w:rPr>
        <w:t xml:space="preserve">pre definitívne ukončenie Diela. Harmonogram </w:t>
      </w:r>
      <w:r w:rsidRPr="007E1360">
        <w:rPr>
          <w:rFonts w:ascii="Times New Roman" w:hAnsi="Times New Roman"/>
          <w:sz w:val="24"/>
          <w:szCs w:val="24"/>
        </w:rPr>
        <w:t>bude vypracovaný v takej podobe, kde najmenším časovým úsekom (časovým dielikom) bude jeden týždeň.</w:t>
      </w:r>
      <w:r>
        <w:rPr>
          <w:rFonts w:ascii="Times New Roman" w:hAnsi="Times New Roman"/>
          <w:sz w:val="24"/>
          <w:szCs w:val="24"/>
        </w:rPr>
        <w:t xml:space="preserve"> Zmena harmonogramu je možná len formou dodatku k zmluve.</w:t>
      </w:r>
    </w:p>
    <w:p w:rsidR="00932309" w:rsidRPr="00014DC6" w:rsidRDefault="00932309" w:rsidP="00932309">
      <w:pPr>
        <w:numPr>
          <w:ilvl w:val="1"/>
          <w:numId w:val="1"/>
        </w:numPr>
        <w:spacing w:after="0" w:line="240" w:lineRule="auto"/>
        <w:jc w:val="both"/>
        <w:rPr>
          <w:rFonts w:ascii="Times New Roman" w:hAnsi="Times New Roman"/>
          <w:sz w:val="24"/>
          <w:szCs w:val="24"/>
        </w:rPr>
      </w:pPr>
      <w:r>
        <w:rPr>
          <w:rFonts w:ascii="Times New Roman" w:hAnsi="Times New Roman"/>
          <w:sz w:val="24"/>
          <w:szCs w:val="24"/>
        </w:rPr>
        <w:t>V prípade ak počas realizácie D</w:t>
      </w:r>
      <w:r w:rsidRPr="007E1360">
        <w:rPr>
          <w:rFonts w:ascii="Times New Roman" w:hAnsi="Times New Roman"/>
          <w:sz w:val="24"/>
          <w:szCs w:val="24"/>
        </w:rPr>
        <w:t>iela dôjde k udalostiam, ktoré znemožnia vykonať dielo v súlade s projektovou dokumentác</w:t>
      </w:r>
      <w:r>
        <w:rPr>
          <w:rFonts w:ascii="Times New Roman" w:hAnsi="Times New Roman"/>
          <w:sz w:val="24"/>
          <w:szCs w:val="24"/>
        </w:rPr>
        <w:t xml:space="preserve">iou, rozpočtom a harmonogramom </w:t>
      </w:r>
      <w:r w:rsidRPr="007E1360">
        <w:rPr>
          <w:rFonts w:ascii="Times New Roman" w:hAnsi="Times New Roman"/>
          <w:sz w:val="24"/>
          <w:szCs w:val="24"/>
        </w:rPr>
        <w:t>je zhotoviteľ povinný práce na diele zastaviť, ihneď zaznamenať tieto skutočnosti do stave</w:t>
      </w:r>
      <w:r>
        <w:rPr>
          <w:rFonts w:ascii="Times New Roman" w:hAnsi="Times New Roman"/>
          <w:sz w:val="24"/>
          <w:szCs w:val="24"/>
        </w:rPr>
        <w:t xml:space="preserve">bného denníka a zároveň o nich </w:t>
      </w:r>
      <w:r w:rsidRPr="007E1360">
        <w:rPr>
          <w:rFonts w:ascii="Times New Roman" w:hAnsi="Times New Roman"/>
          <w:sz w:val="24"/>
          <w:szCs w:val="24"/>
        </w:rPr>
        <w:t>písomne upovedomiť objednávateľa. Objednávateľ je povinný do desiatich pracovných dní rozhodnúť o spôsobe ďalšieho postupu pri vykonávaní diela.</w:t>
      </w:r>
      <w:r w:rsidR="00550077">
        <w:rPr>
          <w:rFonts w:ascii="Times New Roman" w:hAnsi="Times New Roman"/>
          <w:sz w:val="24"/>
          <w:szCs w:val="24"/>
        </w:rPr>
        <w:t xml:space="preserve"> </w:t>
      </w:r>
      <w:r w:rsidR="00550077" w:rsidRPr="00014DC6">
        <w:rPr>
          <w:rFonts w:ascii="Times New Roman" w:hAnsi="Times New Roman"/>
          <w:sz w:val="24"/>
          <w:szCs w:val="24"/>
        </w:rPr>
        <w:t>Zmena cien materiálov a</w:t>
      </w:r>
      <w:r w:rsidR="0006462C" w:rsidRPr="00014DC6">
        <w:rPr>
          <w:rFonts w:ascii="Times New Roman" w:hAnsi="Times New Roman"/>
          <w:sz w:val="24"/>
          <w:szCs w:val="24"/>
        </w:rPr>
        <w:t> </w:t>
      </w:r>
      <w:r w:rsidR="00550077" w:rsidRPr="00014DC6">
        <w:rPr>
          <w:rFonts w:ascii="Times New Roman" w:hAnsi="Times New Roman"/>
          <w:sz w:val="24"/>
          <w:szCs w:val="24"/>
        </w:rPr>
        <w:t>prác</w:t>
      </w:r>
      <w:r w:rsidR="0006462C" w:rsidRPr="00014DC6">
        <w:rPr>
          <w:rFonts w:ascii="Times New Roman" w:hAnsi="Times New Roman"/>
          <w:sz w:val="24"/>
          <w:szCs w:val="24"/>
        </w:rPr>
        <w:t xml:space="preserve"> na trhu</w:t>
      </w:r>
      <w:r w:rsidR="00550077" w:rsidRPr="00014DC6">
        <w:rPr>
          <w:rFonts w:ascii="Times New Roman" w:hAnsi="Times New Roman"/>
          <w:sz w:val="24"/>
          <w:szCs w:val="24"/>
        </w:rPr>
        <w:t xml:space="preserve"> nie je udalosťou, </w:t>
      </w:r>
      <w:r w:rsidR="00581F7A" w:rsidRPr="00014DC6">
        <w:rPr>
          <w:rFonts w:ascii="Times New Roman" w:hAnsi="Times New Roman"/>
          <w:sz w:val="24"/>
          <w:szCs w:val="24"/>
        </w:rPr>
        <w:t xml:space="preserve">pre ktorú je zhotoviteľ povinný práce na diele zastaviť, keďže samotná zmena týchto cien nemá vplyv na dohodnutú cenu Diela.  </w:t>
      </w:r>
    </w:p>
    <w:p w:rsidR="00932309" w:rsidRPr="00014DC6" w:rsidRDefault="00932309" w:rsidP="00932309">
      <w:pPr>
        <w:numPr>
          <w:ilvl w:val="1"/>
          <w:numId w:val="1"/>
        </w:numPr>
        <w:spacing w:after="0" w:line="240" w:lineRule="auto"/>
        <w:jc w:val="both"/>
        <w:rPr>
          <w:rFonts w:ascii="Times New Roman" w:hAnsi="Times New Roman"/>
          <w:sz w:val="24"/>
          <w:szCs w:val="24"/>
        </w:rPr>
      </w:pPr>
      <w:r w:rsidRPr="00014DC6">
        <w:rPr>
          <w:rFonts w:ascii="Times New Roman" w:hAnsi="Times New Roman"/>
          <w:sz w:val="24"/>
          <w:szCs w:val="24"/>
        </w:rPr>
        <w:t xml:space="preserve">V prípade ak počas realizácie diela v čase určenom podľa  harmonogramu prác pre tú ktorú pracovnú operáciu (príloha č. 2 tejto zmluvy) dôjde ku </w:t>
      </w:r>
      <w:proofErr w:type="spellStart"/>
      <w:r w:rsidRPr="00014DC6">
        <w:rPr>
          <w:rFonts w:ascii="Times New Roman" w:hAnsi="Times New Roman"/>
          <w:sz w:val="24"/>
          <w:szCs w:val="24"/>
        </w:rPr>
        <w:t>dlhodobejším</w:t>
      </w:r>
      <w:proofErr w:type="spellEnd"/>
      <w:r w:rsidRPr="00014DC6">
        <w:rPr>
          <w:rFonts w:ascii="Times New Roman" w:hAnsi="Times New Roman"/>
          <w:sz w:val="24"/>
          <w:szCs w:val="24"/>
        </w:rPr>
        <w:t xml:space="preserve"> klimatickým podmienkam (viac ako 40% času určeného pre danú operáciu-etapu podľa harmonogramu prác), ktoré neumožňujú dodržanie príslušných technologických postupov stavebných operácií, je možné na žiadosť zhotoviteľa prerušiť tieto práce  o dobu týchto dlhodobo nevhodných dní a z toho dôvodu posunúť termíny. Prerušenie prác musí byť odsúhlasené zmluvnými stranami a </w:t>
      </w:r>
      <w:proofErr w:type="spellStart"/>
      <w:r w:rsidRPr="00014DC6">
        <w:rPr>
          <w:rFonts w:ascii="Times New Roman" w:hAnsi="Times New Roman"/>
          <w:sz w:val="24"/>
          <w:szCs w:val="24"/>
        </w:rPr>
        <w:t>stavebno</w:t>
      </w:r>
      <w:proofErr w:type="spellEnd"/>
      <w:r w:rsidRPr="00014DC6">
        <w:rPr>
          <w:rFonts w:ascii="Times New Roman" w:hAnsi="Times New Roman"/>
          <w:sz w:val="24"/>
          <w:szCs w:val="24"/>
        </w:rPr>
        <w:t xml:space="preserve">–technickým dozorom potvrdené, že podmienky boli nevhodné. Na prerušenie prác bude následne z dôvodu právnej istoty vyhotovený dodatok, ktorým zmluvné strany </w:t>
      </w:r>
      <w:r w:rsidR="003E65E0" w:rsidRPr="00014DC6">
        <w:rPr>
          <w:rFonts w:ascii="Times New Roman" w:hAnsi="Times New Roman"/>
          <w:sz w:val="24"/>
          <w:szCs w:val="24"/>
        </w:rPr>
        <w:t>o čas prerušenia v dodatku predĺ</w:t>
      </w:r>
      <w:r w:rsidRPr="00014DC6">
        <w:rPr>
          <w:rFonts w:ascii="Times New Roman" w:hAnsi="Times New Roman"/>
          <w:sz w:val="24"/>
          <w:szCs w:val="24"/>
        </w:rPr>
        <w:t>žia termín vykonania Diela - realizácie podľa článku č. 4, odsek 4.1. tejto zmluvy a ďalej v prípade potreby upravia aj harmonogram prác. Uvedené dojednanie o posunutí termínu neplatí pre prípad, ak dlhodobejšie nevhodné klimatické podmienky nastali v čase, keď je zhotoviteľ v omeškaní oproti dohodnutému harmonogramu prác, teda v tomto prípade zhotoviteľ nemôže žiadať prerušenie prác, termín protokolárneho prevzatia diela sa nepredlžuje a zhotoviteľ je povinný dobehnúť omeškané práce v rámci zostávajúceho času alebo znášať zodpovednosť za omeškanie s riadnym vykonaním diela, pričom týmto dojednaním nie je dotknuté právo objednávateľa odstúpiť od zmluvy ak mu také právo vznikne.</w:t>
      </w:r>
    </w:p>
    <w:p w:rsidR="000761B6" w:rsidRPr="007E1360" w:rsidRDefault="000761B6" w:rsidP="00326FB2">
      <w:pPr>
        <w:numPr>
          <w:ilvl w:val="1"/>
          <w:numId w:val="1"/>
        </w:numPr>
        <w:spacing w:after="0" w:line="240" w:lineRule="auto"/>
        <w:ind w:left="709" w:hanging="709"/>
        <w:jc w:val="both"/>
        <w:rPr>
          <w:rFonts w:ascii="Times New Roman" w:hAnsi="Times New Roman"/>
          <w:sz w:val="24"/>
          <w:szCs w:val="24"/>
        </w:rPr>
      </w:pPr>
      <w:r w:rsidRPr="007E1360">
        <w:rPr>
          <w:rFonts w:ascii="Times New Roman" w:hAnsi="Times New Roman"/>
          <w:sz w:val="24"/>
          <w:szCs w:val="24"/>
        </w:rPr>
        <w:t xml:space="preserve">Objednávateľ sa zaväzuje, že riadne vykonané </w:t>
      </w:r>
      <w:r w:rsidR="00636B2C">
        <w:rPr>
          <w:rFonts w:ascii="Times New Roman" w:hAnsi="Times New Roman"/>
          <w:sz w:val="24"/>
          <w:szCs w:val="24"/>
        </w:rPr>
        <w:t>D</w:t>
      </w:r>
      <w:r w:rsidRPr="007E1360">
        <w:rPr>
          <w:rFonts w:ascii="Times New Roman" w:hAnsi="Times New Roman"/>
          <w:sz w:val="24"/>
          <w:szCs w:val="24"/>
        </w:rPr>
        <w:t>ielo prevezme a zaplatí za</w:t>
      </w:r>
      <w:r w:rsidR="00636B2C">
        <w:rPr>
          <w:rFonts w:ascii="Times New Roman" w:hAnsi="Times New Roman"/>
          <w:sz w:val="24"/>
          <w:szCs w:val="24"/>
        </w:rPr>
        <w:t xml:space="preserve"> jeho vykonanie dohodnutú cenu </w:t>
      </w:r>
      <w:r w:rsidRPr="007E1360">
        <w:rPr>
          <w:rFonts w:ascii="Times New Roman" w:hAnsi="Times New Roman"/>
          <w:sz w:val="24"/>
          <w:szCs w:val="24"/>
        </w:rPr>
        <w:t>v súlade s touto zmluvou.</w:t>
      </w:r>
    </w:p>
    <w:p w:rsidR="00932309" w:rsidRPr="008E00A1" w:rsidRDefault="00932309" w:rsidP="00932309">
      <w:pPr>
        <w:numPr>
          <w:ilvl w:val="1"/>
          <w:numId w:val="1"/>
        </w:numPr>
        <w:spacing w:after="0" w:line="240" w:lineRule="auto"/>
        <w:ind w:left="709" w:hanging="709"/>
        <w:jc w:val="both"/>
        <w:rPr>
          <w:rFonts w:ascii="Times New Roman" w:hAnsi="Times New Roman"/>
          <w:sz w:val="24"/>
          <w:szCs w:val="24"/>
        </w:rPr>
      </w:pPr>
      <w:r w:rsidRPr="008E00A1">
        <w:rPr>
          <w:rFonts w:ascii="Times New Roman" w:hAnsi="Times New Roman"/>
          <w:sz w:val="24"/>
          <w:szCs w:val="24"/>
        </w:rPr>
        <w:t>Zmluvné strany sa dohodli, že na účely tejto zmluvy sa Dielo považuje za riadne vykonané a odovzdané dňom podpisu preberacieho protokolu Diela</w:t>
      </w:r>
      <w:r>
        <w:rPr>
          <w:rFonts w:ascii="Times New Roman" w:hAnsi="Times New Roman"/>
          <w:sz w:val="24"/>
          <w:szCs w:val="24"/>
        </w:rPr>
        <w:t xml:space="preserve"> </w:t>
      </w:r>
      <w:r w:rsidRPr="008E00A1">
        <w:rPr>
          <w:rFonts w:ascii="Times New Roman" w:hAnsi="Times New Roman"/>
          <w:sz w:val="24"/>
          <w:szCs w:val="24"/>
        </w:rPr>
        <w:t>- stavby obidvoma zmluvnými stranami bez akýchkoľvek vád a nedorobkov brániacich riadnemu užívaniu diela.</w:t>
      </w:r>
    </w:p>
    <w:p w:rsidR="00932309" w:rsidRPr="008E00A1" w:rsidRDefault="00932309" w:rsidP="00932309">
      <w:pPr>
        <w:spacing w:after="0" w:line="240" w:lineRule="auto"/>
        <w:ind w:left="709"/>
        <w:jc w:val="both"/>
        <w:rPr>
          <w:rFonts w:ascii="Times New Roman" w:hAnsi="Times New Roman"/>
          <w:sz w:val="24"/>
          <w:szCs w:val="24"/>
        </w:rPr>
      </w:pPr>
      <w:r w:rsidRPr="008E00A1">
        <w:rPr>
          <w:rFonts w:ascii="Times New Roman" w:hAnsi="Times New Roman"/>
          <w:sz w:val="24"/>
          <w:szCs w:val="24"/>
        </w:rPr>
        <w:t xml:space="preserve">V prípade, ak Dielo bude odovzdané s drobnými vadami, ktoré nebránia k riadnemu užívaniu Diela, tak zmluvné strany sú povinné v preberacom protokole spísať zistené vady a určiť lehoty a spôsob ich odstránenia. Takto určený spôsob a lehoty sú pre zhotoviteľa záväzné. </w:t>
      </w:r>
    </w:p>
    <w:p w:rsidR="00B23931" w:rsidRPr="00014DC6" w:rsidRDefault="00932309" w:rsidP="0006462C">
      <w:pPr>
        <w:pStyle w:val="Odsekzoznamu"/>
        <w:numPr>
          <w:ilvl w:val="1"/>
          <w:numId w:val="1"/>
        </w:numPr>
        <w:ind w:left="709" w:hanging="709"/>
        <w:jc w:val="both"/>
        <w:rPr>
          <w:rFonts w:ascii="Times New Roman" w:hAnsi="Times New Roman"/>
          <w:sz w:val="24"/>
          <w:szCs w:val="24"/>
        </w:rPr>
      </w:pPr>
      <w:r w:rsidRPr="00014DC6">
        <w:rPr>
          <w:rFonts w:ascii="Times New Roman" w:hAnsi="Times New Roman"/>
          <w:sz w:val="24"/>
          <w:szCs w:val="24"/>
        </w:rPr>
        <w:t>Objednávateľ nepreberie dielo, ak toto bude vykazovať vady a nedorobky, brániace riadnemu užívaniu Diela. Zhotoviteľ je v takom prípade v čase od uplynutia zmluvného termínu pre odovzdanie diela až do odstránenia vád a nedorobkov brániacich riadnemu užívaniu Diela v omeškaní s plnením a je povinný zaplatiť zmluvnú pokutu podľa  príslušného odseku článku č. 12. V prípade, ak Zhotoviteľ riadne zhotoví Dielo v súlade s touto Zmluvou pred dohodnutým termínom, Objednávateľ je oprávnený vykonané Dielo alebo jeho časť prevziať aj v skoršom ponúknutom termíne.</w:t>
      </w:r>
    </w:p>
    <w:p w:rsidR="000761B6" w:rsidRPr="007E1360" w:rsidRDefault="000761B6" w:rsidP="00326FB2">
      <w:pPr>
        <w:spacing w:after="0"/>
        <w:ind w:left="709" w:hanging="709"/>
        <w:jc w:val="center"/>
        <w:rPr>
          <w:rFonts w:ascii="Times New Roman" w:hAnsi="Times New Roman"/>
          <w:b/>
          <w:sz w:val="24"/>
          <w:szCs w:val="24"/>
        </w:rPr>
      </w:pPr>
      <w:r w:rsidRPr="007E1360">
        <w:rPr>
          <w:rFonts w:ascii="Times New Roman" w:hAnsi="Times New Roman"/>
          <w:b/>
          <w:sz w:val="24"/>
          <w:szCs w:val="24"/>
        </w:rPr>
        <w:lastRenderedPageBreak/>
        <w:t>Článok č. 5</w:t>
      </w:r>
    </w:p>
    <w:p w:rsidR="00F412D8" w:rsidRPr="007E1360" w:rsidRDefault="000761B6" w:rsidP="00E92627">
      <w:pPr>
        <w:spacing w:after="120"/>
        <w:ind w:left="709" w:hanging="709"/>
        <w:jc w:val="center"/>
        <w:rPr>
          <w:rFonts w:ascii="Times New Roman" w:hAnsi="Times New Roman"/>
          <w:b/>
          <w:sz w:val="24"/>
          <w:szCs w:val="24"/>
        </w:rPr>
      </w:pPr>
      <w:r w:rsidRPr="007E1360">
        <w:rPr>
          <w:rFonts w:ascii="Times New Roman" w:hAnsi="Times New Roman"/>
          <w:b/>
          <w:sz w:val="24"/>
          <w:szCs w:val="24"/>
        </w:rPr>
        <w:t>CENA</w:t>
      </w:r>
    </w:p>
    <w:p w:rsidR="00F412D8" w:rsidRPr="007E1360" w:rsidRDefault="00F412D8" w:rsidP="00326FB2">
      <w:pPr>
        <w:pStyle w:val="Odsekzoznamu"/>
        <w:numPr>
          <w:ilvl w:val="0"/>
          <w:numId w:val="13"/>
        </w:numPr>
        <w:spacing w:after="0"/>
        <w:ind w:hanging="720"/>
        <w:jc w:val="both"/>
        <w:rPr>
          <w:rFonts w:ascii="Times New Roman" w:hAnsi="Times New Roman"/>
          <w:sz w:val="24"/>
          <w:szCs w:val="24"/>
        </w:rPr>
      </w:pPr>
      <w:r w:rsidRPr="007E1360">
        <w:rPr>
          <w:rFonts w:ascii="Times New Roman" w:hAnsi="Times New Roman"/>
          <w:sz w:val="24"/>
          <w:szCs w:val="24"/>
        </w:rPr>
        <w:t xml:space="preserve">Celková cena za vykonanie predmetu zmluvy </w:t>
      </w:r>
      <w:r w:rsidR="00636B2C">
        <w:rPr>
          <w:rFonts w:ascii="Times New Roman" w:hAnsi="Times New Roman"/>
          <w:sz w:val="24"/>
          <w:szCs w:val="24"/>
        </w:rPr>
        <w:t xml:space="preserve">– Diela, </w:t>
      </w:r>
      <w:r w:rsidRPr="007E1360">
        <w:rPr>
          <w:rFonts w:ascii="Times New Roman" w:hAnsi="Times New Roman"/>
          <w:sz w:val="24"/>
          <w:szCs w:val="24"/>
        </w:rPr>
        <w:t xml:space="preserve">v rozsahu </w:t>
      </w:r>
      <w:r w:rsidR="00361739" w:rsidRPr="007E1360">
        <w:rPr>
          <w:rFonts w:ascii="Times New Roman" w:hAnsi="Times New Roman"/>
          <w:sz w:val="24"/>
          <w:szCs w:val="24"/>
        </w:rPr>
        <w:t>článku č.</w:t>
      </w:r>
      <w:r w:rsidRPr="007E1360">
        <w:rPr>
          <w:rFonts w:ascii="Times New Roman" w:hAnsi="Times New Roman"/>
          <w:sz w:val="24"/>
          <w:szCs w:val="24"/>
        </w:rPr>
        <w:t xml:space="preserve"> 3 je stanovená dohodou zmluvných strán v zmysle zákona č. 18/ 1996 </w:t>
      </w:r>
      <w:proofErr w:type="spellStart"/>
      <w:r w:rsidRPr="007E1360">
        <w:rPr>
          <w:rFonts w:ascii="Times New Roman" w:hAnsi="Times New Roman"/>
          <w:sz w:val="24"/>
          <w:szCs w:val="24"/>
        </w:rPr>
        <w:t>Z.z</w:t>
      </w:r>
      <w:proofErr w:type="spellEnd"/>
      <w:r w:rsidRPr="007E1360">
        <w:rPr>
          <w:rFonts w:ascii="Times New Roman" w:hAnsi="Times New Roman"/>
          <w:sz w:val="24"/>
          <w:szCs w:val="24"/>
        </w:rPr>
        <w:t xml:space="preserve">. </w:t>
      </w:r>
      <w:r w:rsidR="00367EB9" w:rsidRPr="007E1360">
        <w:rPr>
          <w:rFonts w:ascii="Times New Roman" w:hAnsi="Times New Roman"/>
          <w:sz w:val="24"/>
          <w:szCs w:val="24"/>
        </w:rPr>
        <w:t>o</w:t>
      </w:r>
      <w:r w:rsidRPr="007E1360">
        <w:rPr>
          <w:rFonts w:ascii="Times New Roman" w:hAnsi="Times New Roman"/>
          <w:sz w:val="24"/>
          <w:szCs w:val="24"/>
        </w:rPr>
        <w:t xml:space="preserve"> cenách v</w:t>
      </w:r>
      <w:r w:rsidR="00BF7D7E" w:rsidRPr="007E1360">
        <w:rPr>
          <w:rFonts w:ascii="Times New Roman" w:hAnsi="Times New Roman"/>
          <w:sz w:val="24"/>
          <w:szCs w:val="24"/>
        </w:rPr>
        <w:t xml:space="preserve"> platnom </w:t>
      </w:r>
      <w:r w:rsidRPr="007E1360">
        <w:rPr>
          <w:rFonts w:ascii="Times New Roman" w:hAnsi="Times New Roman"/>
          <w:sz w:val="24"/>
          <w:szCs w:val="24"/>
        </w:rPr>
        <w:t>znení ako cena pevná, úplná a nemenná a je doložená  rozpočtom</w:t>
      </w:r>
      <w:r w:rsidR="00BF7D7E" w:rsidRPr="007E1360">
        <w:rPr>
          <w:rFonts w:ascii="Times New Roman" w:hAnsi="Times New Roman"/>
          <w:sz w:val="24"/>
          <w:szCs w:val="24"/>
        </w:rPr>
        <w:t>.</w:t>
      </w:r>
    </w:p>
    <w:p w:rsidR="00275393" w:rsidRDefault="006F1D52" w:rsidP="00326FB2">
      <w:pPr>
        <w:pStyle w:val="Odsekzoznamu"/>
        <w:spacing w:after="0"/>
        <w:ind w:hanging="720"/>
        <w:jc w:val="both"/>
        <w:rPr>
          <w:rFonts w:ascii="Times New Roman" w:hAnsi="Times New Roman"/>
          <w:sz w:val="24"/>
          <w:szCs w:val="24"/>
        </w:rPr>
      </w:pPr>
      <w:r w:rsidRPr="007E1360">
        <w:rPr>
          <w:rFonts w:ascii="Times New Roman" w:hAnsi="Times New Roman"/>
          <w:sz w:val="24"/>
          <w:szCs w:val="24"/>
        </w:rPr>
        <w:t>5.1.1</w:t>
      </w:r>
      <w:r w:rsidRPr="007E1360">
        <w:rPr>
          <w:rFonts w:ascii="Times New Roman" w:hAnsi="Times New Roman"/>
          <w:sz w:val="24"/>
          <w:szCs w:val="24"/>
        </w:rPr>
        <w:tab/>
      </w:r>
      <w:r w:rsidR="00932309">
        <w:rPr>
          <w:rFonts w:ascii="Times New Roman" w:hAnsi="Times New Roman"/>
          <w:sz w:val="24"/>
          <w:szCs w:val="24"/>
        </w:rPr>
        <w:t>Celková</w:t>
      </w:r>
      <w:r w:rsidR="00F412D8" w:rsidRPr="007E1360">
        <w:rPr>
          <w:rFonts w:ascii="Times New Roman" w:hAnsi="Times New Roman"/>
          <w:sz w:val="24"/>
          <w:szCs w:val="24"/>
        </w:rPr>
        <w:t xml:space="preserve"> </w:t>
      </w:r>
      <w:r w:rsidR="00932309">
        <w:rPr>
          <w:rFonts w:ascii="Times New Roman" w:hAnsi="Times New Roman"/>
          <w:sz w:val="24"/>
          <w:szCs w:val="24"/>
        </w:rPr>
        <w:t>cena za vykonanie predmetu zmluvy</w:t>
      </w:r>
      <w:r w:rsidR="00932309" w:rsidRPr="007E1360">
        <w:rPr>
          <w:rFonts w:ascii="Times New Roman" w:hAnsi="Times New Roman"/>
          <w:sz w:val="24"/>
          <w:szCs w:val="24"/>
        </w:rPr>
        <w:t xml:space="preserve"> podľa článku </w:t>
      </w:r>
      <w:r w:rsidR="00932309">
        <w:rPr>
          <w:rFonts w:ascii="Times New Roman" w:hAnsi="Times New Roman"/>
          <w:sz w:val="24"/>
          <w:szCs w:val="24"/>
        </w:rPr>
        <w:t xml:space="preserve">č. </w:t>
      </w:r>
      <w:r w:rsidR="00F412D8" w:rsidRPr="007E1360">
        <w:rPr>
          <w:rFonts w:ascii="Times New Roman" w:hAnsi="Times New Roman"/>
          <w:sz w:val="24"/>
          <w:szCs w:val="24"/>
        </w:rPr>
        <w:t xml:space="preserve">3 </w:t>
      </w:r>
      <w:r w:rsidR="00932309" w:rsidRPr="007E1360">
        <w:rPr>
          <w:rFonts w:ascii="Times New Roman" w:hAnsi="Times New Roman"/>
          <w:b/>
          <w:sz w:val="24"/>
          <w:szCs w:val="24"/>
        </w:rPr>
        <w:t>je</w:t>
      </w:r>
      <w:r w:rsidR="00932309">
        <w:rPr>
          <w:rFonts w:ascii="Times New Roman" w:hAnsi="Times New Roman"/>
          <w:b/>
          <w:sz w:val="24"/>
          <w:szCs w:val="24"/>
        </w:rPr>
        <w:t xml:space="preserve"> </w:t>
      </w:r>
      <w:permStart w:id="279145125" w:edGrp="everyone"/>
      <w:r w:rsidR="00932309">
        <w:rPr>
          <w:rFonts w:ascii="Times New Roman" w:hAnsi="Times New Roman"/>
          <w:b/>
          <w:sz w:val="24"/>
          <w:szCs w:val="24"/>
        </w:rPr>
        <w:t>xxx</w:t>
      </w:r>
      <w:permEnd w:id="279145125"/>
      <w:r w:rsidR="00932309">
        <w:rPr>
          <w:rFonts w:ascii="Times New Roman" w:hAnsi="Times New Roman"/>
          <w:b/>
          <w:sz w:val="24"/>
          <w:szCs w:val="24"/>
        </w:rPr>
        <w:t xml:space="preserve"> € bez DPH,</w:t>
      </w:r>
      <w:r w:rsidR="00932309" w:rsidRPr="007E1360">
        <w:rPr>
          <w:rFonts w:ascii="Times New Roman" w:hAnsi="Times New Roman"/>
          <w:sz w:val="24"/>
          <w:szCs w:val="24"/>
        </w:rPr>
        <w:t xml:space="preserve"> </w:t>
      </w:r>
      <w:r w:rsidR="00F412D8" w:rsidRPr="007E1360">
        <w:rPr>
          <w:rFonts w:ascii="Times New Roman" w:hAnsi="Times New Roman"/>
          <w:sz w:val="24"/>
          <w:szCs w:val="24"/>
        </w:rPr>
        <w:t xml:space="preserve">k cene diela bude pripočítaná DPH v príslušnej zákonnej výške. </w:t>
      </w:r>
    </w:p>
    <w:p w:rsidR="00F412D8" w:rsidRPr="007E1360" w:rsidRDefault="00F412D8" w:rsidP="00326FB2">
      <w:pPr>
        <w:pStyle w:val="Odsekzoznamu"/>
        <w:spacing w:after="0"/>
        <w:ind w:hanging="11"/>
        <w:jc w:val="both"/>
        <w:rPr>
          <w:rFonts w:ascii="Times New Roman" w:hAnsi="Times New Roman"/>
          <w:sz w:val="24"/>
          <w:szCs w:val="24"/>
        </w:rPr>
      </w:pPr>
      <w:r w:rsidRPr="007E1360">
        <w:rPr>
          <w:rFonts w:ascii="Times New Roman" w:hAnsi="Times New Roman"/>
          <w:sz w:val="24"/>
          <w:szCs w:val="24"/>
        </w:rPr>
        <w:t>Slovom</w:t>
      </w:r>
      <w:r w:rsidR="00275393">
        <w:rPr>
          <w:rFonts w:ascii="Times New Roman" w:hAnsi="Times New Roman"/>
          <w:sz w:val="24"/>
          <w:szCs w:val="24"/>
        </w:rPr>
        <w:t>:</w:t>
      </w:r>
      <w:r w:rsidRPr="007E1360">
        <w:rPr>
          <w:rFonts w:ascii="Times New Roman" w:hAnsi="Times New Roman"/>
          <w:sz w:val="24"/>
          <w:szCs w:val="24"/>
        </w:rPr>
        <w:t xml:space="preserve"> </w:t>
      </w:r>
      <w:permStart w:id="1233809543" w:edGrp="everyone"/>
      <w:r w:rsidR="00932309">
        <w:rPr>
          <w:rFonts w:ascii="Times New Roman" w:hAnsi="Times New Roman"/>
          <w:b/>
          <w:sz w:val="24"/>
          <w:szCs w:val="24"/>
        </w:rPr>
        <w:t>xxx</w:t>
      </w:r>
      <w:permEnd w:id="1233809543"/>
      <w:r w:rsidR="00932309">
        <w:rPr>
          <w:rFonts w:ascii="Times New Roman" w:hAnsi="Times New Roman"/>
          <w:b/>
          <w:sz w:val="24"/>
          <w:szCs w:val="24"/>
        </w:rPr>
        <w:t xml:space="preserve"> EUR a </w:t>
      </w:r>
      <w:permStart w:id="508914875" w:edGrp="everyone"/>
      <w:proofErr w:type="spellStart"/>
      <w:r w:rsidR="00932309">
        <w:rPr>
          <w:rFonts w:ascii="Times New Roman" w:hAnsi="Times New Roman"/>
          <w:b/>
          <w:sz w:val="24"/>
          <w:szCs w:val="24"/>
        </w:rPr>
        <w:t>xxxx</w:t>
      </w:r>
      <w:permEnd w:id="508914875"/>
      <w:proofErr w:type="spellEnd"/>
      <w:r w:rsidR="00932309">
        <w:rPr>
          <w:rFonts w:ascii="Times New Roman" w:hAnsi="Times New Roman"/>
          <w:b/>
          <w:sz w:val="24"/>
          <w:szCs w:val="24"/>
        </w:rPr>
        <w:t xml:space="preserve"> centov bez DPH</w:t>
      </w:r>
      <w:r w:rsidR="00932309" w:rsidRPr="007E1360">
        <w:rPr>
          <w:rFonts w:ascii="Times New Roman" w:hAnsi="Times New Roman"/>
          <w:sz w:val="24"/>
          <w:szCs w:val="24"/>
        </w:rPr>
        <w:t>.</w:t>
      </w:r>
    </w:p>
    <w:p w:rsidR="00F412D8" w:rsidRPr="007E1360" w:rsidRDefault="00F412D8" w:rsidP="00326FB2">
      <w:pPr>
        <w:pStyle w:val="Odsekzoznamu"/>
        <w:numPr>
          <w:ilvl w:val="0"/>
          <w:numId w:val="13"/>
        </w:numPr>
        <w:spacing w:after="0"/>
        <w:ind w:hanging="720"/>
        <w:jc w:val="both"/>
        <w:rPr>
          <w:rFonts w:ascii="Times New Roman" w:hAnsi="Times New Roman"/>
          <w:sz w:val="24"/>
          <w:szCs w:val="24"/>
        </w:rPr>
      </w:pPr>
      <w:r w:rsidRPr="007E1360">
        <w:rPr>
          <w:rFonts w:ascii="Times New Roman" w:hAnsi="Times New Roman"/>
          <w:sz w:val="24"/>
          <w:szCs w:val="24"/>
        </w:rPr>
        <w:t>V cene za zhotovenie diela sú obsiahnuté aj náklady na vybudovanie, prevádzku, údržbu a vypratanie zariadenia staveniska.</w:t>
      </w:r>
    </w:p>
    <w:p w:rsidR="00F412D8" w:rsidRPr="007E1360" w:rsidRDefault="00F412D8" w:rsidP="00326FB2">
      <w:pPr>
        <w:pStyle w:val="Odsekzoznamu"/>
        <w:numPr>
          <w:ilvl w:val="0"/>
          <w:numId w:val="13"/>
        </w:numPr>
        <w:spacing w:after="0"/>
        <w:ind w:hanging="720"/>
        <w:jc w:val="both"/>
        <w:rPr>
          <w:rFonts w:ascii="Times New Roman" w:hAnsi="Times New Roman"/>
          <w:sz w:val="24"/>
          <w:szCs w:val="24"/>
        </w:rPr>
      </w:pPr>
      <w:r w:rsidRPr="007E1360">
        <w:rPr>
          <w:rFonts w:ascii="Times New Roman" w:hAnsi="Times New Roman"/>
          <w:sz w:val="24"/>
          <w:szCs w:val="24"/>
        </w:rPr>
        <w:t>Stavenisková a mimo stavenisková doprava je zakalkulovaná v jednotkových cenách.</w:t>
      </w:r>
    </w:p>
    <w:p w:rsidR="00932309" w:rsidRPr="007E1360" w:rsidRDefault="00932309" w:rsidP="00932309">
      <w:pPr>
        <w:pStyle w:val="Hlavika"/>
        <w:numPr>
          <w:ilvl w:val="0"/>
          <w:numId w:val="13"/>
        </w:numPr>
        <w:tabs>
          <w:tab w:val="clear" w:pos="4536"/>
          <w:tab w:val="clear" w:pos="9072"/>
        </w:tabs>
        <w:ind w:hanging="720"/>
        <w:jc w:val="both"/>
        <w:rPr>
          <w:rFonts w:ascii="Times New Roman" w:hAnsi="Times New Roman"/>
          <w:sz w:val="24"/>
          <w:szCs w:val="24"/>
        </w:rPr>
      </w:pPr>
      <w:r w:rsidRPr="007E1360">
        <w:rPr>
          <w:rFonts w:ascii="Times New Roman" w:hAnsi="Times New Roman"/>
          <w:sz w:val="24"/>
          <w:szCs w:val="24"/>
        </w:rPr>
        <w:t>V prípade, že dôjde v súlade s odsekom 3.</w:t>
      </w:r>
      <w:r>
        <w:rPr>
          <w:rFonts w:ascii="Times New Roman" w:hAnsi="Times New Roman"/>
          <w:sz w:val="24"/>
          <w:szCs w:val="24"/>
        </w:rPr>
        <w:t>5</w:t>
      </w:r>
      <w:r w:rsidRPr="007E1360">
        <w:rPr>
          <w:rFonts w:ascii="Times New Roman" w:hAnsi="Times New Roman"/>
          <w:sz w:val="24"/>
          <w:szCs w:val="24"/>
        </w:rPr>
        <w:t xml:space="preserve"> tejto zmluvy k navýšeniu rozsahu prác, tak sa ich cena určí:</w:t>
      </w:r>
    </w:p>
    <w:p w:rsidR="00932309" w:rsidRPr="007E1360" w:rsidRDefault="00932309" w:rsidP="00932309">
      <w:pPr>
        <w:pStyle w:val="Hlavika"/>
        <w:numPr>
          <w:ilvl w:val="4"/>
          <w:numId w:val="27"/>
        </w:numPr>
        <w:tabs>
          <w:tab w:val="clear" w:pos="4536"/>
          <w:tab w:val="clear" w:pos="9072"/>
        </w:tabs>
        <w:ind w:left="1134" w:hanging="425"/>
        <w:jc w:val="both"/>
        <w:rPr>
          <w:rFonts w:ascii="Times New Roman" w:hAnsi="Times New Roman"/>
          <w:sz w:val="24"/>
          <w:szCs w:val="24"/>
        </w:rPr>
      </w:pPr>
      <w:r w:rsidRPr="007E1360">
        <w:rPr>
          <w:rFonts w:ascii="Times New Roman" w:hAnsi="Times New Roman"/>
          <w:sz w:val="24"/>
          <w:szCs w:val="24"/>
        </w:rPr>
        <w:t>pri položkách obsiahnutých v priloženom rozpočte bude zachovaná ich jednotková cena</w:t>
      </w:r>
    </w:p>
    <w:p w:rsidR="003C2364" w:rsidRPr="00C408FE" w:rsidRDefault="00932309" w:rsidP="0006462C">
      <w:pPr>
        <w:pStyle w:val="Hlavika"/>
        <w:numPr>
          <w:ilvl w:val="4"/>
          <w:numId w:val="27"/>
        </w:numPr>
        <w:tabs>
          <w:tab w:val="clear" w:pos="4536"/>
          <w:tab w:val="clear" w:pos="9072"/>
        </w:tabs>
        <w:ind w:left="1134" w:hanging="425"/>
        <w:jc w:val="both"/>
        <w:rPr>
          <w:rFonts w:ascii="Times New Roman" w:hAnsi="Times New Roman"/>
          <w:sz w:val="24"/>
          <w:szCs w:val="24"/>
        </w:rPr>
      </w:pPr>
      <w:r w:rsidRPr="00C408FE">
        <w:rPr>
          <w:rFonts w:ascii="Times New Roman" w:hAnsi="Times New Roman"/>
          <w:sz w:val="24"/>
          <w:szCs w:val="24"/>
        </w:rPr>
        <w:t xml:space="preserve">pri položkách nenachádzajúcich sa v priloženom rozpočte, ale obsiahnutých v cenníku CENEKON budú cenníkové ceny požadovaných naviac prác </w:t>
      </w:r>
      <w:r w:rsidR="003C2364" w:rsidRPr="00C408FE">
        <w:rPr>
          <w:rFonts w:ascii="Times New Roman" w:hAnsi="Times New Roman"/>
          <w:sz w:val="24"/>
          <w:szCs w:val="24"/>
        </w:rPr>
        <w:t xml:space="preserve"> vo výške určenej podľa CENEKON-u platných v čase účinnosti dodatku, ktorým sa </w:t>
      </w:r>
      <w:proofErr w:type="spellStart"/>
      <w:r w:rsidR="003C2364" w:rsidRPr="00C408FE">
        <w:rPr>
          <w:rFonts w:ascii="Times New Roman" w:hAnsi="Times New Roman"/>
          <w:sz w:val="24"/>
          <w:szCs w:val="24"/>
        </w:rPr>
        <w:t>zazmluvnia</w:t>
      </w:r>
      <w:proofErr w:type="spellEnd"/>
      <w:r w:rsidR="003C2364" w:rsidRPr="00C408FE">
        <w:rPr>
          <w:rFonts w:ascii="Times New Roman" w:hAnsi="Times New Roman"/>
          <w:sz w:val="24"/>
          <w:szCs w:val="24"/>
        </w:rPr>
        <w:t xml:space="preserve"> tieto práce, znížené o  %-tá zodpovedajúce zľave vychádzajúcej</w:t>
      </w:r>
      <w:r w:rsidR="00EA2C44" w:rsidRPr="00C408FE">
        <w:rPr>
          <w:rFonts w:ascii="Times New Roman" w:hAnsi="Times New Roman"/>
          <w:sz w:val="24"/>
          <w:szCs w:val="24"/>
        </w:rPr>
        <w:t xml:space="preserve"> </w:t>
      </w:r>
      <w:r w:rsidR="003C2364" w:rsidRPr="00C408FE">
        <w:rPr>
          <w:rFonts w:ascii="Times New Roman" w:hAnsi="Times New Roman"/>
          <w:sz w:val="24"/>
          <w:szCs w:val="24"/>
        </w:rPr>
        <w:t xml:space="preserve">z celkovej ceny Diela a predpokladanej hodnoty zákazky. V prípade ak celková cena Diela je vyššia ako predpokladaná hodnota zákazky, tak cena podľa CENEKON-u sa ponižovať a upravovať  nebude.  </w:t>
      </w:r>
    </w:p>
    <w:p w:rsidR="00932309" w:rsidRPr="007E1360" w:rsidRDefault="00932309" w:rsidP="00932309">
      <w:pPr>
        <w:pStyle w:val="Hlavika"/>
        <w:numPr>
          <w:ilvl w:val="4"/>
          <w:numId w:val="27"/>
        </w:numPr>
        <w:tabs>
          <w:tab w:val="clear" w:pos="4536"/>
          <w:tab w:val="clear" w:pos="9072"/>
        </w:tabs>
        <w:ind w:left="1134" w:hanging="425"/>
        <w:jc w:val="both"/>
        <w:rPr>
          <w:rFonts w:ascii="Times New Roman" w:hAnsi="Times New Roman"/>
          <w:color w:val="FF0000"/>
          <w:sz w:val="24"/>
          <w:szCs w:val="24"/>
        </w:rPr>
      </w:pPr>
      <w:r w:rsidRPr="007E1360">
        <w:rPr>
          <w:rFonts w:ascii="Times New Roman" w:hAnsi="Times New Roman"/>
          <w:sz w:val="24"/>
          <w:szCs w:val="24"/>
        </w:rPr>
        <w:t>pri položkách nenachádzajúcich sa v priloženom rozpočte a ani v cenníku CENEKON bude ich cena predmetom rokovania</w:t>
      </w:r>
      <w:r w:rsidR="003E65E0">
        <w:rPr>
          <w:rFonts w:ascii="Times New Roman" w:hAnsi="Times New Roman"/>
          <w:sz w:val="24"/>
          <w:szCs w:val="24"/>
        </w:rPr>
        <w:t>,</w:t>
      </w:r>
      <w:r w:rsidRPr="007E1360">
        <w:rPr>
          <w:rFonts w:ascii="Times New Roman" w:hAnsi="Times New Roman"/>
          <w:sz w:val="24"/>
          <w:szCs w:val="24"/>
        </w:rPr>
        <w:t xml:space="preserve"> na ktoré zhotoviteľ pripraví kalkuláciu obsahujúcu rozbor jednotkových cien. </w:t>
      </w:r>
    </w:p>
    <w:p w:rsidR="00932309" w:rsidRDefault="00932309" w:rsidP="00932309">
      <w:pPr>
        <w:pStyle w:val="Hlavika"/>
        <w:numPr>
          <w:ilvl w:val="0"/>
          <w:numId w:val="13"/>
        </w:numPr>
        <w:tabs>
          <w:tab w:val="clear" w:pos="4536"/>
          <w:tab w:val="clear" w:pos="9072"/>
        </w:tabs>
        <w:ind w:hanging="720"/>
        <w:jc w:val="both"/>
        <w:rPr>
          <w:rFonts w:ascii="Times New Roman" w:hAnsi="Times New Roman"/>
          <w:sz w:val="24"/>
          <w:szCs w:val="24"/>
        </w:rPr>
      </w:pPr>
      <w:r w:rsidRPr="007E1360">
        <w:rPr>
          <w:rFonts w:ascii="Times New Roman" w:hAnsi="Times New Roman"/>
          <w:sz w:val="24"/>
          <w:szCs w:val="24"/>
        </w:rPr>
        <w:t xml:space="preserve">Práce, ktoré zhotoviteľ vykonal bez zadania, alebo bez objednávateľom písomne schválenej cenovej </w:t>
      </w:r>
      <w:r>
        <w:rPr>
          <w:rFonts w:ascii="Times New Roman" w:hAnsi="Times New Roman"/>
          <w:sz w:val="24"/>
          <w:szCs w:val="24"/>
        </w:rPr>
        <w:t xml:space="preserve">ponuky, alebo </w:t>
      </w:r>
      <w:r w:rsidRPr="007E1360">
        <w:rPr>
          <w:rFonts w:ascii="Times New Roman" w:hAnsi="Times New Roman"/>
          <w:sz w:val="24"/>
          <w:szCs w:val="24"/>
        </w:rPr>
        <w:t>v dôsledku svojvoľného odchýlenia od zmluvy (v rozpore s odsekom 3.</w:t>
      </w:r>
      <w:r>
        <w:rPr>
          <w:rFonts w:ascii="Times New Roman" w:hAnsi="Times New Roman"/>
          <w:sz w:val="24"/>
          <w:szCs w:val="24"/>
        </w:rPr>
        <w:t>5</w:t>
      </w:r>
      <w:r w:rsidRPr="007E1360">
        <w:rPr>
          <w:rFonts w:ascii="Times New Roman" w:hAnsi="Times New Roman"/>
          <w:sz w:val="24"/>
          <w:szCs w:val="24"/>
        </w:rPr>
        <w:t xml:space="preserve"> článku č. 3) nie je povinný objednávateľ zaplatiť.</w:t>
      </w:r>
    </w:p>
    <w:p w:rsidR="00932309" w:rsidRDefault="00932309" w:rsidP="00932309">
      <w:pPr>
        <w:pStyle w:val="Hlavika"/>
        <w:numPr>
          <w:ilvl w:val="0"/>
          <w:numId w:val="13"/>
        </w:numPr>
        <w:tabs>
          <w:tab w:val="clear" w:pos="4536"/>
          <w:tab w:val="clear" w:pos="9072"/>
        </w:tabs>
        <w:ind w:hanging="720"/>
        <w:jc w:val="both"/>
        <w:rPr>
          <w:rFonts w:ascii="Times New Roman" w:hAnsi="Times New Roman"/>
          <w:sz w:val="24"/>
          <w:szCs w:val="24"/>
        </w:rPr>
      </w:pPr>
      <w:r w:rsidRPr="002D249B">
        <w:rPr>
          <w:rFonts w:ascii="Times New Roman" w:hAnsi="Times New Roman"/>
          <w:sz w:val="24"/>
          <w:szCs w:val="24"/>
        </w:rPr>
        <w:t>Zmluvné strany sa výslovne dohodli, že zaistenie prípadného zvláštneho užívania komunikácii a verejných plôch vrátane úhrady vymeraných poplatkov, nájomného a ostatných s tým spojených nákladov je súčasťou Diela a cena Diela podľa tejto Zmluvy sa o tieto činnosti a náklady s nimi spojené nezvyšuje.</w:t>
      </w:r>
    </w:p>
    <w:p w:rsidR="00932309" w:rsidRPr="00963828" w:rsidRDefault="00932309" w:rsidP="00932309">
      <w:pPr>
        <w:pStyle w:val="Hlavika"/>
        <w:numPr>
          <w:ilvl w:val="0"/>
          <w:numId w:val="13"/>
        </w:numPr>
        <w:tabs>
          <w:tab w:val="clear" w:pos="4536"/>
          <w:tab w:val="clear" w:pos="9072"/>
        </w:tabs>
        <w:ind w:hanging="720"/>
        <w:jc w:val="both"/>
        <w:rPr>
          <w:rFonts w:ascii="Times New Roman" w:hAnsi="Times New Roman"/>
          <w:sz w:val="24"/>
          <w:szCs w:val="24"/>
        </w:rPr>
      </w:pPr>
      <w:r w:rsidRPr="00963828">
        <w:rPr>
          <w:rFonts w:ascii="Times New Roman" w:hAnsi="Times New Roman"/>
          <w:sz w:val="24"/>
          <w:szCs w:val="24"/>
        </w:rPr>
        <w:t>Prípadnú potrebu Staveniskovej elektrickej prípojky si zabezpečí Zhotoviteľ na svoje náklady, pričom tieto nie je možné následne vyúčtovať Objednávateľovi. Zhotoviteľ prehlasuje, že sa detailne oboznámil so všetkými podkladmi pred vystavením samotnej ponuky a do celkovej ceny Diela zakalkuloval všetky náklady súvisiace s realizáciou diela (stavebný prúd, stavebná voda, organizácia dopravy, dočasné dopravné značenie, zabratie verejných priestranstiev a poplatky s tým spojené, a pod.).</w:t>
      </w:r>
    </w:p>
    <w:p w:rsidR="00932309" w:rsidRDefault="00932309" w:rsidP="00932309">
      <w:pPr>
        <w:pStyle w:val="Hlavika"/>
        <w:numPr>
          <w:ilvl w:val="0"/>
          <w:numId w:val="13"/>
        </w:numPr>
        <w:tabs>
          <w:tab w:val="clear" w:pos="4536"/>
          <w:tab w:val="clear" w:pos="9072"/>
        </w:tabs>
        <w:ind w:hanging="720"/>
        <w:jc w:val="both"/>
        <w:rPr>
          <w:rFonts w:ascii="Times New Roman" w:hAnsi="Times New Roman"/>
          <w:sz w:val="24"/>
          <w:szCs w:val="24"/>
        </w:rPr>
      </w:pPr>
      <w:r w:rsidRPr="00963828">
        <w:rPr>
          <w:rFonts w:ascii="Times New Roman" w:hAnsi="Times New Roman"/>
          <w:iCs/>
          <w:sz w:val="24"/>
          <w:szCs w:val="24"/>
        </w:rPr>
        <w:t xml:space="preserve">Zhotoviteľ podpisom tejto Zmluvy potvrdzuje, že sa riadne a detailne oboznámil so všetkými podkladmi prevzatými od Objednávateľa a na ich základe predložil objednávateľovi cenovú ponuku - </w:t>
      </w:r>
      <w:proofErr w:type="spellStart"/>
      <w:r w:rsidRPr="00963828">
        <w:rPr>
          <w:rFonts w:ascii="Times New Roman" w:hAnsi="Times New Roman"/>
          <w:iCs/>
          <w:sz w:val="24"/>
          <w:szCs w:val="24"/>
        </w:rPr>
        <w:t>Položkovitý</w:t>
      </w:r>
      <w:proofErr w:type="spellEnd"/>
      <w:r w:rsidRPr="00963828">
        <w:rPr>
          <w:rFonts w:ascii="Times New Roman" w:hAnsi="Times New Roman"/>
          <w:iCs/>
          <w:sz w:val="24"/>
          <w:szCs w:val="24"/>
        </w:rPr>
        <w:t xml:space="preserve"> rozpočet Diela tvoriaci neoddeliteľnú </w:t>
      </w:r>
      <w:r w:rsidRPr="00EA2C44">
        <w:rPr>
          <w:rFonts w:ascii="Times New Roman" w:hAnsi="Times New Roman"/>
          <w:b/>
          <w:iCs/>
          <w:sz w:val="24"/>
          <w:szCs w:val="24"/>
        </w:rPr>
        <w:t>prílohu č. 1</w:t>
      </w:r>
      <w:r w:rsidRPr="00963828">
        <w:rPr>
          <w:rFonts w:ascii="Times New Roman" w:hAnsi="Times New Roman"/>
          <w:iCs/>
          <w:sz w:val="24"/>
          <w:szCs w:val="24"/>
        </w:rPr>
        <w:t xml:space="preserve"> tejto zmluvy. Zhotoviteľ vyhlasuje, že mu je známy rozsah dohodnutých plnení, situovanie, podrobný stav a dopravná prístupnosť Staveniska. </w:t>
      </w:r>
      <w:r w:rsidRPr="00963828">
        <w:rPr>
          <w:rFonts w:ascii="Times New Roman" w:hAnsi="Times New Roman"/>
          <w:sz w:val="24"/>
          <w:szCs w:val="24"/>
        </w:rPr>
        <w:t>Zhotoviteľ teda potvrdzuje, že je schopný vykonať dielo za dohodnutú cenu uvedenú v článku č. 5 a za podmienok uvedených v tejto zmluve. Zmluvné strany považujú rozpočet za záväzný a úplný.</w:t>
      </w:r>
    </w:p>
    <w:p w:rsidR="00A93AC6" w:rsidRPr="007E1360" w:rsidRDefault="00A93AC6" w:rsidP="00E92627">
      <w:pPr>
        <w:pStyle w:val="Hlavika"/>
        <w:tabs>
          <w:tab w:val="clear" w:pos="4536"/>
          <w:tab w:val="clear" w:pos="9072"/>
        </w:tabs>
        <w:jc w:val="both"/>
        <w:rPr>
          <w:rFonts w:ascii="Times New Roman" w:hAnsi="Times New Roman"/>
          <w:sz w:val="24"/>
          <w:szCs w:val="24"/>
        </w:rPr>
      </w:pPr>
    </w:p>
    <w:p w:rsidR="000761B6" w:rsidRPr="007E1360" w:rsidRDefault="000761B6" w:rsidP="00326FB2">
      <w:pPr>
        <w:spacing w:after="0"/>
        <w:ind w:left="709" w:hanging="709"/>
        <w:jc w:val="center"/>
        <w:rPr>
          <w:rFonts w:ascii="Times New Roman" w:hAnsi="Times New Roman"/>
          <w:b/>
          <w:sz w:val="24"/>
          <w:szCs w:val="24"/>
        </w:rPr>
      </w:pPr>
      <w:r w:rsidRPr="007E1360">
        <w:rPr>
          <w:rFonts w:ascii="Times New Roman" w:hAnsi="Times New Roman"/>
          <w:b/>
          <w:sz w:val="24"/>
          <w:szCs w:val="24"/>
        </w:rPr>
        <w:t>Článok č. 6</w:t>
      </w:r>
    </w:p>
    <w:p w:rsidR="000761B6" w:rsidRPr="007E1360" w:rsidRDefault="000761B6" w:rsidP="00E92627">
      <w:pPr>
        <w:spacing w:after="120"/>
        <w:ind w:left="709" w:hanging="709"/>
        <w:jc w:val="center"/>
        <w:rPr>
          <w:rFonts w:ascii="Times New Roman" w:hAnsi="Times New Roman"/>
          <w:b/>
          <w:sz w:val="24"/>
          <w:szCs w:val="24"/>
        </w:rPr>
      </w:pPr>
      <w:r w:rsidRPr="007E1360">
        <w:rPr>
          <w:rFonts w:ascii="Times New Roman" w:hAnsi="Times New Roman"/>
          <w:b/>
          <w:sz w:val="24"/>
          <w:szCs w:val="24"/>
        </w:rPr>
        <w:t>PLATOBNÉ PODMIENKY</w:t>
      </w:r>
    </w:p>
    <w:p w:rsidR="00E92627" w:rsidRPr="00C408FE" w:rsidRDefault="00E92627" w:rsidP="00E92627">
      <w:pPr>
        <w:pStyle w:val="Hlavika"/>
        <w:numPr>
          <w:ilvl w:val="0"/>
          <w:numId w:val="17"/>
        </w:numPr>
        <w:tabs>
          <w:tab w:val="clear" w:pos="4536"/>
          <w:tab w:val="clear" w:pos="9072"/>
        </w:tabs>
        <w:ind w:hanging="720"/>
        <w:jc w:val="both"/>
        <w:rPr>
          <w:rFonts w:ascii="Times New Roman" w:hAnsi="Times New Roman"/>
          <w:sz w:val="24"/>
          <w:szCs w:val="24"/>
        </w:rPr>
      </w:pPr>
      <w:r>
        <w:rPr>
          <w:rFonts w:ascii="Times New Roman" w:hAnsi="Times New Roman"/>
          <w:sz w:val="24"/>
          <w:szCs w:val="24"/>
        </w:rPr>
        <w:t>Celkovú cenu za vykonanie predmetu zmluvy</w:t>
      </w:r>
      <w:r w:rsidRPr="007E1360">
        <w:rPr>
          <w:rFonts w:ascii="Times New Roman" w:hAnsi="Times New Roman"/>
          <w:sz w:val="24"/>
          <w:szCs w:val="24"/>
        </w:rPr>
        <w:t xml:space="preserve"> zaplatí objednávateľ na základe faktúr, ktoré zhotoviteľ doručí objednávateľovi a to za práce (dielo) skutočne vykonané</w:t>
      </w:r>
      <w:r>
        <w:rPr>
          <w:rFonts w:ascii="Times New Roman" w:hAnsi="Times New Roman"/>
          <w:sz w:val="24"/>
          <w:szCs w:val="24"/>
        </w:rPr>
        <w:t xml:space="preserve">, pričom zhotoviteľ </w:t>
      </w:r>
      <w:r>
        <w:rPr>
          <w:rFonts w:ascii="Times New Roman" w:hAnsi="Times New Roman"/>
          <w:sz w:val="24"/>
          <w:szCs w:val="24"/>
        </w:rPr>
        <w:lastRenderedPageBreak/>
        <w:t>môže fakturovať vykonané práce maximálne raz mesačne.</w:t>
      </w:r>
      <w:r w:rsidR="00124051">
        <w:rPr>
          <w:rFonts w:ascii="Times New Roman" w:hAnsi="Times New Roman"/>
          <w:sz w:val="24"/>
          <w:szCs w:val="24"/>
        </w:rPr>
        <w:t xml:space="preserve"> </w:t>
      </w:r>
      <w:r w:rsidR="00124051" w:rsidRPr="00C408FE">
        <w:rPr>
          <w:rFonts w:ascii="Times New Roman" w:hAnsi="Times New Roman"/>
          <w:sz w:val="24"/>
          <w:szCs w:val="24"/>
        </w:rPr>
        <w:t>Konečná faktúra bude doručená v čase určenom podľa článku 7 tejto zmluvy.</w:t>
      </w:r>
    </w:p>
    <w:p w:rsidR="00E92627" w:rsidRPr="009B2459" w:rsidRDefault="00E92627" w:rsidP="00E92627">
      <w:pPr>
        <w:pStyle w:val="Hlavika"/>
        <w:numPr>
          <w:ilvl w:val="1"/>
          <w:numId w:val="43"/>
        </w:numPr>
        <w:ind w:left="709"/>
        <w:jc w:val="both"/>
        <w:rPr>
          <w:rFonts w:ascii="Times New Roman" w:hAnsi="Times New Roman"/>
          <w:sz w:val="24"/>
          <w:szCs w:val="24"/>
        </w:rPr>
      </w:pPr>
      <w:r w:rsidRPr="009B2459">
        <w:rPr>
          <w:rFonts w:ascii="Times New Roman" w:hAnsi="Times New Roman"/>
          <w:sz w:val="24"/>
          <w:szCs w:val="24"/>
        </w:rPr>
        <w:t xml:space="preserve">Faktúra bude mať tieto náležitosti: </w:t>
      </w:r>
    </w:p>
    <w:p w:rsidR="00E92627" w:rsidRPr="009B2459" w:rsidRDefault="00E92627" w:rsidP="00E92627">
      <w:pPr>
        <w:pStyle w:val="Hlavika"/>
        <w:numPr>
          <w:ilvl w:val="0"/>
          <w:numId w:val="44"/>
        </w:numPr>
        <w:ind w:left="1134"/>
        <w:jc w:val="both"/>
        <w:rPr>
          <w:rFonts w:ascii="Times New Roman" w:hAnsi="Times New Roman"/>
          <w:sz w:val="24"/>
          <w:szCs w:val="24"/>
        </w:rPr>
      </w:pPr>
      <w:r w:rsidRPr="009B2459">
        <w:rPr>
          <w:rFonts w:ascii="Times New Roman" w:hAnsi="Times New Roman"/>
          <w:sz w:val="24"/>
          <w:szCs w:val="24"/>
        </w:rPr>
        <w:t xml:space="preserve">označenie zmluvných strán, obchodné meno, adresu, sídlo, IČO, DIČ, </w:t>
      </w:r>
    </w:p>
    <w:p w:rsidR="00E92627" w:rsidRPr="009B2459" w:rsidRDefault="00E92627" w:rsidP="00E92627">
      <w:pPr>
        <w:pStyle w:val="Hlavika"/>
        <w:numPr>
          <w:ilvl w:val="0"/>
          <w:numId w:val="44"/>
        </w:numPr>
        <w:ind w:left="1134"/>
        <w:jc w:val="both"/>
        <w:rPr>
          <w:rFonts w:ascii="Times New Roman" w:hAnsi="Times New Roman"/>
          <w:sz w:val="24"/>
          <w:szCs w:val="24"/>
        </w:rPr>
      </w:pPr>
      <w:r w:rsidRPr="009B2459">
        <w:rPr>
          <w:rFonts w:ascii="Times New Roman" w:hAnsi="Times New Roman"/>
          <w:sz w:val="24"/>
          <w:szCs w:val="24"/>
        </w:rPr>
        <w:t xml:space="preserve">číslo faktúry,  </w:t>
      </w:r>
    </w:p>
    <w:p w:rsidR="00E92627" w:rsidRPr="009B2459" w:rsidRDefault="00E92627" w:rsidP="00E92627">
      <w:pPr>
        <w:pStyle w:val="Hlavika"/>
        <w:numPr>
          <w:ilvl w:val="0"/>
          <w:numId w:val="44"/>
        </w:numPr>
        <w:ind w:left="1134"/>
        <w:jc w:val="both"/>
        <w:rPr>
          <w:rFonts w:ascii="Times New Roman" w:hAnsi="Times New Roman"/>
          <w:sz w:val="24"/>
          <w:szCs w:val="24"/>
        </w:rPr>
      </w:pPr>
      <w:r w:rsidRPr="009B2459">
        <w:rPr>
          <w:rFonts w:ascii="Times New Roman" w:hAnsi="Times New Roman"/>
          <w:sz w:val="24"/>
          <w:szCs w:val="24"/>
        </w:rPr>
        <w:t xml:space="preserve">deň vystavenia a deň splatnosti faktúry, dátum dodania </w:t>
      </w:r>
    </w:p>
    <w:p w:rsidR="00E92627" w:rsidRPr="009B2459" w:rsidRDefault="00E92627" w:rsidP="00E92627">
      <w:pPr>
        <w:pStyle w:val="Hlavika"/>
        <w:numPr>
          <w:ilvl w:val="0"/>
          <w:numId w:val="44"/>
        </w:numPr>
        <w:ind w:left="1134"/>
        <w:jc w:val="both"/>
        <w:rPr>
          <w:rFonts w:ascii="Times New Roman" w:hAnsi="Times New Roman"/>
          <w:sz w:val="24"/>
          <w:szCs w:val="24"/>
        </w:rPr>
      </w:pPr>
      <w:r w:rsidRPr="009B2459">
        <w:rPr>
          <w:rFonts w:ascii="Times New Roman" w:hAnsi="Times New Roman"/>
          <w:sz w:val="24"/>
          <w:szCs w:val="24"/>
        </w:rPr>
        <w:t xml:space="preserve">u faktúr s uplatnením DPH hodnotu DPH v % a v EUR a IČ DPH, </w:t>
      </w:r>
    </w:p>
    <w:p w:rsidR="00E92627" w:rsidRPr="009B2459" w:rsidRDefault="00E92627" w:rsidP="00E92627">
      <w:pPr>
        <w:pStyle w:val="Hlavika"/>
        <w:numPr>
          <w:ilvl w:val="0"/>
          <w:numId w:val="44"/>
        </w:numPr>
        <w:ind w:left="1134"/>
        <w:jc w:val="both"/>
        <w:rPr>
          <w:rFonts w:ascii="Times New Roman" w:hAnsi="Times New Roman"/>
          <w:sz w:val="24"/>
          <w:szCs w:val="24"/>
        </w:rPr>
      </w:pPr>
      <w:r w:rsidRPr="009B2459">
        <w:rPr>
          <w:rFonts w:ascii="Times New Roman" w:hAnsi="Times New Roman"/>
          <w:sz w:val="24"/>
          <w:szCs w:val="24"/>
        </w:rPr>
        <w:t xml:space="preserve">fakturovanú sumu v EUR, </w:t>
      </w:r>
    </w:p>
    <w:p w:rsidR="00E92627" w:rsidRPr="009B2459" w:rsidRDefault="00E92627" w:rsidP="00E92627">
      <w:pPr>
        <w:pStyle w:val="Hlavika"/>
        <w:numPr>
          <w:ilvl w:val="0"/>
          <w:numId w:val="44"/>
        </w:numPr>
        <w:ind w:left="1134"/>
        <w:jc w:val="both"/>
        <w:rPr>
          <w:rFonts w:ascii="Times New Roman" w:hAnsi="Times New Roman"/>
          <w:sz w:val="24"/>
          <w:szCs w:val="24"/>
        </w:rPr>
      </w:pPr>
      <w:r w:rsidRPr="009B2459">
        <w:rPr>
          <w:rFonts w:ascii="Times New Roman" w:hAnsi="Times New Roman"/>
          <w:sz w:val="24"/>
          <w:szCs w:val="24"/>
        </w:rPr>
        <w:t xml:space="preserve">označenie osoby, ktorá faktúru vystavila, </w:t>
      </w:r>
    </w:p>
    <w:p w:rsidR="00E92627" w:rsidRPr="009B2459" w:rsidRDefault="00E92627" w:rsidP="00E92627">
      <w:pPr>
        <w:pStyle w:val="Hlavika"/>
        <w:numPr>
          <w:ilvl w:val="0"/>
          <w:numId w:val="44"/>
        </w:numPr>
        <w:ind w:left="1134"/>
        <w:jc w:val="both"/>
        <w:rPr>
          <w:rFonts w:ascii="Times New Roman" w:hAnsi="Times New Roman"/>
          <w:sz w:val="24"/>
          <w:szCs w:val="24"/>
        </w:rPr>
      </w:pPr>
      <w:r w:rsidRPr="009B2459">
        <w:rPr>
          <w:rFonts w:ascii="Times New Roman" w:hAnsi="Times New Roman"/>
          <w:sz w:val="24"/>
          <w:szCs w:val="24"/>
        </w:rPr>
        <w:t xml:space="preserve">pečiatku a podpis zodpovedného zástupcu zhotoviteľa, </w:t>
      </w:r>
    </w:p>
    <w:p w:rsidR="00E92627" w:rsidRPr="009B2459" w:rsidRDefault="00E92627" w:rsidP="00E92627">
      <w:pPr>
        <w:pStyle w:val="Hlavika"/>
        <w:numPr>
          <w:ilvl w:val="0"/>
          <w:numId w:val="44"/>
        </w:numPr>
        <w:ind w:left="1134"/>
        <w:jc w:val="both"/>
        <w:rPr>
          <w:rFonts w:ascii="Times New Roman" w:hAnsi="Times New Roman"/>
          <w:sz w:val="24"/>
          <w:szCs w:val="24"/>
        </w:rPr>
      </w:pPr>
      <w:r w:rsidRPr="009B2459">
        <w:rPr>
          <w:rFonts w:ascii="Times New Roman" w:hAnsi="Times New Roman"/>
          <w:sz w:val="24"/>
          <w:szCs w:val="24"/>
        </w:rPr>
        <w:t xml:space="preserve">prílohy v rozsahu a spracované spôsobom, aký predpisuje táto zmluva, </w:t>
      </w:r>
    </w:p>
    <w:p w:rsidR="00E92627" w:rsidRDefault="00E92627" w:rsidP="00E92627">
      <w:pPr>
        <w:pStyle w:val="Hlavika"/>
        <w:numPr>
          <w:ilvl w:val="0"/>
          <w:numId w:val="44"/>
        </w:numPr>
        <w:ind w:left="1134"/>
        <w:jc w:val="both"/>
        <w:rPr>
          <w:rFonts w:ascii="Times New Roman" w:hAnsi="Times New Roman"/>
          <w:sz w:val="24"/>
          <w:szCs w:val="24"/>
        </w:rPr>
      </w:pPr>
      <w:r w:rsidRPr="009B2459">
        <w:rPr>
          <w:rFonts w:ascii="Times New Roman" w:hAnsi="Times New Roman"/>
          <w:sz w:val="24"/>
          <w:szCs w:val="24"/>
        </w:rPr>
        <w:t xml:space="preserve">označenie peňažného ústavu a číslo účtu, na ktorý sa má platiť, konštantný a variabilný symbol, </w:t>
      </w:r>
    </w:p>
    <w:p w:rsidR="00E92627" w:rsidRDefault="00E92627" w:rsidP="00E92627">
      <w:pPr>
        <w:pStyle w:val="Hlavika"/>
        <w:numPr>
          <w:ilvl w:val="0"/>
          <w:numId w:val="44"/>
        </w:numPr>
        <w:ind w:left="1134"/>
        <w:jc w:val="both"/>
        <w:rPr>
          <w:rFonts w:ascii="Times New Roman" w:hAnsi="Times New Roman"/>
          <w:sz w:val="24"/>
          <w:szCs w:val="24"/>
        </w:rPr>
      </w:pPr>
      <w:r>
        <w:rPr>
          <w:rFonts w:ascii="Times New Roman" w:hAnsi="Times New Roman"/>
          <w:sz w:val="24"/>
          <w:szCs w:val="24"/>
        </w:rPr>
        <w:t>názov diela.</w:t>
      </w:r>
    </w:p>
    <w:p w:rsidR="00E92627" w:rsidRDefault="00E92627" w:rsidP="00EB45E4">
      <w:pPr>
        <w:pStyle w:val="Hlavika"/>
        <w:tabs>
          <w:tab w:val="clear" w:pos="4536"/>
          <w:tab w:val="clear" w:pos="9072"/>
        </w:tabs>
        <w:ind w:left="720"/>
        <w:jc w:val="both"/>
        <w:rPr>
          <w:rFonts w:ascii="Times New Roman" w:hAnsi="Times New Roman"/>
          <w:sz w:val="24"/>
          <w:szCs w:val="24"/>
        </w:rPr>
      </w:pPr>
      <w:r w:rsidRPr="009B2459">
        <w:rPr>
          <w:rFonts w:ascii="Times New Roman" w:hAnsi="Times New Roman"/>
          <w:sz w:val="24"/>
          <w:szCs w:val="24"/>
        </w:rPr>
        <w:t>Faktúra musí obsahovať náležitosti podľa § 71 Zákona č. 222/2004 Z. z. v znení neskorších predpisov, zisťovací protokol a súpis vykonaných prác</w:t>
      </w:r>
      <w:r>
        <w:rPr>
          <w:rFonts w:ascii="Times New Roman" w:hAnsi="Times New Roman"/>
          <w:sz w:val="24"/>
          <w:szCs w:val="24"/>
        </w:rPr>
        <w:t xml:space="preserve"> a dodávok potvrdený Project m</w:t>
      </w:r>
      <w:r w:rsidRPr="009B2459">
        <w:rPr>
          <w:rFonts w:ascii="Times New Roman" w:hAnsi="Times New Roman"/>
          <w:sz w:val="24"/>
          <w:szCs w:val="24"/>
        </w:rPr>
        <w:t xml:space="preserve">anagerom objednávateľa. </w:t>
      </w:r>
    </w:p>
    <w:p w:rsidR="00E92627" w:rsidRPr="007E1360" w:rsidRDefault="00E92627" w:rsidP="00E92627">
      <w:pPr>
        <w:pStyle w:val="Hlavika"/>
        <w:tabs>
          <w:tab w:val="clear" w:pos="4536"/>
          <w:tab w:val="clear" w:pos="9072"/>
        </w:tabs>
        <w:ind w:left="720"/>
        <w:jc w:val="both"/>
        <w:rPr>
          <w:rFonts w:ascii="Times New Roman" w:hAnsi="Times New Roman"/>
          <w:sz w:val="24"/>
          <w:szCs w:val="24"/>
        </w:rPr>
      </w:pPr>
      <w:r w:rsidRPr="007E1360">
        <w:rPr>
          <w:rFonts w:ascii="Times New Roman" w:hAnsi="Times New Roman"/>
          <w:sz w:val="24"/>
          <w:szCs w:val="24"/>
        </w:rPr>
        <w:t>Faktúra sa považuje za doručenú, ak bola doručená ako doporučená zásielka aleb</w:t>
      </w:r>
      <w:r>
        <w:rPr>
          <w:rFonts w:ascii="Times New Roman" w:hAnsi="Times New Roman"/>
          <w:sz w:val="24"/>
          <w:szCs w:val="24"/>
        </w:rPr>
        <w:t>o bola osobne prevzatá Project m</w:t>
      </w:r>
      <w:r w:rsidRPr="007E1360">
        <w:rPr>
          <w:rFonts w:ascii="Times New Roman" w:hAnsi="Times New Roman"/>
          <w:sz w:val="24"/>
          <w:szCs w:val="24"/>
        </w:rPr>
        <w:t>anagerom</w:t>
      </w:r>
      <w:r>
        <w:rPr>
          <w:rFonts w:ascii="Times New Roman" w:hAnsi="Times New Roman"/>
          <w:sz w:val="24"/>
          <w:szCs w:val="24"/>
        </w:rPr>
        <w:t xml:space="preserve"> objednávateľa</w:t>
      </w:r>
      <w:r w:rsidRPr="007E1360">
        <w:rPr>
          <w:rFonts w:ascii="Times New Roman" w:hAnsi="Times New Roman"/>
          <w:sz w:val="24"/>
          <w:szCs w:val="24"/>
        </w:rPr>
        <w:t xml:space="preserve"> a dátum prevzatia bol potvrdený jeho podpisom. Fakturačné obdobie je min. jeden mesiac.</w:t>
      </w:r>
    </w:p>
    <w:p w:rsidR="00E92627" w:rsidRPr="007E1360" w:rsidRDefault="00E92627" w:rsidP="00E92627">
      <w:pPr>
        <w:pStyle w:val="Hlavika"/>
        <w:numPr>
          <w:ilvl w:val="0"/>
          <w:numId w:val="17"/>
        </w:numPr>
        <w:tabs>
          <w:tab w:val="clear" w:pos="4536"/>
          <w:tab w:val="clear" w:pos="9072"/>
        </w:tabs>
        <w:ind w:hanging="720"/>
        <w:jc w:val="both"/>
        <w:rPr>
          <w:rFonts w:ascii="Times New Roman" w:hAnsi="Times New Roman"/>
          <w:sz w:val="24"/>
          <w:szCs w:val="24"/>
        </w:rPr>
      </w:pPr>
      <w:r w:rsidRPr="007E1360">
        <w:rPr>
          <w:rFonts w:ascii="Times New Roman" w:hAnsi="Times New Roman"/>
          <w:sz w:val="24"/>
          <w:szCs w:val="24"/>
        </w:rPr>
        <w:t xml:space="preserve">Lehota splatnosti je 30 dní od doručenia faktúry objednávateľovi, za podmienky že bola </w:t>
      </w:r>
      <w:r>
        <w:rPr>
          <w:rFonts w:ascii="Times New Roman" w:hAnsi="Times New Roman"/>
          <w:sz w:val="24"/>
          <w:szCs w:val="24"/>
        </w:rPr>
        <w:t xml:space="preserve">vystavená v súlade s </w:t>
      </w:r>
      <w:r w:rsidRPr="007E1360">
        <w:rPr>
          <w:rFonts w:ascii="Times New Roman" w:hAnsi="Times New Roman"/>
          <w:sz w:val="24"/>
          <w:szCs w:val="24"/>
        </w:rPr>
        <w:t>ods</w:t>
      </w:r>
      <w:r>
        <w:rPr>
          <w:rFonts w:ascii="Times New Roman" w:hAnsi="Times New Roman"/>
          <w:sz w:val="24"/>
          <w:szCs w:val="24"/>
        </w:rPr>
        <w:t>ekom</w:t>
      </w:r>
      <w:r w:rsidRPr="007E1360">
        <w:rPr>
          <w:rFonts w:ascii="Times New Roman" w:hAnsi="Times New Roman"/>
          <w:sz w:val="24"/>
          <w:szCs w:val="24"/>
        </w:rPr>
        <w:t xml:space="preserve"> 6.1. tohto článku. Objednávateľ skontroluje údaje,</w:t>
      </w:r>
      <w:r>
        <w:rPr>
          <w:rFonts w:ascii="Times New Roman" w:hAnsi="Times New Roman"/>
          <w:sz w:val="24"/>
          <w:szCs w:val="24"/>
        </w:rPr>
        <w:t xml:space="preserve"> rozsah fakturovaných prác</w:t>
      </w:r>
      <w:r w:rsidRPr="007E1360">
        <w:rPr>
          <w:rFonts w:ascii="Times New Roman" w:hAnsi="Times New Roman"/>
          <w:sz w:val="24"/>
          <w:szCs w:val="24"/>
        </w:rPr>
        <w:t xml:space="preserve"> uvedené vo faktúre v  lehote jej splatnosti a v prípade zistených rozdielov môže objednávateľ </w:t>
      </w:r>
      <w:r>
        <w:rPr>
          <w:rFonts w:ascii="Times New Roman" w:hAnsi="Times New Roman"/>
          <w:sz w:val="24"/>
          <w:szCs w:val="24"/>
        </w:rPr>
        <w:t xml:space="preserve">faktúru vrátiť k prepracovaniu. Nevrátenie faktúry k prepracovaniu nemožno považovať za uznanie fakturovaných prác a aj po uplynutí lehoty splatnosti je objednávateľ oprávnený  domáhať sa prepracovania faktúry a určenia, že fakturované práce aj napriek schváleniu neboli poskytnuté v takom rozsahu v akom sú fakturované a/alebo neboli vôbec schválené a vykonané, pričom rozhodujúcim bude skutočný stav vykonaných prác. </w:t>
      </w:r>
      <w:r w:rsidRPr="007E1360">
        <w:rPr>
          <w:rFonts w:ascii="Times New Roman" w:hAnsi="Times New Roman"/>
          <w:sz w:val="24"/>
          <w:szCs w:val="24"/>
        </w:rPr>
        <w:t>Objednávateľ neposkytuje zhotoviteľovi žiadne zálohové platby. Uvedené ustanovenia neplatia v prípade odmietnutia faktúry podľa odseku 6.4 tejto zmluvy, pričom objednávateľ je oprávnený odmietnuť faktúru aj počas plynutia jej lehoty splatnosti.</w:t>
      </w:r>
      <w:r w:rsidR="00124051">
        <w:rPr>
          <w:rFonts w:ascii="Times New Roman" w:hAnsi="Times New Roman"/>
          <w:sz w:val="24"/>
          <w:szCs w:val="24"/>
        </w:rPr>
        <w:t xml:space="preserve">  </w:t>
      </w:r>
    </w:p>
    <w:p w:rsidR="00E92627" w:rsidRPr="007E1360" w:rsidRDefault="00E92627" w:rsidP="00E92627">
      <w:pPr>
        <w:pStyle w:val="Hlavika"/>
        <w:numPr>
          <w:ilvl w:val="0"/>
          <w:numId w:val="17"/>
        </w:numPr>
        <w:tabs>
          <w:tab w:val="clear" w:pos="4536"/>
          <w:tab w:val="clear" w:pos="9072"/>
        </w:tabs>
        <w:ind w:hanging="720"/>
        <w:jc w:val="both"/>
        <w:rPr>
          <w:rFonts w:ascii="Times New Roman" w:hAnsi="Times New Roman"/>
          <w:sz w:val="24"/>
          <w:szCs w:val="24"/>
        </w:rPr>
      </w:pPr>
      <w:r w:rsidRPr="007E1360">
        <w:rPr>
          <w:rFonts w:ascii="Times New Roman" w:hAnsi="Times New Roman"/>
          <w:sz w:val="24"/>
          <w:szCs w:val="24"/>
        </w:rPr>
        <w:t>V prípade, že faktúra nebude obsahovať náležitosti podľa odseku 6.1 tohto článku, objednávateľ je oprávnený vrátiť ju na prepracovanie. V takom prípade sa preruší lehota splatnosti až do doručenia opravenej faktúry.</w:t>
      </w:r>
    </w:p>
    <w:p w:rsidR="00E92627" w:rsidRPr="007E1360" w:rsidRDefault="00E92627" w:rsidP="00E92627">
      <w:pPr>
        <w:pStyle w:val="Hlavika"/>
        <w:numPr>
          <w:ilvl w:val="0"/>
          <w:numId w:val="17"/>
        </w:numPr>
        <w:ind w:hanging="720"/>
        <w:jc w:val="both"/>
        <w:rPr>
          <w:rFonts w:ascii="Times New Roman" w:hAnsi="Times New Roman"/>
          <w:sz w:val="24"/>
          <w:szCs w:val="24"/>
        </w:rPr>
      </w:pPr>
      <w:r w:rsidRPr="007E1360">
        <w:rPr>
          <w:rFonts w:ascii="Times New Roman" w:hAnsi="Times New Roman"/>
          <w:sz w:val="24"/>
          <w:szCs w:val="24"/>
        </w:rPr>
        <w:t>Objednávateľ je kedykoľvek oprávnený odmietnuť a</w:t>
      </w:r>
      <w:r>
        <w:rPr>
          <w:rFonts w:ascii="Times New Roman" w:hAnsi="Times New Roman"/>
          <w:sz w:val="24"/>
          <w:szCs w:val="24"/>
        </w:rPr>
        <w:t xml:space="preserve">kúkoľvek faktúru Zhotoviteľa v </w:t>
      </w:r>
      <w:r w:rsidRPr="007E1360">
        <w:rPr>
          <w:rFonts w:ascii="Times New Roman" w:hAnsi="Times New Roman"/>
          <w:sz w:val="24"/>
          <w:szCs w:val="24"/>
        </w:rPr>
        <w:t xml:space="preserve">prípade, ak Zhotoviteľ podstatne poruší túto Zmluvu, Takéto odmietnutie faktúry je Objednávateľ povinný písomne oznámiť Zhotoviteľovi, pričom Objednávateľ uvedie dôvody odmietnutia faktúry. Zhotoviteľ je oprávnený odmietnutú faktúru opätovne vystaviť až po riadnom splnení dôvodov odmietnutia </w:t>
      </w:r>
      <w:r>
        <w:rPr>
          <w:rFonts w:ascii="Times New Roman" w:hAnsi="Times New Roman"/>
          <w:sz w:val="24"/>
          <w:szCs w:val="24"/>
        </w:rPr>
        <w:t xml:space="preserve">uvedených v písomnom oznámení. </w:t>
      </w:r>
      <w:r w:rsidRPr="007E1360">
        <w:rPr>
          <w:rFonts w:ascii="Times New Roman" w:hAnsi="Times New Roman"/>
          <w:sz w:val="24"/>
          <w:szCs w:val="24"/>
        </w:rPr>
        <w:t>Odmietnutá faktúra sa zároveň nepovažuje za riadne vystavenú faktúru v zmysle tohto článku Zmluvy.</w:t>
      </w:r>
    </w:p>
    <w:p w:rsidR="00E92627" w:rsidRDefault="00E92627" w:rsidP="00E92627">
      <w:pPr>
        <w:pStyle w:val="Hlavika"/>
        <w:numPr>
          <w:ilvl w:val="0"/>
          <w:numId w:val="17"/>
        </w:numPr>
        <w:ind w:hanging="720"/>
        <w:jc w:val="both"/>
        <w:rPr>
          <w:rFonts w:ascii="Times New Roman" w:hAnsi="Times New Roman"/>
          <w:sz w:val="24"/>
          <w:szCs w:val="24"/>
        </w:rPr>
      </w:pPr>
      <w:r w:rsidRPr="007E1360">
        <w:rPr>
          <w:rFonts w:ascii="Times New Roman" w:hAnsi="Times New Roman"/>
          <w:sz w:val="24"/>
          <w:szCs w:val="24"/>
        </w:rPr>
        <w:t>Objednávateľ je oprávnený kedykoľvek jednostranne započítať zmluvné pokuty, iné sankcie, náklady alebo n</w:t>
      </w:r>
      <w:r>
        <w:rPr>
          <w:rFonts w:ascii="Times New Roman" w:hAnsi="Times New Roman"/>
          <w:sz w:val="24"/>
          <w:szCs w:val="24"/>
        </w:rPr>
        <w:t xml:space="preserve">áhradu škody, na ktoré má voči </w:t>
      </w:r>
      <w:r w:rsidRPr="007E1360">
        <w:rPr>
          <w:rFonts w:ascii="Times New Roman" w:hAnsi="Times New Roman"/>
          <w:sz w:val="24"/>
          <w:szCs w:val="24"/>
        </w:rPr>
        <w:t>Zhotoviteľovi podľa tejto Zmluvy nárok, proti pohľadávkam Zhotoviteľa voči Objednávateľovi vzniknutých mu na základe tejto Zmluvy, najmä proti cene Diela.</w:t>
      </w:r>
      <w:r>
        <w:rPr>
          <w:rFonts w:ascii="Times New Roman" w:hAnsi="Times New Roman"/>
          <w:sz w:val="24"/>
          <w:szCs w:val="24"/>
        </w:rPr>
        <w:t xml:space="preserve"> Toto ustanovenie nevylučuje jednostranné započítanie pohľadávok objednávateľa voči zhotoviteľovi vzniknutých z iných právnych úkonov alebo skutočností proti pohľadávkam zhotoviteľa.</w:t>
      </w:r>
    </w:p>
    <w:p w:rsidR="00E92627" w:rsidRPr="00130CBA" w:rsidRDefault="00E92627" w:rsidP="00E92627">
      <w:pPr>
        <w:pStyle w:val="Default"/>
        <w:numPr>
          <w:ilvl w:val="0"/>
          <w:numId w:val="17"/>
        </w:numPr>
        <w:ind w:hanging="720"/>
        <w:jc w:val="both"/>
        <w:rPr>
          <w:rFonts w:ascii="Times New Roman" w:hAnsi="Times New Roman"/>
          <w:color w:val="auto"/>
        </w:rPr>
      </w:pPr>
      <w:r w:rsidRPr="00130CBA">
        <w:rPr>
          <w:rFonts w:ascii="Times New Roman" w:hAnsi="Times New Roman"/>
          <w:color w:val="auto"/>
        </w:rPr>
        <w:t>Zhotoviteľ je oprávnený písomne požiadať o vykonanie úhrady faktúry pred uplynutím lehoty splatnosti. V prípade, že je žiadosť schválená, vykonajú LESY Slovenskej republiky, štátny podnik úhradu, pričom zhotoviteľ zároveň súhlasí s poskytnutím  skonta vo výške 1 % z fakturovanej ceny bez DPH za úhradu od 5 do 30 dní pred uplynutím lehoty splatnosti.</w:t>
      </w:r>
    </w:p>
    <w:p w:rsidR="00E92627" w:rsidRPr="004961ED" w:rsidRDefault="00E92627" w:rsidP="00E92627">
      <w:pPr>
        <w:pStyle w:val="Odsekzoznamu"/>
        <w:autoSpaceDE w:val="0"/>
        <w:autoSpaceDN w:val="0"/>
        <w:adjustRightInd w:val="0"/>
        <w:spacing w:after="0" w:line="240" w:lineRule="auto"/>
        <w:jc w:val="both"/>
        <w:rPr>
          <w:rFonts w:ascii="Times New Roman" w:eastAsia="Times New Roman" w:hAnsi="Times New Roman"/>
          <w:sz w:val="24"/>
          <w:szCs w:val="24"/>
          <w:lang w:eastAsia="sk-SK"/>
        </w:rPr>
      </w:pPr>
      <w:r w:rsidRPr="004961ED">
        <w:rPr>
          <w:rFonts w:ascii="Times New Roman" w:eastAsia="Times New Roman" w:hAnsi="Times New Roman"/>
          <w:sz w:val="24"/>
          <w:szCs w:val="24"/>
          <w:lang w:eastAsia="sk-SK"/>
        </w:rPr>
        <w:t xml:space="preserve">Zhotoviteľ zároveň súhlasí, že zo strany LESOV Slovenskej republiky, štátny podnik bude už úhrada ponížená o alikvotnú výšku skonta, </w:t>
      </w:r>
      <w:proofErr w:type="spellStart"/>
      <w:r w:rsidRPr="004961ED">
        <w:rPr>
          <w:rFonts w:ascii="Times New Roman" w:eastAsia="Times New Roman" w:hAnsi="Times New Roman"/>
          <w:sz w:val="24"/>
          <w:szCs w:val="24"/>
          <w:lang w:eastAsia="sk-SK"/>
        </w:rPr>
        <w:t>t.j</w:t>
      </w:r>
      <w:proofErr w:type="spellEnd"/>
      <w:r w:rsidRPr="004961ED">
        <w:rPr>
          <w:rFonts w:ascii="Times New Roman" w:eastAsia="Times New Roman" w:hAnsi="Times New Roman"/>
          <w:sz w:val="24"/>
          <w:szCs w:val="24"/>
          <w:lang w:eastAsia="sk-SK"/>
        </w:rPr>
        <w:t xml:space="preserve">. bude vykonaný zápočet. Zhotoviteľ sa zároveň </w:t>
      </w:r>
      <w:r w:rsidRPr="004961ED">
        <w:rPr>
          <w:rFonts w:ascii="Times New Roman" w:eastAsia="Times New Roman" w:hAnsi="Times New Roman"/>
          <w:sz w:val="24"/>
          <w:szCs w:val="24"/>
          <w:lang w:eastAsia="sk-SK"/>
        </w:rPr>
        <w:lastRenderedPageBreak/>
        <w:t xml:space="preserve">zaväzuje bezodkladne vystaviť a poslať LESOM Slovenskej republiky, štátny podnik doklad o vyčíslení skonta – finančného bonusu. </w:t>
      </w:r>
    </w:p>
    <w:p w:rsidR="004F19C2" w:rsidRPr="00692FB8" w:rsidRDefault="00E92627" w:rsidP="00692FB8">
      <w:pPr>
        <w:pStyle w:val="Odsekzoznamu"/>
        <w:tabs>
          <w:tab w:val="left" w:pos="284"/>
        </w:tabs>
        <w:spacing w:after="0" w:line="240" w:lineRule="auto"/>
        <w:jc w:val="both"/>
        <w:rPr>
          <w:rFonts w:ascii="Times New Roman" w:eastAsia="Times New Roman" w:hAnsi="Times New Roman"/>
          <w:sz w:val="24"/>
          <w:szCs w:val="24"/>
          <w:lang w:eastAsia="sk-SK"/>
        </w:rPr>
      </w:pPr>
      <w:r w:rsidRPr="004961ED">
        <w:rPr>
          <w:rFonts w:ascii="Times New Roman" w:eastAsia="Times New Roman" w:hAnsi="Times New Roman"/>
          <w:sz w:val="24"/>
          <w:szCs w:val="24"/>
          <w:lang w:eastAsia="cs-CZ"/>
        </w:rPr>
        <w:t xml:space="preserve">Pri poskytnutí zľavy z pôvodnej ceny po vzniku daňovej povinnosti formou finančného bonusu, tzv. skonta, obidve zmluvné strany súhlasia s postupom v zmysle zák. č. 222/2004 Z. z. o dani z pridanej </w:t>
      </w:r>
      <w:r w:rsidRPr="004961ED">
        <w:rPr>
          <w:rFonts w:ascii="Times New Roman" w:eastAsia="Times New Roman" w:hAnsi="Times New Roman"/>
          <w:sz w:val="24"/>
          <w:szCs w:val="24"/>
          <w:lang w:eastAsia="sk-SK"/>
        </w:rPr>
        <w:t xml:space="preserve">hodnoty, § 25, ods. (6), </w:t>
      </w:r>
      <w:proofErr w:type="spellStart"/>
      <w:r w:rsidRPr="004961ED">
        <w:rPr>
          <w:rFonts w:ascii="Times New Roman" w:eastAsia="Times New Roman" w:hAnsi="Times New Roman"/>
          <w:sz w:val="24"/>
          <w:szCs w:val="24"/>
          <w:lang w:eastAsia="sk-SK"/>
        </w:rPr>
        <w:t>t.j</w:t>
      </w:r>
      <w:proofErr w:type="spellEnd"/>
      <w:r w:rsidRPr="004961ED">
        <w:rPr>
          <w:rFonts w:ascii="Times New Roman" w:eastAsia="Times New Roman" w:hAnsi="Times New Roman"/>
          <w:sz w:val="24"/>
          <w:szCs w:val="24"/>
          <w:lang w:eastAsia="sk-SK"/>
        </w:rPr>
        <w:t>. zhotoviteľ vyhotoví v súvislosti s DPH len nedaňový doklad - tzv. finančný dobropis, za účelom finančného vyrovnania uplatnenej zľavy.</w:t>
      </w:r>
    </w:p>
    <w:p w:rsidR="00F008FC" w:rsidRPr="007E1360" w:rsidRDefault="00F008FC" w:rsidP="00326FB2">
      <w:pPr>
        <w:spacing w:after="0"/>
        <w:ind w:left="709" w:hanging="709"/>
        <w:jc w:val="center"/>
        <w:rPr>
          <w:rFonts w:ascii="Times New Roman" w:hAnsi="Times New Roman"/>
          <w:b/>
          <w:sz w:val="24"/>
          <w:szCs w:val="24"/>
        </w:rPr>
      </w:pPr>
      <w:r w:rsidRPr="007E1360">
        <w:rPr>
          <w:rFonts w:ascii="Times New Roman" w:hAnsi="Times New Roman"/>
          <w:b/>
          <w:sz w:val="24"/>
          <w:szCs w:val="24"/>
        </w:rPr>
        <w:t>Článok č. 7</w:t>
      </w:r>
    </w:p>
    <w:p w:rsidR="00F008FC" w:rsidRPr="007E1360" w:rsidRDefault="00F008FC" w:rsidP="00692FB8">
      <w:pPr>
        <w:spacing w:after="120"/>
        <w:ind w:left="709" w:hanging="709"/>
        <w:jc w:val="center"/>
        <w:rPr>
          <w:rFonts w:ascii="Times New Roman" w:hAnsi="Times New Roman"/>
          <w:b/>
          <w:sz w:val="24"/>
          <w:szCs w:val="24"/>
        </w:rPr>
      </w:pPr>
      <w:r w:rsidRPr="007E1360">
        <w:rPr>
          <w:rFonts w:ascii="Times New Roman" w:hAnsi="Times New Roman"/>
          <w:b/>
          <w:sz w:val="24"/>
          <w:szCs w:val="24"/>
        </w:rPr>
        <w:t>KONEČNÁ FAKTÚRA</w:t>
      </w:r>
    </w:p>
    <w:p w:rsidR="00727EAC" w:rsidRPr="00EA2C44" w:rsidRDefault="00E92627" w:rsidP="0006462C">
      <w:pPr>
        <w:pStyle w:val="Hlavika"/>
        <w:numPr>
          <w:ilvl w:val="1"/>
          <w:numId w:val="6"/>
        </w:numPr>
        <w:tabs>
          <w:tab w:val="clear" w:pos="360"/>
          <w:tab w:val="clear" w:pos="4536"/>
          <w:tab w:val="clear" w:pos="9072"/>
          <w:tab w:val="num" w:pos="567"/>
        </w:tabs>
        <w:spacing w:after="120"/>
        <w:ind w:left="567" w:hanging="567"/>
        <w:jc w:val="both"/>
        <w:rPr>
          <w:rFonts w:ascii="Times New Roman" w:hAnsi="Times New Roman"/>
          <w:sz w:val="24"/>
          <w:szCs w:val="24"/>
        </w:rPr>
      </w:pPr>
      <w:r w:rsidRPr="007E1360">
        <w:rPr>
          <w:rFonts w:ascii="Times New Roman" w:hAnsi="Times New Roman"/>
          <w:sz w:val="24"/>
          <w:szCs w:val="24"/>
        </w:rPr>
        <w:t>Za konečnú faktúru sa bude považovať faktúra, ktorou bude zhotoviteľ fakturovať  vykonané stavebné práce</w:t>
      </w:r>
      <w:r w:rsidR="00727EAC">
        <w:rPr>
          <w:rFonts w:ascii="Times New Roman" w:hAnsi="Times New Roman"/>
          <w:sz w:val="24"/>
          <w:szCs w:val="24"/>
        </w:rPr>
        <w:t xml:space="preserve"> za posledných 30 dní</w:t>
      </w:r>
      <w:r w:rsidR="00A9153E">
        <w:rPr>
          <w:rFonts w:ascii="Times New Roman" w:hAnsi="Times New Roman"/>
          <w:sz w:val="24"/>
          <w:szCs w:val="24"/>
        </w:rPr>
        <w:t xml:space="preserve"> vykonávania Diela</w:t>
      </w:r>
      <w:r w:rsidRPr="007E1360">
        <w:rPr>
          <w:rFonts w:ascii="Times New Roman" w:hAnsi="Times New Roman"/>
          <w:sz w:val="24"/>
          <w:szCs w:val="24"/>
        </w:rPr>
        <w:t xml:space="preserve">. </w:t>
      </w:r>
      <w:r w:rsidR="00A9153E">
        <w:rPr>
          <w:rFonts w:ascii="Times New Roman" w:hAnsi="Times New Roman"/>
          <w:sz w:val="24"/>
          <w:szCs w:val="24"/>
        </w:rPr>
        <w:t xml:space="preserve"> </w:t>
      </w:r>
      <w:r w:rsidRPr="007E1360">
        <w:rPr>
          <w:rFonts w:ascii="Times New Roman" w:hAnsi="Times New Roman"/>
          <w:sz w:val="24"/>
          <w:szCs w:val="24"/>
        </w:rPr>
        <w:t>Konečná faktúra bude zhotoviteľom doručená objednávateľovi</w:t>
      </w:r>
      <w:r w:rsidR="00727EAC">
        <w:rPr>
          <w:rFonts w:ascii="Times New Roman" w:hAnsi="Times New Roman"/>
          <w:sz w:val="24"/>
          <w:szCs w:val="24"/>
        </w:rPr>
        <w:t xml:space="preserve">: </w:t>
      </w:r>
    </w:p>
    <w:p w:rsidR="00727EAC" w:rsidRPr="00C408FE" w:rsidRDefault="00727EAC" w:rsidP="00EA2C44">
      <w:pPr>
        <w:pStyle w:val="Hlavika"/>
        <w:tabs>
          <w:tab w:val="clear" w:pos="4536"/>
          <w:tab w:val="clear" w:pos="9072"/>
        </w:tabs>
        <w:ind w:left="567"/>
        <w:jc w:val="both"/>
        <w:rPr>
          <w:rFonts w:ascii="Times New Roman" w:hAnsi="Times New Roman"/>
          <w:sz w:val="24"/>
          <w:szCs w:val="24"/>
        </w:rPr>
      </w:pPr>
      <w:r w:rsidRPr="00C408FE">
        <w:rPr>
          <w:rFonts w:ascii="Times New Roman" w:hAnsi="Times New Roman"/>
          <w:sz w:val="24"/>
          <w:szCs w:val="24"/>
        </w:rPr>
        <w:t xml:space="preserve">(i.) </w:t>
      </w:r>
      <w:r w:rsidRPr="00C408FE">
        <w:rPr>
          <w:rFonts w:ascii="Times New Roman" w:hAnsi="Times New Roman"/>
          <w:sz w:val="24"/>
          <w:szCs w:val="24"/>
        </w:rPr>
        <w:tab/>
        <w:t xml:space="preserve">v prípade prevzatia Diela bez vád a nedorobkov </w:t>
      </w:r>
      <w:r w:rsidR="00E92627" w:rsidRPr="00C408FE">
        <w:rPr>
          <w:rFonts w:ascii="Times New Roman" w:hAnsi="Times New Roman"/>
          <w:sz w:val="24"/>
          <w:szCs w:val="24"/>
        </w:rPr>
        <w:t xml:space="preserve"> po podpísaní preberacieho protokolu </w:t>
      </w:r>
    </w:p>
    <w:p w:rsidR="00034EFE" w:rsidRPr="00C408FE" w:rsidRDefault="00727EAC" w:rsidP="0006462C">
      <w:pPr>
        <w:pStyle w:val="Hlavika"/>
        <w:tabs>
          <w:tab w:val="clear" w:pos="4536"/>
          <w:tab w:val="clear" w:pos="9072"/>
        </w:tabs>
        <w:spacing w:after="120"/>
        <w:ind w:left="1418" w:hanging="851"/>
        <w:jc w:val="both"/>
        <w:rPr>
          <w:rFonts w:ascii="Times New Roman" w:hAnsi="Times New Roman"/>
          <w:sz w:val="24"/>
          <w:szCs w:val="24"/>
        </w:rPr>
      </w:pPr>
      <w:r w:rsidRPr="00C408FE">
        <w:rPr>
          <w:rFonts w:ascii="Times New Roman" w:hAnsi="Times New Roman"/>
          <w:sz w:val="24"/>
          <w:szCs w:val="24"/>
        </w:rPr>
        <w:t>(</w:t>
      </w:r>
      <w:proofErr w:type="spellStart"/>
      <w:r w:rsidRPr="00C408FE">
        <w:rPr>
          <w:rFonts w:ascii="Times New Roman" w:hAnsi="Times New Roman"/>
          <w:sz w:val="24"/>
          <w:szCs w:val="24"/>
        </w:rPr>
        <w:t>ii.</w:t>
      </w:r>
      <w:proofErr w:type="spellEnd"/>
      <w:r w:rsidRPr="00C408FE">
        <w:rPr>
          <w:rFonts w:ascii="Times New Roman" w:hAnsi="Times New Roman"/>
          <w:sz w:val="24"/>
          <w:szCs w:val="24"/>
        </w:rPr>
        <w:t>)  </w:t>
      </w:r>
      <w:r w:rsidRPr="00C408FE">
        <w:rPr>
          <w:rFonts w:ascii="Times New Roman" w:hAnsi="Times New Roman"/>
          <w:sz w:val="24"/>
          <w:szCs w:val="24"/>
        </w:rPr>
        <w:tab/>
        <w:t xml:space="preserve">v prípade prevzatia Diela s vadami,  ktoré nebránia riadnemu užívaniu Diela po podpísaní záznamu o odstránení týchto vád. </w:t>
      </w:r>
    </w:p>
    <w:p w:rsidR="00F008FC" w:rsidRPr="007E1360" w:rsidRDefault="00D351E4" w:rsidP="00326FB2">
      <w:pPr>
        <w:pStyle w:val="Hlavika"/>
        <w:numPr>
          <w:ilvl w:val="1"/>
          <w:numId w:val="4"/>
        </w:numPr>
        <w:tabs>
          <w:tab w:val="clear" w:pos="360"/>
          <w:tab w:val="clear" w:pos="4536"/>
          <w:tab w:val="clear" w:pos="9072"/>
          <w:tab w:val="num" w:pos="567"/>
        </w:tabs>
        <w:ind w:left="567" w:hanging="567"/>
        <w:jc w:val="both"/>
        <w:rPr>
          <w:rFonts w:ascii="Times New Roman" w:hAnsi="Times New Roman"/>
          <w:sz w:val="24"/>
          <w:szCs w:val="24"/>
        </w:rPr>
      </w:pPr>
      <w:r w:rsidRPr="007E1360">
        <w:rPr>
          <w:rFonts w:ascii="Times New Roman" w:hAnsi="Times New Roman"/>
          <w:sz w:val="24"/>
          <w:szCs w:val="24"/>
        </w:rPr>
        <w:t xml:space="preserve">Konečná faktúra </w:t>
      </w:r>
      <w:r w:rsidR="00EF331E" w:rsidRPr="007E1360">
        <w:rPr>
          <w:rFonts w:ascii="Times New Roman" w:hAnsi="Times New Roman"/>
          <w:sz w:val="24"/>
          <w:szCs w:val="24"/>
        </w:rPr>
        <w:t xml:space="preserve">musí </w:t>
      </w:r>
      <w:r w:rsidR="007512AC" w:rsidRPr="007E1360">
        <w:rPr>
          <w:rFonts w:ascii="Times New Roman" w:hAnsi="Times New Roman"/>
          <w:sz w:val="24"/>
          <w:szCs w:val="24"/>
        </w:rPr>
        <w:t xml:space="preserve">okrem náležitostí </w:t>
      </w:r>
      <w:r w:rsidR="00EF331E" w:rsidRPr="007E1360">
        <w:rPr>
          <w:rFonts w:ascii="Times New Roman" w:hAnsi="Times New Roman"/>
          <w:sz w:val="24"/>
          <w:szCs w:val="24"/>
        </w:rPr>
        <w:t xml:space="preserve">uvedených v odseku 6.1 tejto zmluvy </w:t>
      </w:r>
      <w:r w:rsidRPr="007E1360">
        <w:rPr>
          <w:rFonts w:ascii="Times New Roman" w:hAnsi="Times New Roman"/>
          <w:sz w:val="24"/>
          <w:szCs w:val="24"/>
        </w:rPr>
        <w:t xml:space="preserve">obsahovať </w:t>
      </w:r>
      <w:r w:rsidR="00EF331E" w:rsidRPr="007E1360">
        <w:rPr>
          <w:rFonts w:ascii="Times New Roman" w:hAnsi="Times New Roman"/>
          <w:sz w:val="24"/>
          <w:szCs w:val="24"/>
        </w:rPr>
        <w:t>aj rozpis</w:t>
      </w:r>
      <w:r w:rsidR="00F008FC" w:rsidRPr="007E1360">
        <w:rPr>
          <w:rFonts w:ascii="Times New Roman" w:hAnsi="Times New Roman"/>
          <w:sz w:val="24"/>
          <w:szCs w:val="24"/>
        </w:rPr>
        <w:t xml:space="preserve"> doteraz fakturovaných čiastok</w:t>
      </w:r>
      <w:r w:rsidR="00EF331E" w:rsidRPr="007E1360">
        <w:rPr>
          <w:rFonts w:ascii="Times New Roman" w:hAnsi="Times New Roman"/>
          <w:sz w:val="24"/>
          <w:szCs w:val="24"/>
        </w:rPr>
        <w:t>.</w:t>
      </w:r>
    </w:p>
    <w:p w:rsidR="006D2169" w:rsidRPr="007E1360" w:rsidRDefault="006D2169" w:rsidP="00326FB2">
      <w:pPr>
        <w:pStyle w:val="Hlavika"/>
        <w:tabs>
          <w:tab w:val="clear" w:pos="4536"/>
          <w:tab w:val="clear" w:pos="9072"/>
        </w:tabs>
        <w:jc w:val="both"/>
        <w:rPr>
          <w:rFonts w:ascii="Times New Roman" w:hAnsi="Times New Roman"/>
          <w:sz w:val="24"/>
          <w:szCs w:val="24"/>
        </w:rPr>
      </w:pPr>
    </w:p>
    <w:p w:rsidR="000761B6" w:rsidRPr="007E1360" w:rsidRDefault="000761B6" w:rsidP="00326FB2">
      <w:pPr>
        <w:spacing w:after="0" w:line="240" w:lineRule="auto"/>
        <w:ind w:left="709" w:hanging="709"/>
        <w:jc w:val="center"/>
        <w:rPr>
          <w:rFonts w:ascii="Times New Roman" w:hAnsi="Times New Roman"/>
          <w:b/>
          <w:sz w:val="24"/>
          <w:szCs w:val="24"/>
        </w:rPr>
      </w:pPr>
      <w:r w:rsidRPr="007E1360">
        <w:rPr>
          <w:rFonts w:ascii="Times New Roman" w:hAnsi="Times New Roman"/>
          <w:b/>
          <w:sz w:val="24"/>
          <w:szCs w:val="24"/>
        </w:rPr>
        <w:t xml:space="preserve">Článok č. </w:t>
      </w:r>
      <w:r w:rsidR="00F008FC" w:rsidRPr="007E1360">
        <w:rPr>
          <w:rFonts w:ascii="Times New Roman" w:hAnsi="Times New Roman"/>
          <w:b/>
          <w:sz w:val="24"/>
          <w:szCs w:val="24"/>
        </w:rPr>
        <w:t>8</w:t>
      </w:r>
    </w:p>
    <w:p w:rsidR="000761B6" w:rsidRPr="007E1360" w:rsidRDefault="000761B6" w:rsidP="00692FB8">
      <w:pPr>
        <w:spacing w:after="120"/>
        <w:ind w:left="709" w:hanging="709"/>
        <w:jc w:val="center"/>
        <w:rPr>
          <w:rFonts w:ascii="Times New Roman" w:hAnsi="Times New Roman"/>
          <w:b/>
          <w:sz w:val="24"/>
          <w:szCs w:val="24"/>
        </w:rPr>
      </w:pPr>
      <w:r w:rsidRPr="007E1360">
        <w:rPr>
          <w:rFonts w:ascii="Times New Roman" w:hAnsi="Times New Roman"/>
          <w:b/>
          <w:sz w:val="24"/>
          <w:szCs w:val="24"/>
        </w:rPr>
        <w:t>PODMIENKY VYKONANIA DIELA</w:t>
      </w:r>
    </w:p>
    <w:p w:rsidR="00E92627" w:rsidRDefault="00E92627" w:rsidP="00326FB2">
      <w:pPr>
        <w:pStyle w:val="Hlavika"/>
        <w:numPr>
          <w:ilvl w:val="0"/>
          <w:numId w:val="15"/>
        </w:numPr>
        <w:tabs>
          <w:tab w:val="clear" w:pos="4536"/>
          <w:tab w:val="clear" w:pos="9072"/>
        </w:tabs>
        <w:ind w:hanging="720"/>
        <w:jc w:val="both"/>
        <w:rPr>
          <w:rFonts w:ascii="Times New Roman" w:hAnsi="Times New Roman"/>
          <w:sz w:val="24"/>
          <w:szCs w:val="24"/>
        </w:rPr>
      </w:pPr>
      <w:r w:rsidRPr="007E1360">
        <w:rPr>
          <w:rFonts w:ascii="Times New Roman" w:hAnsi="Times New Roman"/>
          <w:sz w:val="24"/>
          <w:szCs w:val="24"/>
        </w:rPr>
        <w:t>Zhotoviteľ vykoná dielo na svoje náklady a na vlastné nebezpečenstvo. Za riadne vykona</w:t>
      </w:r>
      <w:r>
        <w:rPr>
          <w:rFonts w:ascii="Times New Roman" w:hAnsi="Times New Roman"/>
          <w:sz w:val="24"/>
          <w:szCs w:val="24"/>
        </w:rPr>
        <w:t xml:space="preserve">né dielo možno </w:t>
      </w:r>
      <w:r w:rsidRPr="00963828">
        <w:rPr>
          <w:rFonts w:ascii="Times New Roman" w:hAnsi="Times New Roman"/>
          <w:sz w:val="24"/>
          <w:szCs w:val="24"/>
        </w:rPr>
        <w:t xml:space="preserve">považovať až odovzdané dielo v zmysle článku č. </w:t>
      </w:r>
      <w:r>
        <w:rPr>
          <w:rFonts w:ascii="Times New Roman" w:hAnsi="Times New Roman"/>
          <w:sz w:val="24"/>
          <w:szCs w:val="24"/>
        </w:rPr>
        <w:t>9</w:t>
      </w:r>
      <w:r w:rsidRPr="00963828">
        <w:rPr>
          <w:rFonts w:ascii="Times New Roman" w:hAnsi="Times New Roman"/>
          <w:sz w:val="24"/>
          <w:szCs w:val="24"/>
        </w:rPr>
        <w:t xml:space="preserve"> tejto zmluvy o dielo.</w:t>
      </w:r>
    </w:p>
    <w:p w:rsidR="00E30020" w:rsidRPr="007E1360" w:rsidRDefault="00E30020" w:rsidP="00326FB2">
      <w:pPr>
        <w:pStyle w:val="Hlavika"/>
        <w:numPr>
          <w:ilvl w:val="0"/>
          <w:numId w:val="15"/>
        </w:numPr>
        <w:tabs>
          <w:tab w:val="clear" w:pos="4536"/>
          <w:tab w:val="clear" w:pos="9072"/>
        </w:tabs>
        <w:ind w:hanging="720"/>
        <w:jc w:val="both"/>
        <w:rPr>
          <w:rFonts w:ascii="Times New Roman" w:hAnsi="Times New Roman"/>
          <w:sz w:val="24"/>
          <w:szCs w:val="24"/>
        </w:rPr>
      </w:pPr>
      <w:r w:rsidRPr="007E1360">
        <w:rPr>
          <w:rFonts w:ascii="Times New Roman" w:hAnsi="Times New Roman"/>
          <w:sz w:val="24"/>
          <w:szCs w:val="24"/>
        </w:rPr>
        <w:t xml:space="preserve">Zhotoviteľ vyhlasuje, že </w:t>
      </w:r>
      <w:r w:rsidR="00FF6CB3" w:rsidRPr="007E1360">
        <w:rPr>
          <w:rFonts w:ascii="Times New Roman" w:hAnsi="Times New Roman"/>
          <w:sz w:val="24"/>
          <w:szCs w:val="24"/>
        </w:rPr>
        <w:t xml:space="preserve">on a </w:t>
      </w:r>
      <w:r w:rsidRPr="007E1360">
        <w:rPr>
          <w:rFonts w:ascii="Times New Roman" w:hAnsi="Times New Roman"/>
          <w:sz w:val="24"/>
          <w:szCs w:val="24"/>
        </w:rPr>
        <w:t>jeho subdodávatelia</w:t>
      </w:r>
      <w:r w:rsidR="00FF6CB3" w:rsidRPr="007E1360">
        <w:rPr>
          <w:rFonts w:ascii="Times New Roman" w:hAnsi="Times New Roman"/>
          <w:sz w:val="24"/>
          <w:szCs w:val="24"/>
        </w:rPr>
        <w:t xml:space="preserve"> sú</w:t>
      </w:r>
      <w:r w:rsidRPr="007E1360">
        <w:rPr>
          <w:rFonts w:ascii="Times New Roman" w:hAnsi="Times New Roman"/>
          <w:sz w:val="24"/>
          <w:szCs w:val="24"/>
        </w:rPr>
        <w:t xml:space="preserve"> oprávnen</w:t>
      </w:r>
      <w:r w:rsidR="00FF6CB3" w:rsidRPr="007E1360">
        <w:rPr>
          <w:rFonts w:ascii="Times New Roman" w:hAnsi="Times New Roman"/>
          <w:sz w:val="24"/>
          <w:szCs w:val="24"/>
        </w:rPr>
        <w:t>í</w:t>
      </w:r>
      <w:r w:rsidRPr="007E1360">
        <w:rPr>
          <w:rFonts w:ascii="Times New Roman" w:hAnsi="Times New Roman"/>
          <w:sz w:val="24"/>
          <w:szCs w:val="24"/>
        </w:rPr>
        <w:t xml:space="preserve"> vykonávať činnosť podľa článku </w:t>
      </w:r>
      <w:r w:rsidR="00FF6CB3" w:rsidRPr="007E1360">
        <w:rPr>
          <w:rFonts w:ascii="Times New Roman" w:hAnsi="Times New Roman"/>
          <w:sz w:val="24"/>
          <w:szCs w:val="24"/>
        </w:rPr>
        <w:t xml:space="preserve">č. </w:t>
      </w:r>
      <w:r w:rsidRPr="007E1360">
        <w:rPr>
          <w:rFonts w:ascii="Times New Roman" w:hAnsi="Times New Roman"/>
          <w:sz w:val="24"/>
          <w:szCs w:val="24"/>
        </w:rPr>
        <w:t>3</w:t>
      </w:r>
      <w:r w:rsidR="00FF6CB3" w:rsidRPr="007E1360">
        <w:rPr>
          <w:rFonts w:ascii="Times New Roman" w:hAnsi="Times New Roman"/>
          <w:sz w:val="24"/>
          <w:szCs w:val="24"/>
        </w:rPr>
        <w:t xml:space="preserve"> tejto zmluvy.</w:t>
      </w:r>
    </w:p>
    <w:p w:rsidR="000761B6" w:rsidRPr="007E1360" w:rsidRDefault="00E92627" w:rsidP="00326FB2">
      <w:pPr>
        <w:pStyle w:val="Hlavika"/>
        <w:numPr>
          <w:ilvl w:val="0"/>
          <w:numId w:val="15"/>
        </w:numPr>
        <w:tabs>
          <w:tab w:val="clear" w:pos="4536"/>
          <w:tab w:val="clear" w:pos="9072"/>
        </w:tabs>
        <w:ind w:hanging="720"/>
        <w:jc w:val="both"/>
        <w:rPr>
          <w:rFonts w:ascii="Times New Roman" w:hAnsi="Times New Roman"/>
          <w:sz w:val="24"/>
          <w:szCs w:val="24"/>
        </w:rPr>
      </w:pPr>
      <w:r w:rsidRPr="007E1360">
        <w:rPr>
          <w:rFonts w:ascii="Times New Roman" w:hAnsi="Times New Roman"/>
          <w:sz w:val="24"/>
          <w:szCs w:val="24"/>
        </w:rPr>
        <w:t xml:space="preserve">Stavebno-technický dozor bude vykonávať zástupca objednávateľa, ktorý je oprávnený a povinný kontrolovať, usmerňovať a preberať práce vykonané zhotoviteľom. Inžiniersku činnosť, zastupovanie objednávateľa pri preberaní a odovzdávaní prác a dodávok a odstraňovaní vád, zastupovanie objednávateľa pri kolaudačnom konaní zabezpečuje v mene objednávateľa </w:t>
      </w:r>
      <w:r>
        <w:rPr>
          <w:rFonts w:ascii="Times New Roman" w:hAnsi="Times New Roman"/>
          <w:sz w:val="24"/>
          <w:szCs w:val="24"/>
        </w:rPr>
        <w:t>Project m</w:t>
      </w:r>
      <w:r w:rsidRPr="007E1360">
        <w:rPr>
          <w:rFonts w:ascii="Times New Roman" w:hAnsi="Times New Roman"/>
          <w:sz w:val="24"/>
          <w:szCs w:val="24"/>
        </w:rPr>
        <w:t>anager</w:t>
      </w:r>
      <w:r>
        <w:rPr>
          <w:rFonts w:ascii="Times New Roman" w:hAnsi="Times New Roman"/>
          <w:sz w:val="24"/>
          <w:szCs w:val="24"/>
        </w:rPr>
        <w:t xml:space="preserve"> objednávateľa</w:t>
      </w:r>
      <w:r w:rsidRPr="007E1360">
        <w:rPr>
          <w:rFonts w:ascii="Times New Roman" w:hAnsi="Times New Roman"/>
          <w:sz w:val="24"/>
          <w:szCs w:val="24"/>
        </w:rPr>
        <w:t>.</w:t>
      </w:r>
    </w:p>
    <w:p w:rsidR="000761B6" w:rsidRPr="007E1360" w:rsidRDefault="000761B6" w:rsidP="00326FB2">
      <w:pPr>
        <w:pStyle w:val="Hlavika"/>
        <w:numPr>
          <w:ilvl w:val="0"/>
          <w:numId w:val="15"/>
        </w:numPr>
        <w:tabs>
          <w:tab w:val="clear" w:pos="4536"/>
          <w:tab w:val="clear" w:pos="9072"/>
        </w:tabs>
        <w:ind w:hanging="720"/>
        <w:jc w:val="both"/>
        <w:rPr>
          <w:rFonts w:ascii="Times New Roman" w:hAnsi="Times New Roman"/>
          <w:sz w:val="24"/>
          <w:szCs w:val="24"/>
        </w:rPr>
      </w:pPr>
      <w:r w:rsidRPr="007E1360">
        <w:rPr>
          <w:rFonts w:ascii="Times New Roman" w:hAnsi="Times New Roman"/>
          <w:sz w:val="24"/>
          <w:szCs w:val="24"/>
        </w:rPr>
        <w:t xml:space="preserve">Objednávateľ je povinný </w:t>
      </w:r>
      <w:r w:rsidR="0082209A" w:rsidRPr="007E1360">
        <w:rPr>
          <w:rFonts w:ascii="Times New Roman" w:hAnsi="Times New Roman"/>
          <w:sz w:val="24"/>
          <w:szCs w:val="24"/>
        </w:rPr>
        <w:t xml:space="preserve">ku termínu odovzdania staveniska </w:t>
      </w:r>
      <w:r w:rsidR="00EF331E" w:rsidRPr="007E1360">
        <w:rPr>
          <w:rFonts w:ascii="Times New Roman" w:hAnsi="Times New Roman"/>
          <w:sz w:val="24"/>
          <w:szCs w:val="24"/>
        </w:rPr>
        <w:t xml:space="preserve">pripraviť </w:t>
      </w:r>
      <w:r w:rsidR="0082209A" w:rsidRPr="007E1360">
        <w:rPr>
          <w:rFonts w:ascii="Times New Roman" w:hAnsi="Times New Roman"/>
          <w:sz w:val="24"/>
          <w:szCs w:val="24"/>
        </w:rPr>
        <w:t xml:space="preserve">stavenisko tak, </w:t>
      </w:r>
      <w:r w:rsidRPr="007E1360">
        <w:rPr>
          <w:rFonts w:ascii="Times New Roman" w:hAnsi="Times New Roman"/>
          <w:sz w:val="24"/>
          <w:szCs w:val="24"/>
        </w:rPr>
        <w:t>aby zhotoviteľ mohol na ňom začať práce v súlade s projektom a s podmienkami zmluvy a súčasne mu odovzd</w:t>
      </w:r>
      <w:r w:rsidR="0082209A" w:rsidRPr="007E1360">
        <w:rPr>
          <w:rFonts w:ascii="Times New Roman" w:hAnsi="Times New Roman"/>
          <w:sz w:val="24"/>
          <w:szCs w:val="24"/>
        </w:rPr>
        <w:t>ať</w:t>
      </w:r>
      <w:r w:rsidRPr="007E1360">
        <w:rPr>
          <w:rFonts w:ascii="Times New Roman" w:hAnsi="Times New Roman"/>
          <w:sz w:val="24"/>
          <w:szCs w:val="24"/>
        </w:rPr>
        <w:t xml:space="preserve"> kópiu právoplatného stavebného povolenia</w:t>
      </w:r>
      <w:r w:rsidR="00F76836" w:rsidRPr="007E1360">
        <w:rPr>
          <w:rFonts w:ascii="Times New Roman" w:hAnsi="Times New Roman"/>
          <w:sz w:val="24"/>
          <w:szCs w:val="24"/>
        </w:rPr>
        <w:t>, alebo povolenia, ktoré ho v súlade s platnými zákonmi nahrádza</w:t>
      </w:r>
      <w:r w:rsidR="0082209A" w:rsidRPr="007E1360">
        <w:rPr>
          <w:rFonts w:ascii="Times New Roman" w:hAnsi="Times New Roman"/>
          <w:sz w:val="24"/>
          <w:szCs w:val="24"/>
        </w:rPr>
        <w:t xml:space="preserve"> a dva rovnopisy projektu</w:t>
      </w:r>
      <w:r w:rsidR="00F76836" w:rsidRPr="007E1360">
        <w:rPr>
          <w:rFonts w:ascii="Times New Roman" w:hAnsi="Times New Roman"/>
          <w:sz w:val="24"/>
          <w:szCs w:val="24"/>
        </w:rPr>
        <w:t>.</w:t>
      </w:r>
    </w:p>
    <w:p w:rsidR="000761B6" w:rsidRPr="007E1360" w:rsidRDefault="000761B6" w:rsidP="00326FB2">
      <w:pPr>
        <w:pStyle w:val="Hlavika"/>
        <w:numPr>
          <w:ilvl w:val="0"/>
          <w:numId w:val="15"/>
        </w:numPr>
        <w:tabs>
          <w:tab w:val="clear" w:pos="4536"/>
          <w:tab w:val="clear" w:pos="9072"/>
        </w:tabs>
        <w:ind w:hanging="720"/>
        <w:jc w:val="both"/>
        <w:rPr>
          <w:rFonts w:ascii="Times New Roman" w:hAnsi="Times New Roman"/>
          <w:sz w:val="24"/>
          <w:szCs w:val="24"/>
        </w:rPr>
      </w:pPr>
      <w:r w:rsidRPr="007E1360">
        <w:rPr>
          <w:rFonts w:ascii="Times New Roman" w:hAnsi="Times New Roman"/>
          <w:sz w:val="24"/>
          <w:szCs w:val="24"/>
        </w:rPr>
        <w:t xml:space="preserve">Za vytýčenie všetkých podzemných a nadzemných vedení a inžinierskych sieti na stavenisku </w:t>
      </w:r>
      <w:r w:rsidR="0082209A" w:rsidRPr="007E1360">
        <w:rPr>
          <w:rFonts w:ascii="Times New Roman" w:hAnsi="Times New Roman"/>
          <w:sz w:val="24"/>
          <w:szCs w:val="24"/>
        </w:rPr>
        <w:t xml:space="preserve">uvedených v projekte </w:t>
      </w:r>
      <w:r w:rsidRPr="007E1360">
        <w:rPr>
          <w:rFonts w:ascii="Times New Roman" w:hAnsi="Times New Roman"/>
          <w:sz w:val="24"/>
          <w:szCs w:val="24"/>
        </w:rPr>
        <w:t>je zodpovedný zhotoviteľ.</w:t>
      </w:r>
    </w:p>
    <w:p w:rsidR="000761B6" w:rsidRPr="007E1360" w:rsidRDefault="000761B6" w:rsidP="00326FB2">
      <w:pPr>
        <w:pStyle w:val="Hlavika"/>
        <w:numPr>
          <w:ilvl w:val="0"/>
          <w:numId w:val="15"/>
        </w:numPr>
        <w:tabs>
          <w:tab w:val="clear" w:pos="4536"/>
          <w:tab w:val="clear" w:pos="9072"/>
        </w:tabs>
        <w:ind w:hanging="720"/>
        <w:jc w:val="both"/>
        <w:rPr>
          <w:rFonts w:ascii="Times New Roman" w:hAnsi="Times New Roman"/>
          <w:sz w:val="24"/>
          <w:szCs w:val="24"/>
        </w:rPr>
      </w:pPr>
      <w:r w:rsidRPr="007E1360">
        <w:rPr>
          <w:rFonts w:ascii="Times New Roman" w:hAnsi="Times New Roman"/>
          <w:sz w:val="24"/>
          <w:szCs w:val="24"/>
        </w:rPr>
        <w:t>Objednávateľ nezodpovedá za poškodenie podzemných vedení a inžinierskych sietí, ku ktorému dôjde po odovzdaní staveniska.</w:t>
      </w:r>
    </w:p>
    <w:p w:rsidR="000761B6" w:rsidRPr="007E1360" w:rsidRDefault="000761B6" w:rsidP="00326FB2">
      <w:pPr>
        <w:pStyle w:val="Hlavika"/>
        <w:numPr>
          <w:ilvl w:val="0"/>
          <w:numId w:val="15"/>
        </w:numPr>
        <w:tabs>
          <w:tab w:val="clear" w:pos="4536"/>
          <w:tab w:val="clear" w:pos="9072"/>
        </w:tabs>
        <w:ind w:hanging="720"/>
        <w:jc w:val="both"/>
        <w:rPr>
          <w:rFonts w:ascii="Times New Roman" w:hAnsi="Times New Roman"/>
          <w:sz w:val="24"/>
          <w:szCs w:val="24"/>
        </w:rPr>
      </w:pPr>
      <w:r w:rsidRPr="007E1360">
        <w:rPr>
          <w:rFonts w:ascii="Times New Roman" w:hAnsi="Times New Roman"/>
          <w:sz w:val="24"/>
          <w:szCs w:val="24"/>
        </w:rPr>
        <w:t>Objednávateľ odovzdá zhotoviteľovi pri odovzdávaní staveniska vytýčené základné smerové a výškové body a vymedzí hranice staveniska.</w:t>
      </w:r>
    </w:p>
    <w:p w:rsidR="000761B6" w:rsidRPr="007E1360" w:rsidRDefault="000761B6" w:rsidP="00326FB2">
      <w:pPr>
        <w:pStyle w:val="Hlavika"/>
        <w:numPr>
          <w:ilvl w:val="0"/>
          <w:numId w:val="15"/>
        </w:numPr>
        <w:tabs>
          <w:tab w:val="clear" w:pos="4536"/>
          <w:tab w:val="clear" w:pos="9072"/>
        </w:tabs>
        <w:ind w:hanging="720"/>
        <w:jc w:val="both"/>
        <w:rPr>
          <w:rFonts w:ascii="Times New Roman" w:hAnsi="Times New Roman"/>
          <w:sz w:val="24"/>
          <w:szCs w:val="24"/>
        </w:rPr>
      </w:pPr>
      <w:r w:rsidRPr="007E1360">
        <w:rPr>
          <w:rFonts w:ascii="Times New Roman" w:hAnsi="Times New Roman"/>
          <w:sz w:val="24"/>
          <w:szCs w:val="24"/>
        </w:rPr>
        <w:t xml:space="preserve">Objednávateľ pri odovzdávaní staveniska určí zhotoviteľovi vymedzené plochy pre zariadenia staveniska, skládky, </w:t>
      </w:r>
      <w:proofErr w:type="spellStart"/>
      <w:r w:rsidRPr="007E1360">
        <w:rPr>
          <w:rFonts w:ascii="Times New Roman" w:hAnsi="Times New Roman"/>
          <w:sz w:val="24"/>
          <w:szCs w:val="24"/>
        </w:rPr>
        <w:t>zemníky</w:t>
      </w:r>
      <w:proofErr w:type="spellEnd"/>
      <w:r w:rsidRPr="007E1360">
        <w:rPr>
          <w:rFonts w:ascii="Times New Roman" w:hAnsi="Times New Roman"/>
          <w:sz w:val="24"/>
          <w:szCs w:val="24"/>
        </w:rPr>
        <w:t>.</w:t>
      </w:r>
    </w:p>
    <w:p w:rsidR="00E30020" w:rsidRPr="007E1360" w:rsidRDefault="00E30020" w:rsidP="00326FB2">
      <w:pPr>
        <w:pStyle w:val="Hlavika"/>
        <w:numPr>
          <w:ilvl w:val="0"/>
          <w:numId w:val="15"/>
        </w:numPr>
        <w:tabs>
          <w:tab w:val="clear" w:pos="4536"/>
          <w:tab w:val="clear" w:pos="9072"/>
          <w:tab w:val="left" w:pos="709"/>
        </w:tabs>
        <w:ind w:hanging="720"/>
        <w:jc w:val="both"/>
        <w:rPr>
          <w:rFonts w:ascii="Times New Roman" w:hAnsi="Times New Roman"/>
          <w:sz w:val="24"/>
          <w:szCs w:val="24"/>
        </w:rPr>
      </w:pPr>
      <w:r w:rsidRPr="007E1360">
        <w:rPr>
          <w:rFonts w:ascii="Times New Roman" w:hAnsi="Times New Roman"/>
          <w:sz w:val="24"/>
          <w:szCs w:val="24"/>
        </w:rPr>
        <w:t>Zariadenie staveniska si zabezpečuje zhotoviteľ sám na vlastné náklady.</w:t>
      </w:r>
    </w:p>
    <w:p w:rsidR="000761B6" w:rsidRPr="007E1360" w:rsidRDefault="000761B6" w:rsidP="00326FB2">
      <w:pPr>
        <w:pStyle w:val="Hlavika"/>
        <w:numPr>
          <w:ilvl w:val="0"/>
          <w:numId w:val="15"/>
        </w:numPr>
        <w:tabs>
          <w:tab w:val="clear" w:pos="4536"/>
          <w:tab w:val="clear" w:pos="9072"/>
          <w:tab w:val="left" w:pos="709"/>
        </w:tabs>
        <w:ind w:hanging="720"/>
        <w:jc w:val="both"/>
        <w:rPr>
          <w:rFonts w:ascii="Times New Roman" w:hAnsi="Times New Roman"/>
          <w:sz w:val="24"/>
          <w:szCs w:val="24"/>
        </w:rPr>
      </w:pPr>
      <w:r w:rsidRPr="007E1360">
        <w:rPr>
          <w:rFonts w:ascii="Times New Roman" w:hAnsi="Times New Roman"/>
          <w:sz w:val="24"/>
          <w:szCs w:val="24"/>
        </w:rPr>
        <w:t>Zhotoviteľ zabezpečí na svoje náklady dopravu a skladovanie všetkých materiálov, stavebných hmôt a dielcov, výrobkov, strojov a zariadení a ich presun zo skladu na stavenisko.</w:t>
      </w:r>
    </w:p>
    <w:p w:rsidR="006B0B04" w:rsidRPr="007E1360" w:rsidRDefault="006B0B04" w:rsidP="00326FB2">
      <w:pPr>
        <w:pStyle w:val="Hlavika"/>
        <w:numPr>
          <w:ilvl w:val="0"/>
          <w:numId w:val="15"/>
        </w:numPr>
        <w:tabs>
          <w:tab w:val="clear" w:pos="4536"/>
          <w:tab w:val="clear" w:pos="9072"/>
          <w:tab w:val="left" w:pos="709"/>
        </w:tabs>
        <w:ind w:hanging="720"/>
        <w:jc w:val="both"/>
        <w:rPr>
          <w:rFonts w:ascii="Times New Roman" w:hAnsi="Times New Roman"/>
          <w:sz w:val="24"/>
          <w:szCs w:val="24"/>
        </w:rPr>
      </w:pPr>
      <w:r w:rsidRPr="007E1360">
        <w:rPr>
          <w:rFonts w:ascii="Times New Roman" w:hAnsi="Times New Roman"/>
          <w:sz w:val="24"/>
          <w:szCs w:val="24"/>
        </w:rPr>
        <w:t xml:space="preserve">Zhotoviteľ v zmysle rozsahu diela a počas doby jeho plnenia v plnom rozsahu zodpovedá za bezpečnosť práce a ochranu zdravia svojich pracovníkov a pracovníkov svojich subdodávateľov pri výkone zmluvných činností. </w:t>
      </w:r>
    </w:p>
    <w:p w:rsidR="001520EA" w:rsidRPr="007E1360" w:rsidRDefault="001520EA" w:rsidP="00326FB2">
      <w:pPr>
        <w:pStyle w:val="Hlavika"/>
        <w:numPr>
          <w:ilvl w:val="0"/>
          <w:numId w:val="15"/>
        </w:numPr>
        <w:tabs>
          <w:tab w:val="left" w:pos="709"/>
        </w:tabs>
        <w:ind w:hanging="720"/>
        <w:jc w:val="both"/>
        <w:rPr>
          <w:rFonts w:ascii="Times New Roman" w:hAnsi="Times New Roman"/>
          <w:sz w:val="24"/>
          <w:szCs w:val="24"/>
        </w:rPr>
      </w:pPr>
      <w:r w:rsidRPr="007E1360">
        <w:rPr>
          <w:rFonts w:ascii="Times New Roman" w:hAnsi="Times New Roman"/>
          <w:sz w:val="24"/>
          <w:szCs w:val="24"/>
        </w:rPr>
        <w:t>Zhotoviteľ je povinný dodržiavať všetky predpisy v oblasti bezpečnosti a ochrany zdravia pri práci a ochrany pred požiarmi.</w:t>
      </w:r>
      <w:r w:rsidR="00260B6F">
        <w:rPr>
          <w:rFonts w:ascii="Times New Roman" w:hAnsi="Times New Roman"/>
          <w:sz w:val="24"/>
          <w:szCs w:val="24"/>
        </w:rPr>
        <w:t xml:space="preserve"> </w:t>
      </w:r>
      <w:r w:rsidRPr="007E1360">
        <w:rPr>
          <w:rFonts w:ascii="Times New Roman" w:hAnsi="Times New Roman"/>
          <w:sz w:val="24"/>
          <w:szCs w:val="24"/>
        </w:rPr>
        <w:t xml:space="preserve">Jedná sa hlavne o povinnosti ustanovené osobitnými predpismi (napríklad: Zákon č. 124/2006 </w:t>
      </w:r>
      <w:proofErr w:type="spellStart"/>
      <w:r w:rsidRPr="007E1360">
        <w:rPr>
          <w:rFonts w:ascii="Times New Roman" w:hAnsi="Times New Roman"/>
          <w:sz w:val="24"/>
          <w:szCs w:val="24"/>
        </w:rPr>
        <w:t>Z.z</w:t>
      </w:r>
      <w:proofErr w:type="spellEnd"/>
      <w:r w:rsidRPr="007E1360">
        <w:rPr>
          <w:rFonts w:ascii="Times New Roman" w:hAnsi="Times New Roman"/>
          <w:sz w:val="24"/>
          <w:szCs w:val="24"/>
        </w:rPr>
        <w:t>, Nariadenie vlády</w:t>
      </w:r>
      <w:r w:rsidR="00260B6F">
        <w:rPr>
          <w:rFonts w:ascii="Times New Roman" w:hAnsi="Times New Roman"/>
          <w:sz w:val="24"/>
          <w:szCs w:val="24"/>
        </w:rPr>
        <w:t xml:space="preserve"> SR č. 395/2006 </w:t>
      </w:r>
      <w:proofErr w:type="spellStart"/>
      <w:r w:rsidR="00260B6F">
        <w:rPr>
          <w:rFonts w:ascii="Times New Roman" w:hAnsi="Times New Roman"/>
          <w:sz w:val="24"/>
          <w:szCs w:val="24"/>
        </w:rPr>
        <w:t>Z.z</w:t>
      </w:r>
      <w:proofErr w:type="spellEnd"/>
      <w:r w:rsidR="00260B6F">
        <w:rPr>
          <w:rFonts w:ascii="Times New Roman" w:hAnsi="Times New Roman"/>
          <w:sz w:val="24"/>
          <w:szCs w:val="24"/>
        </w:rPr>
        <w:t xml:space="preserve">., Vyhláška </w:t>
      </w:r>
      <w:r w:rsidRPr="007E1360">
        <w:rPr>
          <w:rFonts w:ascii="Times New Roman" w:hAnsi="Times New Roman"/>
          <w:sz w:val="24"/>
          <w:szCs w:val="24"/>
        </w:rPr>
        <w:t xml:space="preserve">MPSVaR SR č. 147/2013 Z. z., Zákona č. 314/2001 </w:t>
      </w:r>
      <w:proofErr w:type="spellStart"/>
      <w:r w:rsidRPr="007E1360">
        <w:rPr>
          <w:rFonts w:ascii="Times New Roman" w:hAnsi="Times New Roman"/>
          <w:sz w:val="24"/>
          <w:szCs w:val="24"/>
        </w:rPr>
        <w:t>Z.z</w:t>
      </w:r>
      <w:proofErr w:type="spellEnd"/>
      <w:r w:rsidRPr="007E1360">
        <w:rPr>
          <w:rFonts w:ascii="Times New Roman" w:hAnsi="Times New Roman"/>
          <w:sz w:val="24"/>
          <w:szCs w:val="24"/>
        </w:rPr>
        <w:t xml:space="preserve">., Vyhlášky MV SR č. 121/2002 </w:t>
      </w:r>
      <w:proofErr w:type="spellStart"/>
      <w:r w:rsidRPr="007E1360">
        <w:rPr>
          <w:rFonts w:ascii="Times New Roman" w:hAnsi="Times New Roman"/>
          <w:sz w:val="24"/>
          <w:szCs w:val="24"/>
        </w:rPr>
        <w:t>Z.z</w:t>
      </w:r>
      <w:proofErr w:type="spellEnd"/>
      <w:r w:rsidRPr="007E1360">
        <w:rPr>
          <w:rFonts w:ascii="Times New Roman" w:hAnsi="Times New Roman"/>
          <w:sz w:val="24"/>
          <w:szCs w:val="24"/>
        </w:rPr>
        <w:t>.).</w:t>
      </w:r>
    </w:p>
    <w:p w:rsidR="004F19C2" w:rsidRDefault="004F19C2" w:rsidP="00326FB2">
      <w:pPr>
        <w:pStyle w:val="Hlavika"/>
        <w:numPr>
          <w:ilvl w:val="0"/>
          <w:numId w:val="15"/>
        </w:numPr>
        <w:tabs>
          <w:tab w:val="clear" w:pos="4536"/>
          <w:tab w:val="clear" w:pos="9072"/>
          <w:tab w:val="left" w:pos="709"/>
        </w:tabs>
        <w:ind w:hanging="720"/>
        <w:jc w:val="both"/>
        <w:rPr>
          <w:rFonts w:ascii="Times New Roman" w:hAnsi="Times New Roman"/>
          <w:sz w:val="24"/>
          <w:szCs w:val="24"/>
        </w:rPr>
      </w:pPr>
      <w:r>
        <w:rPr>
          <w:rFonts w:ascii="Times New Roman" w:hAnsi="Times New Roman"/>
          <w:sz w:val="24"/>
          <w:szCs w:val="24"/>
        </w:rPr>
        <w:lastRenderedPageBreak/>
        <w:t xml:space="preserve">Objednávateľ ako stavebník splnomocňuje zhotoviteľa k výberu koordinátora bezpečnosti na stavenisku, k jeho povereniu výkonom tejto funkcie </w:t>
      </w:r>
      <w:r w:rsidR="00260B6F">
        <w:rPr>
          <w:rFonts w:ascii="Times New Roman" w:hAnsi="Times New Roman"/>
          <w:sz w:val="24"/>
          <w:szCs w:val="24"/>
        </w:rPr>
        <w:t xml:space="preserve">a následnej komunikácii s ním. </w:t>
      </w:r>
      <w:r>
        <w:rPr>
          <w:rFonts w:ascii="Times New Roman" w:hAnsi="Times New Roman"/>
          <w:sz w:val="24"/>
          <w:szCs w:val="24"/>
        </w:rPr>
        <w:t>Zhotoviteľ sa zaväzuje vybrať koordinátora bezpečnosti s odbornou starostlivosťou v súlade s platným právo</w:t>
      </w:r>
      <w:r w:rsidR="00260B6F">
        <w:rPr>
          <w:rFonts w:ascii="Times New Roman" w:hAnsi="Times New Roman"/>
          <w:sz w:val="24"/>
          <w:szCs w:val="24"/>
        </w:rPr>
        <w:t>m</w:t>
      </w:r>
      <w:r>
        <w:rPr>
          <w:rFonts w:ascii="Times New Roman" w:hAnsi="Times New Roman"/>
          <w:sz w:val="24"/>
          <w:szCs w:val="24"/>
        </w:rPr>
        <w:t xml:space="preserve"> a poskytnúť mu z</w:t>
      </w:r>
      <w:r w:rsidR="00260B6F">
        <w:rPr>
          <w:rFonts w:ascii="Times New Roman" w:hAnsi="Times New Roman"/>
          <w:sz w:val="24"/>
          <w:szCs w:val="24"/>
        </w:rPr>
        <w:t xml:space="preserve">a výkon tejto funkcie odplatu, </w:t>
      </w:r>
      <w:r>
        <w:rPr>
          <w:rFonts w:ascii="Times New Roman" w:hAnsi="Times New Roman"/>
          <w:sz w:val="24"/>
          <w:szCs w:val="24"/>
        </w:rPr>
        <w:t>k</w:t>
      </w:r>
      <w:r w:rsidR="00260B6F">
        <w:rPr>
          <w:rFonts w:ascii="Times New Roman" w:hAnsi="Times New Roman"/>
          <w:sz w:val="24"/>
          <w:szCs w:val="24"/>
        </w:rPr>
        <w:t xml:space="preserve">torá je zahrnutá v cene diela. </w:t>
      </w:r>
      <w:r w:rsidRPr="007E1360">
        <w:rPr>
          <w:rFonts w:ascii="Times New Roman" w:hAnsi="Times New Roman"/>
          <w:sz w:val="24"/>
          <w:szCs w:val="24"/>
        </w:rPr>
        <w:t xml:space="preserve">Koordinátor bezpečnosti </w:t>
      </w:r>
      <w:r>
        <w:rPr>
          <w:rFonts w:ascii="Times New Roman" w:hAnsi="Times New Roman"/>
          <w:sz w:val="24"/>
          <w:szCs w:val="24"/>
        </w:rPr>
        <w:t xml:space="preserve">musí byť zaviazaný </w:t>
      </w:r>
      <w:r w:rsidRPr="007E1360">
        <w:rPr>
          <w:rFonts w:ascii="Times New Roman" w:hAnsi="Times New Roman"/>
          <w:sz w:val="24"/>
          <w:szCs w:val="24"/>
        </w:rPr>
        <w:t>zabezpečiť všetky povinnosti, stanovené v § 6 Nariadenia vlády SR č. 396 z 1.7.2006</w:t>
      </w:r>
      <w:r>
        <w:rPr>
          <w:rFonts w:ascii="Times New Roman" w:hAnsi="Times New Roman"/>
          <w:sz w:val="24"/>
          <w:szCs w:val="24"/>
        </w:rPr>
        <w:t xml:space="preserve"> s tým, že v </w:t>
      </w:r>
      <w:r w:rsidRPr="007E1360">
        <w:rPr>
          <w:rFonts w:ascii="Times New Roman" w:hAnsi="Times New Roman"/>
          <w:sz w:val="24"/>
          <w:szCs w:val="24"/>
        </w:rPr>
        <w:t>prípade porušenia týchto povinností a vzniku škody v príčinnej súvislosti s ich porušením, bude túto znášať</w:t>
      </w:r>
      <w:r>
        <w:rPr>
          <w:rFonts w:ascii="Times New Roman" w:hAnsi="Times New Roman"/>
          <w:sz w:val="24"/>
          <w:szCs w:val="24"/>
        </w:rPr>
        <w:t xml:space="preserve">. </w:t>
      </w:r>
    </w:p>
    <w:p w:rsidR="000761B6" w:rsidRPr="007E1360" w:rsidRDefault="000761B6" w:rsidP="00326FB2">
      <w:pPr>
        <w:pStyle w:val="Hlavika"/>
        <w:numPr>
          <w:ilvl w:val="0"/>
          <w:numId w:val="15"/>
        </w:numPr>
        <w:tabs>
          <w:tab w:val="clear" w:pos="4536"/>
          <w:tab w:val="clear" w:pos="9072"/>
          <w:tab w:val="left" w:pos="709"/>
        </w:tabs>
        <w:ind w:hanging="720"/>
        <w:jc w:val="both"/>
        <w:rPr>
          <w:rFonts w:ascii="Times New Roman" w:hAnsi="Times New Roman"/>
          <w:sz w:val="24"/>
          <w:szCs w:val="24"/>
        </w:rPr>
      </w:pPr>
      <w:r w:rsidRPr="007E1360">
        <w:rPr>
          <w:rFonts w:ascii="Times New Roman" w:hAnsi="Times New Roman"/>
          <w:sz w:val="24"/>
          <w:szCs w:val="24"/>
        </w:rPr>
        <w:t>Zhotoviteľ zodpovedá za čistotu a poriadok na stavenisku. Zhotoviteľ odstráni na vlastné náklady odpady</w:t>
      </w:r>
      <w:r w:rsidR="00BB3FA7" w:rsidRPr="007E1360">
        <w:rPr>
          <w:rFonts w:ascii="Times New Roman" w:hAnsi="Times New Roman"/>
          <w:sz w:val="24"/>
          <w:szCs w:val="24"/>
        </w:rPr>
        <w:t xml:space="preserve"> a nečistoty</w:t>
      </w:r>
      <w:r w:rsidRPr="007E1360">
        <w:rPr>
          <w:rFonts w:ascii="Times New Roman" w:hAnsi="Times New Roman"/>
          <w:sz w:val="24"/>
          <w:szCs w:val="24"/>
        </w:rPr>
        <w:t>, ktoré sú výsledkom jeho činnosti.</w:t>
      </w:r>
    </w:p>
    <w:p w:rsidR="00030650" w:rsidRPr="007E1360" w:rsidRDefault="00030650" w:rsidP="00326FB2">
      <w:pPr>
        <w:pStyle w:val="Hlavika"/>
        <w:numPr>
          <w:ilvl w:val="0"/>
          <w:numId w:val="15"/>
        </w:numPr>
        <w:tabs>
          <w:tab w:val="clear" w:pos="4536"/>
          <w:tab w:val="clear" w:pos="9072"/>
          <w:tab w:val="left" w:pos="709"/>
        </w:tabs>
        <w:ind w:hanging="720"/>
        <w:jc w:val="both"/>
        <w:rPr>
          <w:rFonts w:ascii="Times New Roman" w:hAnsi="Times New Roman"/>
          <w:sz w:val="24"/>
          <w:szCs w:val="24"/>
        </w:rPr>
      </w:pPr>
      <w:r w:rsidRPr="007E1360">
        <w:rPr>
          <w:rFonts w:ascii="Times New Roman" w:hAnsi="Times New Roman"/>
          <w:sz w:val="24"/>
          <w:szCs w:val="24"/>
        </w:rPr>
        <w:t>Zhotoviteľ je zodpovedný za akékoľvek zničenie alebo poškodenie majetku, zranenia osôb a</w:t>
      </w:r>
      <w:r w:rsidR="00F76836" w:rsidRPr="007E1360">
        <w:rPr>
          <w:rFonts w:ascii="Times New Roman" w:hAnsi="Times New Roman"/>
          <w:sz w:val="24"/>
          <w:szCs w:val="24"/>
        </w:rPr>
        <w:t xml:space="preserve"> ich </w:t>
      </w:r>
      <w:r w:rsidRPr="007E1360">
        <w:rPr>
          <w:rFonts w:ascii="Times New Roman" w:hAnsi="Times New Roman"/>
          <w:sz w:val="24"/>
          <w:szCs w:val="24"/>
        </w:rPr>
        <w:t>usmrtenie, ku ktorým dôjde počas alebo ako následok vykonávania prác v rámci tejto zmluvy.</w:t>
      </w:r>
    </w:p>
    <w:p w:rsidR="000761B6" w:rsidRPr="007E1360" w:rsidRDefault="000761B6" w:rsidP="00326FB2">
      <w:pPr>
        <w:pStyle w:val="Hlavika"/>
        <w:numPr>
          <w:ilvl w:val="0"/>
          <w:numId w:val="15"/>
        </w:numPr>
        <w:tabs>
          <w:tab w:val="clear" w:pos="4536"/>
          <w:tab w:val="clear" w:pos="9072"/>
          <w:tab w:val="left" w:pos="709"/>
        </w:tabs>
        <w:ind w:hanging="720"/>
        <w:jc w:val="both"/>
        <w:rPr>
          <w:rFonts w:ascii="Times New Roman" w:hAnsi="Times New Roman"/>
          <w:sz w:val="24"/>
          <w:szCs w:val="24"/>
        </w:rPr>
      </w:pPr>
      <w:r w:rsidRPr="007E1360">
        <w:rPr>
          <w:rFonts w:ascii="Times New Roman" w:hAnsi="Times New Roman"/>
          <w:sz w:val="24"/>
          <w:szCs w:val="24"/>
        </w:rPr>
        <w:t>Zhotoviteľ nesmie uskladňovať na stavenisku materiály a zariadenia, nesúvisiace s prácami podľa tejto zmluvy.</w:t>
      </w:r>
    </w:p>
    <w:p w:rsidR="000761B6" w:rsidRPr="007E1360" w:rsidRDefault="000761B6" w:rsidP="00326FB2">
      <w:pPr>
        <w:pStyle w:val="Hlavika"/>
        <w:numPr>
          <w:ilvl w:val="0"/>
          <w:numId w:val="15"/>
        </w:numPr>
        <w:tabs>
          <w:tab w:val="clear" w:pos="4536"/>
          <w:tab w:val="clear" w:pos="9072"/>
          <w:tab w:val="left" w:pos="709"/>
        </w:tabs>
        <w:ind w:hanging="720"/>
        <w:jc w:val="both"/>
        <w:rPr>
          <w:rFonts w:ascii="Times New Roman" w:hAnsi="Times New Roman"/>
          <w:sz w:val="24"/>
          <w:szCs w:val="24"/>
        </w:rPr>
      </w:pPr>
      <w:r w:rsidRPr="007E1360">
        <w:rPr>
          <w:rFonts w:ascii="Times New Roman" w:hAnsi="Times New Roman"/>
          <w:sz w:val="24"/>
          <w:szCs w:val="24"/>
        </w:rPr>
        <w:t>Stavebné látky a dielce, ktoré nezodpovedajú normám a požiadavkám kvality, musí zhotoviteľ odpratať zo staveniska.</w:t>
      </w:r>
    </w:p>
    <w:p w:rsidR="007B0DF7" w:rsidRPr="007E1360" w:rsidRDefault="00887B51" w:rsidP="00326FB2">
      <w:pPr>
        <w:pStyle w:val="Hlavika"/>
        <w:numPr>
          <w:ilvl w:val="0"/>
          <w:numId w:val="15"/>
        </w:numPr>
        <w:tabs>
          <w:tab w:val="left" w:pos="709"/>
        </w:tabs>
        <w:ind w:hanging="720"/>
        <w:jc w:val="both"/>
        <w:rPr>
          <w:rFonts w:ascii="Times New Roman" w:hAnsi="Times New Roman"/>
          <w:sz w:val="24"/>
          <w:szCs w:val="24"/>
        </w:rPr>
      </w:pPr>
      <w:r w:rsidRPr="007E1360">
        <w:rPr>
          <w:rFonts w:ascii="Times New Roman" w:hAnsi="Times New Roman"/>
          <w:sz w:val="24"/>
          <w:szCs w:val="24"/>
        </w:rPr>
        <w:t xml:space="preserve">Zhotoviteľ je povinný viesť od prvého dňa odovzdania staveniska objednávateľom až do odstránenia prípadných vád stavebný denník. Pokyny k vedeniu stavebného denníka budú </w:t>
      </w:r>
      <w:proofErr w:type="spellStart"/>
      <w:r w:rsidRPr="007E1360">
        <w:rPr>
          <w:rFonts w:ascii="Times New Roman" w:hAnsi="Times New Roman"/>
          <w:sz w:val="24"/>
          <w:szCs w:val="24"/>
        </w:rPr>
        <w:t>prejednané</w:t>
      </w:r>
      <w:proofErr w:type="spellEnd"/>
      <w:r w:rsidRPr="007E1360">
        <w:rPr>
          <w:rFonts w:ascii="Times New Roman" w:hAnsi="Times New Roman"/>
          <w:sz w:val="24"/>
          <w:szCs w:val="24"/>
        </w:rPr>
        <w:t xml:space="preserve"> na spoločnom rokovaní zmluvných strán pri preberaní staveniska. Stavebný denník musí byť k dispozícii na pracovisku za účelom priebežnej kontroly a uskutočnenia zápisov zmluvných strán. Zhotoviteľ je povinný v denných záznamoch zapisovať údaje o časovom postupe prác, ich akosti, zdôvodnenie odchýlok vykonaných prác od dodaného technologického postupu prác, údaje o počte zamestnancov, počte mechanizmov a množstve realizovaných druhov prác, údaje dôležité na posúdenie prác orgánmi štátnej správy, popis uskutočnenia prác, informácie o dodávkach materiálu na stavbu, požiadavkách na koordináciu, mimoriadnych udalostiach a zisteniach v súvislosti s uskutočňovaním diela. Zápisy do stavebného denníka čitateľne zapisuje a podpisuje stavbyvedúci vždy v deň, kedy boli práce vykonané alebo keď nastanú okolnosti brániace ich výkonu, resp. je potrebné riešiť ďalší postup prác. Všetky strany stavebného denníka musia byť očíslované. Medzi jednotlivými záznamami nesmie byť vynechané voľné miesto. Okrem stavbyvedúceho môže do stavebného denníka vykonávať potrebné záznamy iba </w:t>
      </w:r>
      <w:r>
        <w:rPr>
          <w:rFonts w:ascii="Times New Roman" w:hAnsi="Times New Roman"/>
          <w:sz w:val="24"/>
          <w:szCs w:val="24"/>
        </w:rPr>
        <w:t xml:space="preserve">Projekt manager </w:t>
      </w:r>
      <w:r w:rsidRPr="007E1360">
        <w:rPr>
          <w:rFonts w:ascii="Times New Roman" w:hAnsi="Times New Roman"/>
          <w:sz w:val="24"/>
          <w:szCs w:val="24"/>
        </w:rPr>
        <w:t>objednávateľa, alebo príslušné orgány štátnej správy.</w:t>
      </w:r>
    </w:p>
    <w:p w:rsidR="00985F83" w:rsidRPr="007E1360" w:rsidRDefault="00985F83" w:rsidP="00326FB2">
      <w:pPr>
        <w:pStyle w:val="Odsekzoznamu"/>
        <w:numPr>
          <w:ilvl w:val="0"/>
          <w:numId w:val="15"/>
        </w:numPr>
        <w:spacing w:after="0"/>
        <w:ind w:hanging="720"/>
        <w:jc w:val="both"/>
        <w:rPr>
          <w:rFonts w:ascii="Times New Roman" w:hAnsi="Times New Roman"/>
          <w:sz w:val="24"/>
          <w:szCs w:val="24"/>
        </w:rPr>
      </w:pPr>
      <w:r w:rsidRPr="007E1360">
        <w:rPr>
          <w:rFonts w:ascii="Times New Roman" w:hAnsi="Times New Roman"/>
          <w:sz w:val="24"/>
          <w:szCs w:val="24"/>
        </w:rPr>
        <w:t>Až do úplného vykonania Diela sa bud</w:t>
      </w:r>
      <w:r w:rsidR="00EF331E" w:rsidRPr="007E1360">
        <w:rPr>
          <w:rFonts w:ascii="Times New Roman" w:hAnsi="Times New Roman"/>
          <w:sz w:val="24"/>
          <w:szCs w:val="24"/>
        </w:rPr>
        <w:t>ú</w:t>
      </w:r>
      <w:r w:rsidRPr="007E1360">
        <w:rPr>
          <w:rFonts w:ascii="Times New Roman" w:hAnsi="Times New Roman"/>
          <w:sz w:val="24"/>
          <w:szCs w:val="24"/>
        </w:rPr>
        <w:t xml:space="preserve"> uskutočňovať koordinačné rokovani</w:t>
      </w:r>
      <w:r w:rsidR="00EF331E" w:rsidRPr="007E1360">
        <w:rPr>
          <w:rFonts w:ascii="Times New Roman" w:hAnsi="Times New Roman"/>
          <w:sz w:val="24"/>
          <w:szCs w:val="24"/>
        </w:rPr>
        <w:t>a</w:t>
      </w:r>
      <w:r w:rsidRPr="007E1360">
        <w:rPr>
          <w:rFonts w:ascii="Times New Roman" w:hAnsi="Times New Roman"/>
          <w:sz w:val="24"/>
          <w:szCs w:val="24"/>
        </w:rPr>
        <w:t xml:space="preserve"> (kontroln</w:t>
      </w:r>
      <w:r w:rsidR="00EF331E" w:rsidRPr="007E1360">
        <w:rPr>
          <w:rFonts w:ascii="Times New Roman" w:hAnsi="Times New Roman"/>
          <w:sz w:val="24"/>
          <w:szCs w:val="24"/>
        </w:rPr>
        <w:t>é</w:t>
      </w:r>
      <w:r w:rsidRPr="007E1360">
        <w:rPr>
          <w:rFonts w:ascii="Times New Roman" w:hAnsi="Times New Roman"/>
          <w:sz w:val="24"/>
          <w:szCs w:val="24"/>
        </w:rPr>
        <w:t xml:space="preserve"> d</w:t>
      </w:r>
      <w:r w:rsidR="00EF331E" w:rsidRPr="007E1360">
        <w:rPr>
          <w:rFonts w:ascii="Times New Roman" w:hAnsi="Times New Roman"/>
          <w:sz w:val="24"/>
          <w:szCs w:val="24"/>
        </w:rPr>
        <w:t>ni</w:t>
      </w:r>
      <w:r w:rsidRPr="007E1360">
        <w:rPr>
          <w:rFonts w:ascii="Times New Roman" w:hAnsi="Times New Roman"/>
          <w:sz w:val="24"/>
          <w:szCs w:val="24"/>
        </w:rPr>
        <w:t>) Objednávateľa a Zhotoviteľa na Diele vykonávanom na Stavenisku min</w:t>
      </w:r>
      <w:r w:rsidRPr="00887B51">
        <w:rPr>
          <w:rFonts w:ascii="Times New Roman" w:hAnsi="Times New Roman"/>
          <w:sz w:val="24"/>
          <w:szCs w:val="24"/>
        </w:rPr>
        <w:t>. v dvojtýždňových intervaloch. Termín koordinačného rokovania (kontrolný deň) sa bude konať vždy v utorok v párnom týždni.</w:t>
      </w:r>
      <w:r w:rsidRPr="007E1360">
        <w:rPr>
          <w:rFonts w:ascii="Times New Roman" w:hAnsi="Times New Roman"/>
          <w:sz w:val="24"/>
          <w:szCs w:val="24"/>
        </w:rPr>
        <w:t xml:space="preserve"> Ak kontrolný deň určený podľa Zmluvy pripadne na štátny sviatok alebo deň pracovného pokoja, bude sa konať kontrolný deň v najbližšom pracovnom dni. Zhotoviteľ je povinný vyslať na tieto rokovania zodpovedného zástupcu. Objednávateľ je oprávnený zmeniť vyššie uvedený kontrolný deň na základe oznámenia doručeného Zhotoviteľovi aspoň dva pracovné dni vopred.</w:t>
      </w:r>
    </w:p>
    <w:p w:rsidR="000761B6" w:rsidRPr="007E1360" w:rsidRDefault="000761B6" w:rsidP="00063E84">
      <w:pPr>
        <w:pStyle w:val="Hlavika"/>
        <w:numPr>
          <w:ilvl w:val="0"/>
          <w:numId w:val="15"/>
        </w:numPr>
        <w:tabs>
          <w:tab w:val="left" w:pos="709"/>
        </w:tabs>
        <w:ind w:hanging="720"/>
        <w:jc w:val="both"/>
        <w:rPr>
          <w:rFonts w:ascii="Times New Roman" w:hAnsi="Times New Roman"/>
          <w:sz w:val="24"/>
          <w:szCs w:val="24"/>
        </w:rPr>
      </w:pPr>
      <w:r w:rsidRPr="007E1360">
        <w:rPr>
          <w:rFonts w:ascii="Times New Roman" w:hAnsi="Times New Roman"/>
          <w:sz w:val="24"/>
          <w:szCs w:val="24"/>
        </w:rPr>
        <w:t>Zhotoviteľ sa zaväzuje písomne vyzvať objednávateľa na kontrolu všetkých prác, ktoré majú byť zakryté alebo sa stanú neprístupnými, minimálne 3 (tri) pracovné dni vopred. Ak sa objednávateľ nedostaví a nevykoná kontrolu týchto prác, zhotoviteľ môže pokračovať v prácach. Objednávateľ môže dodatočne požadovať odkrytie týchto prác, ale na svoje náklady, iba že sa pri dodatočnej kontrole zistí, že práce neboli riadne vykonané, budú tieto práce vykonané na náklady zhotoviteľa.</w:t>
      </w:r>
      <w:r w:rsidR="00861D9E" w:rsidRPr="007E1360">
        <w:rPr>
          <w:rFonts w:ascii="Times New Roman" w:eastAsia="Times New Roman" w:hAnsi="Times New Roman"/>
          <w:sz w:val="24"/>
          <w:szCs w:val="24"/>
          <w:lang w:eastAsia="sk-SK"/>
        </w:rPr>
        <w:t xml:space="preserve"> </w:t>
      </w:r>
      <w:r w:rsidR="00861D9E" w:rsidRPr="007E1360">
        <w:rPr>
          <w:rFonts w:ascii="Times New Roman" w:hAnsi="Times New Roman"/>
          <w:sz w:val="24"/>
          <w:szCs w:val="24"/>
        </w:rPr>
        <w:t>Pred zakrytím zabezpečí Zhotoviteľ tiež fotografickú dokumentáciu alebo videozáznam zakrývaných častí Diela v rozsahu požadovanom Objednávateľom a odovzdá ich bez zbytočného odkladu Objednávateľovi.</w:t>
      </w:r>
    </w:p>
    <w:p w:rsidR="00D4050B" w:rsidRPr="007E1360" w:rsidRDefault="00D4050B" w:rsidP="00063E84">
      <w:pPr>
        <w:pStyle w:val="Odsekzoznamu"/>
        <w:numPr>
          <w:ilvl w:val="0"/>
          <w:numId w:val="15"/>
        </w:numPr>
        <w:spacing w:after="0"/>
        <w:ind w:hanging="720"/>
        <w:jc w:val="both"/>
        <w:rPr>
          <w:rFonts w:ascii="Times New Roman" w:hAnsi="Times New Roman"/>
          <w:sz w:val="24"/>
          <w:szCs w:val="24"/>
        </w:rPr>
      </w:pPr>
      <w:r w:rsidRPr="007E1360">
        <w:rPr>
          <w:rFonts w:ascii="Times New Roman" w:hAnsi="Times New Roman"/>
          <w:sz w:val="24"/>
          <w:szCs w:val="24"/>
        </w:rPr>
        <w:t xml:space="preserve">Zhotoviteľ nesmie počas realizácie Diela používať akúkoľvek mechanizáciu pre stavebné práce, ktorá bola rôzne, väčšinu neodborne upravovaná, nie sú pre ňu vypracované technické a technologické predpisy a jej prevádzkovaním by mohli byť porušené akékoľvek platné </w:t>
      </w:r>
      <w:r w:rsidRPr="007E1360">
        <w:rPr>
          <w:rFonts w:ascii="Times New Roman" w:hAnsi="Times New Roman"/>
          <w:sz w:val="24"/>
          <w:szCs w:val="24"/>
        </w:rPr>
        <w:lastRenderedPageBreak/>
        <w:t>právne predpisy, najmä predpisy bezpečnostné, hygienické a o ochrane zdravia, resp. by mohlo dôjsť k zhoršeniu životného prostredia.</w:t>
      </w:r>
    </w:p>
    <w:p w:rsidR="000761B6" w:rsidRDefault="000761B6" w:rsidP="00326FB2">
      <w:pPr>
        <w:pStyle w:val="Hlavika"/>
        <w:numPr>
          <w:ilvl w:val="0"/>
          <w:numId w:val="15"/>
        </w:numPr>
        <w:tabs>
          <w:tab w:val="clear" w:pos="4536"/>
          <w:tab w:val="clear" w:pos="9072"/>
          <w:tab w:val="left" w:pos="709"/>
        </w:tabs>
        <w:ind w:hanging="720"/>
        <w:jc w:val="both"/>
        <w:rPr>
          <w:rFonts w:ascii="Times New Roman" w:hAnsi="Times New Roman"/>
          <w:sz w:val="24"/>
          <w:szCs w:val="24"/>
        </w:rPr>
      </w:pPr>
      <w:r w:rsidRPr="007E1360">
        <w:rPr>
          <w:rFonts w:ascii="Times New Roman" w:hAnsi="Times New Roman"/>
          <w:sz w:val="24"/>
          <w:szCs w:val="24"/>
        </w:rPr>
        <w:t>Zhotoviteľ sa zaväzuje písomne vyzvať minimálne 3 (tri) pracovné dni vopred objednávateľa k účasti na všetkých predpísaných skúškach.</w:t>
      </w:r>
    </w:p>
    <w:p w:rsidR="00887B51" w:rsidRPr="007E1360" w:rsidRDefault="00887B51" w:rsidP="00326FB2">
      <w:pPr>
        <w:pStyle w:val="Hlavika"/>
        <w:numPr>
          <w:ilvl w:val="0"/>
          <w:numId w:val="15"/>
        </w:numPr>
        <w:tabs>
          <w:tab w:val="clear" w:pos="4536"/>
          <w:tab w:val="clear" w:pos="9072"/>
          <w:tab w:val="left" w:pos="709"/>
        </w:tabs>
        <w:ind w:hanging="720"/>
        <w:jc w:val="both"/>
        <w:rPr>
          <w:rFonts w:ascii="Times New Roman" w:hAnsi="Times New Roman"/>
          <w:sz w:val="24"/>
          <w:szCs w:val="24"/>
        </w:rPr>
      </w:pPr>
      <w:r>
        <w:rPr>
          <w:rFonts w:ascii="Times New Roman" w:hAnsi="Times New Roman"/>
          <w:sz w:val="24"/>
          <w:szCs w:val="24"/>
        </w:rPr>
        <w:t xml:space="preserve">Zhotoviteľ sa zaväzuje vykonať </w:t>
      </w:r>
      <w:proofErr w:type="spellStart"/>
      <w:r>
        <w:rPr>
          <w:rFonts w:ascii="Times New Roman" w:hAnsi="Times New Roman"/>
          <w:sz w:val="24"/>
          <w:szCs w:val="24"/>
        </w:rPr>
        <w:t>porealizačné</w:t>
      </w:r>
      <w:proofErr w:type="spellEnd"/>
      <w:r>
        <w:rPr>
          <w:rFonts w:ascii="Times New Roman" w:hAnsi="Times New Roman"/>
          <w:sz w:val="24"/>
          <w:szCs w:val="24"/>
        </w:rPr>
        <w:t xml:space="preserve"> zameranie stavby ak si to charakter stavby vyžaduje.  </w:t>
      </w:r>
    </w:p>
    <w:p w:rsidR="00EF168E" w:rsidRPr="00C408FE" w:rsidRDefault="00EF168E" w:rsidP="00326FB2">
      <w:pPr>
        <w:pStyle w:val="Hlavika"/>
        <w:numPr>
          <w:ilvl w:val="0"/>
          <w:numId w:val="15"/>
        </w:numPr>
        <w:tabs>
          <w:tab w:val="clear" w:pos="4536"/>
          <w:tab w:val="clear" w:pos="9072"/>
          <w:tab w:val="left" w:pos="709"/>
        </w:tabs>
        <w:ind w:hanging="720"/>
        <w:jc w:val="both"/>
        <w:rPr>
          <w:rFonts w:ascii="Times New Roman" w:hAnsi="Times New Roman"/>
          <w:sz w:val="24"/>
          <w:szCs w:val="24"/>
        </w:rPr>
      </w:pPr>
      <w:r w:rsidRPr="007E1360">
        <w:rPr>
          <w:rFonts w:ascii="Times New Roman" w:hAnsi="Times New Roman"/>
          <w:sz w:val="24"/>
          <w:szCs w:val="24"/>
        </w:rPr>
        <w:t>Zhotoviteľ sa</w:t>
      </w:r>
      <w:r w:rsidR="00260B6F">
        <w:rPr>
          <w:rFonts w:ascii="Times New Roman" w:hAnsi="Times New Roman"/>
          <w:sz w:val="24"/>
          <w:szCs w:val="24"/>
        </w:rPr>
        <w:t xml:space="preserve"> zaväzuje do 2 </w:t>
      </w:r>
      <w:r w:rsidR="00887B51">
        <w:rPr>
          <w:rFonts w:ascii="Times New Roman" w:hAnsi="Times New Roman"/>
          <w:sz w:val="24"/>
          <w:szCs w:val="24"/>
        </w:rPr>
        <w:t>pracovných dní po skončení d</w:t>
      </w:r>
      <w:r w:rsidRPr="007E1360">
        <w:rPr>
          <w:rFonts w:ascii="Times New Roman" w:hAnsi="Times New Roman"/>
          <w:sz w:val="24"/>
          <w:szCs w:val="24"/>
        </w:rPr>
        <w:t>iela vypratať stavenisko, upratať ho a protokolárne ho v pôvodnom stave odovzdať objednávateľovi.</w:t>
      </w:r>
      <w:r w:rsidR="00887B51">
        <w:rPr>
          <w:rFonts w:ascii="Times New Roman" w:hAnsi="Times New Roman"/>
          <w:sz w:val="24"/>
          <w:szCs w:val="24"/>
        </w:rPr>
        <w:t xml:space="preserve"> </w:t>
      </w:r>
      <w:r w:rsidR="00887B51" w:rsidRPr="00C408FE">
        <w:rPr>
          <w:rFonts w:ascii="Times New Roman" w:hAnsi="Times New Roman"/>
          <w:sz w:val="24"/>
          <w:szCs w:val="24"/>
        </w:rPr>
        <w:t xml:space="preserve">V prípade predčasného ukončenia tejto zmluvy sa zhotoviteľ zaväzuje vypratať stavenisko, upraviť ho a protokolárne odovzdať do 7 pracovných dní odo dňa predčasného ukončenia zmluvy. </w:t>
      </w:r>
    </w:p>
    <w:p w:rsidR="00A52841" w:rsidRDefault="00A52841" w:rsidP="00326FB2">
      <w:pPr>
        <w:pStyle w:val="Hlavika"/>
        <w:numPr>
          <w:ilvl w:val="0"/>
          <w:numId w:val="15"/>
        </w:numPr>
        <w:tabs>
          <w:tab w:val="clear" w:pos="4536"/>
          <w:tab w:val="clear" w:pos="9072"/>
          <w:tab w:val="left" w:pos="709"/>
        </w:tabs>
        <w:ind w:hanging="720"/>
        <w:jc w:val="both"/>
        <w:rPr>
          <w:rFonts w:ascii="Times New Roman" w:hAnsi="Times New Roman"/>
          <w:sz w:val="24"/>
          <w:szCs w:val="24"/>
        </w:rPr>
      </w:pPr>
      <w:r w:rsidRPr="007E1360">
        <w:rPr>
          <w:rFonts w:ascii="Times New Roman" w:hAnsi="Times New Roman"/>
          <w:sz w:val="24"/>
          <w:szCs w:val="24"/>
        </w:rPr>
        <w:t>Ak zhotoviteľ zistí vadu v projektovej dokumentácii, je povinný okamžite prerušiť práce v takom rozsahu, ktorý by zamedzil realizáciu chybnej časti a zároveň okamžite upozorniť objednávateľa a projektanta na zistenú vadu.</w:t>
      </w:r>
    </w:p>
    <w:p w:rsidR="00B23931" w:rsidRDefault="00FE35C9" w:rsidP="00692FB8">
      <w:pPr>
        <w:pStyle w:val="Hlavika"/>
        <w:numPr>
          <w:ilvl w:val="0"/>
          <w:numId w:val="15"/>
        </w:numPr>
        <w:tabs>
          <w:tab w:val="clear" w:pos="4536"/>
          <w:tab w:val="clear" w:pos="9072"/>
          <w:tab w:val="left" w:pos="709"/>
        </w:tabs>
        <w:ind w:hanging="720"/>
        <w:jc w:val="both"/>
        <w:rPr>
          <w:rFonts w:ascii="Times New Roman" w:hAnsi="Times New Roman"/>
          <w:sz w:val="24"/>
          <w:szCs w:val="24"/>
        </w:rPr>
      </w:pPr>
      <w:r w:rsidRPr="00BE6DF8">
        <w:rPr>
          <w:rFonts w:ascii="Times New Roman" w:hAnsi="Times New Roman"/>
          <w:sz w:val="24"/>
          <w:szCs w:val="24"/>
        </w:rPr>
        <w:t>Objednávateľ je oprávnený po predchádzajúcom oznámení zhotoviteľovi priebežne vykonávať kontrolu správnosti realizácie diela aj prostredníctvom tretej osoby.</w:t>
      </w:r>
    </w:p>
    <w:p w:rsidR="00692FB8" w:rsidRPr="00692FB8" w:rsidRDefault="00692FB8" w:rsidP="00692FB8">
      <w:pPr>
        <w:pStyle w:val="Hlavika"/>
        <w:tabs>
          <w:tab w:val="clear" w:pos="4536"/>
          <w:tab w:val="clear" w:pos="9072"/>
          <w:tab w:val="left" w:pos="709"/>
        </w:tabs>
        <w:ind w:left="720"/>
        <w:jc w:val="both"/>
        <w:rPr>
          <w:rFonts w:ascii="Times New Roman" w:hAnsi="Times New Roman"/>
          <w:sz w:val="24"/>
          <w:szCs w:val="24"/>
        </w:rPr>
      </w:pPr>
    </w:p>
    <w:p w:rsidR="006701BE" w:rsidRPr="007E1360" w:rsidRDefault="006701BE" w:rsidP="00326FB2">
      <w:pPr>
        <w:tabs>
          <w:tab w:val="left" w:pos="709"/>
        </w:tabs>
        <w:spacing w:after="0"/>
        <w:ind w:left="709" w:hanging="709"/>
        <w:jc w:val="center"/>
        <w:rPr>
          <w:rFonts w:ascii="Times New Roman" w:hAnsi="Times New Roman"/>
          <w:b/>
          <w:sz w:val="24"/>
          <w:szCs w:val="24"/>
        </w:rPr>
      </w:pPr>
      <w:r w:rsidRPr="007E1360">
        <w:rPr>
          <w:rFonts w:ascii="Times New Roman" w:hAnsi="Times New Roman"/>
          <w:b/>
          <w:sz w:val="24"/>
          <w:szCs w:val="24"/>
        </w:rPr>
        <w:t xml:space="preserve">Článok č. </w:t>
      </w:r>
      <w:r w:rsidR="00F008FC" w:rsidRPr="007E1360">
        <w:rPr>
          <w:rFonts w:ascii="Times New Roman" w:hAnsi="Times New Roman"/>
          <w:b/>
          <w:sz w:val="24"/>
          <w:szCs w:val="24"/>
        </w:rPr>
        <w:t>9</w:t>
      </w:r>
    </w:p>
    <w:p w:rsidR="006701BE" w:rsidRPr="00692FB8" w:rsidRDefault="006701BE" w:rsidP="00692FB8">
      <w:pPr>
        <w:tabs>
          <w:tab w:val="left" w:pos="709"/>
        </w:tabs>
        <w:spacing w:after="120"/>
        <w:ind w:left="709" w:hanging="709"/>
        <w:jc w:val="center"/>
        <w:rPr>
          <w:rFonts w:ascii="Times New Roman" w:hAnsi="Times New Roman"/>
          <w:b/>
          <w:sz w:val="24"/>
          <w:szCs w:val="24"/>
        </w:rPr>
      </w:pPr>
      <w:r w:rsidRPr="007E1360">
        <w:rPr>
          <w:rFonts w:ascii="Times New Roman" w:hAnsi="Times New Roman"/>
          <w:b/>
          <w:sz w:val="24"/>
          <w:szCs w:val="24"/>
        </w:rPr>
        <w:t>ODOVZDANIE DIELA</w:t>
      </w:r>
    </w:p>
    <w:p w:rsidR="000761B6" w:rsidRPr="007E1360" w:rsidRDefault="00705E77" w:rsidP="00326FB2">
      <w:pPr>
        <w:pStyle w:val="Hlavika"/>
        <w:numPr>
          <w:ilvl w:val="0"/>
          <w:numId w:val="16"/>
        </w:numPr>
        <w:tabs>
          <w:tab w:val="clear" w:pos="4536"/>
          <w:tab w:val="clear" w:pos="9072"/>
          <w:tab w:val="left" w:pos="709"/>
        </w:tabs>
        <w:ind w:hanging="720"/>
        <w:jc w:val="both"/>
        <w:rPr>
          <w:rFonts w:ascii="Times New Roman" w:hAnsi="Times New Roman"/>
          <w:sz w:val="24"/>
          <w:szCs w:val="24"/>
        </w:rPr>
      </w:pPr>
      <w:r w:rsidRPr="007E1360">
        <w:rPr>
          <w:rFonts w:ascii="Times New Roman" w:hAnsi="Times New Roman"/>
          <w:sz w:val="24"/>
          <w:szCs w:val="24"/>
        </w:rPr>
        <w:t xml:space="preserve">V prípade, že dôjde počas výstavby ku odchýlkam od </w:t>
      </w:r>
      <w:r w:rsidR="004B5ABF" w:rsidRPr="007E1360">
        <w:rPr>
          <w:rFonts w:ascii="Times New Roman" w:hAnsi="Times New Roman"/>
          <w:sz w:val="24"/>
          <w:szCs w:val="24"/>
        </w:rPr>
        <w:t>projektu</w:t>
      </w:r>
      <w:r w:rsidRPr="007E1360">
        <w:rPr>
          <w:rFonts w:ascii="Times New Roman" w:hAnsi="Times New Roman"/>
          <w:sz w:val="24"/>
          <w:szCs w:val="24"/>
        </w:rPr>
        <w:t>, tak  z</w:t>
      </w:r>
      <w:r w:rsidR="006701BE" w:rsidRPr="007E1360">
        <w:rPr>
          <w:rFonts w:ascii="Times New Roman" w:hAnsi="Times New Roman"/>
          <w:sz w:val="24"/>
          <w:szCs w:val="24"/>
        </w:rPr>
        <w:t xml:space="preserve">hotoviteľ pred odovzdaním diela </w:t>
      </w:r>
      <w:r w:rsidR="00CC08E1" w:rsidRPr="007E1360">
        <w:rPr>
          <w:rFonts w:ascii="Times New Roman" w:hAnsi="Times New Roman"/>
          <w:sz w:val="24"/>
          <w:szCs w:val="24"/>
        </w:rPr>
        <w:t>zakreslí všetky zmeny do poskytnut</w:t>
      </w:r>
      <w:r w:rsidR="004B5ABF" w:rsidRPr="007E1360">
        <w:rPr>
          <w:rFonts w:ascii="Times New Roman" w:hAnsi="Times New Roman"/>
          <w:sz w:val="24"/>
          <w:szCs w:val="24"/>
        </w:rPr>
        <w:t>ého</w:t>
      </w:r>
      <w:r w:rsidR="00CC08E1" w:rsidRPr="007E1360">
        <w:rPr>
          <w:rFonts w:ascii="Times New Roman" w:hAnsi="Times New Roman"/>
          <w:sz w:val="24"/>
          <w:szCs w:val="24"/>
        </w:rPr>
        <w:t xml:space="preserve"> </w:t>
      </w:r>
      <w:r w:rsidR="004B5ABF" w:rsidRPr="007E1360">
        <w:rPr>
          <w:rFonts w:ascii="Times New Roman" w:hAnsi="Times New Roman"/>
          <w:sz w:val="24"/>
          <w:szCs w:val="24"/>
        </w:rPr>
        <w:t>projektu</w:t>
      </w:r>
      <w:r w:rsidR="00CC08E1" w:rsidRPr="007E1360">
        <w:rPr>
          <w:rFonts w:ascii="Times New Roman" w:hAnsi="Times New Roman"/>
          <w:sz w:val="24"/>
          <w:szCs w:val="24"/>
        </w:rPr>
        <w:t xml:space="preserve"> a tento</w:t>
      </w:r>
      <w:r w:rsidR="006701BE" w:rsidRPr="007E1360">
        <w:rPr>
          <w:rFonts w:ascii="Times New Roman" w:hAnsi="Times New Roman"/>
          <w:sz w:val="24"/>
          <w:szCs w:val="24"/>
        </w:rPr>
        <w:t xml:space="preserve"> projekt skutočného vyhotovenia odovzdá objednávateľovi. </w:t>
      </w:r>
    </w:p>
    <w:p w:rsidR="006701BE" w:rsidRPr="007E1360" w:rsidRDefault="006701BE" w:rsidP="00326FB2">
      <w:pPr>
        <w:pStyle w:val="Hlavika"/>
        <w:numPr>
          <w:ilvl w:val="0"/>
          <w:numId w:val="16"/>
        </w:numPr>
        <w:tabs>
          <w:tab w:val="clear" w:pos="4536"/>
          <w:tab w:val="clear" w:pos="9072"/>
          <w:tab w:val="left" w:pos="709"/>
        </w:tabs>
        <w:ind w:hanging="720"/>
        <w:jc w:val="both"/>
        <w:rPr>
          <w:rFonts w:ascii="Times New Roman" w:hAnsi="Times New Roman"/>
          <w:sz w:val="24"/>
          <w:szCs w:val="24"/>
        </w:rPr>
      </w:pPr>
      <w:r w:rsidRPr="007E1360">
        <w:rPr>
          <w:rFonts w:ascii="Times New Roman" w:hAnsi="Times New Roman"/>
          <w:sz w:val="24"/>
          <w:szCs w:val="24"/>
        </w:rPr>
        <w:t>Zhotoviteľ je povinný vykonať na vlastné náklady skúšky a predložiť</w:t>
      </w:r>
      <w:r w:rsidR="005909C4" w:rsidRPr="007E1360">
        <w:rPr>
          <w:rFonts w:ascii="Times New Roman" w:hAnsi="Times New Roman"/>
          <w:sz w:val="24"/>
          <w:szCs w:val="24"/>
        </w:rPr>
        <w:t xml:space="preserve"> ich výsledky a atesty: Skúška </w:t>
      </w:r>
      <w:r w:rsidR="0050274A" w:rsidRPr="007E1360">
        <w:rPr>
          <w:rFonts w:ascii="Times New Roman" w:hAnsi="Times New Roman"/>
          <w:sz w:val="24"/>
          <w:szCs w:val="24"/>
        </w:rPr>
        <w:t>na pevnosť betónu,</w:t>
      </w:r>
      <w:r w:rsidRPr="007E1360">
        <w:rPr>
          <w:rFonts w:ascii="Times New Roman" w:hAnsi="Times New Roman"/>
          <w:sz w:val="24"/>
          <w:szCs w:val="24"/>
        </w:rPr>
        <w:t xml:space="preserve"> Atesty zabudovaných materiálov</w:t>
      </w:r>
      <w:r w:rsidR="008107D3" w:rsidRPr="007E1360">
        <w:rPr>
          <w:rFonts w:ascii="Times New Roman" w:hAnsi="Times New Roman"/>
          <w:sz w:val="24"/>
          <w:szCs w:val="24"/>
        </w:rPr>
        <w:t xml:space="preserve"> atď</w:t>
      </w:r>
      <w:r w:rsidR="0050274A" w:rsidRPr="007E1360">
        <w:rPr>
          <w:rFonts w:ascii="Times New Roman" w:hAnsi="Times New Roman"/>
          <w:sz w:val="24"/>
          <w:szCs w:val="24"/>
        </w:rPr>
        <w:t>.</w:t>
      </w:r>
    </w:p>
    <w:p w:rsidR="006701BE" w:rsidRPr="007E1360" w:rsidRDefault="006701BE" w:rsidP="00326FB2">
      <w:pPr>
        <w:pStyle w:val="Hlavika"/>
        <w:numPr>
          <w:ilvl w:val="0"/>
          <w:numId w:val="16"/>
        </w:numPr>
        <w:tabs>
          <w:tab w:val="clear" w:pos="4536"/>
          <w:tab w:val="clear" w:pos="9072"/>
          <w:tab w:val="left" w:pos="709"/>
        </w:tabs>
        <w:ind w:hanging="720"/>
        <w:jc w:val="both"/>
        <w:rPr>
          <w:rFonts w:ascii="Times New Roman" w:hAnsi="Times New Roman"/>
          <w:sz w:val="24"/>
          <w:szCs w:val="24"/>
        </w:rPr>
      </w:pPr>
      <w:r w:rsidRPr="007E1360">
        <w:rPr>
          <w:rFonts w:ascii="Times New Roman" w:hAnsi="Times New Roman"/>
          <w:sz w:val="24"/>
          <w:szCs w:val="24"/>
        </w:rPr>
        <w:t>Zhotoviteľ vyzve na prevzatie diela objednávateľa písomne, najmenej 3 pracovné dni vopred po splnení podmienok uvedených v </w:t>
      </w:r>
      <w:r w:rsidR="0050274A" w:rsidRPr="007E1360">
        <w:rPr>
          <w:rFonts w:ascii="Times New Roman" w:hAnsi="Times New Roman"/>
          <w:sz w:val="24"/>
          <w:szCs w:val="24"/>
        </w:rPr>
        <w:t>odsekoch</w:t>
      </w:r>
      <w:r w:rsidRPr="007E1360">
        <w:rPr>
          <w:rFonts w:ascii="Times New Roman" w:hAnsi="Times New Roman"/>
          <w:sz w:val="24"/>
          <w:szCs w:val="24"/>
        </w:rPr>
        <w:t xml:space="preserve"> </w:t>
      </w:r>
      <w:r w:rsidR="001915B0" w:rsidRPr="007E1360">
        <w:rPr>
          <w:rFonts w:ascii="Times New Roman" w:hAnsi="Times New Roman"/>
          <w:sz w:val="24"/>
          <w:szCs w:val="24"/>
        </w:rPr>
        <w:t>9</w:t>
      </w:r>
      <w:r w:rsidR="0050274A" w:rsidRPr="007E1360">
        <w:rPr>
          <w:rFonts w:ascii="Times New Roman" w:hAnsi="Times New Roman"/>
          <w:sz w:val="24"/>
          <w:szCs w:val="24"/>
        </w:rPr>
        <w:t>.</w:t>
      </w:r>
      <w:r w:rsidRPr="007E1360">
        <w:rPr>
          <w:rFonts w:ascii="Times New Roman" w:hAnsi="Times New Roman"/>
          <w:sz w:val="24"/>
          <w:szCs w:val="24"/>
        </w:rPr>
        <w:t xml:space="preserve">1. </w:t>
      </w:r>
      <w:r w:rsidR="00705E77" w:rsidRPr="007E1360">
        <w:rPr>
          <w:rFonts w:ascii="Times New Roman" w:hAnsi="Times New Roman"/>
          <w:sz w:val="24"/>
          <w:szCs w:val="24"/>
        </w:rPr>
        <w:t>a</w:t>
      </w:r>
      <w:r w:rsidR="0050274A" w:rsidRPr="007E1360">
        <w:rPr>
          <w:rFonts w:ascii="Times New Roman" w:hAnsi="Times New Roman"/>
          <w:sz w:val="24"/>
          <w:szCs w:val="24"/>
        </w:rPr>
        <w:t> </w:t>
      </w:r>
      <w:r w:rsidR="001915B0" w:rsidRPr="007E1360">
        <w:rPr>
          <w:rFonts w:ascii="Times New Roman" w:hAnsi="Times New Roman"/>
          <w:sz w:val="24"/>
          <w:szCs w:val="24"/>
        </w:rPr>
        <w:t>9</w:t>
      </w:r>
      <w:r w:rsidR="0050274A" w:rsidRPr="007E1360">
        <w:rPr>
          <w:rFonts w:ascii="Times New Roman" w:hAnsi="Times New Roman"/>
          <w:sz w:val="24"/>
          <w:szCs w:val="24"/>
        </w:rPr>
        <w:t>.</w:t>
      </w:r>
      <w:r w:rsidR="005909C4" w:rsidRPr="007E1360">
        <w:rPr>
          <w:rFonts w:ascii="Times New Roman" w:hAnsi="Times New Roman"/>
          <w:sz w:val="24"/>
          <w:szCs w:val="24"/>
        </w:rPr>
        <w:t>2</w:t>
      </w:r>
      <w:r w:rsidRPr="007E1360">
        <w:rPr>
          <w:rFonts w:ascii="Times New Roman" w:hAnsi="Times New Roman"/>
          <w:sz w:val="24"/>
          <w:szCs w:val="24"/>
        </w:rPr>
        <w:t>. tohto článku.</w:t>
      </w:r>
    </w:p>
    <w:p w:rsidR="00BF0B68" w:rsidRPr="007E1360" w:rsidRDefault="00BF0B68" w:rsidP="00326FB2">
      <w:pPr>
        <w:pStyle w:val="Hlavika"/>
        <w:numPr>
          <w:ilvl w:val="0"/>
          <w:numId w:val="16"/>
        </w:numPr>
        <w:tabs>
          <w:tab w:val="clear" w:pos="4536"/>
          <w:tab w:val="clear" w:pos="9072"/>
          <w:tab w:val="left" w:pos="709"/>
        </w:tabs>
        <w:ind w:hanging="720"/>
        <w:jc w:val="both"/>
        <w:rPr>
          <w:rFonts w:ascii="Times New Roman" w:hAnsi="Times New Roman"/>
          <w:sz w:val="24"/>
          <w:szCs w:val="24"/>
        </w:rPr>
      </w:pPr>
      <w:r w:rsidRPr="007E1360">
        <w:rPr>
          <w:rFonts w:ascii="Times New Roman" w:hAnsi="Times New Roman"/>
          <w:sz w:val="24"/>
          <w:szCs w:val="24"/>
        </w:rPr>
        <w:t>O odovzdávaní diela bude spísaný preberací protokol, z ktorého bude zrejmý stav diela v čase jeho prevzatia objednávateľom.</w:t>
      </w:r>
    </w:p>
    <w:p w:rsidR="00BF0B68" w:rsidRPr="007E1360" w:rsidRDefault="00BF0B68" w:rsidP="00326FB2">
      <w:pPr>
        <w:pStyle w:val="Hlavika"/>
        <w:numPr>
          <w:ilvl w:val="0"/>
          <w:numId w:val="16"/>
        </w:numPr>
        <w:tabs>
          <w:tab w:val="clear" w:pos="4536"/>
          <w:tab w:val="clear" w:pos="9072"/>
          <w:tab w:val="left" w:pos="709"/>
        </w:tabs>
        <w:ind w:hanging="720"/>
        <w:jc w:val="both"/>
        <w:rPr>
          <w:rFonts w:ascii="Times New Roman" w:hAnsi="Times New Roman"/>
          <w:sz w:val="24"/>
          <w:szCs w:val="24"/>
        </w:rPr>
      </w:pPr>
      <w:r w:rsidRPr="007E1360">
        <w:rPr>
          <w:rFonts w:ascii="Times New Roman" w:hAnsi="Times New Roman"/>
          <w:sz w:val="24"/>
          <w:szCs w:val="24"/>
        </w:rPr>
        <w:t>V prípade, že pri protokolárnom odovzdávaní a preberaní diela objednávateľ zistí, že dielo má vady</w:t>
      </w:r>
      <w:r w:rsidR="00CC08E1" w:rsidRPr="007E1360">
        <w:rPr>
          <w:rFonts w:ascii="Times New Roman" w:hAnsi="Times New Roman"/>
          <w:sz w:val="24"/>
          <w:szCs w:val="24"/>
        </w:rPr>
        <w:t xml:space="preserve"> a nedorobky</w:t>
      </w:r>
      <w:r w:rsidRPr="007E1360">
        <w:rPr>
          <w:rFonts w:ascii="Times New Roman" w:hAnsi="Times New Roman"/>
          <w:sz w:val="24"/>
          <w:szCs w:val="24"/>
        </w:rPr>
        <w:t xml:space="preserve">, </w:t>
      </w:r>
      <w:r w:rsidR="00CC08E1" w:rsidRPr="007E1360">
        <w:rPr>
          <w:rFonts w:ascii="Times New Roman" w:hAnsi="Times New Roman"/>
          <w:sz w:val="24"/>
          <w:szCs w:val="24"/>
        </w:rPr>
        <w:t xml:space="preserve">tak </w:t>
      </w:r>
      <w:r w:rsidRPr="007E1360">
        <w:rPr>
          <w:rFonts w:ascii="Times New Roman" w:hAnsi="Times New Roman"/>
          <w:sz w:val="24"/>
          <w:szCs w:val="24"/>
        </w:rPr>
        <w:t xml:space="preserve">nie je povinný toto dielo prebrať a spíše so zhotoviteľom zápis, ktorý bude obsahovať zistené vady, lehoty a spôsob  ich odstránenia. Zhotoviteľ je v tomto čase v omeškaní s plnením a je povinný </w:t>
      </w:r>
      <w:r w:rsidR="00C44DD2" w:rsidRPr="007E1360">
        <w:rPr>
          <w:rFonts w:ascii="Times New Roman" w:hAnsi="Times New Roman"/>
          <w:sz w:val="24"/>
          <w:szCs w:val="24"/>
        </w:rPr>
        <w:t>za</w:t>
      </w:r>
      <w:r w:rsidRPr="007E1360">
        <w:rPr>
          <w:rFonts w:ascii="Times New Roman" w:hAnsi="Times New Roman"/>
          <w:sz w:val="24"/>
          <w:szCs w:val="24"/>
        </w:rPr>
        <w:t>platiť zmluvnú pokutu </w:t>
      </w:r>
      <w:r w:rsidR="0050274A" w:rsidRPr="007E1360">
        <w:rPr>
          <w:rFonts w:ascii="Times New Roman" w:hAnsi="Times New Roman"/>
          <w:sz w:val="24"/>
          <w:szCs w:val="24"/>
        </w:rPr>
        <w:t>podľa</w:t>
      </w:r>
      <w:r w:rsidRPr="007E1360">
        <w:rPr>
          <w:rFonts w:ascii="Times New Roman" w:hAnsi="Times New Roman"/>
          <w:sz w:val="24"/>
          <w:szCs w:val="24"/>
        </w:rPr>
        <w:t xml:space="preserve"> čl</w:t>
      </w:r>
      <w:r w:rsidR="0050274A" w:rsidRPr="007E1360">
        <w:rPr>
          <w:rFonts w:ascii="Times New Roman" w:hAnsi="Times New Roman"/>
          <w:sz w:val="24"/>
          <w:szCs w:val="24"/>
        </w:rPr>
        <w:t>ánku č</w:t>
      </w:r>
      <w:r w:rsidRPr="007E1360">
        <w:rPr>
          <w:rFonts w:ascii="Times New Roman" w:hAnsi="Times New Roman"/>
          <w:sz w:val="24"/>
          <w:szCs w:val="24"/>
        </w:rPr>
        <w:t xml:space="preserve">. </w:t>
      </w:r>
      <w:r w:rsidR="00F2294A" w:rsidRPr="007E1360">
        <w:rPr>
          <w:rFonts w:ascii="Times New Roman" w:hAnsi="Times New Roman"/>
          <w:sz w:val="24"/>
          <w:szCs w:val="24"/>
        </w:rPr>
        <w:t>1</w:t>
      </w:r>
      <w:r w:rsidR="001915B0" w:rsidRPr="007E1360">
        <w:rPr>
          <w:rFonts w:ascii="Times New Roman" w:hAnsi="Times New Roman"/>
          <w:sz w:val="24"/>
          <w:szCs w:val="24"/>
        </w:rPr>
        <w:t>2</w:t>
      </w:r>
      <w:r w:rsidRPr="007E1360">
        <w:rPr>
          <w:rFonts w:ascii="Times New Roman" w:hAnsi="Times New Roman"/>
          <w:sz w:val="24"/>
          <w:szCs w:val="24"/>
        </w:rPr>
        <w:t>.</w:t>
      </w:r>
    </w:p>
    <w:p w:rsidR="00A52841" w:rsidRPr="007E1360" w:rsidRDefault="00BF0B68" w:rsidP="00326FB2">
      <w:pPr>
        <w:pStyle w:val="Hlavika"/>
        <w:numPr>
          <w:ilvl w:val="0"/>
          <w:numId w:val="16"/>
        </w:numPr>
        <w:tabs>
          <w:tab w:val="clear" w:pos="4536"/>
          <w:tab w:val="clear" w:pos="9072"/>
          <w:tab w:val="left" w:pos="709"/>
        </w:tabs>
        <w:ind w:hanging="720"/>
        <w:jc w:val="both"/>
        <w:rPr>
          <w:rFonts w:ascii="Times New Roman" w:hAnsi="Times New Roman"/>
          <w:sz w:val="24"/>
          <w:szCs w:val="24"/>
        </w:rPr>
      </w:pPr>
      <w:r w:rsidRPr="007E1360">
        <w:rPr>
          <w:rFonts w:ascii="Times New Roman" w:hAnsi="Times New Roman"/>
          <w:sz w:val="24"/>
          <w:szCs w:val="24"/>
        </w:rPr>
        <w:t>K odovzdaniu diela zhotoviteľ pripraví príslušné atesty a certifikáty o použitých materiáloch, doklady o vykonaných skúškach, revízne správy, kópie zápisov v stavebnom denníku a pod., podľa všeobecne záväzných právnych predpisov. Ak všeobecne záväzné právne predpisy alebo záväzné časti platných štátnych noriem určujú vykonanie skúšok osvedčujúcich dohodnuté vlastnosti diela, musí úspešne vykonanie týchto skúšok predchádzať prevzatiu diela.</w:t>
      </w:r>
    </w:p>
    <w:p w:rsidR="000761B6" w:rsidRPr="007E1360" w:rsidRDefault="000761B6" w:rsidP="00326FB2">
      <w:pPr>
        <w:pStyle w:val="Hlavika"/>
        <w:tabs>
          <w:tab w:val="clear" w:pos="4536"/>
          <w:tab w:val="clear" w:pos="9072"/>
          <w:tab w:val="left" w:pos="709"/>
        </w:tabs>
        <w:ind w:left="709" w:hanging="720"/>
        <w:jc w:val="both"/>
        <w:rPr>
          <w:rFonts w:ascii="Times New Roman" w:hAnsi="Times New Roman"/>
          <w:sz w:val="24"/>
          <w:szCs w:val="24"/>
        </w:rPr>
      </w:pPr>
    </w:p>
    <w:p w:rsidR="000761B6" w:rsidRPr="007E1360" w:rsidRDefault="00BF0B68" w:rsidP="00326FB2">
      <w:pPr>
        <w:tabs>
          <w:tab w:val="left" w:pos="709"/>
        </w:tabs>
        <w:spacing w:after="0"/>
        <w:ind w:left="709" w:hanging="709"/>
        <w:jc w:val="center"/>
        <w:rPr>
          <w:rFonts w:ascii="Times New Roman" w:hAnsi="Times New Roman"/>
          <w:b/>
          <w:sz w:val="24"/>
          <w:szCs w:val="24"/>
        </w:rPr>
      </w:pPr>
      <w:r w:rsidRPr="007E1360">
        <w:rPr>
          <w:rFonts w:ascii="Times New Roman" w:hAnsi="Times New Roman"/>
          <w:b/>
          <w:sz w:val="24"/>
          <w:szCs w:val="24"/>
        </w:rPr>
        <w:t xml:space="preserve">Článok č. </w:t>
      </w:r>
      <w:r w:rsidR="00F008FC" w:rsidRPr="007E1360">
        <w:rPr>
          <w:rFonts w:ascii="Times New Roman" w:hAnsi="Times New Roman"/>
          <w:b/>
          <w:sz w:val="24"/>
          <w:szCs w:val="24"/>
        </w:rPr>
        <w:t>10</w:t>
      </w:r>
    </w:p>
    <w:p w:rsidR="000761B6" w:rsidRPr="00692FB8" w:rsidRDefault="000761B6" w:rsidP="00692FB8">
      <w:pPr>
        <w:tabs>
          <w:tab w:val="left" w:pos="709"/>
        </w:tabs>
        <w:spacing w:after="120"/>
        <w:ind w:left="709" w:hanging="709"/>
        <w:jc w:val="center"/>
        <w:rPr>
          <w:rFonts w:ascii="Times New Roman" w:hAnsi="Times New Roman"/>
          <w:b/>
          <w:sz w:val="24"/>
          <w:szCs w:val="24"/>
        </w:rPr>
      </w:pPr>
      <w:r w:rsidRPr="007E1360">
        <w:rPr>
          <w:rFonts w:ascii="Times New Roman" w:hAnsi="Times New Roman"/>
          <w:b/>
          <w:sz w:val="24"/>
          <w:szCs w:val="24"/>
        </w:rPr>
        <w:t>VÝROBNÉ PODKLADY</w:t>
      </w:r>
    </w:p>
    <w:p w:rsidR="000761B6" w:rsidRPr="007E1360" w:rsidRDefault="000761B6" w:rsidP="00326FB2">
      <w:pPr>
        <w:pStyle w:val="Hlavika"/>
        <w:numPr>
          <w:ilvl w:val="0"/>
          <w:numId w:val="18"/>
        </w:numPr>
        <w:tabs>
          <w:tab w:val="clear" w:pos="360"/>
          <w:tab w:val="clear" w:pos="4536"/>
          <w:tab w:val="clear" w:pos="9072"/>
          <w:tab w:val="left" w:pos="709"/>
        </w:tabs>
        <w:ind w:left="709" w:hanging="709"/>
        <w:jc w:val="both"/>
        <w:rPr>
          <w:rFonts w:ascii="Times New Roman" w:hAnsi="Times New Roman"/>
          <w:sz w:val="24"/>
          <w:szCs w:val="24"/>
        </w:rPr>
      </w:pPr>
      <w:r w:rsidRPr="007E1360">
        <w:rPr>
          <w:rFonts w:ascii="Times New Roman" w:hAnsi="Times New Roman"/>
          <w:sz w:val="24"/>
          <w:szCs w:val="24"/>
        </w:rPr>
        <w:t>Objednávateľ sa zaväzuje, že poskytne zhotoviteľovi v rozsahu nevyhnutnom potrebné spolupôsobenie, spočívajúce najmä v priebežných konzultáciách počas priebehu výstavby.</w:t>
      </w:r>
    </w:p>
    <w:p w:rsidR="000761B6" w:rsidRPr="007E1360" w:rsidRDefault="000761B6" w:rsidP="00326FB2">
      <w:pPr>
        <w:pStyle w:val="Hlavika"/>
        <w:numPr>
          <w:ilvl w:val="0"/>
          <w:numId w:val="18"/>
        </w:numPr>
        <w:tabs>
          <w:tab w:val="clear" w:pos="360"/>
          <w:tab w:val="clear" w:pos="4536"/>
          <w:tab w:val="clear" w:pos="9072"/>
          <w:tab w:val="left" w:pos="709"/>
        </w:tabs>
        <w:ind w:left="709" w:hanging="709"/>
        <w:jc w:val="both"/>
        <w:rPr>
          <w:rFonts w:ascii="Times New Roman" w:hAnsi="Times New Roman"/>
          <w:sz w:val="24"/>
          <w:szCs w:val="24"/>
        </w:rPr>
      </w:pPr>
      <w:r w:rsidRPr="007E1360">
        <w:rPr>
          <w:rFonts w:ascii="Times New Roman" w:hAnsi="Times New Roman"/>
          <w:sz w:val="24"/>
          <w:szCs w:val="24"/>
        </w:rPr>
        <w:t>Projektovú dokumentáciu pre realizáciu odovzdá objednávateľ zhotoviteľovi v dvoch vyhotoveniach.</w:t>
      </w:r>
    </w:p>
    <w:p w:rsidR="000761B6" w:rsidRPr="007E1360" w:rsidRDefault="000761B6" w:rsidP="00326FB2">
      <w:pPr>
        <w:pStyle w:val="Hlavika"/>
        <w:numPr>
          <w:ilvl w:val="0"/>
          <w:numId w:val="18"/>
        </w:numPr>
        <w:tabs>
          <w:tab w:val="clear" w:pos="360"/>
          <w:tab w:val="clear" w:pos="4536"/>
          <w:tab w:val="clear" w:pos="9072"/>
          <w:tab w:val="left" w:pos="709"/>
        </w:tabs>
        <w:ind w:left="709" w:hanging="709"/>
        <w:jc w:val="both"/>
        <w:rPr>
          <w:rFonts w:ascii="Times New Roman" w:hAnsi="Times New Roman"/>
          <w:sz w:val="24"/>
          <w:szCs w:val="24"/>
        </w:rPr>
      </w:pPr>
      <w:r w:rsidRPr="007E1360">
        <w:rPr>
          <w:rFonts w:ascii="Times New Roman" w:hAnsi="Times New Roman"/>
          <w:sz w:val="24"/>
          <w:szCs w:val="24"/>
        </w:rPr>
        <w:t>Podklady, ktoré sú potrebné na vykonanie prác, odovzdá objednávateľ zhotoviteľovi bezplatne.</w:t>
      </w:r>
    </w:p>
    <w:p w:rsidR="00416CFD" w:rsidRDefault="00416CFD" w:rsidP="001135C9">
      <w:pPr>
        <w:tabs>
          <w:tab w:val="left" w:pos="709"/>
        </w:tabs>
        <w:spacing w:after="0"/>
        <w:rPr>
          <w:rFonts w:ascii="Times New Roman" w:hAnsi="Times New Roman"/>
          <w:b/>
          <w:sz w:val="24"/>
          <w:szCs w:val="24"/>
        </w:rPr>
      </w:pPr>
    </w:p>
    <w:p w:rsidR="00EA2C44" w:rsidRDefault="00EA2C44" w:rsidP="001135C9">
      <w:pPr>
        <w:tabs>
          <w:tab w:val="left" w:pos="709"/>
        </w:tabs>
        <w:spacing w:after="0"/>
        <w:rPr>
          <w:rFonts w:ascii="Times New Roman" w:hAnsi="Times New Roman"/>
          <w:b/>
          <w:sz w:val="24"/>
          <w:szCs w:val="24"/>
        </w:rPr>
      </w:pPr>
    </w:p>
    <w:p w:rsidR="00EA2C44" w:rsidRDefault="00EA2C44" w:rsidP="001135C9">
      <w:pPr>
        <w:tabs>
          <w:tab w:val="left" w:pos="709"/>
        </w:tabs>
        <w:spacing w:after="0"/>
        <w:rPr>
          <w:rFonts w:ascii="Times New Roman" w:hAnsi="Times New Roman"/>
          <w:b/>
          <w:sz w:val="24"/>
          <w:szCs w:val="24"/>
        </w:rPr>
      </w:pPr>
    </w:p>
    <w:p w:rsidR="00EA2C44" w:rsidRDefault="00EA2C44" w:rsidP="001135C9">
      <w:pPr>
        <w:tabs>
          <w:tab w:val="left" w:pos="709"/>
        </w:tabs>
        <w:spacing w:after="0"/>
        <w:rPr>
          <w:rFonts w:ascii="Times New Roman" w:hAnsi="Times New Roman"/>
          <w:b/>
          <w:sz w:val="24"/>
          <w:szCs w:val="24"/>
        </w:rPr>
      </w:pPr>
    </w:p>
    <w:p w:rsidR="000761B6" w:rsidRPr="007E1360" w:rsidRDefault="00BF0B68" w:rsidP="00326FB2">
      <w:pPr>
        <w:tabs>
          <w:tab w:val="left" w:pos="709"/>
        </w:tabs>
        <w:spacing w:after="0"/>
        <w:ind w:left="709" w:hanging="709"/>
        <w:jc w:val="center"/>
        <w:rPr>
          <w:rFonts w:ascii="Times New Roman" w:hAnsi="Times New Roman"/>
          <w:b/>
          <w:sz w:val="24"/>
          <w:szCs w:val="24"/>
        </w:rPr>
      </w:pPr>
      <w:r w:rsidRPr="007E1360">
        <w:rPr>
          <w:rFonts w:ascii="Times New Roman" w:hAnsi="Times New Roman"/>
          <w:b/>
          <w:sz w:val="24"/>
          <w:szCs w:val="24"/>
        </w:rPr>
        <w:lastRenderedPageBreak/>
        <w:t>Článok č. 1</w:t>
      </w:r>
      <w:r w:rsidR="00F008FC" w:rsidRPr="007E1360">
        <w:rPr>
          <w:rFonts w:ascii="Times New Roman" w:hAnsi="Times New Roman"/>
          <w:b/>
          <w:sz w:val="24"/>
          <w:szCs w:val="24"/>
        </w:rPr>
        <w:t>1</w:t>
      </w:r>
    </w:p>
    <w:p w:rsidR="000761B6" w:rsidRPr="007E1360" w:rsidRDefault="000761B6" w:rsidP="00692FB8">
      <w:pPr>
        <w:tabs>
          <w:tab w:val="left" w:pos="709"/>
        </w:tabs>
        <w:spacing w:after="120"/>
        <w:ind w:left="709" w:hanging="709"/>
        <w:jc w:val="center"/>
        <w:rPr>
          <w:rFonts w:ascii="Times New Roman" w:hAnsi="Times New Roman"/>
          <w:b/>
          <w:sz w:val="24"/>
          <w:szCs w:val="24"/>
        </w:rPr>
      </w:pPr>
      <w:r w:rsidRPr="007E1360">
        <w:rPr>
          <w:rFonts w:ascii="Times New Roman" w:hAnsi="Times New Roman"/>
          <w:b/>
          <w:sz w:val="24"/>
          <w:szCs w:val="24"/>
        </w:rPr>
        <w:t>ZÁRUČNÁ DOBA A ZÁRUKA</w:t>
      </w:r>
    </w:p>
    <w:p w:rsidR="000761B6" w:rsidRPr="007E1360" w:rsidRDefault="000761B6" w:rsidP="00326FB2">
      <w:pPr>
        <w:pStyle w:val="Hlavika"/>
        <w:numPr>
          <w:ilvl w:val="0"/>
          <w:numId w:val="19"/>
        </w:numPr>
        <w:tabs>
          <w:tab w:val="clear" w:pos="360"/>
          <w:tab w:val="clear" w:pos="4536"/>
          <w:tab w:val="clear" w:pos="9072"/>
          <w:tab w:val="left" w:pos="709"/>
        </w:tabs>
        <w:ind w:left="709" w:hanging="709"/>
        <w:jc w:val="both"/>
        <w:rPr>
          <w:rFonts w:ascii="Times New Roman" w:hAnsi="Times New Roman"/>
          <w:sz w:val="24"/>
          <w:szCs w:val="24"/>
        </w:rPr>
      </w:pPr>
      <w:r w:rsidRPr="007E1360">
        <w:rPr>
          <w:rFonts w:ascii="Times New Roman" w:hAnsi="Times New Roman"/>
          <w:sz w:val="24"/>
          <w:szCs w:val="24"/>
        </w:rPr>
        <w:t>Zhotoviteľ zodpovedá za to, že predmet zmluvy je zhotovený podľa podmienok tejto zmluvy, platnej projektovej dokumentácie</w:t>
      </w:r>
      <w:r w:rsidR="00BF0B68" w:rsidRPr="007E1360">
        <w:rPr>
          <w:rFonts w:ascii="Times New Roman" w:hAnsi="Times New Roman"/>
          <w:sz w:val="24"/>
          <w:szCs w:val="24"/>
        </w:rPr>
        <w:t>,</w:t>
      </w:r>
      <w:r w:rsidRPr="007E1360">
        <w:rPr>
          <w:rFonts w:ascii="Times New Roman" w:hAnsi="Times New Roman"/>
          <w:sz w:val="24"/>
          <w:szCs w:val="24"/>
        </w:rPr>
        <w:t> podľa noriem STN</w:t>
      </w:r>
      <w:r w:rsidR="00BF0B68" w:rsidRPr="007E1360">
        <w:rPr>
          <w:rFonts w:ascii="Times New Roman" w:hAnsi="Times New Roman"/>
          <w:sz w:val="24"/>
          <w:szCs w:val="24"/>
        </w:rPr>
        <w:t xml:space="preserve"> a rozpočtu</w:t>
      </w:r>
      <w:r w:rsidRPr="007E1360">
        <w:rPr>
          <w:rFonts w:ascii="Times New Roman" w:hAnsi="Times New Roman"/>
          <w:sz w:val="24"/>
          <w:szCs w:val="24"/>
        </w:rPr>
        <w:t xml:space="preserve">, a že </w:t>
      </w:r>
      <w:r w:rsidRPr="00EA2C44">
        <w:rPr>
          <w:rFonts w:ascii="Times New Roman" w:hAnsi="Times New Roman"/>
          <w:b/>
          <w:sz w:val="24"/>
          <w:szCs w:val="24"/>
        </w:rPr>
        <w:t>počas záručnej doby</w:t>
      </w:r>
      <w:r w:rsidRPr="007E1360">
        <w:rPr>
          <w:rFonts w:ascii="Times New Roman" w:hAnsi="Times New Roman"/>
          <w:sz w:val="24"/>
          <w:szCs w:val="24"/>
        </w:rPr>
        <w:t xml:space="preserve"> bude mať vlastnosti, dohodnuté v tejto zmluve.</w:t>
      </w:r>
      <w:r w:rsidR="00BF0B68" w:rsidRPr="007E1360">
        <w:rPr>
          <w:rFonts w:ascii="Times New Roman" w:hAnsi="Times New Roman"/>
          <w:sz w:val="24"/>
          <w:szCs w:val="24"/>
        </w:rPr>
        <w:t xml:space="preserve"> </w:t>
      </w:r>
      <w:r w:rsidR="00EF331E" w:rsidRPr="007E1360">
        <w:rPr>
          <w:rFonts w:ascii="Times New Roman" w:hAnsi="Times New Roman"/>
          <w:sz w:val="24"/>
          <w:szCs w:val="24"/>
        </w:rPr>
        <w:t>V prípade, ak vlastnosti nie sú dohodnuté, tak vlastnosti obvyklé pre dané dielo.</w:t>
      </w:r>
    </w:p>
    <w:p w:rsidR="000761B6" w:rsidRPr="00FB2ED9" w:rsidRDefault="000761B6" w:rsidP="00326FB2">
      <w:pPr>
        <w:pStyle w:val="Hlavika"/>
        <w:numPr>
          <w:ilvl w:val="0"/>
          <w:numId w:val="19"/>
        </w:numPr>
        <w:tabs>
          <w:tab w:val="clear" w:pos="360"/>
          <w:tab w:val="clear" w:pos="4536"/>
          <w:tab w:val="clear" w:pos="9072"/>
          <w:tab w:val="left" w:pos="709"/>
        </w:tabs>
        <w:ind w:left="709" w:hanging="709"/>
        <w:jc w:val="both"/>
        <w:rPr>
          <w:rFonts w:ascii="Times New Roman" w:hAnsi="Times New Roman"/>
          <w:sz w:val="24"/>
          <w:szCs w:val="24"/>
        </w:rPr>
      </w:pPr>
      <w:r w:rsidRPr="00FB2ED9">
        <w:rPr>
          <w:rFonts w:ascii="Times New Roman" w:hAnsi="Times New Roman"/>
          <w:sz w:val="24"/>
          <w:szCs w:val="24"/>
        </w:rPr>
        <w:t xml:space="preserve">Záručná doba začína plynúť dňom podpísania preberacieho protokolu objednávateľom a platí </w:t>
      </w:r>
      <w:r w:rsidR="00887B51">
        <w:rPr>
          <w:rFonts w:ascii="Times New Roman" w:hAnsi="Times New Roman"/>
          <w:b/>
          <w:sz w:val="24"/>
          <w:szCs w:val="24"/>
        </w:rPr>
        <w:t>60</w:t>
      </w:r>
      <w:r w:rsidR="00887B51" w:rsidRPr="007E1360">
        <w:rPr>
          <w:rFonts w:ascii="Times New Roman" w:hAnsi="Times New Roman"/>
          <w:b/>
          <w:sz w:val="24"/>
          <w:szCs w:val="24"/>
        </w:rPr>
        <w:t xml:space="preserve"> mesiacov</w:t>
      </w:r>
      <w:r w:rsidR="00887B51" w:rsidRPr="007E1360">
        <w:rPr>
          <w:rFonts w:ascii="Times New Roman" w:hAnsi="Times New Roman"/>
          <w:sz w:val="24"/>
          <w:szCs w:val="24"/>
        </w:rPr>
        <w:t>.</w:t>
      </w:r>
    </w:p>
    <w:p w:rsidR="000761B6" w:rsidRPr="007E1360" w:rsidRDefault="000761B6" w:rsidP="00326FB2">
      <w:pPr>
        <w:pStyle w:val="Hlavika"/>
        <w:numPr>
          <w:ilvl w:val="0"/>
          <w:numId w:val="19"/>
        </w:numPr>
        <w:tabs>
          <w:tab w:val="clear" w:pos="360"/>
          <w:tab w:val="clear" w:pos="4536"/>
          <w:tab w:val="clear" w:pos="9072"/>
          <w:tab w:val="left" w:pos="709"/>
        </w:tabs>
        <w:ind w:left="709" w:hanging="709"/>
        <w:jc w:val="both"/>
        <w:rPr>
          <w:rFonts w:ascii="Times New Roman" w:hAnsi="Times New Roman"/>
          <w:sz w:val="24"/>
          <w:szCs w:val="24"/>
        </w:rPr>
      </w:pPr>
      <w:r w:rsidRPr="007E1360">
        <w:rPr>
          <w:rFonts w:ascii="Times New Roman" w:hAnsi="Times New Roman"/>
          <w:sz w:val="24"/>
          <w:szCs w:val="24"/>
        </w:rPr>
        <w:t>Zhotoviteľ zodpovedá za vady, ktoré má dielo počas výstavby a počas záručnej doby.</w:t>
      </w:r>
      <w:r w:rsidR="00E67672" w:rsidRPr="007E1360">
        <w:rPr>
          <w:rFonts w:ascii="Times New Roman" w:hAnsi="Times New Roman"/>
          <w:sz w:val="24"/>
          <w:szCs w:val="24"/>
        </w:rPr>
        <w:t xml:space="preserve"> Zmluvné strany sa dohodli pre prípad vady diela, že počas záručnej doby má objednávateľ právo požadovať a zhotoviteľ povinnosť bezodplatne  a bezodkladne odstrániť vady.</w:t>
      </w:r>
    </w:p>
    <w:p w:rsidR="00E67672" w:rsidRPr="007E1360" w:rsidRDefault="00E67672" w:rsidP="00326FB2">
      <w:pPr>
        <w:pStyle w:val="Hlavika"/>
        <w:numPr>
          <w:ilvl w:val="0"/>
          <w:numId w:val="19"/>
        </w:numPr>
        <w:tabs>
          <w:tab w:val="clear" w:pos="360"/>
          <w:tab w:val="clear" w:pos="4536"/>
          <w:tab w:val="clear" w:pos="9072"/>
          <w:tab w:val="left" w:pos="709"/>
        </w:tabs>
        <w:ind w:left="709" w:hanging="709"/>
        <w:jc w:val="both"/>
        <w:rPr>
          <w:rFonts w:ascii="Times New Roman" w:hAnsi="Times New Roman"/>
          <w:sz w:val="24"/>
          <w:szCs w:val="24"/>
        </w:rPr>
      </w:pPr>
      <w:r w:rsidRPr="007E1360">
        <w:rPr>
          <w:rFonts w:ascii="Times New Roman" w:hAnsi="Times New Roman"/>
          <w:sz w:val="24"/>
          <w:szCs w:val="24"/>
        </w:rPr>
        <w:t xml:space="preserve">Objednávateľ je povinný reklamáciu uplatniť písomnou formou </w:t>
      </w:r>
      <w:r w:rsidR="008107D3" w:rsidRPr="007E1360">
        <w:rPr>
          <w:rFonts w:ascii="Times New Roman" w:hAnsi="Times New Roman"/>
          <w:sz w:val="24"/>
          <w:szCs w:val="24"/>
        </w:rPr>
        <w:t>do tridsiatich (30) dní</w:t>
      </w:r>
      <w:r w:rsidRPr="007E1360">
        <w:rPr>
          <w:rFonts w:ascii="Times New Roman" w:hAnsi="Times New Roman"/>
          <w:sz w:val="24"/>
          <w:szCs w:val="24"/>
        </w:rPr>
        <w:t xml:space="preserve"> po zistení vady.</w:t>
      </w:r>
    </w:p>
    <w:p w:rsidR="000761B6" w:rsidRPr="007E1360" w:rsidRDefault="000761B6" w:rsidP="00326FB2">
      <w:pPr>
        <w:pStyle w:val="Hlavika"/>
        <w:numPr>
          <w:ilvl w:val="0"/>
          <w:numId w:val="19"/>
        </w:numPr>
        <w:tabs>
          <w:tab w:val="clear" w:pos="360"/>
          <w:tab w:val="clear" w:pos="4536"/>
          <w:tab w:val="clear" w:pos="9072"/>
          <w:tab w:val="left" w:pos="709"/>
        </w:tabs>
        <w:ind w:left="709" w:hanging="709"/>
        <w:jc w:val="both"/>
        <w:rPr>
          <w:rFonts w:ascii="Times New Roman" w:hAnsi="Times New Roman"/>
          <w:sz w:val="24"/>
          <w:szCs w:val="24"/>
        </w:rPr>
      </w:pPr>
      <w:r w:rsidRPr="007E1360">
        <w:rPr>
          <w:rFonts w:ascii="Times New Roman" w:hAnsi="Times New Roman"/>
          <w:sz w:val="24"/>
          <w:szCs w:val="24"/>
        </w:rPr>
        <w:t>Zhotoviteľ sa zaväzuje odstrániť všetky vady počas výstavby a záručnej doby na vlastné náklady a</w:t>
      </w:r>
      <w:r w:rsidR="00131F58" w:rsidRPr="007E1360">
        <w:rPr>
          <w:rFonts w:ascii="Times New Roman" w:hAnsi="Times New Roman"/>
          <w:sz w:val="24"/>
          <w:szCs w:val="24"/>
        </w:rPr>
        <w:t xml:space="preserve"> to </w:t>
      </w:r>
      <w:r w:rsidRPr="007E1360">
        <w:rPr>
          <w:rFonts w:ascii="Times New Roman" w:hAnsi="Times New Roman"/>
          <w:sz w:val="24"/>
          <w:szCs w:val="24"/>
        </w:rPr>
        <w:t>najneskôr do 15 kalendárnych dní od uplatnenia oprávnenej reklamácie</w:t>
      </w:r>
      <w:r w:rsidR="00131F58" w:rsidRPr="007E1360">
        <w:rPr>
          <w:rFonts w:ascii="Times New Roman" w:hAnsi="Times New Roman"/>
          <w:sz w:val="24"/>
          <w:szCs w:val="24"/>
        </w:rPr>
        <w:t>, za predpokladu, že objednávateľ vzhľadom na ich rozsah neurčí dlhšiu dobu</w:t>
      </w:r>
      <w:r w:rsidRPr="007E1360">
        <w:rPr>
          <w:rFonts w:ascii="Times New Roman" w:hAnsi="Times New Roman"/>
          <w:sz w:val="24"/>
          <w:szCs w:val="24"/>
        </w:rPr>
        <w:t>.</w:t>
      </w:r>
    </w:p>
    <w:p w:rsidR="004F19C2" w:rsidRPr="001135C9" w:rsidRDefault="00BF0B68" w:rsidP="001135C9">
      <w:pPr>
        <w:pStyle w:val="Hlavika"/>
        <w:numPr>
          <w:ilvl w:val="0"/>
          <w:numId w:val="19"/>
        </w:numPr>
        <w:tabs>
          <w:tab w:val="clear" w:pos="360"/>
          <w:tab w:val="clear" w:pos="4536"/>
          <w:tab w:val="clear" w:pos="9072"/>
          <w:tab w:val="left" w:pos="709"/>
        </w:tabs>
        <w:ind w:left="709" w:hanging="709"/>
        <w:jc w:val="both"/>
        <w:rPr>
          <w:rFonts w:ascii="Times New Roman" w:hAnsi="Times New Roman"/>
          <w:sz w:val="24"/>
          <w:szCs w:val="24"/>
        </w:rPr>
      </w:pPr>
      <w:r w:rsidRPr="007E1360">
        <w:rPr>
          <w:rFonts w:ascii="Times New Roman" w:hAnsi="Times New Roman"/>
          <w:sz w:val="24"/>
          <w:szCs w:val="24"/>
        </w:rPr>
        <w:t xml:space="preserve">Ak zhotoviteľ neodstráni vady počas záručnej doby </w:t>
      </w:r>
      <w:r w:rsidR="00EF331E" w:rsidRPr="007E1360">
        <w:rPr>
          <w:rFonts w:ascii="Times New Roman" w:hAnsi="Times New Roman"/>
          <w:sz w:val="24"/>
          <w:szCs w:val="24"/>
        </w:rPr>
        <w:t>v lehote vyplývajúcej z odseku 11.5 tejto zmluvy</w:t>
      </w:r>
      <w:r w:rsidR="003148DA" w:rsidRPr="007E1360">
        <w:rPr>
          <w:rFonts w:ascii="Times New Roman" w:hAnsi="Times New Roman"/>
          <w:sz w:val="24"/>
          <w:szCs w:val="24"/>
        </w:rPr>
        <w:t xml:space="preserve">, tak </w:t>
      </w:r>
      <w:r w:rsidRPr="007E1360">
        <w:rPr>
          <w:rFonts w:ascii="Times New Roman" w:hAnsi="Times New Roman"/>
          <w:sz w:val="24"/>
          <w:szCs w:val="24"/>
        </w:rPr>
        <w:t xml:space="preserve">objednávateľ </w:t>
      </w:r>
      <w:r w:rsidR="003148DA" w:rsidRPr="007E1360">
        <w:rPr>
          <w:rFonts w:ascii="Times New Roman" w:hAnsi="Times New Roman"/>
          <w:sz w:val="24"/>
          <w:szCs w:val="24"/>
        </w:rPr>
        <w:t xml:space="preserve">môže </w:t>
      </w:r>
      <w:r w:rsidRPr="007E1360">
        <w:rPr>
          <w:rFonts w:ascii="Times New Roman" w:hAnsi="Times New Roman"/>
          <w:sz w:val="24"/>
          <w:szCs w:val="24"/>
        </w:rPr>
        <w:t>zabezpeč</w:t>
      </w:r>
      <w:r w:rsidR="003148DA" w:rsidRPr="007E1360">
        <w:rPr>
          <w:rFonts w:ascii="Times New Roman" w:hAnsi="Times New Roman"/>
          <w:sz w:val="24"/>
          <w:szCs w:val="24"/>
        </w:rPr>
        <w:t>iť</w:t>
      </w:r>
      <w:r w:rsidRPr="007E1360">
        <w:rPr>
          <w:rFonts w:ascii="Times New Roman" w:hAnsi="Times New Roman"/>
          <w:sz w:val="24"/>
          <w:szCs w:val="24"/>
        </w:rPr>
        <w:t xml:space="preserve"> odstránenie vady iným subjektom na náklady zhotoviteľa, ktoré je zhotoviteľ povinný uhradiť do 14 dní </w:t>
      </w:r>
      <w:r w:rsidR="00453F2D" w:rsidRPr="007E1360">
        <w:rPr>
          <w:rFonts w:ascii="Times New Roman" w:hAnsi="Times New Roman"/>
          <w:sz w:val="24"/>
          <w:szCs w:val="24"/>
        </w:rPr>
        <w:t>od uplatnenia týchto nákladov u zhotoviteľa</w:t>
      </w:r>
      <w:r w:rsidRPr="007E1360">
        <w:rPr>
          <w:rFonts w:ascii="Times New Roman" w:hAnsi="Times New Roman"/>
          <w:sz w:val="24"/>
          <w:szCs w:val="24"/>
        </w:rPr>
        <w:t>.</w:t>
      </w:r>
    </w:p>
    <w:p w:rsidR="004F19C2" w:rsidRDefault="004F19C2" w:rsidP="00E053B9">
      <w:pPr>
        <w:spacing w:after="0"/>
        <w:ind w:left="709" w:hanging="709"/>
        <w:rPr>
          <w:rFonts w:ascii="Times New Roman" w:hAnsi="Times New Roman"/>
          <w:b/>
          <w:sz w:val="24"/>
          <w:szCs w:val="24"/>
        </w:rPr>
      </w:pPr>
    </w:p>
    <w:p w:rsidR="000761B6" w:rsidRPr="007E1360" w:rsidRDefault="000D2DA9" w:rsidP="00326FB2">
      <w:pPr>
        <w:spacing w:after="0"/>
        <w:ind w:left="709" w:hanging="709"/>
        <w:jc w:val="center"/>
        <w:rPr>
          <w:rFonts w:ascii="Times New Roman" w:hAnsi="Times New Roman"/>
          <w:b/>
          <w:sz w:val="24"/>
          <w:szCs w:val="24"/>
        </w:rPr>
      </w:pPr>
      <w:r w:rsidRPr="007E1360">
        <w:rPr>
          <w:rFonts w:ascii="Times New Roman" w:hAnsi="Times New Roman"/>
          <w:b/>
          <w:sz w:val="24"/>
          <w:szCs w:val="24"/>
        </w:rPr>
        <w:t>Článok č. 1</w:t>
      </w:r>
      <w:r w:rsidR="00F008FC" w:rsidRPr="007E1360">
        <w:rPr>
          <w:rFonts w:ascii="Times New Roman" w:hAnsi="Times New Roman"/>
          <w:b/>
          <w:sz w:val="24"/>
          <w:szCs w:val="24"/>
        </w:rPr>
        <w:t>2</w:t>
      </w:r>
    </w:p>
    <w:p w:rsidR="000761B6" w:rsidRPr="007E1360" w:rsidRDefault="000761B6" w:rsidP="00692FB8">
      <w:pPr>
        <w:spacing w:after="120"/>
        <w:ind w:left="709" w:hanging="709"/>
        <w:jc w:val="center"/>
        <w:rPr>
          <w:rFonts w:ascii="Times New Roman" w:hAnsi="Times New Roman"/>
          <w:b/>
          <w:sz w:val="24"/>
          <w:szCs w:val="24"/>
        </w:rPr>
      </w:pPr>
      <w:r w:rsidRPr="007E1360">
        <w:rPr>
          <w:rFonts w:ascii="Times New Roman" w:hAnsi="Times New Roman"/>
          <w:b/>
          <w:sz w:val="24"/>
          <w:szCs w:val="24"/>
        </w:rPr>
        <w:t>PENÁLE A ZMLUVNÉ POKUTY</w:t>
      </w:r>
    </w:p>
    <w:p w:rsidR="000761B6" w:rsidRPr="007E1360" w:rsidRDefault="000761B6" w:rsidP="00326FB2">
      <w:pPr>
        <w:pStyle w:val="Hlavika"/>
        <w:numPr>
          <w:ilvl w:val="0"/>
          <w:numId w:val="20"/>
        </w:numPr>
        <w:tabs>
          <w:tab w:val="clear" w:pos="360"/>
          <w:tab w:val="clear" w:pos="4536"/>
          <w:tab w:val="clear" w:pos="9072"/>
          <w:tab w:val="num" w:pos="709"/>
        </w:tabs>
        <w:ind w:left="709" w:hanging="709"/>
        <w:jc w:val="both"/>
        <w:rPr>
          <w:rFonts w:ascii="Times New Roman" w:hAnsi="Times New Roman"/>
          <w:sz w:val="24"/>
          <w:szCs w:val="24"/>
        </w:rPr>
      </w:pPr>
      <w:r w:rsidRPr="007E1360">
        <w:rPr>
          <w:rFonts w:ascii="Times New Roman" w:hAnsi="Times New Roman"/>
          <w:sz w:val="24"/>
          <w:szCs w:val="24"/>
        </w:rPr>
        <w:t>Ak zhotoviteľ</w:t>
      </w:r>
      <w:r w:rsidR="00D667D2" w:rsidRPr="007E1360">
        <w:rPr>
          <w:rFonts w:ascii="Times New Roman" w:hAnsi="Times New Roman"/>
          <w:sz w:val="24"/>
          <w:szCs w:val="24"/>
        </w:rPr>
        <w:t xml:space="preserve"> odovzdá dielo, uvedené v</w:t>
      </w:r>
      <w:r w:rsidR="00C51CED" w:rsidRPr="007E1360">
        <w:rPr>
          <w:rFonts w:ascii="Times New Roman" w:hAnsi="Times New Roman"/>
          <w:sz w:val="24"/>
          <w:szCs w:val="24"/>
        </w:rPr>
        <w:t> </w:t>
      </w:r>
      <w:r w:rsidR="00D667D2" w:rsidRPr="007E1360">
        <w:rPr>
          <w:rFonts w:ascii="Times New Roman" w:hAnsi="Times New Roman"/>
          <w:sz w:val="24"/>
          <w:szCs w:val="24"/>
        </w:rPr>
        <w:t>čl</w:t>
      </w:r>
      <w:r w:rsidR="00C51CED" w:rsidRPr="007E1360">
        <w:rPr>
          <w:rFonts w:ascii="Times New Roman" w:hAnsi="Times New Roman"/>
          <w:sz w:val="24"/>
          <w:szCs w:val="24"/>
        </w:rPr>
        <w:t>ánku č.</w:t>
      </w:r>
      <w:r w:rsidR="00D667D2" w:rsidRPr="007E1360">
        <w:rPr>
          <w:rFonts w:ascii="Times New Roman" w:hAnsi="Times New Roman"/>
          <w:sz w:val="24"/>
          <w:szCs w:val="24"/>
        </w:rPr>
        <w:t xml:space="preserve"> 3, ods</w:t>
      </w:r>
      <w:r w:rsidR="00C51CED" w:rsidRPr="007E1360">
        <w:rPr>
          <w:rFonts w:ascii="Times New Roman" w:hAnsi="Times New Roman"/>
          <w:sz w:val="24"/>
          <w:szCs w:val="24"/>
        </w:rPr>
        <w:t>ek</w:t>
      </w:r>
      <w:r w:rsidR="00D667D2" w:rsidRPr="007E1360">
        <w:rPr>
          <w:rFonts w:ascii="Times New Roman" w:hAnsi="Times New Roman"/>
          <w:sz w:val="24"/>
          <w:szCs w:val="24"/>
        </w:rPr>
        <w:t xml:space="preserve"> 3.1</w:t>
      </w:r>
      <w:r w:rsidR="00C51CED" w:rsidRPr="007E1360">
        <w:rPr>
          <w:rFonts w:ascii="Times New Roman" w:hAnsi="Times New Roman"/>
          <w:sz w:val="24"/>
          <w:szCs w:val="24"/>
        </w:rPr>
        <w:t>.</w:t>
      </w:r>
      <w:r w:rsidRPr="007E1360">
        <w:rPr>
          <w:rFonts w:ascii="Times New Roman" w:hAnsi="Times New Roman"/>
          <w:sz w:val="24"/>
          <w:szCs w:val="24"/>
        </w:rPr>
        <w:t xml:space="preserve"> tejto zmlu</w:t>
      </w:r>
      <w:r w:rsidR="00D667D2" w:rsidRPr="007E1360">
        <w:rPr>
          <w:rFonts w:ascii="Times New Roman" w:hAnsi="Times New Roman"/>
          <w:sz w:val="24"/>
          <w:szCs w:val="24"/>
        </w:rPr>
        <w:t>vy po termíne, uvedenom v</w:t>
      </w:r>
      <w:r w:rsidR="00C51CED" w:rsidRPr="007E1360">
        <w:rPr>
          <w:rFonts w:ascii="Times New Roman" w:hAnsi="Times New Roman"/>
          <w:sz w:val="24"/>
          <w:szCs w:val="24"/>
        </w:rPr>
        <w:t> </w:t>
      </w:r>
      <w:r w:rsidR="00D667D2" w:rsidRPr="007E1360">
        <w:rPr>
          <w:rFonts w:ascii="Times New Roman" w:hAnsi="Times New Roman"/>
          <w:sz w:val="24"/>
          <w:szCs w:val="24"/>
        </w:rPr>
        <w:t>čl</w:t>
      </w:r>
      <w:r w:rsidR="00C51CED" w:rsidRPr="007E1360">
        <w:rPr>
          <w:rFonts w:ascii="Times New Roman" w:hAnsi="Times New Roman"/>
          <w:sz w:val="24"/>
          <w:szCs w:val="24"/>
        </w:rPr>
        <w:t>ánku č.</w:t>
      </w:r>
      <w:r w:rsidR="00D667D2" w:rsidRPr="007E1360">
        <w:rPr>
          <w:rFonts w:ascii="Times New Roman" w:hAnsi="Times New Roman"/>
          <w:sz w:val="24"/>
          <w:szCs w:val="24"/>
        </w:rPr>
        <w:t xml:space="preserve"> 4, ods</w:t>
      </w:r>
      <w:r w:rsidR="00C51CED" w:rsidRPr="007E1360">
        <w:rPr>
          <w:rFonts w:ascii="Times New Roman" w:hAnsi="Times New Roman"/>
          <w:sz w:val="24"/>
          <w:szCs w:val="24"/>
        </w:rPr>
        <w:t>ek</w:t>
      </w:r>
      <w:r w:rsidR="00D667D2" w:rsidRPr="007E1360">
        <w:rPr>
          <w:rFonts w:ascii="Times New Roman" w:hAnsi="Times New Roman"/>
          <w:sz w:val="24"/>
          <w:szCs w:val="24"/>
        </w:rPr>
        <w:t xml:space="preserve"> 4.1</w:t>
      </w:r>
      <w:r w:rsidR="00C51CED" w:rsidRPr="007E1360">
        <w:rPr>
          <w:rFonts w:ascii="Times New Roman" w:hAnsi="Times New Roman"/>
          <w:sz w:val="24"/>
          <w:szCs w:val="24"/>
        </w:rPr>
        <w:t>.</w:t>
      </w:r>
      <w:r w:rsidRPr="007E1360">
        <w:rPr>
          <w:rFonts w:ascii="Times New Roman" w:hAnsi="Times New Roman"/>
          <w:sz w:val="24"/>
          <w:szCs w:val="24"/>
        </w:rPr>
        <w:t xml:space="preserve"> tejto zmluvy, zaplatí zmluvnú pokutu vo výške </w:t>
      </w:r>
      <w:r w:rsidRPr="00EA2C44">
        <w:rPr>
          <w:rFonts w:ascii="Times New Roman" w:hAnsi="Times New Roman"/>
          <w:b/>
          <w:sz w:val="24"/>
          <w:szCs w:val="24"/>
        </w:rPr>
        <w:t>0,</w:t>
      </w:r>
      <w:r w:rsidR="00446919" w:rsidRPr="00EA2C44">
        <w:rPr>
          <w:rFonts w:ascii="Times New Roman" w:hAnsi="Times New Roman"/>
          <w:b/>
          <w:sz w:val="24"/>
          <w:szCs w:val="24"/>
        </w:rPr>
        <w:t xml:space="preserve">1 </w:t>
      </w:r>
      <w:r w:rsidRPr="00EA2C44">
        <w:rPr>
          <w:rFonts w:ascii="Times New Roman" w:hAnsi="Times New Roman"/>
          <w:b/>
          <w:sz w:val="24"/>
          <w:szCs w:val="24"/>
        </w:rPr>
        <w:t>%</w:t>
      </w:r>
      <w:r w:rsidRPr="007E1360">
        <w:rPr>
          <w:rFonts w:ascii="Times New Roman" w:hAnsi="Times New Roman"/>
          <w:sz w:val="24"/>
          <w:szCs w:val="24"/>
        </w:rPr>
        <w:t xml:space="preserve"> z ceny diela podľa čl</w:t>
      </w:r>
      <w:r w:rsidR="00C51CED" w:rsidRPr="007E1360">
        <w:rPr>
          <w:rFonts w:ascii="Times New Roman" w:hAnsi="Times New Roman"/>
          <w:sz w:val="24"/>
          <w:szCs w:val="24"/>
        </w:rPr>
        <w:t>ánku č.</w:t>
      </w:r>
      <w:r w:rsidRPr="007E1360">
        <w:rPr>
          <w:rFonts w:ascii="Times New Roman" w:hAnsi="Times New Roman"/>
          <w:sz w:val="24"/>
          <w:szCs w:val="24"/>
        </w:rPr>
        <w:t xml:space="preserve"> 5</w:t>
      </w:r>
      <w:r w:rsidR="00D667D2" w:rsidRPr="007E1360">
        <w:rPr>
          <w:rFonts w:ascii="Times New Roman" w:hAnsi="Times New Roman"/>
          <w:sz w:val="24"/>
          <w:szCs w:val="24"/>
        </w:rPr>
        <w:t>, ods</w:t>
      </w:r>
      <w:r w:rsidR="00C51CED" w:rsidRPr="007E1360">
        <w:rPr>
          <w:rFonts w:ascii="Times New Roman" w:hAnsi="Times New Roman"/>
          <w:sz w:val="24"/>
          <w:szCs w:val="24"/>
        </w:rPr>
        <w:t xml:space="preserve">ek </w:t>
      </w:r>
      <w:r w:rsidR="00D667D2" w:rsidRPr="007E1360">
        <w:rPr>
          <w:rFonts w:ascii="Times New Roman" w:hAnsi="Times New Roman"/>
          <w:sz w:val="24"/>
          <w:szCs w:val="24"/>
        </w:rPr>
        <w:t>5</w:t>
      </w:r>
      <w:r w:rsidRPr="007E1360">
        <w:rPr>
          <w:rFonts w:ascii="Times New Roman" w:hAnsi="Times New Roman"/>
          <w:sz w:val="24"/>
          <w:szCs w:val="24"/>
        </w:rPr>
        <w:t xml:space="preserve">.1.1 tejto zmluvy za každý deň omeškania objednávateľovi. To platí </w:t>
      </w:r>
      <w:r w:rsidR="00453F2D" w:rsidRPr="007E1360">
        <w:rPr>
          <w:rFonts w:ascii="Times New Roman" w:hAnsi="Times New Roman"/>
          <w:sz w:val="24"/>
          <w:szCs w:val="24"/>
        </w:rPr>
        <w:t xml:space="preserve">len </w:t>
      </w:r>
      <w:r w:rsidRPr="007E1360">
        <w:rPr>
          <w:rFonts w:ascii="Times New Roman" w:hAnsi="Times New Roman"/>
          <w:sz w:val="24"/>
          <w:szCs w:val="24"/>
        </w:rPr>
        <w:t xml:space="preserve">v prípade, že doba omeškania </w:t>
      </w:r>
      <w:r w:rsidR="00453F2D" w:rsidRPr="007E1360">
        <w:rPr>
          <w:rFonts w:ascii="Times New Roman" w:hAnsi="Times New Roman"/>
          <w:sz w:val="24"/>
          <w:szCs w:val="24"/>
        </w:rPr>
        <w:t xml:space="preserve">s odovzdaním diela </w:t>
      </w:r>
      <w:r w:rsidRPr="007E1360">
        <w:rPr>
          <w:rFonts w:ascii="Times New Roman" w:hAnsi="Times New Roman"/>
          <w:sz w:val="24"/>
          <w:szCs w:val="24"/>
        </w:rPr>
        <w:t xml:space="preserve">nepresiahne </w:t>
      </w:r>
      <w:r w:rsidR="00453F2D" w:rsidRPr="007E1360">
        <w:rPr>
          <w:rFonts w:ascii="Times New Roman" w:hAnsi="Times New Roman"/>
          <w:sz w:val="24"/>
          <w:szCs w:val="24"/>
        </w:rPr>
        <w:t>30 dní</w:t>
      </w:r>
      <w:r w:rsidRPr="007E1360">
        <w:rPr>
          <w:rFonts w:ascii="Times New Roman" w:hAnsi="Times New Roman"/>
          <w:sz w:val="24"/>
          <w:szCs w:val="24"/>
        </w:rPr>
        <w:t xml:space="preserve">. </w:t>
      </w:r>
    </w:p>
    <w:p w:rsidR="000761B6" w:rsidRPr="007E1360" w:rsidRDefault="000761B6" w:rsidP="00326FB2">
      <w:pPr>
        <w:pStyle w:val="Hlavika"/>
        <w:numPr>
          <w:ilvl w:val="0"/>
          <w:numId w:val="20"/>
        </w:numPr>
        <w:tabs>
          <w:tab w:val="clear" w:pos="360"/>
          <w:tab w:val="clear" w:pos="4536"/>
          <w:tab w:val="clear" w:pos="9072"/>
          <w:tab w:val="num" w:pos="709"/>
        </w:tabs>
        <w:ind w:left="709" w:hanging="709"/>
        <w:jc w:val="both"/>
        <w:rPr>
          <w:rFonts w:ascii="Times New Roman" w:hAnsi="Times New Roman"/>
          <w:sz w:val="24"/>
          <w:szCs w:val="24"/>
        </w:rPr>
      </w:pPr>
      <w:r w:rsidRPr="007E1360">
        <w:rPr>
          <w:rFonts w:ascii="Times New Roman" w:hAnsi="Times New Roman"/>
          <w:sz w:val="24"/>
          <w:szCs w:val="24"/>
        </w:rPr>
        <w:t>V prípade, že zhoto</w:t>
      </w:r>
      <w:r w:rsidR="00D667D2" w:rsidRPr="007E1360">
        <w:rPr>
          <w:rFonts w:ascii="Times New Roman" w:hAnsi="Times New Roman"/>
          <w:sz w:val="24"/>
          <w:szCs w:val="24"/>
        </w:rPr>
        <w:t>viteľ neodovzdá dielo uvedené v </w:t>
      </w:r>
      <w:r w:rsidR="00C51CED" w:rsidRPr="007E1360">
        <w:rPr>
          <w:rFonts w:ascii="Times New Roman" w:hAnsi="Times New Roman"/>
          <w:sz w:val="24"/>
          <w:szCs w:val="24"/>
        </w:rPr>
        <w:t xml:space="preserve">článku č. 3, odsek 3.1. </w:t>
      </w:r>
      <w:r w:rsidRPr="007E1360">
        <w:rPr>
          <w:rFonts w:ascii="Times New Roman" w:hAnsi="Times New Roman"/>
          <w:sz w:val="24"/>
          <w:szCs w:val="24"/>
        </w:rPr>
        <w:t xml:space="preserve">tejto zmluvy </w:t>
      </w:r>
      <w:r w:rsidR="00453F2D" w:rsidRPr="007E1360">
        <w:rPr>
          <w:rFonts w:ascii="Times New Roman" w:hAnsi="Times New Roman"/>
          <w:sz w:val="24"/>
          <w:szCs w:val="24"/>
        </w:rPr>
        <w:t xml:space="preserve">ani </w:t>
      </w:r>
      <w:r w:rsidRPr="007E1360">
        <w:rPr>
          <w:rFonts w:ascii="Times New Roman" w:hAnsi="Times New Roman"/>
          <w:sz w:val="24"/>
          <w:szCs w:val="24"/>
        </w:rPr>
        <w:t xml:space="preserve">do </w:t>
      </w:r>
      <w:r w:rsidR="00453F2D" w:rsidRPr="007E1360">
        <w:rPr>
          <w:rFonts w:ascii="Times New Roman" w:hAnsi="Times New Roman"/>
          <w:sz w:val="24"/>
          <w:szCs w:val="24"/>
        </w:rPr>
        <w:t>30 dní</w:t>
      </w:r>
      <w:r w:rsidRPr="007E1360">
        <w:rPr>
          <w:rFonts w:ascii="Times New Roman" w:hAnsi="Times New Roman"/>
          <w:sz w:val="24"/>
          <w:szCs w:val="24"/>
        </w:rPr>
        <w:t xml:space="preserve"> po termíne uvedenom </w:t>
      </w:r>
      <w:r w:rsidR="00D667D2" w:rsidRPr="007E1360">
        <w:rPr>
          <w:rFonts w:ascii="Times New Roman" w:hAnsi="Times New Roman"/>
          <w:sz w:val="24"/>
          <w:szCs w:val="24"/>
        </w:rPr>
        <w:t>v</w:t>
      </w:r>
      <w:r w:rsidR="00C51CED" w:rsidRPr="007E1360">
        <w:rPr>
          <w:rFonts w:ascii="Times New Roman" w:hAnsi="Times New Roman"/>
          <w:sz w:val="24"/>
          <w:szCs w:val="24"/>
        </w:rPr>
        <w:t> </w:t>
      </w:r>
      <w:r w:rsidR="00D667D2" w:rsidRPr="007E1360">
        <w:rPr>
          <w:rFonts w:ascii="Times New Roman" w:hAnsi="Times New Roman"/>
          <w:sz w:val="24"/>
          <w:szCs w:val="24"/>
        </w:rPr>
        <w:t>čl</w:t>
      </w:r>
      <w:r w:rsidR="00C51CED" w:rsidRPr="007E1360">
        <w:rPr>
          <w:rFonts w:ascii="Times New Roman" w:hAnsi="Times New Roman"/>
          <w:sz w:val="24"/>
          <w:szCs w:val="24"/>
        </w:rPr>
        <w:t>ánku č. 4, ods. 4.1.</w:t>
      </w:r>
      <w:r w:rsidR="00D667D2" w:rsidRPr="007E1360">
        <w:rPr>
          <w:rFonts w:ascii="Times New Roman" w:hAnsi="Times New Roman"/>
          <w:sz w:val="24"/>
          <w:szCs w:val="24"/>
        </w:rPr>
        <w:t xml:space="preserve"> </w:t>
      </w:r>
      <w:r w:rsidRPr="007E1360">
        <w:rPr>
          <w:rFonts w:ascii="Times New Roman" w:hAnsi="Times New Roman"/>
          <w:sz w:val="24"/>
          <w:szCs w:val="24"/>
        </w:rPr>
        <w:t xml:space="preserve">tejto zmluvy, môže si objednávateľ nárokovať zmluvnú pokutu vo výške </w:t>
      </w:r>
      <w:r w:rsidR="00791202" w:rsidRPr="007E1360">
        <w:rPr>
          <w:rFonts w:ascii="Times New Roman" w:hAnsi="Times New Roman"/>
          <w:sz w:val="24"/>
          <w:szCs w:val="24"/>
        </w:rPr>
        <w:t>1</w:t>
      </w:r>
      <w:r w:rsidR="00736722" w:rsidRPr="007E1360">
        <w:rPr>
          <w:rFonts w:ascii="Times New Roman" w:hAnsi="Times New Roman"/>
          <w:sz w:val="24"/>
          <w:szCs w:val="24"/>
        </w:rPr>
        <w:t>0</w:t>
      </w:r>
      <w:r w:rsidR="00453F2D" w:rsidRPr="007E1360">
        <w:rPr>
          <w:rFonts w:ascii="Times New Roman" w:hAnsi="Times New Roman"/>
          <w:color w:val="FF0000"/>
          <w:sz w:val="24"/>
          <w:szCs w:val="24"/>
        </w:rPr>
        <w:t xml:space="preserve"> </w:t>
      </w:r>
      <w:r w:rsidR="00453F2D" w:rsidRPr="007E1360">
        <w:rPr>
          <w:rFonts w:ascii="Times New Roman" w:hAnsi="Times New Roman"/>
          <w:sz w:val="24"/>
          <w:szCs w:val="24"/>
        </w:rPr>
        <w:t>%</w:t>
      </w:r>
      <w:r w:rsidRPr="007E1360">
        <w:rPr>
          <w:rFonts w:ascii="Times New Roman" w:hAnsi="Times New Roman"/>
          <w:sz w:val="24"/>
          <w:szCs w:val="24"/>
        </w:rPr>
        <w:t xml:space="preserve"> z ceny diela uvedenej v článku </w:t>
      </w:r>
      <w:r w:rsidR="00C51CED" w:rsidRPr="007E1360">
        <w:rPr>
          <w:rFonts w:ascii="Times New Roman" w:hAnsi="Times New Roman"/>
          <w:sz w:val="24"/>
          <w:szCs w:val="24"/>
        </w:rPr>
        <w:t xml:space="preserve">č. </w:t>
      </w:r>
      <w:r w:rsidRPr="007E1360">
        <w:rPr>
          <w:rFonts w:ascii="Times New Roman" w:hAnsi="Times New Roman"/>
          <w:sz w:val="24"/>
          <w:szCs w:val="24"/>
        </w:rPr>
        <w:t>5</w:t>
      </w:r>
      <w:r w:rsidR="00D667D2" w:rsidRPr="007E1360">
        <w:rPr>
          <w:rFonts w:ascii="Times New Roman" w:hAnsi="Times New Roman"/>
          <w:sz w:val="24"/>
          <w:szCs w:val="24"/>
        </w:rPr>
        <w:t>, ods</w:t>
      </w:r>
      <w:r w:rsidR="00C51CED" w:rsidRPr="007E1360">
        <w:rPr>
          <w:rFonts w:ascii="Times New Roman" w:hAnsi="Times New Roman"/>
          <w:sz w:val="24"/>
          <w:szCs w:val="24"/>
        </w:rPr>
        <w:t>ek</w:t>
      </w:r>
      <w:r w:rsidR="00D667D2" w:rsidRPr="007E1360">
        <w:rPr>
          <w:rFonts w:ascii="Times New Roman" w:hAnsi="Times New Roman"/>
          <w:sz w:val="24"/>
          <w:szCs w:val="24"/>
        </w:rPr>
        <w:t xml:space="preserve"> 5.1.1</w:t>
      </w:r>
      <w:r w:rsidRPr="007E1360">
        <w:rPr>
          <w:rFonts w:ascii="Times New Roman" w:hAnsi="Times New Roman"/>
          <w:sz w:val="24"/>
          <w:szCs w:val="24"/>
        </w:rPr>
        <w:t>.</w:t>
      </w:r>
    </w:p>
    <w:p w:rsidR="00791202" w:rsidRPr="007E1360" w:rsidRDefault="00791202" w:rsidP="00326FB2">
      <w:pPr>
        <w:pStyle w:val="Odsekzoznamu"/>
        <w:numPr>
          <w:ilvl w:val="0"/>
          <w:numId w:val="20"/>
        </w:numPr>
        <w:tabs>
          <w:tab w:val="clear" w:pos="360"/>
          <w:tab w:val="num" w:pos="709"/>
        </w:tabs>
        <w:spacing w:after="0"/>
        <w:ind w:left="709" w:hanging="709"/>
        <w:jc w:val="both"/>
        <w:rPr>
          <w:rFonts w:ascii="Times New Roman" w:hAnsi="Times New Roman"/>
          <w:sz w:val="24"/>
          <w:szCs w:val="24"/>
        </w:rPr>
      </w:pPr>
      <w:r w:rsidRPr="007E1360">
        <w:rPr>
          <w:rFonts w:ascii="Times New Roman" w:hAnsi="Times New Roman"/>
          <w:sz w:val="24"/>
          <w:szCs w:val="24"/>
        </w:rPr>
        <w:t xml:space="preserve">V prípade, že objednávateľ odstúpi od tejto zmluvy v zmysle článku č. </w:t>
      </w:r>
      <w:r w:rsidR="00CE748A" w:rsidRPr="007E1360">
        <w:rPr>
          <w:rFonts w:ascii="Times New Roman" w:hAnsi="Times New Roman"/>
          <w:sz w:val="24"/>
          <w:szCs w:val="24"/>
        </w:rPr>
        <w:t>19</w:t>
      </w:r>
      <w:r w:rsidRPr="007E1360">
        <w:rPr>
          <w:rFonts w:ascii="Times New Roman" w:hAnsi="Times New Roman"/>
          <w:sz w:val="24"/>
          <w:szCs w:val="24"/>
        </w:rPr>
        <w:t xml:space="preserve">, odsek </w:t>
      </w:r>
      <w:r w:rsidR="002B625A">
        <w:rPr>
          <w:rFonts w:ascii="Times New Roman" w:hAnsi="Times New Roman"/>
          <w:sz w:val="24"/>
          <w:szCs w:val="24"/>
        </w:rPr>
        <w:t>19.4</w:t>
      </w:r>
      <w:r w:rsidRPr="007E1360">
        <w:rPr>
          <w:rFonts w:ascii="Times New Roman" w:hAnsi="Times New Roman"/>
          <w:sz w:val="24"/>
          <w:szCs w:val="24"/>
        </w:rPr>
        <w:t xml:space="preserve">, </w:t>
      </w:r>
      <w:r w:rsidR="00CE748A" w:rsidRPr="007E1360">
        <w:rPr>
          <w:rFonts w:ascii="Times New Roman" w:hAnsi="Times New Roman"/>
          <w:sz w:val="24"/>
          <w:szCs w:val="24"/>
        </w:rPr>
        <w:t>písm.</w:t>
      </w:r>
      <w:r w:rsidRPr="007E1360">
        <w:rPr>
          <w:rFonts w:ascii="Times New Roman" w:hAnsi="Times New Roman"/>
          <w:sz w:val="24"/>
          <w:szCs w:val="24"/>
        </w:rPr>
        <w:t xml:space="preserve"> a</w:t>
      </w:r>
      <w:r w:rsidR="00C66125">
        <w:rPr>
          <w:rFonts w:ascii="Times New Roman" w:hAnsi="Times New Roman"/>
          <w:sz w:val="24"/>
          <w:szCs w:val="24"/>
        </w:rPr>
        <w:t>)</w:t>
      </w:r>
      <w:r w:rsidR="00CE748A" w:rsidRPr="007E1360">
        <w:rPr>
          <w:rFonts w:ascii="Times New Roman" w:hAnsi="Times New Roman"/>
          <w:sz w:val="24"/>
          <w:szCs w:val="24"/>
        </w:rPr>
        <w:t>,</w:t>
      </w:r>
      <w:r w:rsidRPr="007E1360">
        <w:rPr>
          <w:rFonts w:ascii="Times New Roman" w:hAnsi="Times New Roman"/>
          <w:sz w:val="24"/>
          <w:szCs w:val="24"/>
        </w:rPr>
        <w:t xml:space="preserve"> tak si môže nárokovať zmluvnú pokutu voči zhotoviteľovi vo výške 5 % z ceny diela podľa článku č. 5, odsek 5.1.1. tejto zmluvy.</w:t>
      </w:r>
    </w:p>
    <w:p w:rsidR="00791202" w:rsidRPr="007E1360" w:rsidRDefault="00791202" w:rsidP="00326FB2">
      <w:pPr>
        <w:pStyle w:val="Odsekzoznamu"/>
        <w:numPr>
          <w:ilvl w:val="0"/>
          <w:numId w:val="20"/>
        </w:numPr>
        <w:tabs>
          <w:tab w:val="clear" w:pos="360"/>
          <w:tab w:val="num" w:pos="709"/>
        </w:tabs>
        <w:spacing w:after="0"/>
        <w:ind w:left="709" w:hanging="709"/>
        <w:jc w:val="both"/>
        <w:rPr>
          <w:rFonts w:ascii="Times New Roman" w:hAnsi="Times New Roman"/>
          <w:sz w:val="24"/>
          <w:szCs w:val="24"/>
        </w:rPr>
      </w:pPr>
      <w:r w:rsidRPr="007E1360">
        <w:rPr>
          <w:rFonts w:ascii="Times New Roman" w:hAnsi="Times New Roman"/>
          <w:sz w:val="24"/>
          <w:szCs w:val="24"/>
        </w:rPr>
        <w:t>V prípade, že objednávateľ odstúpi od tejto zmluvy s výnimkou odstúpenia podľa článku č. 1</w:t>
      </w:r>
      <w:r w:rsidR="002B625A">
        <w:rPr>
          <w:rFonts w:ascii="Times New Roman" w:hAnsi="Times New Roman"/>
          <w:sz w:val="24"/>
          <w:szCs w:val="24"/>
        </w:rPr>
        <w:t>9, odsek 19.4</w:t>
      </w:r>
      <w:r w:rsidR="00BF2BE9" w:rsidRPr="007E1360">
        <w:rPr>
          <w:rFonts w:ascii="Times New Roman" w:hAnsi="Times New Roman"/>
          <w:sz w:val="24"/>
          <w:szCs w:val="24"/>
        </w:rPr>
        <w:t>, písm.</w:t>
      </w:r>
      <w:r w:rsidRPr="007E1360">
        <w:rPr>
          <w:rFonts w:ascii="Times New Roman" w:hAnsi="Times New Roman"/>
          <w:sz w:val="24"/>
          <w:szCs w:val="24"/>
        </w:rPr>
        <w:t xml:space="preserve"> a</w:t>
      </w:r>
      <w:r w:rsidR="00BF2BE9" w:rsidRPr="007E1360">
        <w:rPr>
          <w:rFonts w:ascii="Times New Roman" w:hAnsi="Times New Roman"/>
          <w:sz w:val="24"/>
          <w:szCs w:val="24"/>
        </w:rPr>
        <w:t>)</w:t>
      </w:r>
      <w:r w:rsidRPr="007E1360">
        <w:rPr>
          <w:rFonts w:ascii="Times New Roman" w:hAnsi="Times New Roman"/>
          <w:sz w:val="24"/>
          <w:szCs w:val="24"/>
        </w:rPr>
        <w:t>, tak si môže nárokovať zmluvnú pokutu voči zhotoviteľovi vo výške 10 % z ceny diela podľa článku č. 5, odsek 5.1.1. tejto zmluvy.</w:t>
      </w:r>
    </w:p>
    <w:p w:rsidR="000761B6" w:rsidRPr="007E1360" w:rsidRDefault="000761B6" w:rsidP="00326FB2">
      <w:pPr>
        <w:pStyle w:val="Hlavika"/>
        <w:numPr>
          <w:ilvl w:val="0"/>
          <w:numId w:val="20"/>
        </w:numPr>
        <w:tabs>
          <w:tab w:val="clear" w:pos="360"/>
          <w:tab w:val="clear" w:pos="4536"/>
          <w:tab w:val="clear" w:pos="9072"/>
          <w:tab w:val="num" w:pos="709"/>
        </w:tabs>
        <w:ind w:left="709" w:hanging="709"/>
        <w:jc w:val="both"/>
        <w:rPr>
          <w:rFonts w:ascii="Times New Roman" w:hAnsi="Times New Roman"/>
          <w:sz w:val="24"/>
          <w:szCs w:val="24"/>
        </w:rPr>
      </w:pPr>
      <w:r w:rsidRPr="007E1360">
        <w:rPr>
          <w:rFonts w:ascii="Times New Roman" w:hAnsi="Times New Roman"/>
          <w:sz w:val="24"/>
          <w:szCs w:val="24"/>
        </w:rPr>
        <w:t>Ak zhotoviteľ neodstráni vady v termíne podľa čl</w:t>
      </w:r>
      <w:r w:rsidR="00C51CED" w:rsidRPr="007E1360">
        <w:rPr>
          <w:rFonts w:ascii="Times New Roman" w:hAnsi="Times New Roman"/>
          <w:sz w:val="24"/>
          <w:szCs w:val="24"/>
        </w:rPr>
        <w:t>ánku č.</w:t>
      </w:r>
      <w:r w:rsidRPr="007E1360">
        <w:rPr>
          <w:rFonts w:ascii="Times New Roman" w:hAnsi="Times New Roman"/>
          <w:sz w:val="24"/>
          <w:szCs w:val="24"/>
        </w:rPr>
        <w:t xml:space="preserve"> </w:t>
      </w:r>
      <w:r w:rsidR="00D667D2" w:rsidRPr="007E1360">
        <w:rPr>
          <w:rFonts w:ascii="Times New Roman" w:hAnsi="Times New Roman"/>
          <w:sz w:val="24"/>
          <w:szCs w:val="24"/>
        </w:rPr>
        <w:t>1</w:t>
      </w:r>
      <w:r w:rsidR="00490D87" w:rsidRPr="007E1360">
        <w:rPr>
          <w:rFonts w:ascii="Times New Roman" w:hAnsi="Times New Roman"/>
          <w:sz w:val="24"/>
          <w:szCs w:val="24"/>
        </w:rPr>
        <w:t>1</w:t>
      </w:r>
      <w:r w:rsidR="00D667D2" w:rsidRPr="007E1360">
        <w:rPr>
          <w:rFonts w:ascii="Times New Roman" w:hAnsi="Times New Roman"/>
          <w:sz w:val="24"/>
          <w:szCs w:val="24"/>
        </w:rPr>
        <w:t>, ods</w:t>
      </w:r>
      <w:r w:rsidR="00C51CED" w:rsidRPr="007E1360">
        <w:rPr>
          <w:rFonts w:ascii="Times New Roman" w:hAnsi="Times New Roman"/>
          <w:sz w:val="24"/>
          <w:szCs w:val="24"/>
        </w:rPr>
        <w:t>ek</w:t>
      </w:r>
      <w:r w:rsidR="00D667D2" w:rsidRPr="007E1360">
        <w:rPr>
          <w:rFonts w:ascii="Times New Roman" w:hAnsi="Times New Roman"/>
          <w:sz w:val="24"/>
          <w:szCs w:val="24"/>
        </w:rPr>
        <w:t xml:space="preserve"> </w:t>
      </w:r>
      <w:r w:rsidRPr="007E1360">
        <w:rPr>
          <w:rFonts w:ascii="Times New Roman" w:hAnsi="Times New Roman"/>
          <w:sz w:val="24"/>
          <w:szCs w:val="24"/>
        </w:rPr>
        <w:t>1</w:t>
      </w:r>
      <w:r w:rsidR="00490D87" w:rsidRPr="007E1360">
        <w:rPr>
          <w:rFonts w:ascii="Times New Roman" w:hAnsi="Times New Roman"/>
          <w:sz w:val="24"/>
          <w:szCs w:val="24"/>
        </w:rPr>
        <w:t>1</w:t>
      </w:r>
      <w:r w:rsidRPr="007E1360">
        <w:rPr>
          <w:rFonts w:ascii="Times New Roman" w:hAnsi="Times New Roman"/>
          <w:sz w:val="24"/>
          <w:szCs w:val="24"/>
        </w:rPr>
        <w:t>.</w:t>
      </w:r>
      <w:r w:rsidR="000D2DA9" w:rsidRPr="007E1360">
        <w:rPr>
          <w:rFonts w:ascii="Times New Roman" w:hAnsi="Times New Roman"/>
          <w:sz w:val="24"/>
          <w:szCs w:val="24"/>
        </w:rPr>
        <w:t>5</w:t>
      </w:r>
      <w:r w:rsidR="00C51CED" w:rsidRPr="007E1360">
        <w:rPr>
          <w:rFonts w:ascii="Times New Roman" w:hAnsi="Times New Roman"/>
          <w:sz w:val="24"/>
          <w:szCs w:val="24"/>
        </w:rPr>
        <w:t>.</w:t>
      </w:r>
      <w:r w:rsidRPr="007E1360">
        <w:rPr>
          <w:rFonts w:ascii="Times New Roman" w:hAnsi="Times New Roman"/>
          <w:sz w:val="24"/>
          <w:szCs w:val="24"/>
        </w:rPr>
        <w:t xml:space="preserve"> tejto zmluvy, zaplatí zmluvnú pokutu </w:t>
      </w:r>
      <w:r w:rsidR="00BD7427" w:rsidRPr="007E1360">
        <w:rPr>
          <w:rFonts w:ascii="Times New Roman" w:hAnsi="Times New Roman"/>
          <w:sz w:val="24"/>
          <w:szCs w:val="24"/>
        </w:rPr>
        <w:t>vo výške 0,02 % z ceny diela podľa článku č. 5, odsek 5.1.1. tejto zmluvy za každý aj začatý deň omeškania</w:t>
      </w:r>
      <w:r w:rsidRPr="007E1360">
        <w:rPr>
          <w:rFonts w:ascii="Times New Roman" w:hAnsi="Times New Roman"/>
          <w:sz w:val="24"/>
          <w:szCs w:val="24"/>
        </w:rPr>
        <w:t xml:space="preserve"> objednávateľovi.</w:t>
      </w:r>
    </w:p>
    <w:p w:rsidR="000A4E37" w:rsidRDefault="000A4E37" w:rsidP="00326FB2">
      <w:pPr>
        <w:pStyle w:val="Hlavika"/>
        <w:numPr>
          <w:ilvl w:val="0"/>
          <w:numId w:val="20"/>
        </w:numPr>
        <w:tabs>
          <w:tab w:val="clear" w:pos="360"/>
          <w:tab w:val="clear" w:pos="4536"/>
          <w:tab w:val="clear" w:pos="9072"/>
          <w:tab w:val="num" w:pos="709"/>
        </w:tabs>
        <w:ind w:left="709" w:hanging="709"/>
        <w:jc w:val="both"/>
        <w:rPr>
          <w:rFonts w:ascii="Times New Roman" w:hAnsi="Times New Roman"/>
          <w:sz w:val="24"/>
          <w:szCs w:val="24"/>
        </w:rPr>
      </w:pPr>
      <w:r w:rsidRPr="007E1360">
        <w:rPr>
          <w:rFonts w:ascii="Times New Roman" w:hAnsi="Times New Roman"/>
          <w:sz w:val="24"/>
          <w:szCs w:val="24"/>
        </w:rPr>
        <w:t xml:space="preserve">Ak zhotoviteľ nedodá objednávateľovi všetky doklady  týkajúce sa realizácie diela a jeho kvality potrebné k úspešnému kolaudačnému konaniu stavby, zaplatí zmluvnú pokutu </w:t>
      </w:r>
      <w:r w:rsidR="00BD7427" w:rsidRPr="007E1360">
        <w:rPr>
          <w:rFonts w:ascii="Times New Roman" w:hAnsi="Times New Roman"/>
          <w:sz w:val="24"/>
          <w:szCs w:val="24"/>
        </w:rPr>
        <w:t>vo výške 0,02 % z ceny diela podľa článku č. 5, odsek 5.1.1. tejto zmluvy za každý aj začatý deň omeškania</w:t>
      </w:r>
      <w:r w:rsidRPr="007E1360">
        <w:rPr>
          <w:rFonts w:ascii="Times New Roman" w:hAnsi="Times New Roman"/>
          <w:sz w:val="24"/>
          <w:szCs w:val="24"/>
        </w:rPr>
        <w:t xml:space="preserve"> objednávateľovi.</w:t>
      </w:r>
    </w:p>
    <w:p w:rsidR="00692FB8" w:rsidRPr="00C408FE" w:rsidRDefault="00692FB8" w:rsidP="00326FB2">
      <w:pPr>
        <w:pStyle w:val="Hlavika"/>
        <w:numPr>
          <w:ilvl w:val="0"/>
          <w:numId w:val="20"/>
        </w:numPr>
        <w:tabs>
          <w:tab w:val="clear" w:pos="360"/>
          <w:tab w:val="clear" w:pos="4536"/>
          <w:tab w:val="clear" w:pos="9072"/>
          <w:tab w:val="num" w:pos="709"/>
        </w:tabs>
        <w:ind w:left="709" w:hanging="709"/>
        <w:jc w:val="both"/>
        <w:rPr>
          <w:rFonts w:ascii="Times New Roman" w:hAnsi="Times New Roman"/>
          <w:sz w:val="24"/>
          <w:szCs w:val="24"/>
        </w:rPr>
      </w:pPr>
      <w:r w:rsidRPr="00C408FE">
        <w:rPr>
          <w:rFonts w:ascii="Times New Roman" w:hAnsi="Times New Roman"/>
          <w:sz w:val="24"/>
          <w:szCs w:val="24"/>
        </w:rPr>
        <w:t>V prípade, ak je zhotoviteľ v omeškaní s riadnym a včasným odovzdaním staveniska objednávateľovi podľa článku 8 ods. 8.24 tejto zmluvy, tak má objednávateľ nárok na zmluvnú pokutu</w:t>
      </w:r>
      <w:r w:rsidR="00E053B9" w:rsidRPr="00C408FE">
        <w:rPr>
          <w:rFonts w:ascii="Times New Roman" w:hAnsi="Times New Roman"/>
          <w:sz w:val="24"/>
          <w:szCs w:val="24"/>
        </w:rPr>
        <w:t xml:space="preserve"> vo výške 500,-Eur za každý deň</w:t>
      </w:r>
      <w:r w:rsidRPr="00C408FE">
        <w:rPr>
          <w:rFonts w:ascii="Times New Roman" w:hAnsi="Times New Roman"/>
          <w:sz w:val="24"/>
          <w:szCs w:val="24"/>
        </w:rPr>
        <w:t xml:space="preserve"> aj začatý deň omeškania so splnením tejto povinnosti.</w:t>
      </w:r>
    </w:p>
    <w:p w:rsidR="000761B6" w:rsidRPr="007E1360" w:rsidRDefault="000761B6" w:rsidP="00326FB2">
      <w:pPr>
        <w:pStyle w:val="Hlavika"/>
        <w:numPr>
          <w:ilvl w:val="0"/>
          <w:numId w:val="20"/>
        </w:numPr>
        <w:tabs>
          <w:tab w:val="clear" w:pos="360"/>
          <w:tab w:val="clear" w:pos="4536"/>
          <w:tab w:val="clear" w:pos="9072"/>
          <w:tab w:val="num" w:pos="709"/>
        </w:tabs>
        <w:ind w:left="709" w:hanging="709"/>
        <w:jc w:val="both"/>
        <w:rPr>
          <w:rFonts w:ascii="Times New Roman" w:hAnsi="Times New Roman"/>
          <w:sz w:val="24"/>
          <w:szCs w:val="24"/>
        </w:rPr>
      </w:pPr>
      <w:r w:rsidRPr="007E1360">
        <w:rPr>
          <w:rFonts w:ascii="Times New Roman" w:hAnsi="Times New Roman"/>
          <w:sz w:val="24"/>
          <w:szCs w:val="24"/>
        </w:rPr>
        <w:t xml:space="preserve">Pri </w:t>
      </w:r>
      <w:r w:rsidR="00453F2D" w:rsidRPr="007E1360">
        <w:rPr>
          <w:rFonts w:ascii="Times New Roman" w:hAnsi="Times New Roman"/>
          <w:sz w:val="24"/>
          <w:szCs w:val="24"/>
        </w:rPr>
        <w:t>o</w:t>
      </w:r>
      <w:r w:rsidRPr="007E1360">
        <w:rPr>
          <w:rFonts w:ascii="Times New Roman" w:hAnsi="Times New Roman"/>
          <w:sz w:val="24"/>
          <w:szCs w:val="24"/>
        </w:rPr>
        <w:t>meškaní objednávateľa s úhradou faktúry je zhotoviteľ oprávnený účtovať úrok z</w:t>
      </w:r>
      <w:r w:rsidR="00736722" w:rsidRPr="007E1360">
        <w:rPr>
          <w:rFonts w:ascii="Times New Roman" w:hAnsi="Times New Roman"/>
          <w:sz w:val="24"/>
          <w:szCs w:val="24"/>
        </w:rPr>
        <w:t> omeškania v príslušnej zákonnej výške.</w:t>
      </w:r>
    </w:p>
    <w:p w:rsidR="000761B6" w:rsidRPr="007E1360" w:rsidRDefault="000761B6" w:rsidP="00326FB2">
      <w:pPr>
        <w:pStyle w:val="Hlavika"/>
        <w:numPr>
          <w:ilvl w:val="0"/>
          <w:numId w:val="20"/>
        </w:numPr>
        <w:tabs>
          <w:tab w:val="clear" w:pos="360"/>
          <w:tab w:val="clear" w:pos="4536"/>
          <w:tab w:val="clear" w:pos="9072"/>
          <w:tab w:val="num" w:pos="709"/>
        </w:tabs>
        <w:ind w:left="709" w:hanging="709"/>
        <w:jc w:val="both"/>
        <w:rPr>
          <w:rFonts w:ascii="Times New Roman" w:hAnsi="Times New Roman"/>
          <w:sz w:val="24"/>
          <w:szCs w:val="24"/>
        </w:rPr>
      </w:pPr>
      <w:r w:rsidRPr="007E1360">
        <w:rPr>
          <w:rFonts w:ascii="Times New Roman" w:hAnsi="Times New Roman"/>
          <w:sz w:val="24"/>
          <w:szCs w:val="24"/>
        </w:rPr>
        <w:lastRenderedPageBreak/>
        <w:t>Popri zmluvnej pokute ma objednávateľ aj nárok na náhradu škody prevyšujúcu zmluvnú pokutu.</w:t>
      </w:r>
    </w:p>
    <w:p w:rsidR="00453F2D" w:rsidRPr="007E1360" w:rsidRDefault="00D667D2" w:rsidP="00326FB2">
      <w:pPr>
        <w:pStyle w:val="Hlavika"/>
        <w:numPr>
          <w:ilvl w:val="0"/>
          <w:numId w:val="20"/>
        </w:numPr>
        <w:tabs>
          <w:tab w:val="clear" w:pos="360"/>
          <w:tab w:val="clear" w:pos="4536"/>
          <w:tab w:val="clear" w:pos="9072"/>
          <w:tab w:val="num" w:pos="709"/>
        </w:tabs>
        <w:ind w:left="709" w:hanging="709"/>
        <w:jc w:val="both"/>
        <w:rPr>
          <w:rFonts w:ascii="Times New Roman" w:hAnsi="Times New Roman"/>
          <w:sz w:val="24"/>
          <w:szCs w:val="24"/>
        </w:rPr>
      </w:pPr>
      <w:r w:rsidRPr="007E1360">
        <w:rPr>
          <w:rFonts w:ascii="Times New Roman" w:hAnsi="Times New Roman"/>
          <w:sz w:val="24"/>
          <w:szCs w:val="24"/>
        </w:rPr>
        <w:t>Zmluvn</w:t>
      </w:r>
      <w:r w:rsidR="00453F2D" w:rsidRPr="007E1360">
        <w:rPr>
          <w:rFonts w:ascii="Times New Roman" w:hAnsi="Times New Roman"/>
          <w:sz w:val="24"/>
          <w:szCs w:val="24"/>
        </w:rPr>
        <w:t>é</w:t>
      </w:r>
      <w:r w:rsidRPr="007E1360">
        <w:rPr>
          <w:rFonts w:ascii="Times New Roman" w:hAnsi="Times New Roman"/>
          <w:sz w:val="24"/>
          <w:szCs w:val="24"/>
        </w:rPr>
        <w:t xml:space="preserve"> pokut</w:t>
      </w:r>
      <w:r w:rsidR="00453F2D" w:rsidRPr="007E1360">
        <w:rPr>
          <w:rFonts w:ascii="Times New Roman" w:hAnsi="Times New Roman"/>
          <w:sz w:val="24"/>
          <w:szCs w:val="24"/>
        </w:rPr>
        <w:t>y</w:t>
      </w:r>
      <w:r w:rsidRPr="007E1360">
        <w:rPr>
          <w:rFonts w:ascii="Times New Roman" w:hAnsi="Times New Roman"/>
          <w:sz w:val="24"/>
          <w:szCs w:val="24"/>
        </w:rPr>
        <w:t xml:space="preserve"> podľa </w:t>
      </w:r>
      <w:r w:rsidR="00736722" w:rsidRPr="007E1360">
        <w:rPr>
          <w:rFonts w:ascii="Times New Roman" w:hAnsi="Times New Roman"/>
          <w:sz w:val="24"/>
          <w:szCs w:val="24"/>
        </w:rPr>
        <w:t>ods. 1</w:t>
      </w:r>
      <w:r w:rsidR="00842143" w:rsidRPr="007E1360">
        <w:rPr>
          <w:rFonts w:ascii="Times New Roman" w:hAnsi="Times New Roman"/>
          <w:sz w:val="24"/>
          <w:szCs w:val="24"/>
        </w:rPr>
        <w:t>2</w:t>
      </w:r>
      <w:r w:rsidR="00736722" w:rsidRPr="007E1360">
        <w:rPr>
          <w:rFonts w:ascii="Times New Roman" w:hAnsi="Times New Roman"/>
          <w:sz w:val="24"/>
          <w:szCs w:val="24"/>
        </w:rPr>
        <w:t>.2 a</w:t>
      </w:r>
      <w:r w:rsidR="008107D3" w:rsidRPr="007E1360">
        <w:rPr>
          <w:rFonts w:ascii="Times New Roman" w:hAnsi="Times New Roman"/>
          <w:sz w:val="24"/>
          <w:szCs w:val="24"/>
        </w:rPr>
        <w:t>ž</w:t>
      </w:r>
      <w:r w:rsidR="00736722" w:rsidRPr="007E1360">
        <w:rPr>
          <w:rFonts w:ascii="Times New Roman" w:hAnsi="Times New Roman"/>
          <w:sz w:val="24"/>
          <w:szCs w:val="24"/>
        </w:rPr>
        <w:t> 1</w:t>
      </w:r>
      <w:r w:rsidR="00842143" w:rsidRPr="007E1360">
        <w:rPr>
          <w:rFonts w:ascii="Times New Roman" w:hAnsi="Times New Roman"/>
          <w:sz w:val="24"/>
          <w:szCs w:val="24"/>
        </w:rPr>
        <w:t>2</w:t>
      </w:r>
      <w:r w:rsidR="00736722" w:rsidRPr="007E1360">
        <w:rPr>
          <w:rFonts w:ascii="Times New Roman" w:hAnsi="Times New Roman"/>
          <w:sz w:val="24"/>
          <w:szCs w:val="24"/>
        </w:rPr>
        <w:t>.</w:t>
      </w:r>
      <w:r w:rsidR="008107D3" w:rsidRPr="007E1360">
        <w:rPr>
          <w:rFonts w:ascii="Times New Roman" w:hAnsi="Times New Roman"/>
          <w:sz w:val="24"/>
          <w:szCs w:val="24"/>
        </w:rPr>
        <w:t>4</w:t>
      </w:r>
      <w:r w:rsidR="00736722" w:rsidRPr="007E1360">
        <w:rPr>
          <w:rFonts w:ascii="Times New Roman" w:hAnsi="Times New Roman"/>
          <w:sz w:val="24"/>
          <w:szCs w:val="24"/>
        </w:rPr>
        <w:t xml:space="preserve"> </w:t>
      </w:r>
      <w:r w:rsidRPr="007E1360">
        <w:rPr>
          <w:rFonts w:ascii="Times New Roman" w:hAnsi="Times New Roman"/>
          <w:sz w:val="24"/>
          <w:szCs w:val="24"/>
        </w:rPr>
        <w:t xml:space="preserve">tohto článku sa </w:t>
      </w:r>
      <w:r w:rsidR="00453F2D" w:rsidRPr="007E1360">
        <w:rPr>
          <w:rFonts w:ascii="Times New Roman" w:hAnsi="Times New Roman"/>
          <w:sz w:val="24"/>
          <w:szCs w:val="24"/>
        </w:rPr>
        <w:t>nekumulujú</w:t>
      </w:r>
    </w:p>
    <w:p w:rsidR="00D667D2" w:rsidRDefault="00453F2D" w:rsidP="00326FB2">
      <w:pPr>
        <w:pStyle w:val="Hlavika"/>
        <w:numPr>
          <w:ilvl w:val="0"/>
          <w:numId w:val="20"/>
        </w:numPr>
        <w:tabs>
          <w:tab w:val="clear" w:pos="360"/>
          <w:tab w:val="clear" w:pos="4536"/>
          <w:tab w:val="clear" w:pos="9072"/>
          <w:tab w:val="num" w:pos="709"/>
        </w:tabs>
        <w:ind w:left="709" w:hanging="709"/>
        <w:jc w:val="both"/>
        <w:rPr>
          <w:rFonts w:ascii="Times New Roman" w:hAnsi="Times New Roman"/>
          <w:sz w:val="24"/>
          <w:szCs w:val="24"/>
        </w:rPr>
      </w:pPr>
      <w:r w:rsidRPr="007E1360">
        <w:rPr>
          <w:rFonts w:ascii="Times New Roman" w:hAnsi="Times New Roman"/>
          <w:sz w:val="24"/>
          <w:szCs w:val="24"/>
        </w:rPr>
        <w:t xml:space="preserve">Zhotoviteľ je povinný uhradiť zmluvnú pokutu podľa tohto článku do piatich </w:t>
      </w:r>
      <w:r w:rsidR="00842143" w:rsidRPr="007E1360">
        <w:rPr>
          <w:rFonts w:ascii="Times New Roman" w:hAnsi="Times New Roman"/>
          <w:sz w:val="24"/>
          <w:szCs w:val="24"/>
        </w:rPr>
        <w:t xml:space="preserve">(5) </w:t>
      </w:r>
      <w:r w:rsidRPr="007E1360">
        <w:rPr>
          <w:rFonts w:ascii="Times New Roman" w:hAnsi="Times New Roman"/>
          <w:sz w:val="24"/>
          <w:szCs w:val="24"/>
        </w:rPr>
        <w:t>dní odo dňa jej uplatnenia</w:t>
      </w:r>
      <w:r w:rsidR="00D667D2" w:rsidRPr="007E1360">
        <w:rPr>
          <w:rFonts w:ascii="Times New Roman" w:hAnsi="Times New Roman"/>
          <w:sz w:val="24"/>
          <w:szCs w:val="24"/>
        </w:rPr>
        <w:t>.</w:t>
      </w:r>
    </w:p>
    <w:p w:rsidR="00E053B9" w:rsidRDefault="00E053B9" w:rsidP="001135C9">
      <w:pPr>
        <w:spacing w:after="0"/>
        <w:rPr>
          <w:rFonts w:ascii="Times New Roman" w:hAnsi="Times New Roman"/>
          <w:b/>
          <w:sz w:val="24"/>
          <w:szCs w:val="24"/>
        </w:rPr>
      </w:pPr>
    </w:p>
    <w:p w:rsidR="000761B6" w:rsidRPr="007E1360" w:rsidRDefault="000D2DA9" w:rsidP="00326FB2">
      <w:pPr>
        <w:spacing w:after="0"/>
        <w:ind w:left="709" w:hanging="709"/>
        <w:jc w:val="center"/>
        <w:rPr>
          <w:rFonts w:ascii="Times New Roman" w:hAnsi="Times New Roman"/>
          <w:b/>
          <w:sz w:val="24"/>
          <w:szCs w:val="24"/>
        </w:rPr>
      </w:pPr>
      <w:r w:rsidRPr="007E1360">
        <w:rPr>
          <w:rFonts w:ascii="Times New Roman" w:hAnsi="Times New Roman"/>
          <w:b/>
          <w:sz w:val="24"/>
          <w:szCs w:val="24"/>
        </w:rPr>
        <w:t>Článok č. 1</w:t>
      </w:r>
      <w:r w:rsidR="00F008FC" w:rsidRPr="007E1360">
        <w:rPr>
          <w:rFonts w:ascii="Times New Roman" w:hAnsi="Times New Roman"/>
          <w:b/>
          <w:sz w:val="24"/>
          <w:szCs w:val="24"/>
        </w:rPr>
        <w:t>3</w:t>
      </w:r>
    </w:p>
    <w:p w:rsidR="000761B6" w:rsidRPr="007E1360" w:rsidRDefault="000761B6" w:rsidP="00692FB8">
      <w:pPr>
        <w:spacing w:after="120"/>
        <w:ind w:left="709" w:hanging="709"/>
        <w:jc w:val="center"/>
        <w:rPr>
          <w:rFonts w:ascii="Times New Roman" w:hAnsi="Times New Roman"/>
          <w:b/>
          <w:sz w:val="24"/>
          <w:szCs w:val="24"/>
        </w:rPr>
      </w:pPr>
      <w:r w:rsidRPr="007E1360">
        <w:rPr>
          <w:rFonts w:ascii="Times New Roman" w:hAnsi="Times New Roman"/>
          <w:b/>
          <w:sz w:val="24"/>
          <w:szCs w:val="24"/>
        </w:rPr>
        <w:t xml:space="preserve">PREVOD </w:t>
      </w:r>
      <w:r w:rsidR="008107D3" w:rsidRPr="007E1360">
        <w:rPr>
          <w:rFonts w:ascii="Times New Roman" w:hAnsi="Times New Roman"/>
          <w:b/>
          <w:sz w:val="24"/>
          <w:szCs w:val="24"/>
        </w:rPr>
        <w:t>/</w:t>
      </w:r>
      <w:r w:rsidRPr="007E1360">
        <w:rPr>
          <w:rFonts w:ascii="Times New Roman" w:hAnsi="Times New Roman"/>
          <w:b/>
          <w:sz w:val="24"/>
          <w:szCs w:val="24"/>
        </w:rPr>
        <w:t xml:space="preserve"> POSTÚPENIE </w:t>
      </w:r>
      <w:r w:rsidR="008107D3" w:rsidRPr="007E1360">
        <w:rPr>
          <w:rFonts w:ascii="Times New Roman" w:hAnsi="Times New Roman"/>
          <w:b/>
          <w:sz w:val="24"/>
          <w:szCs w:val="24"/>
        </w:rPr>
        <w:t xml:space="preserve">PRÁV ZO </w:t>
      </w:r>
      <w:r w:rsidRPr="007E1360">
        <w:rPr>
          <w:rFonts w:ascii="Times New Roman" w:hAnsi="Times New Roman"/>
          <w:b/>
          <w:sz w:val="24"/>
          <w:szCs w:val="24"/>
        </w:rPr>
        <w:t xml:space="preserve">ZMLUVY, </w:t>
      </w:r>
      <w:r w:rsidR="008107D3" w:rsidRPr="007E1360">
        <w:rPr>
          <w:rFonts w:ascii="Times New Roman" w:hAnsi="Times New Roman"/>
          <w:b/>
          <w:sz w:val="24"/>
          <w:szCs w:val="24"/>
        </w:rPr>
        <w:t>SUB</w:t>
      </w:r>
      <w:r w:rsidRPr="007E1360">
        <w:rPr>
          <w:rFonts w:ascii="Times New Roman" w:hAnsi="Times New Roman"/>
          <w:b/>
          <w:sz w:val="24"/>
          <w:szCs w:val="24"/>
        </w:rPr>
        <w:t>DODÁVATELIA</w:t>
      </w:r>
    </w:p>
    <w:p w:rsidR="00692FB8" w:rsidRDefault="00692FB8" w:rsidP="009E4B83">
      <w:pPr>
        <w:pStyle w:val="Hlavika"/>
        <w:numPr>
          <w:ilvl w:val="0"/>
          <w:numId w:val="21"/>
        </w:numPr>
        <w:tabs>
          <w:tab w:val="clear" w:pos="4536"/>
          <w:tab w:val="clear" w:pos="9072"/>
        </w:tabs>
        <w:ind w:hanging="720"/>
        <w:jc w:val="both"/>
        <w:rPr>
          <w:rFonts w:ascii="Times New Roman" w:hAnsi="Times New Roman"/>
          <w:sz w:val="24"/>
          <w:szCs w:val="24"/>
        </w:rPr>
      </w:pPr>
      <w:r w:rsidRPr="007E1360">
        <w:rPr>
          <w:rFonts w:ascii="Times New Roman" w:hAnsi="Times New Roman"/>
          <w:sz w:val="24"/>
          <w:szCs w:val="24"/>
        </w:rPr>
        <w:t xml:space="preserve">Prevod / postúpenie práv </w:t>
      </w:r>
      <w:r>
        <w:rPr>
          <w:rFonts w:ascii="Times New Roman" w:hAnsi="Times New Roman"/>
          <w:sz w:val="24"/>
          <w:szCs w:val="24"/>
        </w:rPr>
        <w:t xml:space="preserve">a/alebo pohľadávok vzniknutých alebo vyplývajúcich </w:t>
      </w:r>
      <w:r w:rsidRPr="007E1360">
        <w:rPr>
          <w:rFonts w:ascii="Times New Roman" w:hAnsi="Times New Roman"/>
          <w:sz w:val="24"/>
          <w:szCs w:val="24"/>
        </w:rPr>
        <w:t>z tejto zmluvy</w:t>
      </w:r>
      <w:r>
        <w:rPr>
          <w:rFonts w:ascii="Times New Roman" w:hAnsi="Times New Roman"/>
          <w:sz w:val="24"/>
          <w:szCs w:val="24"/>
        </w:rPr>
        <w:t xml:space="preserve"> zhotoviteľovi voči objednávateľovi</w:t>
      </w:r>
      <w:r w:rsidRPr="007E1360">
        <w:rPr>
          <w:rFonts w:ascii="Times New Roman" w:hAnsi="Times New Roman"/>
          <w:sz w:val="24"/>
          <w:szCs w:val="24"/>
        </w:rPr>
        <w:t xml:space="preserve"> je možný len s predchádzajúcim písomným súhlasom objednávateľa. Zhotoviteľ je povinný vykonať práce vo vlastnom mene.</w:t>
      </w:r>
    </w:p>
    <w:p w:rsidR="000761B6" w:rsidRPr="007E1360" w:rsidRDefault="000761B6" w:rsidP="009E4B83">
      <w:pPr>
        <w:pStyle w:val="Hlavika"/>
        <w:numPr>
          <w:ilvl w:val="0"/>
          <w:numId w:val="21"/>
        </w:numPr>
        <w:tabs>
          <w:tab w:val="clear" w:pos="4536"/>
          <w:tab w:val="clear" w:pos="9072"/>
        </w:tabs>
        <w:ind w:hanging="720"/>
        <w:jc w:val="both"/>
        <w:rPr>
          <w:rFonts w:ascii="Times New Roman" w:hAnsi="Times New Roman"/>
          <w:sz w:val="24"/>
          <w:szCs w:val="24"/>
        </w:rPr>
      </w:pPr>
      <w:r w:rsidRPr="007E1360">
        <w:rPr>
          <w:rFonts w:ascii="Times New Roman" w:hAnsi="Times New Roman"/>
          <w:sz w:val="24"/>
          <w:szCs w:val="24"/>
        </w:rPr>
        <w:t xml:space="preserve">Činnosť </w:t>
      </w:r>
      <w:r w:rsidR="008107D3" w:rsidRPr="007E1360">
        <w:rPr>
          <w:rFonts w:ascii="Times New Roman" w:hAnsi="Times New Roman"/>
          <w:sz w:val="24"/>
          <w:szCs w:val="24"/>
        </w:rPr>
        <w:t>sub</w:t>
      </w:r>
      <w:r w:rsidRPr="007E1360">
        <w:rPr>
          <w:rFonts w:ascii="Times New Roman" w:hAnsi="Times New Roman"/>
          <w:sz w:val="24"/>
          <w:szCs w:val="24"/>
        </w:rPr>
        <w:t>dodávateľov sa posudzuje ako činnosť zhotoviteľa, vrátane zodpovednosti za prípadne vzniknutú škodu.</w:t>
      </w:r>
    </w:p>
    <w:p w:rsidR="00266092" w:rsidRPr="00FB2ED9" w:rsidRDefault="00692FB8" w:rsidP="00326FB2">
      <w:pPr>
        <w:pStyle w:val="Odsekzoznamu"/>
        <w:numPr>
          <w:ilvl w:val="0"/>
          <w:numId w:val="21"/>
        </w:numPr>
        <w:spacing w:after="0"/>
        <w:ind w:hanging="720"/>
        <w:jc w:val="both"/>
        <w:rPr>
          <w:rFonts w:ascii="Times New Roman" w:hAnsi="Times New Roman"/>
          <w:sz w:val="24"/>
          <w:szCs w:val="24"/>
        </w:rPr>
      </w:pPr>
      <w:r w:rsidRPr="007E1360">
        <w:rPr>
          <w:rFonts w:ascii="Times New Roman" w:hAnsi="Times New Roman"/>
          <w:sz w:val="24"/>
          <w:szCs w:val="24"/>
        </w:rPr>
        <w:t>Zhotoviteľ vykoná dielo vlastnými kapacitami, prípadne z časti subdodávateľsky</w:t>
      </w:r>
      <w:r>
        <w:rPr>
          <w:rFonts w:ascii="Times New Roman" w:hAnsi="Times New Roman"/>
          <w:sz w:val="24"/>
          <w:szCs w:val="24"/>
        </w:rPr>
        <w:t xml:space="preserve">. Zoznam subdodávateľov tvorí neoddeliteľnú </w:t>
      </w:r>
      <w:r w:rsidRPr="00EA2C44">
        <w:rPr>
          <w:rFonts w:ascii="Times New Roman" w:hAnsi="Times New Roman"/>
          <w:b/>
          <w:sz w:val="24"/>
          <w:szCs w:val="24"/>
        </w:rPr>
        <w:t>prílohu č. 4</w:t>
      </w:r>
      <w:r>
        <w:rPr>
          <w:rFonts w:ascii="Times New Roman" w:hAnsi="Times New Roman"/>
          <w:sz w:val="24"/>
          <w:szCs w:val="24"/>
        </w:rPr>
        <w:t xml:space="preserve"> tejto zmluvy (ďalej len „Zoznam subdodávateľov). </w:t>
      </w:r>
      <w:r w:rsidRPr="007E1360">
        <w:rPr>
          <w:rFonts w:ascii="Times New Roman" w:hAnsi="Times New Roman"/>
          <w:sz w:val="24"/>
          <w:szCs w:val="24"/>
        </w:rPr>
        <w:t>Prípadná zmena subdodávateľov oproti zoznamu uvedenému v rámci súťažnej ponuky je možná až po jej písomnom schválení objednávateľom. Žiadosť o zmenu musí obsahovať zdôvodnenie zmeny subdodávateľa, v rozpočte vyznačené položky, ktoré bude realizovať, potvrdenie o oprávnenosti nového subdodávateľa uskutočňovať predmetné stavebné práce a taktiež doklady preukazujúce, že subdodávateľ spĺňa podmienky Osobné</w:t>
      </w:r>
      <w:r>
        <w:rPr>
          <w:rFonts w:ascii="Times New Roman" w:hAnsi="Times New Roman"/>
          <w:sz w:val="24"/>
          <w:szCs w:val="24"/>
        </w:rPr>
        <w:t>ho postavenia podľa súťažných podkladov a zákona č. 343/2015</w:t>
      </w:r>
      <w:r w:rsidRPr="007E1360">
        <w:rPr>
          <w:rFonts w:ascii="Times New Roman" w:hAnsi="Times New Roman"/>
          <w:sz w:val="24"/>
          <w:szCs w:val="24"/>
        </w:rPr>
        <w:t xml:space="preserve"> </w:t>
      </w:r>
      <w:proofErr w:type="spellStart"/>
      <w:r w:rsidRPr="007E1360">
        <w:rPr>
          <w:rFonts w:ascii="Times New Roman" w:hAnsi="Times New Roman"/>
          <w:sz w:val="24"/>
          <w:szCs w:val="24"/>
        </w:rPr>
        <w:t>Z.z</w:t>
      </w:r>
      <w:proofErr w:type="spellEnd"/>
      <w:r w:rsidRPr="007E1360">
        <w:rPr>
          <w:rFonts w:ascii="Times New Roman" w:hAnsi="Times New Roman"/>
          <w:sz w:val="24"/>
          <w:szCs w:val="24"/>
        </w:rPr>
        <w:t>. o verejnom obstarávaní a o zmene a doplnení niektorých zákonov. Zmenou subdodávateľov nemôže dôjsť ku percentuálnemu navýšeniu</w:t>
      </w:r>
      <w:r>
        <w:rPr>
          <w:rFonts w:ascii="Times New Roman" w:hAnsi="Times New Roman"/>
          <w:sz w:val="24"/>
          <w:szCs w:val="24"/>
        </w:rPr>
        <w:t xml:space="preserve"> podielu subdodávok. </w:t>
      </w:r>
      <w:r>
        <w:rPr>
          <w:rFonts w:ascii="Times New Roman" w:eastAsia="Times New Roman" w:hAnsi="Times New Roman"/>
          <w:bCs/>
          <w:sz w:val="24"/>
          <w:szCs w:val="24"/>
        </w:rPr>
        <w:t xml:space="preserve">Zhotoviteľ </w:t>
      </w:r>
      <w:r w:rsidRPr="00B7502B">
        <w:rPr>
          <w:rFonts w:ascii="Times New Roman" w:eastAsia="Times New Roman" w:hAnsi="Times New Roman"/>
          <w:bCs/>
          <w:sz w:val="24"/>
          <w:szCs w:val="24"/>
        </w:rPr>
        <w:t xml:space="preserve">je povinný zabezpečiť v prípade, ak časť zákazky plánuje plniť subdodávateľom, aby najneskôr pri podpise tejto </w:t>
      </w:r>
      <w:r>
        <w:rPr>
          <w:rFonts w:ascii="Times New Roman" w:eastAsia="Times New Roman" w:hAnsi="Times New Roman"/>
          <w:bCs/>
          <w:sz w:val="24"/>
          <w:szCs w:val="24"/>
        </w:rPr>
        <w:t>zmluvy (</w:t>
      </w:r>
      <w:r w:rsidRPr="00B7502B">
        <w:rPr>
          <w:rFonts w:ascii="Times New Roman" w:eastAsia="Times New Roman" w:hAnsi="Times New Roman"/>
          <w:bCs/>
          <w:sz w:val="24"/>
          <w:szCs w:val="24"/>
        </w:rPr>
        <w:t>rámcovej dohody</w:t>
      </w:r>
      <w:r>
        <w:rPr>
          <w:rFonts w:ascii="Times New Roman" w:eastAsia="Times New Roman" w:hAnsi="Times New Roman"/>
          <w:bCs/>
          <w:sz w:val="24"/>
          <w:szCs w:val="24"/>
        </w:rPr>
        <w:t>)</w:t>
      </w:r>
      <w:r w:rsidRPr="00B7502B">
        <w:rPr>
          <w:rFonts w:ascii="Times New Roman" w:eastAsia="Times New Roman" w:hAnsi="Times New Roman"/>
          <w:bCs/>
          <w:sz w:val="24"/>
          <w:szCs w:val="24"/>
        </w:rPr>
        <w:t xml:space="preserve"> a/alebo pri  nahlásení zmeny subdodávateľa bol tento subdodávateľ zapísaný v registri partnerov verejného sektora, ak má povinnosť zapisovať sa do registra partnerov verejného sektora v súlade s § 11 odsek 1 zákona</w:t>
      </w:r>
      <w:r>
        <w:rPr>
          <w:rFonts w:ascii="Times New Roman" w:eastAsia="Times New Roman" w:hAnsi="Times New Roman"/>
          <w:bCs/>
          <w:sz w:val="24"/>
          <w:szCs w:val="24"/>
        </w:rPr>
        <w:t xml:space="preserve"> o verejnom obstarávaní. Zhotoviteľ je povinný plniť si oznamovaciu </w:t>
      </w:r>
      <w:r w:rsidR="000E0618">
        <w:rPr>
          <w:rFonts w:ascii="Times New Roman" w:eastAsia="Times New Roman" w:hAnsi="Times New Roman"/>
          <w:bCs/>
          <w:sz w:val="24"/>
          <w:szCs w:val="24"/>
        </w:rPr>
        <w:t xml:space="preserve">povinnosť voči objednávateľovi </w:t>
      </w:r>
      <w:r>
        <w:rPr>
          <w:rFonts w:ascii="Times New Roman" w:eastAsia="Times New Roman" w:hAnsi="Times New Roman"/>
          <w:bCs/>
          <w:sz w:val="24"/>
          <w:szCs w:val="24"/>
        </w:rPr>
        <w:t>v rozsahu zmeny údajov o subdodávateľov a to v rozsahu zmeny obchodného mena, sídla, miesta podnikania, IČO, osôb oprávnených konať s uvedením mena, priezviska, bydliska a dátumu narodenia.</w:t>
      </w:r>
    </w:p>
    <w:p w:rsidR="00692FB8" w:rsidRPr="00C408FE" w:rsidRDefault="00EE36CE" w:rsidP="00692FB8">
      <w:pPr>
        <w:pStyle w:val="Odsekzoznamu"/>
        <w:spacing w:after="0"/>
        <w:ind w:hanging="720"/>
        <w:jc w:val="both"/>
        <w:rPr>
          <w:rFonts w:ascii="Times New Roman" w:eastAsia="Times New Roman" w:hAnsi="Times New Roman"/>
          <w:bCs/>
          <w:sz w:val="24"/>
          <w:szCs w:val="24"/>
        </w:rPr>
      </w:pPr>
      <w:r w:rsidRPr="00FB2ED9">
        <w:rPr>
          <w:rFonts w:ascii="Times New Roman" w:hAnsi="Times New Roman"/>
          <w:szCs w:val="21"/>
        </w:rPr>
        <w:t>13.4</w:t>
      </w:r>
      <w:r w:rsidRPr="00FB2ED9">
        <w:rPr>
          <w:rFonts w:ascii="Times New Roman" w:hAnsi="Times New Roman"/>
          <w:szCs w:val="21"/>
        </w:rPr>
        <w:tab/>
      </w:r>
      <w:r w:rsidR="00692FB8" w:rsidRPr="00C408FE">
        <w:rPr>
          <w:rFonts w:ascii="Times New Roman" w:eastAsia="Times New Roman" w:hAnsi="Times New Roman"/>
          <w:bCs/>
          <w:sz w:val="24"/>
          <w:szCs w:val="24"/>
        </w:rPr>
        <w:t>Zhotoviteľ je povinný pri výbere subdodávateľov rešpektovať článok 5k Nariadenia Rady (EÚ) č. 833/2014 z 31. júla 2014 o reštriktívnych opatreniach s ohľadom na konanie Ruska,</w:t>
      </w:r>
    </w:p>
    <w:p w:rsidR="00692FB8" w:rsidRPr="00C408FE" w:rsidRDefault="00692FB8" w:rsidP="00692FB8">
      <w:pPr>
        <w:pStyle w:val="Odsekzoznamu"/>
        <w:spacing w:after="0"/>
        <w:ind w:hanging="720"/>
        <w:jc w:val="both"/>
        <w:rPr>
          <w:rFonts w:ascii="Times New Roman" w:eastAsia="Times New Roman" w:hAnsi="Times New Roman"/>
          <w:bCs/>
          <w:sz w:val="24"/>
          <w:szCs w:val="24"/>
        </w:rPr>
      </w:pPr>
      <w:r w:rsidRPr="00C408FE">
        <w:rPr>
          <w:rFonts w:ascii="Times New Roman" w:eastAsia="Times New Roman" w:hAnsi="Times New Roman"/>
          <w:bCs/>
          <w:sz w:val="24"/>
          <w:szCs w:val="24"/>
        </w:rPr>
        <w:tab/>
        <w:t xml:space="preserve">ktorým destabilizuje situáciu na Ukrajine v znení neskorších nariadení, najmä v znení  Nariadenia Rady EÚ č. 2022/578 z 08. apríla 2022, ktoré zakazuje zadávanie zákaziek a využívanie subdodávateľov na plnenie viac ako 10 % z hodnoty zákazky: </w:t>
      </w:r>
    </w:p>
    <w:p w:rsidR="00692FB8" w:rsidRPr="00C408FE" w:rsidRDefault="00692FB8" w:rsidP="00692FB8">
      <w:pPr>
        <w:pStyle w:val="Odsekzoznamu"/>
        <w:spacing w:after="0"/>
        <w:ind w:hanging="720"/>
        <w:jc w:val="both"/>
        <w:rPr>
          <w:rFonts w:ascii="Times New Roman" w:eastAsia="Times New Roman" w:hAnsi="Times New Roman"/>
          <w:bCs/>
          <w:sz w:val="24"/>
          <w:szCs w:val="24"/>
        </w:rPr>
      </w:pPr>
      <w:r w:rsidRPr="00C408FE">
        <w:rPr>
          <w:rFonts w:ascii="Times New Roman" w:eastAsia="Times New Roman" w:hAnsi="Times New Roman"/>
          <w:bCs/>
          <w:sz w:val="24"/>
          <w:szCs w:val="24"/>
        </w:rPr>
        <w:tab/>
        <w:t xml:space="preserve">a) ruským občanom, spoločnostiam, subjektom alebo orgánom sídliacim v Rusku, </w:t>
      </w:r>
    </w:p>
    <w:p w:rsidR="00692FB8" w:rsidRPr="00C408FE" w:rsidRDefault="00692FB8" w:rsidP="00692FB8">
      <w:pPr>
        <w:pStyle w:val="Odsekzoznamu"/>
        <w:spacing w:after="0"/>
        <w:ind w:hanging="720"/>
        <w:jc w:val="both"/>
        <w:rPr>
          <w:rFonts w:ascii="Times New Roman" w:eastAsia="Times New Roman" w:hAnsi="Times New Roman"/>
          <w:bCs/>
          <w:sz w:val="24"/>
          <w:szCs w:val="24"/>
        </w:rPr>
      </w:pPr>
      <w:r w:rsidRPr="00C408FE">
        <w:rPr>
          <w:rFonts w:ascii="Times New Roman" w:eastAsia="Times New Roman" w:hAnsi="Times New Roman"/>
          <w:bCs/>
          <w:sz w:val="24"/>
          <w:szCs w:val="24"/>
        </w:rPr>
        <w:tab/>
        <w:t xml:space="preserve">b) spoločnostiam alebo subjektom, ktoré sú priamo alebo nepriamo akýmkoľvek spôsobom vlastnené z viac ako 50 % ruskými občanmi, spoločnosťami, subjektami alebo orgánmi sídliacimi v Rusku a </w:t>
      </w:r>
    </w:p>
    <w:p w:rsidR="00692FB8" w:rsidRPr="00C408FE" w:rsidRDefault="00692FB8" w:rsidP="00692FB8">
      <w:pPr>
        <w:pStyle w:val="Odsekzoznamu"/>
        <w:spacing w:after="0"/>
        <w:ind w:hanging="720"/>
        <w:jc w:val="both"/>
        <w:rPr>
          <w:rFonts w:ascii="Times New Roman" w:eastAsia="Times New Roman" w:hAnsi="Times New Roman"/>
          <w:bCs/>
          <w:sz w:val="24"/>
          <w:szCs w:val="24"/>
        </w:rPr>
      </w:pPr>
      <w:r w:rsidRPr="00C408FE">
        <w:rPr>
          <w:rFonts w:ascii="Times New Roman" w:eastAsia="Times New Roman" w:hAnsi="Times New Roman"/>
          <w:bCs/>
          <w:sz w:val="24"/>
          <w:szCs w:val="24"/>
        </w:rPr>
        <w:tab/>
        <w:t>c) osobám, ktoré v ich mene alebo na základe ich pokynov predkladajú ponuku alebo plnia zákazku.</w:t>
      </w:r>
    </w:p>
    <w:p w:rsidR="00DE31FE" w:rsidRPr="00C408FE" w:rsidRDefault="00692FB8" w:rsidP="00692FB8">
      <w:pPr>
        <w:pStyle w:val="Odsekzoznamu"/>
        <w:spacing w:after="0"/>
        <w:ind w:hanging="720"/>
        <w:jc w:val="both"/>
        <w:rPr>
          <w:rFonts w:ascii="Times New Roman" w:hAnsi="Times New Roman"/>
          <w:sz w:val="24"/>
          <w:szCs w:val="24"/>
        </w:rPr>
      </w:pPr>
      <w:r w:rsidRPr="00C408FE">
        <w:rPr>
          <w:rFonts w:ascii="Times New Roman" w:eastAsia="Times New Roman" w:hAnsi="Times New Roman"/>
          <w:bCs/>
          <w:sz w:val="24"/>
          <w:szCs w:val="24"/>
        </w:rPr>
        <w:tab/>
        <w:t>Za týmto účelom Predávajúci k podpisu zmluvy spolu so zoznamom subdodávateľov predloží čestné vyhlásenie, ktorým čestne a pravdivo prehlási, že vyššie uvedené skutočnosti overil pri navrhovaných subdodávateľoch a ani jeden z navrhnutých subdodávateľov nespĺňa vyššie uvedené skutočnosti.</w:t>
      </w:r>
    </w:p>
    <w:p w:rsidR="000761B6" w:rsidRDefault="000761B6" w:rsidP="00326FB2">
      <w:pPr>
        <w:pStyle w:val="Hlavika"/>
        <w:tabs>
          <w:tab w:val="clear" w:pos="4536"/>
          <w:tab w:val="clear" w:pos="9072"/>
        </w:tabs>
        <w:ind w:left="709" w:hanging="709"/>
        <w:jc w:val="both"/>
        <w:rPr>
          <w:rFonts w:ascii="Times New Roman" w:hAnsi="Times New Roman"/>
          <w:sz w:val="24"/>
          <w:szCs w:val="24"/>
        </w:rPr>
      </w:pPr>
    </w:p>
    <w:p w:rsidR="00EA2C44" w:rsidRPr="007E1360" w:rsidRDefault="00EA2C44" w:rsidP="00326FB2">
      <w:pPr>
        <w:pStyle w:val="Hlavika"/>
        <w:tabs>
          <w:tab w:val="clear" w:pos="4536"/>
          <w:tab w:val="clear" w:pos="9072"/>
        </w:tabs>
        <w:ind w:left="709" w:hanging="709"/>
        <w:jc w:val="both"/>
        <w:rPr>
          <w:rFonts w:ascii="Times New Roman" w:hAnsi="Times New Roman"/>
          <w:sz w:val="24"/>
          <w:szCs w:val="24"/>
        </w:rPr>
      </w:pPr>
    </w:p>
    <w:p w:rsidR="000761B6" w:rsidRPr="007E1360" w:rsidRDefault="009D11AB" w:rsidP="00326FB2">
      <w:pPr>
        <w:spacing w:after="0"/>
        <w:ind w:left="709" w:hanging="709"/>
        <w:jc w:val="center"/>
        <w:rPr>
          <w:rFonts w:ascii="Times New Roman" w:hAnsi="Times New Roman"/>
          <w:b/>
          <w:sz w:val="24"/>
          <w:szCs w:val="24"/>
        </w:rPr>
      </w:pPr>
      <w:r w:rsidRPr="007E1360">
        <w:rPr>
          <w:rFonts w:ascii="Times New Roman" w:hAnsi="Times New Roman"/>
          <w:b/>
          <w:sz w:val="24"/>
          <w:szCs w:val="24"/>
        </w:rPr>
        <w:lastRenderedPageBreak/>
        <w:t>Článok č. 1</w:t>
      </w:r>
      <w:r w:rsidR="003148DA" w:rsidRPr="007E1360">
        <w:rPr>
          <w:rFonts w:ascii="Times New Roman" w:hAnsi="Times New Roman"/>
          <w:b/>
          <w:sz w:val="24"/>
          <w:szCs w:val="24"/>
        </w:rPr>
        <w:t>4</w:t>
      </w:r>
    </w:p>
    <w:p w:rsidR="000761B6" w:rsidRPr="007E1360" w:rsidRDefault="000761B6" w:rsidP="00692FB8">
      <w:pPr>
        <w:spacing w:after="120"/>
        <w:ind w:left="709" w:hanging="709"/>
        <w:jc w:val="center"/>
        <w:rPr>
          <w:rFonts w:ascii="Times New Roman" w:hAnsi="Times New Roman"/>
          <w:b/>
          <w:sz w:val="24"/>
          <w:szCs w:val="24"/>
        </w:rPr>
      </w:pPr>
      <w:r w:rsidRPr="007E1360">
        <w:rPr>
          <w:rFonts w:ascii="Times New Roman" w:hAnsi="Times New Roman"/>
          <w:b/>
          <w:sz w:val="24"/>
          <w:szCs w:val="24"/>
        </w:rPr>
        <w:t>PRACOVNÍCI ZHOTOVITEĽA A KOMUNIKÁCIA</w:t>
      </w:r>
    </w:p>
    <w:p w:rsidR="00985F83" w:rsidRPr="007E1360" w:rsidRDefault="00EF69FC" w:rsidP="00326FB2">
      <w:pPr>
        <w:pStyle w:val="Odsekzoznamu"/>
        <w:numPr>
          <w:ilvl w:val="0"/>
          <w:numId w:val="22"/>
        </w:numPr>
        <w:spacing w:after="0"/>
        <w:ind w:hanging="720"/>
        <w:jc w:val="both"/>
        <w:rPr>
          <w:rFonts w:ascii="Times New Roman" w:hAnsi="Times New Roman"/>
          <w:sz w:val="24"/>
          <w:szCs w:val="24"/>
        </w:rPr>
      </w:pPr>
      <w:r w:rsidRPr="007E1360">
        <w:rPr>
          <w:rFonts w:ascii="Times New Roman" w:hAnsi="Times New Roman"/>
          <w:sz w:val="24"/>
          <w:szCs w:val="24"/>
        </w:rPr>
        <w:t xml:space="preserve">Zhotoviteľ podpisom tejto Zmluvy menuje zodpovedného zástupcu oprávneného zastupovať Zhotoviteľa pri plnení predmetu tejto Zmluvy, ktorý bude vždy dosiahnuteľný mobilným telekomunikačným zariadením. Týmto bude: </w:t>
      </w:r>
      <w:permStart w:id="179326173" w:edGrp="everyone"/>
      <w:r w:rsidR="006D2169" w:rsidRPr="00DA1078">
        <w:rPr>
          <w:rFonts w:ascii="Times New Roman" w:hAnsi="Times New Roman"/>
          <w:sz w:val="24"/>
          <w:szCs w:val="24"/>
          <w:highlight w:val="green"/>
        </w:rPr>
        <w:t>xxx</w:t>
      </w:r>
      <w:permEnd w:id="179326173"/>
      <w:r w:rsidRPr="007E1360">
        <w:rPr>
          <w:rFonts w:ascii="Times New Roman" w:hAnsi="Times New Roman"/>
          <w:sz w:val="24"/>
          <w:szCs w:val="24"/>
        </w:rPr>
        <w:t xml:space="preserve"> – projekt manager</w:t>
      </w:r>
      <w:r w:rsidR="00544329">
        <w:rPr>
          <w:rFonts w:ascii="Times New Roman" w:hAnsi="Times New Roman"/>
          <w:sz w:val="24"/>
          <w:szCs w:val="24"/>
        </w:rPr>
        <w:t xml:space="preserve"> zhotoviteľa</w:t>
      </w:r>
      <w:r w:rsidRPr="007E1360">
        <w:rPr>
          <w:rFonts w:ascii="Times New Roman" w:hAnsi="Times New Roman"/>
          <w:sz w:val="24"/>
          <w:szCs w:val="24"/>
        </w:rPr>
        <w:t xml:space="preserve">, tel. č.: </w:t>
      </w:r>
      <w:permStart w:id="1149904359" w:edGrp="everyone"/>
      <w:r w:rsidR="006D2169" w:rsidRPr="00DA1078">
        <w:rPr>
          <w:rFonts w:ascii="Times New Roman" w:hAnsi="Times New Roman"/>
          <w:sz w:val="24"/>
          <w:szCs w:val="24"/>
          <w:highlight w:val="green"/>
        </w:rPr>
        <w:t>xxx</w:t>
      </w:r>
      <w:permEnd w:id="1149904359"/>
      <w:r w:rsidRPr="007E1360">
        <w:rPr>
          <w:rFonts w:ascii="Times New Roman" w:hAnsi="Times New Roman"/>
          <w:sz w:val="24"/>
          <w:szCs w:val="24"/>
        </w:rPr>
        <w:t xml:space="preserve"> a e-mai</w:t>
      </w:r>
      <w:r w:rsidR="00AE5867" w:rsidRPr="00DA1078">
        <w:rPr>
          <w:rFonts w:ascii="Times New Roman" w:hAnsi="Times New Roman"/>
          <w:sz w:val="24"/>
          <w:szCs w:val="24"/>
        </w:rPr>
        <w:t xml:space="preserve">l: </w:t>
      </w:r>
      <w:permStart w:id="1381835129" w:edGrp="everyone"/>
      <w:r w:rsidR="001935A5" w:rsidRPr="00DA1078">
        <w:rPr>
          <w:highlight w:val="green"/>
        </w:rPr>
        <w:fldChar w:fldCharType="begin"/>
      </w:r>
      <w:r w:rsidR="001935A5" w:rsidRPr="00DA1078">
        <w:rPr>
          <w:highlight w:val="green"/>
        </w:rPr>
        <w:instrText xml:space="preserve"> HYPERLINK "mailto:robby55@azet.sk" </w:instrText>
      </w:r>
      <w:r w:rsidR="001935A5" w:rsidRPr="00DA1078">
        <w:rPr>
          <w:highlight w:val="green"/>
        </w:rPr>
        <w:fldChar w:fldCharType="separate"/>
      </w:r>
      <w:r w:rsidR="006D2169" w:rsidRPr="00DA1078">
        <w:rPr>
          <w:rStyle w:val="Hypertextovprepojenie"/>
          <w:rFonts w:eastAsia="Times New Roman"/>
          <w:highlight w:val="green"/>
          <w:u w:val="none"/>
        </w:rPr>
        <w:t>xxx</w:t>
      </w:r>
      <w:r w:rsidR="001935A5" w:rsidRPr="00DA1078">
        <w:rPr>
          <w:rStyle w:val="Hypertextovprepojenie"/>
          <w:rFonts w:eastAsia="Times New Roman"/>
          <w:highlight w:val="green"/>
          <w:u w:val="none"/>
        </w:rPr>
        <w:fldChar w:fldCharType="end"/>
      </w:r>
      <w:permEnd w:id="1381835129"/>
      <w:r w:rsidR="0007183D">
        <w:rPr>
          <w:rFonts w:eastAsia="Times New Roman"/>
        </w:rPr>
        <w:t xml:space="preserve">  </w:t>
      </w:r>
      <w:r w:rsidRPr="007E1360">
        <w:rPr>
          <w:rFonts w:ascii="Times New Roman" w:hAnsi="Times New Roman"/>
          <w:sz w:val="24"/>
          <w:szCs w:val="24"/>
        </w:rPr>
        <w:t xml:space="preserve">K zmene zodpovedného zástupcu Zhotoviteľa dôjde na základe písomného oznámenia doručeného Objednávateľovi najmenej sedem (7) dní pred touto zmenou. K zmene zodpovedného zástupcu Zhotoviteľa môže dôjsť aj na základe oznámenia takejto zmeny počas kontrolného dňa podľa bodu </w:t>
      </w:r>
      <w:r w:rsidR="00985F83" w:rsidRPr="007E1360">
        <w:rPr>
          <w:rFonts w:ascii="Times New Roman" w:hAnsi="Times New Roman"/>
          <w:sz w:val="24"/>
          <w:szCs w:val="24"/>
        </w:rPr>
        <w:t>8.19 Zmluvy.</w:t>
      </w:r>
    </w:p>
    <w:p w:rsidR="000761B6" w:rsidRPr="007E1360" w:rsidRDefault="000761B6" w:rsidP="00326FB2">
      <w:pPr>
        <w:pStyle w:val="Hlavika"/>
        <w:numPr>
          <w:ilvl w:val="0"/>
          <w:numId w:val="22"/>
        </w:numPr>
        <w:tabs>
          <w:tab w:val="clear" w:pos="4536"/>
          <w:tab w:val="clear" w:pos="9072"/>
        </w:tabs>
        <w:ind w:hanging="720"/>
        <w:jc w:val="both"/>
        <w:rPr>
          <w:rFonts w:ascii="Times New Roman" w:hAnsi="Times New Roman"/>
          <w:sz w:val="24"/>
          <w:szCs w:val="24"/>
        </w:rPr>
      </w:pPr>
      <w:r w:rsidRPr="007E1360">
        <w:rPr>
          <w:rFonts w:ascii="Times New Roman" w:hAnsi="Times New Roman"/>
          <w:sz w:val="24"/>
          <w:szCs w:val="24"/>
        </w:rPr>
        <w:t>Písomná korešpondencia medzi zhotoviteľom a objednávateľom bude v jazyku slovenskom.</w:t>
      </w:r>
    </w:p>
    <w:p w:rsidR="00063E84" w:rsidRPr="007E1360" w:rsidRDefault="00063E84" w:rsidP="001135C9">
      <w:pPr>
        <w:pStyle w:val="Hlavika"/>
        <w:tabs>
          <w:tab w:val="clear" w:pos="4536"/>
          <w:tab w:val="clear" w:pos="9072"/>
        </w:tabs>
        <w:jc w:val="both"/>
        <w:rPr>
          <w:rFonts w:ascii="Times New Roman" w:hAnsi="Times New Roman"/>
          <w:sz w:val="24"/>
          <w:szCs w:val="24"/>
        </w:rPr>
      </w:pPr>
    </w:p>
    <w:p w:rsidR="000761B6" w:rsidRPr="007E1360" w:rsidRDefault="009D11AB" w:rsidP="00326FB2">
      <w:pPr>
        <w:spacing w:after="0"/>
        <w:ind w:left="709" w:hanging="709"/>
        <w:jc w:val="center"/>
        <w:rPr>
          <w:rFonts w:ascii="Times New Roman" w:hAnsi="Times New Roman"/>
          <w:b/>
          <w:sz w:val="24"/>
          <w:szCs w:val="24"/>
        </w:rPr>
      </w:pPr>
      <w:r w:rsidRPr="007E1360">
        <w:rPr>
          <w:rFonts w:ascii="Times New Roman" w:hAnsi="Times New Roman"/>
          <w:b/>
          <w:sz w:val="24"/>
          <w:szCs w:val="24"/>
        </w:rPr>
        <w:t>Článok č. 1</w:t>
      </w:r>
      <w:r w:rsidR="003148DA" w:rsidRPr="007E1360">
        <w:rPr>
          <w:rFonts w:ascii="Times New Roman" w:hAnsi="Times New Roman"/>
          <w:b/>
          <w:sz w:val="24"/>
          <w:szCs w:val="24"/>
        </w:rPr>
        <w:t>5</w:t>
      </w:r>
    </w:p>
    <w:p w:rsidR="000761B6" w:rsidRPr="007E1360" w:rsidRDefault="000761B6" w:rsidP="00326FB2">
      <w:pPr>
        <w:ind w:left="709" w:hanging="709"/>
        <w:jc w:val="center"/>
        <w:rPr>
          <w:rFonts w:ascii="Times New Roman" w:hAnsi="Times New Roman"/>
          <w:b/>
          <w:sz w:val="24"/>
          <w:szCs w:val="24"/>
        </w:rPr>
      </w:pPr>
      <w:r w:rsidRPr="007E1360">
        <w:rPr>
          <w:rFonts w:ascii="Times New Roman" w:hAnsi="Times New Roman"/>
          <w:b/>
          <w:sz w:val="24"/>
          <w:szCs w:val="24"/>
        </w:rPr>
        <w:t>ZODPOVEDNOSŤ ZA ŠKODY</w:t>
      </w:r>
    </w:p>
    <w:p w:rsidR="000761B6" w:rsidRPr="007E1360" w:rsidRDefault="000D2DA9" w:rsidP="00BA0A2B">
      <w:pPr>
        <w:pStyle w:val="Hlavika"/>
        <w:numPr>
          <w:ilvl w:val="0"/>
          <w:numId w:val="23"/>
        </w:numPr>
        <w:tabs>
          <w:tab w:val="clear" w:pos="4536"/>
          <w:tab w:val="clear" w:pos="9072"/>
          <w:tab w:val="left" w:pos="709"/>
        </w:tabs>
        <w:spacing w:line="276" w:lineRule="auto"/>
        <w:ind w:hanging="720"/>
        <w:jc w:val="both"/>
        <w:rPr>
          <w:rFonts w:ascii="Times New Roman" w:hAnsi="Times New Roman"/>
          <w:sz w:val="24"/>
          <w:szCs w:val="24"/>
        </w:rPr>
      </w:pPr>
      <w:r w:rsidRPr="007E1360">
        <w:rPr>
          <w:rFonts w:ascii="Times New Roman" w:hAnsi="Times New Roman"/>
          <w:sz w:val="24"/>
          <w:szCs w:val="24"/>
        </w:rPr>
        <w:t>Zhotoviteľ je povinný nahradiť objednávateľovi všetku škodu, ktorá bola objednávateľovi spôsobená v súvislosti s vykonaním diela ako aj náklady, ktoré objednávateľ preukázateľne vynaložil na náhradu škody, ktorá vznikla tretej osobe v súvislosti s vykonaním diela.</w:t>
      </w:r>
    </w:p>
    <w:p w:rsidR="000761B6" w:rsidRPr="007E1360" w:rsidRDefault="00C05935" w:rsidP="00BA0A2B">
      <w:pPr>
        <w:pStyle w:val="Hlavika"/>
        <w:numPr>
          <w:ilvl w:val="0"/>
          <w:numId w:val="23"/>
        </w:numPr>
        <w:tabs>
          <w:tab w:val="clear" w:pos="4536"/>
          <w:tab w:val="clear" w:pos="9072"/>
          <w:tab w:val="left" w:pos="709"/>
        </w:tabs>
        <w:spacing w:line="276" w:lineRule="auto"/>
        <w:ind w:hanging="720"/>
        <w:jc w:val="both"/>
        <w:rPr>
          <w:rFonts w:ascii="Times New Roman" w:hAnsi="Times New Roman"/>
          <w:sz w:val="24"/>
          <w:szCs w:val="24"/>
        </w:rPr>
      </w:pPr>
      <w:r w:rsidRPr="007E1360">
        <w:rPr>
          <w:rFonts w:ascii="Times New Roman" w:hAnsi="Times New Roman"/>
          <w:sz w:val="24"/>
          <w:szCs w:val="24"/>
        </w:rPr>
        <w:t xml:space="preserve">Nebezpečenstvo škody na diele znáša objednávateľ až od </w:t>
      </w:r>
      <w:r w:rsidR="00E72BCD" w:rsidRPr="007E1360">
        <w:rPr>
          <w:rFonts w:ascii="Times New Roman" w:hAnsi="Times New Roman"/>
          <w:sz w:val="24"/>
          <w:szCs w:val="24"/>
        </w:rPr>
        <w:t xml:space="preserve">protokolárneho </w:t>
      </w:r>
      <w:r w:rsidRPr="007E1360">
        <w:rPr>
          <w:rFonts w:ascii="Times New Roman" w:hAnsi="Times New Roman"/>
          <w:sz w:val="24"/>
          <w:szCs w:val="24"/>
        </w:rPr>
        <w:t xml:space="preserve">prevzatia </w:t>
      </w:r>
      <w:r w:rsidR="00BD6F84" w:rsidRPr="007E1360">
        <w:rPr>
          <w:rFonts w:ascii="Times New Roman" w:hAnsi="Times New Roman"/>
          <w:sz w:val="24"/>
          <w:szCs w:val="24"/>
        </w:rPr>
        <w:t xml:space="preserve">diela </w:t>
      </w:r>
      <w:r w:rsidR="00E72BCD" w:rsidRPr="007E1360">
        <w:rPr>
          <w:rFonts w:ascii="Times New Roman" w:hAnsi="Times New Roman"/>
          <w:sz w:val="24"/>
          <w:szCs w:val="24"/>
        </w:rPr>
        <w:t xml:space="preserve">bez vád a nedorobkov </w:t>
      </w:r>
      <w:r w:rsidRPr="007E1360">
        <w:rPr>
          <w:rFonts w:ascii="Times New Roman" w:hAnsi="Times New Roman"/>
          <w:sz w:val="24"/>
          <w:szCs w:val="24"/>
        </w:rPr>
        <w:t>podľa čl</w:t>
      </w:r>
      <w:r w:rsidR="00FB7D83" w:rsidRPr="007E1360">
        <w:rPr>
          <w:rFonts w:ascii="Times New Roman" w:hAnsi="Times New Roman"/>
          <w:sz w:val="24"/>
          <w:szCs w:val="24"/>
        </w:rPr>
        <w:t>ánku č.</w:t>
      </w:r>
      <w:r w:rsidRPr="007E1360">
        <w:rPr>
          <w:rFonts w:ascii="Times New Roman" w:hAnsi="Times New Roman"/>
          <w:sz w:val="24"/>
          <w:szCs w:val="24"/>
        </w:rPr>
        <w:t xml:space="preserve"> </w:t>
      </w:r>
      <w:r w:rsidR="00E72BCD" w:rsidRPr="007E1360">
        <w:rPr>
          <w:rFonts w:ascii="Times New Roman" w:hAnsi="Times New Roman"/>
          <w:sz w:val="24"/>
          <w:szCs w:val="24"/>
        </w:rPr>
        <w:t>9</w:t>
      </w:r>
      <w:r w:rsidRPr="007E1360">
        <w:rPr>
          <w:rFonts w:ascii="Times New Roman" w:hAnsi="Times New Roman"/>
          <w:sz w:val="24"/>
          <w:szCs w:val="24"/>
        </w:rPr>
        <w:t>.</w:t>
      </w:r>
    </w:p>
    <w:p w:rsidR="000761B6" w:rsidRPr="007E1360" w:rsidRDefault="000761B6" w:rsidP="00326FB2">
      <w:pPr>
        <w:pStyle w:val="Hlavika"/>
        <w:tabs>
          <w:tab w:val="clear" w:pos="4536"/>
          <w:tab w:val="clear" w:pos="9072"/>
        </w:tabs>
        <w:ind w:left="709" w:hanging="709"/>
        <w:jc w:val="both"/>
        <w:rPr>
          <w:rFonts w:ascii="Times New Roman" w:hAnsi="Times New Roman"/>
          <w:sz w:val="24"/>
          <w:szCs w:val="24"/>
        </w:rPr>
      </w:pPr>
    </w:p>
    <w:p w:rsidR="000761B6" w:rsidRPr="007E1360" w:rsidRDefault="00DC6C22" w:rsidP="00326FB2">
      <w:pPr>
        <w:spacing w:after="0"/>
        <w:ind w:left="709" w:hanging="709"/>
        <w:jc w:val="center"/>
        <w:rPr>
          <w:rFonts w:ascii="Times New Roman" w:hAnsi="Times New Roman"/>
          <w:b/>
          <w:sz w:val="24"/>
          <w:szCs w:val="24"/>
        </w:rPr>
      </w:pPr>
      <w:r w:rsidRPr="007E1360">
        <w:rPr>
          <w:rFonts w:ascii="Times New Roman" w:hAnsi="Times New Roman"/>
          <w:b/>
          <w:sz w:val="24"/>
          <w:szCs w:val="24"/>
        </w:rPr>
        <w:t>Článok č. 1</w:t>
      </w:r>
      <w:r w:rsidR="003148DA" w:rsidRPr="007E1360">
        <w:rPr>
          <w:rFonts w:ascii="Times New Roman" w:hAnsi="Times New Roman"/>
          <w:b/>
          <w:sz w:val="24"/>
          <w:szCs w:val="24"/>
        </w:rPr>
        <w:t>6</w:t>
      </w:r>
    </w:p>
    <w:p w:rsidR="000761B6" w:rsidRPr="007E1360" w:rsidRDefault="000761B6" w:rsidP="00326FB2">
      <w:pPr>
        <w:ind w:left="709" w:hanging="709"/>
        <w:jc w:val="center"/>
        <w:rPr>
          <w:rFonts w:ascii="Times New Roman" w:hAnsi="Times New Roman"/>
          <w:sz w:val="24"/>
          <w:szCs w:val="24"/>
        </w:rPr>
      </w:pPr>
      <w:r w:rsidRPr="007E1360">
        <w:rPr>
          <w:rFonts w:ascii="Times New Roman" w:hAnsi="Times New Roman"/>
          <w:b/>
          <w:sz w:val="24"/>
          <w:szCs w:val="24"/>
        </w:rPr>
        <w:t>RIEŠENIE SPOROV</w:t>
      </w:r>
    </w:p>
    <w:p w:rsidR="000761B6" w:rsidRPr="007E1360" w:rsidRDefault="000761B6" w:rsidP="00BA0A2B">
      <w:pPr>
        <w:pStyle w:val="Hlavika"/>
        <w:numPr>
          <w:ilvl w:val="1"/>
          <w:numId w:val="8"/>
        </w:numPr>
        <w:tabs>
          <w:tab w:val="clear" w:pos="360"/>
          <w:tab w:val="clear" w:pos="4536"/>
          <w:tab w:val="clear" w:pos="9072"/>
          <w:tab w:val="num" w:pos="709"/>
        </w:tabs>
        <w:spacing w:line="276" w:lineRule="auto"/>
        <w:ind w:left="709" w:hanging="709"/>
        <w:jc w:val="both"/>
        <w:rPr>
          <w:rFonts w:ascii="Times New Roman" w:hAnsi="Times New Roman"/>
          <w:sz w:val="24"/>
          <w:szCs w:val="24"/>
        </w:rPr>
      </w:pPr>
      <w:r w:rsidRPr="007E1360">
        <w:rPr>
          <w:rFonts w:ascii="Times New Roman" w:hAnsi="Times New Roman"/>
          <w:sz w:val="24"/>
          <w:szCs w:val="24"/>
        </w:rPr>
        <w:t xml:space="preserve">Zmluvné strany sa dohodli, že prípadné spory budú riešiť </w:t>
      </w:r>
      <w:r w:rsidR="008107D3" w:rsidRPr="007E1360">
        <w:rPr>
          <w:rFonts w:ascii="Times New Roman" w:hAnsi="Times New Roman"/>
          <w:sz w:val="24"/>
          <w:szCs w:val="24"/>
        </w:rPr>
        <w:t xml:space="preserve">prednostne </w:t>
      </w:r>
      <w:r w:rsidRPr="007E1360">
        <w:rPr>
          <w:rFonts w:ascii="Times New Roman" w:hAnsi="Times New Roman"/>
          <w:sz w:val="24"/>
          <w:szCs w:val="24"/>
        </w:rPr>
        <w:t>dohodou a ak nedôjde k dohode, zmluvné strany požiadajú o vyriešenie sporu príslušný súd SR.</w:t>
      </w:r>
    </w:p>
    <w:p w:rsidR="000761B6" w:rsidRPr="007E1360" w:rsidRDefault="000761B6" w:rsidP="00326FB2">
      <w:pPr>
        <w:pStyle w:val="Hlavika"/>
        <w:tabs>
          <w:tab w:val="clear" w:pos="4536"/>
          <w:tab w:val="clear" w:pos="9072"/>
          <w:tab w:val="num" w:pos="709"/>
        </w:tabs>
        <w:ind w:left="709" w:hanging="709"/>
        <w:rPr>
          <w:rFonts w:ascii="Times New Roman" w:hAnsi="Times New Roman"/>
          <w:sz w:val="24"/>
          <w:szCs w:val="24"/>
        </w:rPr>
      </w:pPr>
    </w:p>
    <w:p w:rsidR="000761B6" w:rsidRPr="007E1360" w:rsidRDefault="00DC6C22" w:rsidP="00326FB2">
      <w:pPr>
        <w:tabs>
          <w:tab w:val="num" w:pos="709"/>
        </w:tabs>
        <w:spacing w:after="0"/>
        <w:ind w:left="709" w:hanging="709"/>
        <w:jc w:val="center"/>
        <w:rPr>
          <w:rFonts w:ascii="Times New Roman" w:hAnsi="Times New Roman"/>
          <w:b/>
          <w:sz w:val="24"/>
          <w:szCs w:val="24"/>
        </w:rPr>
      </w:pPr>
      <w:r w:rsidRPr="007E1360">
        <w:rPr>
          <w:rFonts w:ascii="Times New Roman" w:hAnsi="Times New Roman"/>
          <w:b/>
          <w:sz w:val="24"/>
          <w:szCs w:val="24"/>
        </w:rPr>
        <w:t>Článok č. 1</w:t>
      </w:r>
      <w:r w:rsidR="003148DA" w:rsidRPr="007E1360">
        <w:rPr>
          <w:rFonts w:ascii="Times New Roman" w:hAnsi="Times New Roman"/>
          <w:b/>
          <w:sz w:val="24"/>
          <w:szCs w:val="24"/>
        </w:rPr>
        <w:t>7</w:t>
      </w:r>
    </w:p>
    <w:p w:rsidR="000761B6" w:rsidRPr="007E1360" w:rsidRDefault="000761B6" w:rsidP="00326FB2">
      <w:pPr>
        <w:tabs>
          <w:tab w:val="num" w:pos="709"/>
        </w:tabs>
        <w:ind w:left="709" w:hanging="709"/>
        <w:jc w:val="center"/>
        <w:rPr>
          <w:rFonts w:ascii="Times New Roman" w:hAnsi="Times New Roman"/>
          <w:b/>
          <w:sz w:val="24"/>
          <w:szCs w:val="24"/>
        </w:rPr>
      </w:pPr>
      <w:r w:rsidRPr="007E1360">
        <w:rPr>
          <w:rFonts w:ascii="Times New Roman" w:hAnsi="Times New Roman"/>
          <w:b/>
          <w:sz w:val="24"/>
          <w:szCs w:val="24"/>
        </w:rPr>
        <w:t>ZMENY A DODATKY</w:t>
      </w:r>
    </w:p>
    <w:p w:rsidR="000761B6" w:rsidRPr="007E1360" w:rsidRDefault="000761B6" w:rsidP="00BA0A2B">
      <w:pPr>
        <w:pStyle w:val="Hlavika"/>
        <w:numPr>
          <w:ilvl w:val="1"/>
          <w:numId w:val="9"/>
        </w:numPr>
        <w:tabs>
          <w:tab w:val="clear" w:pos="360"/>
          <w:tab w:val="clear" w:pos="4536"/>
          <w:tab w:val="clear" w:pos="9072"/>
          <w:tab w:val="num" w:pos="709"/>
        </w:tabs>
        <w:spacing w:line="276" w:lineRule="auto"/>
        <w:ind w:left="709" w:hanging="709"/>
        <w:jc w:val="both"/>
        <w:rPr>
          <w:rFonts w:ascii="Times New Roman" w:hAnsi="Times New Roman"/>
          <w:sz w:val="24"/>
          <w:szCs w:val="24"/>
        </w:rPr>
      </w:pPr>
      <w:r w:rsidRPr="007E1360">
        <w:rPr>
          <w:rFonts w:ascii="Times New Roman" w:hAnsi="Times New Roman"/>
          <w:sz w:val="24"/>
          <w:szCs w:val="24"/>
        </w:rPr>
        <w:t>Zmeny textu a údajov tejto zmluvy a dodatky k tejto zmluve je možné urobiť len písomnou formou a budú platné len ak sú potvrdené podpismi oprávnených zástupcov obidvoch zmluvných strán.</w:t>
      </w:r>
    </w:p>
    <w:p w:rsidR="00F2294A" w:rsidRPr="007E1360" w:rsidRDefault="00C75FA5" w:rsidP="00BA0A2B">
      <w:pPr>
        <w:pStyle w:val="Hlavika"/>
        <w:numPr>
          <w:ilvl w:val="1"/>
          <w:numId w:val="9"/>
        </w:numPr>
        <w:tabs>
          <w:tab w:val="clear" w:pos="360"/>
          <w:tab w:val="clear" w:pos="4536"/>
          <w:tab w:val="clear" w:pos="9072"/>
          <w:tab w:val="num" w:pos="709"/>
        </w:tabs>
        <w:spacing w:line="276" w:lineRule="auto"/>
        <w:ind w:left="709" w:hanging="709"/>
        <w:jc w:val="both"/>
        <w:rPr>
          <w:rFonts w:ascii="Times New Roman" w:hAnsi="Times New Roman"/>
          <w:sz w:val="24"/>
          <w:szCs w:val="24"/>
        </w:rPr>
      </w:pPr>
      <w:r w:rsidRPr="007E1360">
        <w:rPr>
          <w:rFonts w:ascii="Times New Roman" w:hAnsi="Times New Roman"/>
          <w:sz w:val="24"/>
          <w:szCs w:val="24"/>
        </w:rPr>
        <w:t xml:space="preserve">V prípade, že </w:t>
      </w:r>
      <w:r w:rsidR="000C26DE" w:rsidRPr="007E1360">
        <w:rPr>
          <w:rFonts w:ascii="Times New Roman" w:hAnsi="Times New Roman"/>
          <w:sz w:val="24"/>
          <w:szCs w:val="24"/>
        </w:rPr>
        <w:t xml:space="preserve">sa </w:t>
      </w:r>
      <w:r w:rsidRPr="007E1360">
        <w:rPr>
          <w:rFonts w:ascii="Times New Roman" w:hAnsi="Times New Roman"/>
          <w:sz w:val="24"/>
          <w:szCs w:val="24"/>
        </w:rPr>
        <w:t>bud</w:t>
      </w:r>
      <w:r w:rsidR="000C26DE" w:rsidRPr="007E1360">
        <w:rPr>
          <w:rFonts w:ascii="Times New Roman" w:hAnsi="Times New Roman"/>
          <w:sz w:val="24"/>
          <w:szCs w:val="24"/>
        </w:rPr>
        <w:t>e</w:t>
      </w:r>
      <w:r w:rsidRPr="007E1360">
        <w:rPr>
          <w:rFonts w:ascii="Times New Roman" w:hAnsi="Times New Roman"/>
          <w:sz w:val="24"/>
          <w:szCs w:val="24"/>
        </w:rPr>
        <w:t xml:space="preserve"> </w:t>
      </w:r>
      <w:r w:rsidR="000C26DE" w:rsidRPr="007E1360">
        <w:rPr>
          <w:rFonts w:ascii="Times New Roman" w:hAnsi="Times New Roman"/>
          <w:sz w:val="24"/>
          <w:szCs w:val="24"/>
        </w:rPr>
        <w:t xml:space="preserve">preukázateľne potrebné v drobnostiach odchýliť </w:t>
      </w:r>
      <w:r w:rsidR="00F2294A" w:rsidRPr="007E1360">
        <w:rPr>
          <w:rFonts w:ascii="Times New Roman" w:hAnsi="Times New Roman"/>
          <w:sz w:val="24"/>
          <w:szCs w:val="24"/>
        </w:rPr>
        <w:t>od rozpočtu</w:t>
      </w:r>
      <w:r w:rsidR="00242D23" w:rsidRPr="007E1360">
        <w:rPr>
          <w:rFonts w:ascii="Times New Roman" w:hAnsi="Times New Roman"/>
          <w:sz w:val="24"/>
          <w:szCs w:val="24"/>
        </w:rPr>
        <w:t xml:space="preserve"> a tieto zmeny nebudú mať </w:t>
      </w:r>
      <w:r w:rsidR="00F2294A" w:rsidRPr="007E1360">
        <w:rPr>
          <w:rFonts w:ascii="Times New Roman" w:hAnsi="Times New Roman"/>
          <w:sz w:val="24"/>
          <w:szCs w:val="24"/>
        </w:rPr>
        <w:t xml:space="preserve">za následok </w:t>
      </w:r>
      <w:r w:rsidR="00242D23" w:rsidRPr="007E1360">
        <w:rPr>
          <w:rFonts w:ascii="Times New Roman" w:hAnsi="Times New Roman"/>
          <w:sz w:val="24"/>
          <w:szCs w:val="24"/>
        </w:rPr>
        <w:t xml:space="preserve">zmenu prijatého riešenia a ani </w:t>
      </w:r>
      <w:r w:rsidR="00F2294A" w:rsidRPr="007E1360">
        <w:rPr>
          <w:rFonts w:ascii="Times New Roman" w:hAnsi="Times New Roman"/>
          <w:sz w:val="24"/>
          <w:szCs w:val="24"/>
        </w:rPr>
        <w:t xml:space="preserve">navýšenie dohodnutej </w:t>
      </w:r>
      <w:r w:rsidR="00462BE6" w:rsidRPr="007E1360">
        <w:rPr>
          <w:rFonts w:ascii="Times New Roman" w:hAnsi="Times New Roman"/>
          <w:sz w:val="24"/>
          <w:szCs w:val="24"/>
        </w:rPr>
        <w:t>ceny uvedenej v</w:t>
      </w:r>
      <w:r w:rsidR="00645736" w:rsidRPr="007E1360">
        <w:rPr>
          <w:rFonts w:ascii="Times New Roman" w:hAnsi="Times New Roman"/>
          <w:sz w:val="24"/>
          <w:szCs w:val="24"/>
        </w:rPr>
        <w:t xml:space="preserve"> článku č. 5, </w:t>
      </w:r>
      <w:r w:rsidR="00462BE6" w:rsidRPr="007E1360">
        <w:rPr>
          <w:rFonts w:ascii="Times New Roman" w:hAnsi="Times New Roman"/>
          <w:sz w:val="24"/>
          <w:szCs w:val="24"/>
        </w:rPr>
        <w:t>odsek 5.1.1</w:t>
      </w:r>
      <w:r w:rsidR="00645736" w:rsidRPr="007E1360">
        <w:rPr>
          <w:rFonts w:ascii="Times New Roman" w:hAnsi="Times New Roman"/>
          <w:sz w:val="24"/>
          <w:szCs w:val="24"/>
        </w:rPr>
        <w:t>.</w:t>
      </w:r>
      <w:r w:rsidR="00462BE6" w:rsidRPr="007E1360">
        <w:rPr>
          <w:rFonts w:ascii="Times New Roman" w:hAnsi="Times New Roman"/>
          <w:sz w:val="24"/>
          <w:szCs w:val="24"/>
        </w:rPr>
        <w:t xml:space="preserve">, </w:t>
      </w:r>
      <w:r w:rsidR="00242D23" w:rsidRPr="007E1360">
        <w:rPr>
          <w:rFonts w:ascii="Times New Roman" w:hAnsi="Times New Roman"/>
          <w:sz w:val="24"/>
          <w:szCs w:val="24"/>
        </w:rPr>
        <w:t>tak</w:t>
      </w:r>
      <w:r w:rsidR="00F2294A" w:rsidRPr="007E1360">
        <w:rPr>
          <w:rFonts w:ascii="Times New Roman" w:hAnsi="Times New Roman"/>
          <w:sz w:val="24"/>
          <w:szCs w:val="24"/>
        </w:rPr>
        <w:t xml:space="preserve"> sa v súlade s </w:t>
      </w:r>
      <w:r w:rsidR="00645736" w:rsidRPr="007E1360">
        <w:rPr>
          <w:rFonts w:ascii="Times New Roman" w:hAnsi="Times New Roman"/>
          <w:sz w:val="24"/>
          <w:szCs w:val="24"/>
        </w:rPr>
        <w:t xml:space="preserve">článkom č. </w:t>
      </w:r>
      <w:r w:rsidR="00E72BCD" w:rsidRPr="007E1360">
        <w:rPr>
          <w:rFonts w:ascii="Times New Roman" w:hAnsi="Times New Roman"/>
          <w:sz w:val="24"/>
          <w:szCs w:val="24"/>
        </w:rPr>
        <w:t>8</w:t>
      </w:r>
      <w:r w:rsidR="00645736" w:rsidRPr="007E1360">
        <w:rPr>
          <w:rFonts w:ascii="Times New Roman" w:hAnsi="Times New Roman"/>
          <w:sz w:val="24"/>
          <w:szCs w:val="24"/>
        </w:rPr>
        <w:t xml:space="preserve">, odsek </w:t>
      </w:r>
      <w:r w:rsidR="00E72BCD" w:rsidRPr="007E1360">
        <w:rPr>
          <w:rFonts w:ascii="Times New Roman" w:hAnsi="Times New Roman"/>
          <w:sz w:val="24"/>
          <w:szCs w:val="24"/>
        </w:rPr>
        <w:t>8</w:t>
      </w:r>
      <w:r w:rsidR="00F2294A" w:rsidRPr="007E1360">
        <w:rPr>
          <w:rFonts w:ascii="Times New Roman" w:hAnsi="Times New Roman"/>
          <w:sz w:val="24"/>
          <w:szCs w:val="24"/>
        </w:rPr>
        <w:t>.</w:t>
      </w:r>
      <w:r w:rsidR="00F07E8C" w:rsidRPr="007E1360">
        <w:rPr>
          <w:rFonts w:ascii="Times New Roman" w:hAnsi="Times New Roman"/>
          <w:sz w:val="24"/>
          <w:szCs w:val="24"/>
        </w:rPr>
        <w:t>1</w:t>
      </w:r>
      <w:r w:rsidR="009173D5" w:rsidRPr="007E1360">
        <w:rPr>
          <w:rFonts w:ascii="Times New Roman" w:hAnsi="Times New Roman"/>
          <w:sz w:val="24"/>
          <w:szCs w:val="24"/>
        </w:rPr>
        <w:t>8</w:t>
      </w:r>
      <w:r w:rsidR="00645736" w:rsidRPr="007E1360">
        <w:rPr>
          <w:rFonts w:ascii="Times New Roman" w:hAnsi="Times New Roman"/>
          <w:sz w:val="24"/>
          <w:szCs w:val="24"/>
        </w:rPr>
        <w:t>.</w:t>
      </w:r>
      <w:r w:rsidR="00C9078C" w:rsidRPr="007E1360">
        <w:rPr>
          <w:rFonts w:ascii="Times New Roman" w:hAnsi="Times New Roman"/>
          <w:sz w:val="24"/>
          <w:szCs w:val="24"/>
        </w:rPr>
        <w:t xml:space="preserve"> </w:t>
      </w:r>
      <w:r w:rsidR="00F2294A" w:rsidRPr="007E1360">
        <w:rPr>
          <w:rFonts w:ascii="Times New Roman" w:hAnsi="Times New Roman"/>
          <w:sz w:val="24"/>
          <w:szCs w:val="24"/>
        </w:rPr>
        <w:t xml:space="preserve"> </w:t>
      </w:r>
      <w:r w:rsidR="00315E9C" w:rsidRPr="007E1360">
        <w:rPr>
          <w:rFonts w:ascii="Times New Roman" w:hAnsi="Times New Roman"/>
          <w:sz w:val="24"/>
          <w:szCs w:val="24"/>
        </w:rPr>
        <w:t xml:space="preserve">podrobne </w:t>
      </w:r>
      <w:r w:rsidR="00F2294A" w:rsidRPr="007E1360">
        <w:rPr>
          <w:rFonts w:ascii="Times New Roman" w:hAnsi="Times New Roman"/>
          <w:sz w:val="24"/>
          <w:szCs w:val="24"/>
        </w:rPr>
        <w:t>zapíšu do stavebného denníka</w:t>
      </w:r>
      <w:r w:rsidRPr="007E1360">
        <w:rPr>
          <w:rFonts w:ascii="Times New Roman" w:hAnsi="Times New Roman"/>
          <w:sz w:val="24"/>
          <w:szCs w:val="24"/>
        </w:rPr>
        <w:t xml:space="preserve"> a súhlas s ich realizáciou potvrdia podpisom obe zmluvné strany. </w:t>
      </w:r>
      <w:r w:rsidR="00C05505" w:rsidRPr="007E1360">
        <w:rPr>
          <w:rFonts w:ascii="Times New Roman" w:hAnsi="Times New Roman"/>
          <w:sz w:val="24"/>
          <w:szCs w:val="24"/>
        </w:rPr>
        <w:t xml:space="preserve">Za objednávateľa je oprávnený dohodnuté zmeny podpísať </w:t>
      </w:r>
      <w:r w:rsidR="00544329">
        <w:rPr>
          <w:rFonts w:ascii="Times New Roman" w:hAnsi="Times New Roman"/>
          <w:sz w:val="24"/>
          <w:szCs w:val="24"/>
        </w:rPr>
        <w:t xml:space="preserve">generálny riaditeľ (resp. </w:t>
      </w:r>
      <w:r w:rsidR="00544329" w:rsidRPr="007E1360">
        <w:rPr>
          <w:rFonts w:ascii="Times New Roman" w:hAnsi="Times New Roman"/>
          <w:sz w:val="24"/>
          <w:szCs w:val="24"/>
        </w:rPr>
        <w:t>riaditeľ OZ</w:t>
      </w:r>
      <w:r w:rsidR="00544329">
        <w:rPr>
          <w:rFonts w:ascii="Times New Roman" w:hAnsi="Times New Roman"/>
          <w:sz w:val="24"/>
          <w:szCs w:val="24"/>
        </w:rPr>
        <w:t>)</w:t>
      </w:r>
      <w:r w:rsidR="00544329" w:rsidRPr="007E1360">
        <w:rPr>
          <w:rFonts w:ascii="Times New Roman" w:hAnsi="Times New Roman"/>
          <w:sz w:val="24"/>
          <w:szCs w:val="24"/>
        </w:rPr>
        <w:t xml:space="preserve"> </w:t>
      </w:r>
      <w:r w:rsidR="00C05505" w:rsidRPr="007E1360">
        <w:rPr>
          <w:rFonts w:ascii="Times New Roman" w:hAnsi="Times New Roman"/>
          <w:sz w:val="24"/>
          <w:szCs w:val="24"/>
        </w:rPr>
        <w:t>a za Zhotoviteľa p</w:t>
      </w:r>
      <w:r w:rsidR="00BA0A2B">
        <w:rPr>
          <w:rFonts w:ascii="Times New Roman" w:hAnsi="Times New Roman"/>
          <w:sz w:val="24"/>
          <w:szCs w:val="24"/>
        </w:rPr>
        <w:t xml:space="preserve">odpisuje osoba oprávnená konať </w:t>
      </w:r>
      <w:r w:rsidR="005C516F" w:rsidRPr="007E1360">
        <w:rPr>
          <w:rFonts w:ascii="Times New Roman" w:hAnsi="Times New Roman"/>
          <w:sz w:val="24"/>
          <w:szCs w:val="24"/>
        </w:rPr>
        <w:t xml:space="preserve">v jeho mene v súlade s údajmi vedenými v príslušnom  registri, alebo iná osoba na základe priloženého splnomocnenia. </w:t>
      </w:r>
      <w:r w:rsidRPr="007E1360">
        <w:rPr>
          <w:rFonts w:ascii="Times New Roman" w:hAnsi="Times New Roman"/>
          <w:sz w:val="24"/>
          <w:szCs w:val="24"/>
        </w:rPr>
        <w:t xml:space="preserve">Pred ukončením </w:t>
      </w:r>
      <w:r w:rsidR="00BA0A2B">
        <w:rPr>
          <w:rFonts w:ascii="Times New Roman" w:hAnsi="Times New Roman"/>
          <w:sz w:val="24"/>
          <w:szCs w:val="24"/>
        </w:rPr>
        <w:t>Diela</w:t>
      </w:r>
      <w:r w:rsidRPr="007E1360">
        <w:rPr>
          <w:rFonts w:ascii="Times New Roman" w:hAnsi="Times New Roman"/>
          <w:sz w:val="24"/>
          <w:szCs w:val="24"/>
        </w:rPr>
        <w:t xml:space="preserve"> budú všetky tieto zmeny zapracované do dodatku k</w:t>
      </w:r>
      <w:r w:rsidR="00315E9C" w:rsidRPr="007E1360">
        <w:rPr>
          <w:rFonts w:ascii="Times New Roman" w:hAnsi="Times New Roman"/>
          <w:sz w:val="24"/>
          <w:szCs w:val="24"/>
        </w:rPr>
        <w:t> </w:t>
      </w:r>
      <w:r w:rsidRPr="007E1360">
        <w:rPr>
          <w:rFonts w:ascii="Times New Roman" w:hAnsi="Times New Roman"/>
          <w:sz w:val="24"/>
          <w:szCs w:val="24"/>
        </w:rPr>
        <w:t>tejto</w:t>
      </w:r>
      <w:r w:rsidR="00315E9C" w:rsidRPr="007E1360">
        <w:rPr>
          <w:rFonts w:ascii="Times New Roman" w:hAnsi="Times New Roman"/>
          <w:sz w:val="24"/>
          <w:szCs w:val="24"/>
        </w:rPr>
        <w:t xml:space="preserve"> zmluve. Fakturácia zmenených položiek</w:t>
      </w:r>
      <w:r w:rsidR="00791202" w:rsidRPr="007E1360">
        <w:rPr>
          <w:rFonts w:ascii="Times New Roman" w:hAnsi="Times New Roman"/>
          <w:sz w:val="24"/>
          <w:szCs w:val="24"/>
        </w:rPr>
        <w:t>, ktoré nemajú vplyv na celkovú cenu diela</w:t>
      </w:r>
      <w:r w:rsidR="00315E9C" w:rsidRPr="007E1360">
        <w:rPr>
          <w:rFonts w:ascii="Times New Roman" w:hAnsi="Times New Roman"/>
          <w:sz w:val="24"/>
          <w:szCs w:val="24"/>
        </w:rPr>
        <w:t xml:space="preserve"> je možná až po podpise dodatku oprávnenými zástupcami oboch zmluvných strán. </w:t>
      </w:r>
    </w:p>
    <w:p w:rsidR="001135C9" w:rsidRDefault="001135C9" w:rsidP="00BA0A2B">
      <w:pPr>
        <w:tabs>
          <w:tab w:val="num" w:pos="709"/>
        </w:tabs>
        <w:spacing w:after="0"/>
        <w:rPr>
          <w:rFonts w:ascii="Times New Roman" w:hAnsi="Times New Roman"/>
          <w:b/>
          <w:sz w:val="24"/>
          <w:szCs w:val="24"/>
        </w:rPr>
      </w:pPr>
    </w:p>
    <w:p w:rsidR="00EA2C44" w:rsidRDefault="00EA2C44" w:rsidP="00BA0A2B">
      <w:pPr>
        <w:tabs>
          <w:tab w:val="num" w:pos="709"/>
        </w:tabs>
        <w:spacing w:after="0"/>
        <w:rPr>
          <w:rFonts w:ascii="Times New Roman" w:hAnsi="Times New Roman"/>
          <w:b/>
          <w:sz w:val="24"/>
          <w:szCs w:val="24"/>
        </w:rPr>
      </w:pPr>
    </w:p>
    <w:p w:rsidR="00EA2C44" w:rsidRDefault="00EA2C44" w:rsidP="00BA0A2B">
      <w:pPr>
        <w:tabs>
          <w:tab w:val="num" w:pos="709"/>
        </w:tabs>
        <w:spacing w:after="0"/>
        <w:rPr>
          <w:rFonts w:ascii="Times New Roman" w:hAnsi="Times New Roman"/>
          <w:b/>
          <w:sz w:val="24"/>
          <w:szCs w:val="24"/>
        </w:rPr>
      </w:pPr>
    </w:p>
    <w:p w:rsidR="00EA2C44" w:rsidRDefault="00EA2C44" w:rsidP="00BA0A2B">
      <w:pPr>
        <w:tabs>
          <w:tab w:val="num" w:pos="709"/>
        </w:tabs>
        <w:spacing w:after="0"/>
        <w:rPr>
          <w:rFonts w:ascii="Times New Roman" w:hAnsi="Times New Roman"/>
          <w:b/>
          <w:sz w:val="24"/>
          <w:szCs w:val="24"/>
        </w:rPr>
      </w:pPr>
    </w:p>
    <w:p w:rsidR="00EA2C44" w:rsidRDefault="00EA2C44" w:rsidP="00BA0A2B">
      <w:pPr>
        <w:tabs>
          <w:tab w:val="num" w:pos="709"/>
        </w:tabs>
        <w:spacing w:after="0"/>
        <w:rPr>
          <w:rFonts w:ascii="Times New Roman" w:hAnsi="Times New Roman"/>
          <w:b/>
          <w:sz w:val="24"/>
          <w:szCs w:val="24"/>
        </w:rPr>
      </w:pPr>
    </w:p>
    <w:p w:rsidR="000761B6" w:rsidRPr="007E1360" w:rsidRDefault="00DC6C22" w:rsidP="00326FB2">
      <w:pPr>
        <w:tabs>
          <w:tab w:val="num" w:pos="709"/>
        </w:tabs>
        <w:spacing w:after="0"/>
        <w:ind w:left="709" w:hanging="709"/>
        <w:jc w:val="center"/>
        <w:rPr>
          <w:rFonts w:ascii="Times New Roman" w:hAnsi="Times New Roman"/>
          <w:b/>
          <w:sz w:val="24"/>
          <w:szCs w:val="24"/>
        </w:rPr>
      </w:pPr>
      <w:r w:rsidRPr="007E1360">
        <w:rPr>
          <w:rFonts w:ascii="Times New Roman" w:hAnsi="Times New Roman"/>
          <w:b/>
          <w:sz w:val="24"/>
          <w:szCs w:val="24"/>
        </w:rPr>
        <w:lastRenderedPageBreak/>
        <w:t xml:space="preserve">Článok č. </w:t>
      </w:r>
      <w:r w:rsidR="003148DA" w:rsidRPr="007E1360">
        <w:rPr>
          <w:rFonts w:ascii="Times New Roman" w:hAnsi="Times New Roman"/>
          <w:b/>
          <w:sz w:val="24"/>
          <w:szCs w:val="24"/>
        </w:rPr>
        <w:t>18</w:t>
      </w:r>
    </w:p>
    <w:p w:rsidR="000761B6" w:rsidRPr="007E1360" w:rsidRDefault="000761B6" w:rsidP="00326FB2">
      <w:pPr>
        <w:tabs>
          <w:tab w:val="num" w:pos="709"/>
        </w:tabs>
        <w:ind w:left="709" w:hanging="709"/>
        <w:jc w:val="center"/>
        <w:rPr>
          <w:rFonts w:ascii="Times New Roman" w:hAnsi="Times New Roman"/>
          <w:b/>
          <w:sz w:val="24"/>
          <w:szCs w:val="24"/>
        </w:rPr>
      </w:pPr>
      <w:r w:rsidRPr="007E1360">
        <w:rPr>
          <w:rFonts w:ascii="Times New Roman" w:hAnsi="Times New Roman"/>
          <w:b/>
          <w:sz w:val="24"/>
          <w:szCs w:val="24"/>
        </w:rPr>
        <w:t>OSTATNÉ USTANOVENIA</w:t>
      </w:r>
    </w:p>
    <w:p w:rsidR="000761B6" w:rsidRPr="007E1360" w:rsidRDefault="000761B6" w:rsidP="00BA0A2B">
      <w:pPr>
        <w:pStyle w:val="Hlavika"/>
        <w:numPr>
          <w:ilvl w:val="0"/>
          <w:numId w:val="25"/>
        </w:numPr>
        <w:tabs>
          <w:tab w:val="clear" w:pos="4536"/>
          <w:tab w:val="clear" w:pos="9072"/>
        </w:tabs>
        <w:spacing w:line="276" w:lineRule="auto"/>
        <w:ind w:hanging="720"/>
        <w:jc w:val="both"/>
        <w:rPr>
          <w:rFonts w:ascii="Times New Roman" w:hAnsi="Times New Roman"/>
          <w:sz w:val="24"/>
          <w:szCs w:val="24"/>
        </w:rPr>
      </w:pPr>
      <w:r w:rsidRPr="007E1360">
        <w:rPr>
          <w:rFonts w:ascii="Times New Roman" w:hAnsi="Times New Roman"/>
          <w:sz w:val="24"/>
          <w:szCs w:val="24"/>
        </w:rPr>
        <w:t>Zmluvné strany sa zaväzujú, že sa budú bez prieťahov informovať o všetkých skutočnostiach, ktoré by mohli ovplyvniť plnenie tejto zmluvy alebo kvalitu prác a budú pristupovať k svojim povinnostiam tak, aby nevznikli žiadne škody alebo sa znížila hodnota diela.</w:t>
      </w:r>
    </w:p>
    <w:p w:rsidR="000761B6" w:rsidRPr="007E1360" w:rsidRDefault="000761B6" w:rsidP="00BA0A2B">
      <w:pPr>
        <w:pStyle w:val="Hlavika"/>
        <w:numPr>
          <w:ilvl w:val="0"/>
          <w:numId w:val="25"/>
        </w:numPr>
        <w:tabs>
          <w:tab w:val="clear" w:pos="4536"/>
          <w:tab w:val="clear" w:pos="9072"/>
        </w:tabs>
        <w:spacing w:line="276" w:lineRule="auto"/>
        <w:ind w:hanging="720"/>
        <w:jc w:val="both"/>
        <w:rPr>
          <w:rFonts w:ascii="Times New Roman" w:hAnsi="Times New Roman"/>
          <w:sz w:val="24"/>
          <w:szCs w:val="24"/>
        </w:rPr>
      </w:pPr>
      <w:r w:rsidRPr="007E1360">
        <w:rPr>
          <w:rFonts w:ascii="Times New Roman" w:hAnsi="Times New Roman"/>
          <w:sz w:val="24"/>
          <w:szCs w:val="24"/>
        </w:rPr>
        <w:t>Zmluvné strany sa dohodli, že obchodné, technické a finančné informácie, ktoré im boli zverené zmluvným partnerom alebo ich získali v prípravnom období a počas realizácie diela, nesprístupnia tretím osobám bez písomného súhlasu zmluvného partnera.</w:t>
      </w:r>
      <w:r w:rsidR="00BD6F84" w:rsidRPr="007E1360">
        <w:rPr>
          <w:rFonts w:ascii="Times New Roman" w:hAnsi="Times New Roman"/>
          <w:sz w:val="24"/>
          <w:szCs w:val="24"/>
        </w:rPr>
        <w:t xml:space="preserve"> Týmto ustanovením nie sú dotknuté povinnosti vyplývajúce objednávateľovi zo všeobecne záväzných právnych predpisov.</w:t>
      </w:r>
    </w:p>
    <w:p w:rsidR="000761B6" w:rsidRPr="007E1360" w:rsidRDefault="000761B6" w:rsidP="00BA0A2B">
      <w:pPr>
        <w:pStyle w:val="Hlavika"/>
        <w:numPr>
          <w:ilvl w:val="0"/>
          <w:numId w:val="25"/>
        </w:numPr>
        <w:tabs>
          <w:tab w:val="clear" w:pos="4536"/>
          <w:tab w:val="clear" w:pos="9072"/>
        </w:tabs>
        <w:spacing w:line="276" w:lineRule="auto"/>
        <w:ind w:hanging="720"/>
        <w:jc w:val="both"/>
        <w:rPr>
          <w:rFonts w:ascii="Times New Roman" w:hAnsi="Times New Roman"/>
          <w:sz w:val="24"/>
          <w:szCs w:val="24"/>
        </w:rPr>
      </w:pPr>
      <w:r w:rsidRPr="007E1360">
        <w:rPr>
          <w:rFonts w:ascii="Times New Roman" w:hAnsi="Times New Roman"/>
          <w:sz w:val="24"/>
          <w:szCs w:val="24"/>
        </w:rPr>
        <w:t>Zhotoviteľ vyhlasuje, že má oprávnenie vykonávať živnosť v rozsahu čl</w:t>
      </w:r>
      <w:r w:rsidR="00645736" w:rsidRPr="007E1360">
        <w:rPr>
          <w:rFonts w:ascii="Times New Roman" w:hAnsi="Times New Roman"/>
          <w:sz w:val="24"/>
          <w:szCs w:val="24"/>
        </w:rPr>
        <w:t>ánku č.</w:t>
      </w:r>
      <w:r w:rsidRPr="007E1360">
        <w:rPr>
          <w:rFonts w:ascii="Times New Roman" w:hAnsi="Times New Roman"/>
          <w:sz w:val="24"/>
          <w:szCs w:val="24"/>
        </w:rPr>
        <w:t xml:space="preserve"> 3 tejto zmluvy</w:t>
      </w:r>
      <w:r w:rsidR="00BD6F84" w:rsidRPr="007E1360">
        <w:rPr>
          <w:rFonts w:ascii="Times New Roman" w:hAnsi="Times New Roman"/>
          <w:sz w:val="24"/>
          <w:szCs w:val="24"/>
        </w:rPr>
        <w:t>, pričom je v prípade straty tohto oprávnenia povinný o tom informovať objednávateľa bez zbytočného odkladu</w:t>
      </w:r>
      <w:r w:rsidRPr="007E1360">
        <w:rPr>
          <w:rFonts w:ascii="Times New Roman" w:hAnsi="Times New Roman"/>
          <w:sz w:val="24"/>
          <w:szCs w:val="24"/>
        </w:rPr>
        <w:t>.</w:t>
      </w:r>
    </w:p>
    <w:p w:rsidR="000761B6" w:rsidRPr="007E1360" w:rsidRDefault="000761B6" w:rsidP="00BA0A2B">
      <w:pPr>
        <w:pStyle w:val="Hlavika"/>
        <w:numPr>
          <w:ilvl w:val="0"/>
          <w:numId w:val="25"/>
        </w:numPr>
        <w:tabs>
          <w:tab w:val="clear" w:pos="4536"/>
          <w:tab w:val="clear" w:pos="9072"/>
        </w:tabs>
        <w:spacing w:line="276" w:lineRule="auto"/>
        <w:ind w:hanging="720"/>
        <w:jc w:val="both"/>
        <w:rPr>
          <w:rFonts w:ascii="Times New Roman" w:hAnsi="Times New Roman"/>
          <w:sz w:val="24"/>
          <w:szCs w:val="24"/>
        </w:rPr>
      </w:pPr>
      <w:r w:rsidRPr="007E1360">
        <w:rPr>
          <w:rFonts w:ascii="Times New Roman" w:hAnsi="Times New Roman"/>
          <w:sz w:val="24"/>
          <w:szCs w:val="24"/>
        </w:rPr>
        <w:t>Zhotoviteľ sa zaväzuje postupovať pri realizácii s odbornou starostlivosťou a profesionalitou k spokojnosti objednávateľa.</w:t>
      </w:r>
    </w:p>
    <w:p w:rsidR="000761B6" w:rsidRPr="007E1360" w:rsidRDefault="000761B6" w:rsidP="00BA0A2B">
      <w:pPr>
        <w:pStyle w:val="Hlavika"/>
        <w:numPr>
          <w:ilvl w:val="0"/>
          <w:numId w:val="25"/>
        </w:numPr>
        <w:tabs>
          <w:tab w:val="clear" w:pos="4536"/>
          <w:tab w:val="clear" w:pos="9072"/>
        </w:tabs>
        <w:spacing w:line="276" w:lineRule="auto"/>
        <w:ind w:hanging="720"/>
        <w:jc w:val="both"/>
        <w:rPr>
          <w:rFonts w:ascii="Times New Roman" w:hAnsi="Times New Roman"/>
          <w:sz w:val="24"/>
          <w:szCs w:val="24"/>
        </w:rPr>
      </w:pPr>
      <w:r w:rsidRPr="007E1360">
        <w:rPr>
          <w:rFonts w:ascii="Times New Roman" w:hAnsi="Times New Roman"/>
          <w:sz w:val="24"/>
          <w:szCs w:val="24"/>
        </w:rPr>
        <w:t>Zhotoviteľ sa zaväzuje postupovať pri realizácii v súlade s ustanoveniami Stavebného zákona SR.</w:t>
      </w:r>
    </w:p>
    <w:p w:rsidR="00063E84" w:rsidRPr="007E1360" w:rsidRDefault="00063E84" w:rsidP="00326FB2">
      <w:pPr>
        <w:pStyle w:val="Hlavika"/>
        <w:tabs>
          <w:tab w:val="clear" w:pos="4536"/>
          <w:tab w:val="clear" w:pos="9072"/>
          <w:tab w:val="num" w:pos="709"/>
        </w:tabs>
        <w:ind w:left="709" w:hanging="709"/>
        <w:jc w:val="both"/>
        <w:rPr>
          <w:rFonts w:ascii="Times New Roman" w:hAnsi="Times New Roman"/>
          <w:sz w:val="24"/>
          <w:szCs w:val="24"/>
        </w:rPr>
      </w:pPr>
    </w:p>
    <w:p w:rsidR="000761B6" w:rsidRPr="007E1360" w:rsidRDefault="00DC6C22" w:rsidP="00326FB2">
      <w:pPr>
        <w:tabs>
          <w:tab w:val="num" w:pos="709"/>
        </w:tabs>
        <w:spacing w:after="0"/>
        <w:ind w:left="709" w:hanging="709"/>
        <w:jc w:val="center"/>
        <w:rPr>
          <w:rFonts w:ascii="Times New Roman" w:hAnsi="Times New Roman"/>
          <w:b/>
          <w:sz w:val="24"/>
          <w:szCs w:val="24"/>
        </w:rPr>
      </w:pPr>
      <w:r w:rsidRPr="007E1360">
        <w:rPr>
          <w:rFonts w:ascii="Times New Roman" w:hAnsi="Times New Roman"/>
          <w:b/>
          <w:sz w:val="24"/>
          <w:szCs w:val="24"/>
        </w:rPr>
        <w:t xml:space="preserve">Článok č. </w:t>
      </w:r>
      <w:r w:rsidR="003148DA" w:rsidRPr="007E1360">
        <w:rPr>
          <w:rFonts w:ascii="Times New Roman" w:hAnsi="Times New Roman"/>
          <w:b/>
          <w:sz w:val="24"/>
          <w:szCs w:val="24"/>
        </w:rPr>
        <w:t>19</w:t>
      </w:r>
    </w:p>
    <w:p w:rsidR="000761B6" w:rsidRPr="007E1360" w:rsidRDefault="000761B6" w:rsidP="00326FB2">
      <w:pPr>
        <w:tabs>
          <w:tab w:val="num" w:pos="709"/>
        </w:tabs>
        <w:ind w:left="709" w:hanging="709"/>
        <w:jc w:val="center"/>
        <w:rPr>
          <w:rFonts w:ascii="Times New Roman" w:hAnsi="Times New Roman"/>
          <w:b/>
          <w:sz w:val="24"/>
          <w:szCs w:val="24"/>
        </w:rPr>
      </w:pPr>
      <w:r w:rsidRPr="007E1360">
        <w:rPr>
          <w:rFonts w:ascii="Times New Roman" w:hAnsi="Times New Roman"/>
          <w:b/>
          <w:sz w:val="24"/>
          <w:szCs w:val="24"/>
        </w:rPr>
        <w:t>ZÁVEREČNÉ USTANOVENIA</w:t>
      </w:r>
    </w:p>
    <w:p w:rsidR="000761B6" w:rsidRPr="007E1360" w:rsidRDefault="000761B6" w:rsidP="00BA0A2B">
      <w:pPr>
        <w:pStyle w:val="Hlavika"/>
        <w:numPr>
          <w:ilvl w:val="0"/>
          <w:numId w:val="26"/>
        </w:numPr>
        <w:tabs>
          <w:tab w:val="clear" w:pos="4536"/>
          <w:tab w:val="clear" w:pos="9072"/>
        </w:tabs>
        <w:spacing w:line="276" w:lineRule="auto"/>
        <w:ind w:hanging="720"/>
        <w:jc w:val="both"/>
        <w:rPr>
          <w:rFonts w:ascii="Times New Roman" w:hAnsi="Times New Roman"/>
          <w:sz w:val="24"/>
          <w:szCs w:val="24"/>
        </w:rPr>
      </w:pPr>
      <w:r w:rsidRPr="007E1360">
        <w:rPr>
          <w:rFonts w:ascii="Times New Roman" w:hAnsi="Times New Roman"/>
          <w:sz w:val="24"/>
          <w:szCs w:val="24"/>
        </w:rPr>
        <w:t>Zhotoviteľ sa zaväzuje, že nebude prenášať na objednávateľa svoje záväzky voči štátnym orgánom, samospráve, daňovým úradom, sociálnej a zdravotnej poisťovni, úradu práce a ostatným právnickým a fyzickým osobám.</w:t>
      </w:r>
    </w:p>
    <w:p w:rsidR="000761B6" w:rsidRPr="007C0B43" w:rsidRDefault="000761B6" w:rsidP="00BA0A2B">
      <w:pPr>
        <w:pStyle w:val="Hlavika"/>
        <w:numPr>
          <w:ilvl w:val="0"/>
          <w:numId w:val="26"/>
        </w:numPr>
        <w:tabs>
          <w:tab w:val="clear" w:pos="4536"/>
          <w:tab w:val="clear" w:pos="9072"/>
        </w:tabs>
        <w:spacing w:line="276" w:lineRule="auto"/>
        <w:ind w:hanging="720"/>
        <w:jc w:val="both"/>
        <w:rPr>
          <w:rFonts w:ascii="Times New Roman" w:hAnsi="Times New Roman"/>
          <w:sz w:val="24"/>
          <w:szCs w:val="24"/>
        </w:rPr>
      </w:pPr>
      <w:r w:rsidRPr="007C0B43">
        <w:rPr>
          <w:rFonts w:ascii="Times New Roman" w:hAnsi="Times New Roman"/>
          <w:sz w:val="24"/>
          <w:szCs w:val="24"/>
        </w:rPr>
        <w:t>Ostatné podmienky a vzťahy medzi zmluvnými stranami, nešpecifikované v tejto zmluve, sa budú riešiť v súlade s Obchodným zákonom.</w:t>
      </w:r>
    </w:p>
    <w:p w:rsidR="000E0618" w:rsidRPr="007C0B43" w:rsidRDefault="000761B6" w:rsidP="000E0618">
      <w:pPr>
        <w:pStyle w:val="Hlavika"/>
        <w:tabs>
          <w:tab w:val="clear" w:pos="4536"/>
          <w:tab w:val="clear" w:pos="9072"/>
        </w:tabs>
        <w:spacing w:line="276" w:lineRule="auto"/>
        <w:ind w:left="720" w:hanging="11"/>
        <w:jc w:val="both"/>
        <w:rPr>
          <w:rFonts w:ascii="Times New Roman" w:hAnsi="Times New Roman"/>
          <w:sz w:val="24"/>
          <w:szCs w:val="24"/>
        </w:rPr>
      </w:pPr>
      <w:r w:rsidRPr="007C0B43">
        <w:rPr>
          <w:rFonts w:ascii="Times New Roman" w:hAnsi="Times New Roman"/>
          <w:sz w:val="24"/>
          <w:szCs w:val="24"/>
        </w:rPr>
        <w:t>Neoddeliteľnou súčasťou tejto zmluvy je</w:t>
      </w:r>
      <w:r w:rsidR="000E0618" w:rsidRPr="007C0B43">
        <w:rPr>
          <w:rFonts w:ascii="Times New Roman" w:hAnsi="Times New Roman"/>
          <w:sz w:val="24"/>
          <w:szCs w:val="24"/>
        </w:rPr>
        <w:t>:</w:t>
      </w:r>
    </w:p>
    <w:p w:rsidR="000E0618" w:rsidRPr="007C0B43" w:rsidRDefault="000E0618" w:rsidP="000E0618">
      <w:pPr>
        <w:pStyle w:val="Hlavika"/>
        <w:tabs>
          <w:tab w:val="clear" w:pos="4536"/>
          <w:tab w:val="clear" w:pos="9072"/>
        </w:tabs>
        <w:spacing w:line="276" w:lineRule="auto"/>
        <w:ind w:left="720" w:hanging="11"/>
        <w:jc w:val="both"/>
        <w:rPr>
          <w:rFonts w:ascii="Times New Roman" w:hAnsi="Times New Roman"/>
          <w:sz w:val="24"/>
          <w:szCs w:val="24"/>
        </w:rPr>
      </w:pPr>
      <w:r w:rsidRPr="007C0B43">
        <w:rPr>
          <w:rFonts w:ascii="Times New Roman" w:hAnsi="Times New Roman"/>
          <w:sz w:val="24"/>
          <w:szCs w:val="24"/>
        </w:rPr>
        <w:t xml:space="preserve">- </w:t>
      </w:r>
      <w:r w:rsidRPr="007C0B43">
        <w:rPr>
          <w:rFonts w:ascii="Times New Roman" w:hAnsi="Times New Roman"/>
          <w:sz w:val="24"/>
          <w:szCs w:val="24"/>
        </w:rPr>
        <w:tab/>
        <w:t xml:space="preserve">príloha č. 1 (Ocenený výkaz výmer) </w:t>
      </w:r>
    </w:p>
    <w:p w:rsidR="000E0618" w:rsidRPr="007C0B43" w:rsidRDefault="000E0618" w:rsidP="000E0618">
      <w:pPr>
        <w:pStyle w:val="Hlavika"/>
        <w:tabs>
          <w:tab w:val="clear" w:pos="4536"/>
          <w:tab w:val="clear" w:pos="9072"/>
        </w:tabs>
        <w:spacing w:line="276" w:lineRule="auto"/>
        <w:ind w:left="720" w:hanging="11"/>
        <w:jc w:val="both"/>
        <w:rPr>
          <w:rFonts w:ascii="Times New Roman" w:hAnsi="Times New Roman"/>
          <w:sz w:val="24"/>
          <w:szCs w:val="24"/>
        </w:rPr>
      </w:pPr>
      <w:r w:rsidRPr="007C0B43">
        <w:rPr>
          <w:rFonts w:ascii="Times New Roman" w:hAnsi="Times New Roman"/>
          <w:sz w:val="24"/>
          <w:szCs w:val="24"/>
        </w:rPr>
        <w:t>-</w:t>
      </w:r>
      <w:r w:rsidRPr="007C0B43">
        <w:rPr>
          <w:rFonts w:ascii="Times New Roman" w:hAnsi="Times New Roman"/>
          <w:sz w:val="24"/>
          <w:szCs w:val="24"/>
        </w:rPr>
        <w:tab/>
        <w:t>príloha č. 2 (Harmonogram realizácie prác) </w:t>
      </w:r>
    </w:p>
    <w:p w:rsidR="000E0618" w:rsidRPr="007C0B43" w:rsidRDefault="000E0618" w:rsidP="000E0618">
      <w:pPr>
        <w:pStyle w:val="Hlavika"/>
        <w:tabs>
          <w:tab w:val="clear" w:pos="4536"/>
          <w:tab w:val="clear" w:pos="9072"/>
        </w:tabs>
        <w:spacing w:line="276" w:lineRule="auto"/>
        <w:ind w:left="720" w:hanging="11"/>
        <w:jc w:val="both"/>
        <w:rPr>
          <w:rFonts w:ascii="Times New Roman" w:hAnsi="Times New Roman"/>
          <w:sz w:val="24"/>
          <w:szCs w:val="24"/>
        </w:rPr>
      </w:pPr>
      <w:r w:rsidRPr="007C0B43">
        <w:rPr>
          <w:rFonts w:ascii="Times New Roman" w:hAnsi="Times New Roman"/>
          <w:sz w:val="24"/>
          <w:szCs w:val="24"/>
        </w:rPr>
        <w:t>-</w:t>
      </w:r>
      <w:r w:rsidRPr="007C0B43">
        <w:rPr>
          <w:rFonts w:ascii="Times New Roman" w:hAnsi="Times New Roman"/>
          <w:sz w:val="24"/>
          <w:szCs w:val="24"/>
        </w:rPr>
        <w:tab/>
        <w:t xml:space="preserve">príloha č. </w:t>
      </w:r>
      <w:r w:rsidR="007C0B43" w:rsidRPr="007C0B43">
        <w:rPr>
          <w:rFonts w:ascii="Times New Roman" w:hAnsi="Times New Roman"/>
          <w:sz w:val="24"/>
          <w:szCs w:val="24"/>
        </w:rPr>
        <w:t>3</w:t>
      </w:r>
      <w:r w:rsidRPr="007C0B43">
        <w:rPr>
          <w:rFonts w:ascii="Times New Roman" w:hAnsi="Times New Roman"/>
          <w:sz w:val="24"/>
          <w:szCs w:val="24"/>
        </w:rPr>
        <w:t xml:space="preserve"> (Zoznam </w:t>
      </w:r>
      <w:proofErr w:type="spellStart"/>
      <w:r w:rsidRPr="007C0B43">
        <w:rPr>
          <w:rFonts w:ascii="Times New Roman" w:hAnsi="Times New Roman"/>
          <w:sz w:val="24"/>
          <w:szCs w:val="24"/>
        </w:rPr>
        <w:t>subdodáveteľov</w:t>
      </w:r>
      <w:proofErr w:type="spellEnd"/>
      <w:r w:rsidRPr="007C0B43">
        <w:rPr>
          <w:rFonts w:ascii="Times New Roman" w:hAnsi="Times New Roman"/>
          <w:sz w:val="24"/>
          <w:szCs w:val="24"/>
        </w:rPr>
        <w:t>).</w:t>
      </w:r>
    </w:p>
    <w:p w:rsidR="000761B6" w:rsidRPr="007E1360" w:rsidRDefault="00A525D5" w:rsidP="00BA0A2B">
      <w:pPr>
        <w:pStyle w:val="Hlavika"/>
        <w:numPr>
          <w:ilvl w:val="0"/>
          <w:numId w:val="26"/>
        </w:numPr>
        <w:tabs>
          <w:tab w:val="clear" w:pos="4536"/>
          <w:tab w:val="clear" w:pos="9072"/>
        </w:tabs>
        <w:spacing w:line="276" w:lineRule="auto"/>
        <w:ind w:hanging="720"/>
        <w:jc w:val="both"/>
        <w:rPr>
          <w:rFonts w:ascii="Times New Roman" w:hAnsi="Times New Roman"/>
          <w:sz w:val="24"/>
          <w:szCs w:val="24"/>
        </w:rPr>
      </w:pPr>
      <w:r w:rsidRPr="007E1360">
        <w:rPr>
          <w:rFonts w:ascii="Times New Roman" w:hAnsi="Times New Roman"/>
          <w:sz w:val="24"/>
          <w:szCs w:val="24"/>
        </w:rPr>
        <w:t>Zmluvné strany majú</w:t>
      </w:r>
      <w:r w:rsidR="000761B6" w:rsidRPr="007E1360">
        <w:rPr>
          <w:rFonts w:ascii="Times New Roman" w:hAnsi="Times New Roman"/>
          <w:sz w:val="24"/>
          <w:szCs w:val="24"/>
        </w:rPr>
        <w:t xml:space="preserve"> právo odstúpiť od zmluvy </w:t>
      </w:r>
      <w:r w:rsidR="0028476B" w:rsidRPr="007E1360">
        <w:rPr>
          <w:rFonts w:ascii="Times New Roman" w:hAnsi="Times New Roman"/>
          <w:sz w:val="24"/>
          <w:szCs w:val="24"/>
        </w:rPr>
        <w:t>v prípadoch ustanovených touto zmluvou a zákonom</w:t>
      </w:r>
      <w:r w:rsidR="000761B6" w:rsidRPr="007E1360">
        <w:rPr>
          <w:rFonts w:ascii="Times New Roman" w:hAnsi="Times New Roman"/>
          <w:sz w:val="24"/>
          <w:szCs w:val="24"/>
        </w:rPr>
        <w:t>.</w:t>
      </w:r>
    </w:p>
    <w:p w:rsidR="000761B6" w:rsidRPr="007E1360" w:rsidRDefault="000E0618" w:rsidP="00BA0A2B">
      <w:pPr>
        <w:pStyle w:val="Hlavika"/>
        <w:numPr>
          <w:ilvl w:val="0"/>
          <w:numId w:val="26"/>
        </w:numPr>
        <w:tabs>
          <w:tab w:val="clear" w:pos="4536"/>
          <w:tab w:val="clear" w:pos="9072"/>
        </w:tabs>
        <w:spacing w:line="276" w:lineRule="auto"/>
        <w:ind w:hanging="720"/>
        <w:jc w:val="both"/>
        <w:rPr>
          <w:rFonts w:ascii="Times New Roman" w:hAnsi="Times New Roman"/>
          <w:sz w:val="24"/>
          <w:szCs w:val="24"/>
        </w:rPr>
      </w:pPr>
      <w:r w:rsidRPr="007E1360">
        <w:rPr>
          <w:rFonts w:ascii="Times New Roman" w:hAnsi="Times New Roman"/>
          <w:sz w:val="24"/>
          <w:szCs w:val="24"/>
        </w:rPr>
        <w:t>Podstatným porušením zmluvy zo strany zhotoviteľa</w:t>
      </w:r>
      <w:r>
        <w:rPr>
          <w:rFonts w:ascii="Times New Roman" w:hAnsi="Times New Roman"/>
          <w:sz w:val="24"/>
          <w:szCs w:val="24"/>
        </w:rPr>
        <w:t xml:space="preserve"> a dôvodom pre odstúpenie, </w:t>
      </w:r>
      <w:r w:rsidRPr="007E1360">
        <w:rPr>
          <w:rFonts w:ascii="Times New Roman" w:hAnsi="Times New Roman"/>
          <w:sz w:val="24"/>
          <w:szCs w:val="24"/>
        </w:rPr>
        <w:t xml:space="preserve"> sa pre účely tejto zmluvy rozumie najmä:</w:t>
      </w:r>
    </w:p>
    <w:p w:rsidR="00BD6F84" w:rsidRPr="007E1360" w:rsidRDefault="00BD6F84" w:rsidP="00BA0A2B">
      <w:pPr>
        <w:pStyle w:val="Hlavika"/>
        <w:numPr>
          <w:ilvl w:val="1"/>
          <w:numId w:val="26"/>
        </w:numPr>
        <w:tabs>
          <w:tab w:val="clear" w:pos="4536"/>
          <w:tab w:val="clear" w:pos="9072"/>
        </w:tabs>
        <w:spacing w:line="276" w:lineRule="auto"/>
        <w:ind w:left="1134" w:hanging="425"/>
        <w:jc w:val="both"/>
        <w:rPr>
          <w:rFonts w:ascii="Times New Roman" w:hAnsi="Times New Roman"/>
          <w:sz w:val="24"/>
          <w:szCs w:val="24"/>
        </w:rPr>
      </w:pPr>
      <w:r w:rsidRPr="007E1360">
        <w:rPr>
          <w:rFonts w:ascii="Times New Roman" w:hAnsi="Times New Roman"/>
          <w:sz w:val="24"/>
          <w:szCs w:val="24"/>
        </w:rPr>
        <w:t xml:space="preserve">neprevzatie staveniska v termíne do </w:t>
      </w:r>
      <w:r w:rsidR="00573CCB" w:rsidRPr="007E1360">
        <w:rPr>
          <w:rFonts w:ascii="Times New Roman" w:hAnsi="Times New Roman"/>
          <w:sz w:val="24"/>
          <w:szCs w:val="24"/>
        </w:rPr>
        <w:t xml:space="preserve">siedmich dní </w:t>
      </w:r>
      <w:r w:rsidRPr="007E1360">
        <w:rPr>
          <w:rFonts w:ascii="Times New Roman" w:hAnsi="Times New Roman"/>
          <w:sz w:val="24"/>
          <w:szCs w:val="24"/>
        </w:rPr>
        <w:t>od</w:t>
      </w:r>
      <w:r w:rsidR="00C77787" w:rsidRPr="007E1360">
        <w:rPr>
          <w:rFonts w:ascii="Times New Roman" w:hAnsi="Times New Roman"/>
          <w:sz w:val="24"/>
          <w:szCs w:val="24"/>
        </w:rPr>
        <w:t>o dňa</w:t>
      </w:r>
      <w:r w:rsidRPr="007E1360">
        <w:rPr>
          <w:rFonts w:ascii="Times New Roman" w:hAnsi="Times New Roman"/>
          <w:sz w:val="24"/>
          <w:szCs w:val="24"/>
        </w:rPr>
        <w:t xml:space="preserve"> doručenia písomnej žiadosti </w:t>
      </w:r>
      <w:r w:rsidR="00C43D20" w:rsidRPr="007E1360">
        <w:rPr>
          <w:rFonts w:ascii="Times New Roman" w:hAnsi="Times New Roman"/>
          <w:sz w:val="24"/>
          <w:szCs w:val="24"/>
        </w:rPr>
        <w:t xml:space="preserve">zhotoviteľovi </w:t>
      </w:r>
      <w:r w:rsidRPr="007E1360">
        <w:rPr>
          <w:rFonts w:ascii="Times New Roman" w:hAnsi="Times New Roman"/>
          <w:sz w:val="24"/>
          <w:szCs w:val="24"/>
        </w:rPr>
        <w:t>na jeho prevzatie</w:t>
      </w:r>
      <w:r w:rsidR="00DC6C22" w:rsidRPr="007E1360">
        <w:rPr>
          <w:rFonts w:ascii="Times New Roman" w:hAnsi="Times New Roman"/>
          <w:sz w:val="24"/>
          <w:szCs w:val="24"/>
        </w:rPr>
        <w:t>,</w:t>
      </w:r>
    </w:p>
    <w:p w:rsidR="00A525D5" w:rsidRPr="007E1360" w:rsidRDefault="00A525D5" w:rsidP="00BA0A2B">
      <w:pPr>
        <w:pStyle w:val="Hlavika"/>
        <w:numPr>
          <w:ilvl w:val="1"/>
          <w:numId w:val="26"/>
        </w:numPr>
        <w:tabs>
          <w:tab w:val="clear" w:pos="4536"/>
          <w:tab w:val="clear" w:pos="9072"/>
        </w:tabs>
        <w:spacing w:line="276" w:lineRule="auto"/>
        <w:ind w:left="1134" w:hanging="425"/>
        <w:jc w:val="both"/>
        <w:rPr>
          <w:rFonts w:ascii="Times New Roman" w:hAnsi="Times New Roman"/>
          <w:sz w:val="24"/>
          <w:szCs w:val="24"/>
        </w:rPr>
      </w:pPr>
      <w:r w:rsidRPr="007E1360">
        <w:rPr>
          <w:rFonts w:ascii="Times New Roman" w:hAnsi="Times New Roman"/>
          <w:sz w:val="24"/>
          <w:szCs w:val="24"/>
        </w:rPr>
        <w:t xml:space="preserve">omeškanie zhotoviteľa s realizáciou prác oproti predloženému harmonogramu </w:t>
      </w:r>
      <w:r w:rsidR="00FD4266" w:rsidRPr="007E1360">
        <w:rPr>
          <w:rFonts w:ascii="Times New Roman" w:hAnsi="Times New Roman"/>
          <w:sz w:val="24"/>
          <w:szCs w:val="24"/>
        </w:rPr>
        <w:t xml:space="preserve">(príloha č. </w:t>
      </w:r>
      <w:r w:rsidR="00645736" w:rsidRPr="007E1360">
        <w:rPr>
          <w:rFonts w:ascii="Times New Roman" w:hAnsi="Times New Roman"/>
          <w:sz w:val="24"/>
          <w:szCs w:val="24"/>
        </w:rPr>
        <w:t>2</w:t>
      </w:r>
      <w:r w:rsidR="00FD4266" w:rsidRPr="007E1360">
        <w:rPr>
          <w:rFonts w:ascii="Times New Roman" w:hAnsi="Times New Roman"/>
          <w:sz w:val="24"/>
          <w:szCs w:val="24"/>
        </w:rPr>
        <w:t xml:space="preserve"> tejto zmluvy) </w:t>
      </w:r>
      <w:r w:rsidRPr="007E1360">
        <w:rPr>
          <w:rFonts w:ascii="Times New Roman" w:hAnsi="Times New Roman"/>
          <w:sz w:val="24"/>
          <w:szCs w:val="24"/>
        </w:rPr>
        <w:t>o viac ako 14</w:t>
      </w:r>
      <w:r w:rsidR="00FB5558" w:rsidRPr="007E1360">
        <w:rPr>
          <w:rFonts w:ascii="Times New Roman" w:hAnsi="Times New Roman"/>
          <w:sz w:val="24"/>
          <w:szCs w:val="24"/>
        </w:rPr>
        <w:t xml:space="preserve"> dní</w:t>
      </w:r>
      <w:r w:rsidRPr="007E1360">
        <w:rPr>
          <w:rFonts w:ascii="Times New Roman" w:hAnsi="Times New Roman"/>
          <w:sz w:val="24"/>
          <w:szCs w:val="24"/>
        </w:rPr>
        <w:t>, ktoré nebude písomne odsúhlasené objednávateľom</w:t>
      </w:r>
      <w:r w:rsidR="00DC6C22" w:rsidRPr="007E1360">
        <w:rPr>
          <w:rFonts w:ascii="Times New Roman" w:hAnsi="Times New Roman"/>
          <w:sz w:val="24"/>
          <w:szCs w:val="24"/>
        </w:rPr>
        <w:t>,</w:t>
      </w:r>
    </w:p>
    <w:p w:rsidR="000761B6" w:rsidRPr="007E1360" w:rsidRDefault="000761B6" w:rsidP="00BA0A2B">
      <w:pPr>
        <w:pStyle w:val="Hlavika"/>
        <w:numPr>
          <w:ilvl w:val="1"/>
          <w:numId w:val="26"/>
        </w:numPr>
        <w:tabs>
          <w:tab w:val="clear" w:pos="4536"/>
          <w:tab w:val="clear" w:pos="9072"/>
        </w:tabs>
        <w:spacing w:line="276" w:lineRule="auto"/>
        <w:ind w:left="1134" w:hanging="425"/>
        <w:jc w:val="both"/>
        <w:rPr>
          <w:rFonts w:ascii="Times New Roman" w:hAnsi="Times New Roman"/>
          <w:sz w:val="24"/>
          <w:szCs w:val="24"/>
        </w:rPr>
      </w:pPr>
      <w:r w:rsidRPr="007E1360">
        <w:rPr>
          <w:rFonts w:ascii="Times New Roman" w:hAnsi="Times New Roman"/>
          <w:sz w:val="24"/>
          <w:szCs w:val="24"/>
        </w:rPr>
        <w:t>nedodržanie zmluvného termínu výstavby</w:t>
      </w:r>
      <w:r w:rsidR="00DC6C22" w:rsidRPr="007E1360">
        <w:rPr>
          <w:rFonts w:ascii="Times New Roman" w:hAnsi="Times New Roman"/>
          <w:sz w:val="24"/>
          <w:szCs w:val="24"/>
        </w:rPr>
        <w:t>,</w:t>
      </w:r>
    </w:p>
    <w:p w:rsidR="000761B6" w:rsidRPr="007E1360" w:rsidRDefault="000761B6" w:rsidP="00BA0A2B">
      <w:pPr>
        <w:pStyle w:val="Hlavika"/>
        <w:numPr>
          <w:ilvl w:val="1"/>
          <w:numId w:val="26"/>
        </w:numPr>
        <w:tabs>
          <w:tab w:val="clear" w:pos="4536"/>
          <w:tab w:val="clear" w:pos="9072"/>
        </w:tabs>
        <w:spacing w:line="276" w:lineRule="auto"/>
        <w:ind w:left="1134" w:hanging="425"/>
        <w:jc w:val="both"/>
        <w:rPr>
          <w:rFonts w:ascii="Times New Roman" w:hAnsi="Times New Roman"/>
          <w:sz w:val="24"/>
          <w:szCs w:val="24"/>
        </w:rPr>
      </w:pPr>
      <w:r w:rsidRPr="007E1360">
        <w:rPr>
          <w:rFonts w:ascii="Times New Roman" w:hAnsi="Times New Roman"/>
          <w:sz w:val="24"/>
          <w:szCs w:val="24"/>
        </w:rPr>
        <w:t>porušenie technologickej disciplíny, vrátane nedodržania projektu</w:t>
      </w:r>
      <w:r w:rsidR="00DC6C22" w:rsidRPr="007E1360">
        <w:rPr>
          <w:rFonts w:ascii="Times New Roman" w:hAnsi="Times New Roman"/>
          <w:sz w:val="24"/>
          <w:szCs w:val="24"/>
        </w:rPr>
        <w:t>,</w:t>
      </w:r>
    </w:p>
    <w:p w:rsidR="000761B6" w:rsidRPr="007E1360" w:rsidRDefault="000761B6" w:rsidP="00BA0A2B">
      <w:pPr>
        <w:pStyle w:val="Hlavika"/>
        <w:numPr>
          <w:ilvl w:val="1"/>
          <w:numId w:val="26"/>
        </w:numPr>
        <w:tabs>
          <w:tab w:val="clear" w:pos="4536"/>
          <w:tab w:val="clear" w:pos="9072"/>
        </w:tabs>
        <w:spacing w:line="276" w:lineRule="auto"/>
        <w:ind w:left="1134" w:hanging="425"/>
        <w:jc w:val="both"/>
        <w:rPr>
          <w:rFonts w:ascii="Times New Roman" w:hAnsi="Times New Roman"/>
          <w:sz w:val="24"/>
          <w:szCs w:val="24"/>
        </w:rPr>
      </w:pPr>
      <w:r w:rsidRPr="007E1360">
        <w:rPr>
          <w:rFonts w:ascii="Times New Roman" w:hAnsi="Times New Roman"/>
          <w:sz w:val="24"/>
          <w:szCs w:val="24"/>
        </w:rPr>
        <w:t>strata oprávnenia vykonávať predmetnú činnosť</w:t>
      </w:r>
      <w:r w:rsidR="004D6280" w:rsidRPr="007E1360">
        <w:rPr>
          <w:rFonts w:ascii="Times New Roman" w:hAnsi="Times New Roman"/>
          <w:sz w:val="24"/>
          <w:szCs w:val="24"/>
        </w:rPr>
        <w:t>,</w:t>
      </w:r>
    </w:p>
    <w:p w:rsidR="00FA60E6" w:rsidRPr="007E1360" w:rsidRDefault="004D6280" w:rsidP="00BA0A2B">
      <w:pPr>
        <w:pStyle w:val="Hlavika"/>
        <w:numPr>
          <w:ilvl w:val="1"/>
          <w:numId w:val="26"/>
        </w:numPr>
        <w:tabs>
          <w:tab w:val="clear" w:pos="4536"/>
          <w:tab w:val="clear" w:pos="9072"/>
        </w:tabs>
        <w:spacing w:line="276" w:lineRule="auto"/>
        <w:ind w:left="1134" w:hanging="425"/>
        <w:jc w:val="both"/>
        <w:rPr>
          <w:rFonts w:ascii="Times New Roman" w:hAnsi="Times New Roman"/>
          <w:sz w:val="24"/>
          <w:szCs w:val="24"/>
        </w:rPr>
      </w:pPr>
      <w:r w:rsidRPr="007E1360">
        <w:rPr>
          <w:rFonts w:ascii="Times New Roman" w:hAnsi="Times New Roman"/>
          <w:sz w:val="24"/>
          <w:szCs w:val="24"/>
        </w:rPr>
        <w:t>realizácia stavebných prác prostredníctvom subdodávateľov v</w:t>
      </w:r>
      <w:r w:rsidR="00F6464C" w:rsidRPr="007E1360">
        <w:rPr>
          <w:rFonts w:ascii="Times New Roman" w:hAnsi="Times New Roman"/>
          <w:sz w:val="24"/>
          <w:szCs w:val="24"/>
        </w:rPr>
        <w:t xml:space="preserve"> rozpore so znením  článku </w:t>
      </w:r>
      <w:r w:rsidR="00967CDE" w:rsidRPr="007E1360">
        <w:rPr>
          <w:rFonts w:ascii="Times New Roman" w:hAnsi="Times New Roman"/>
          <w:sz w:val="24"/>
          <w:szCs w:val="24"/>
        </w:rPr>
        <w:t>1</w:t>
      </w:r>
      <w:r w:rsidR="00712E47" w:rsidRPr="007E1360">
        <w:rPr>
          <w:rFonts w:ascii="Times New Roman" w:hAnsi="Times New Roman"/>
          <w:sz w:val="24"/>
          <w:szCs w:val="24"/>
        </w:rPr>
        <w:t>3</w:t>
      </w:r>
      <w:r w:rsidR="00F6464C" w:rsidRPr="007E1360">
        <w:rPr>
          <w:rFonts w:ascii="Times New Roman" w:hAnsi="Times New Roman"/>
          <w:sz w:val="24"/>
          <w:szCs w:val="24"/>
        </w:rPr>
        <w:t xml:space="preserve">, ods. </w:t>
      </w:r>
      <w:r w:rsidR="00967CDE" w:rsidRPr="007E1360">
        <w:rPr>
          <w:rFonts w:ascii="Times New Roman" w:hAnsi="Times New Roman"/>
          <w:sz w:val="24"/>
          <w:szCs w:val="24"/>
        </w:rPr>
        <w:t>1</w:t>
      </w:r>
      <w:r w:rsidR="00712E47" w:rsidRPr="007E1360">
        <w:rPr>
          <w:rFonts w:ascii="Times New Roman" w:hAnsi="Times New Roman"/>
          <w:sz w:val="24"/>
          <w:szCs w:val="24"/>
        </w:rPr>
        <w:t>3</w:t>
      </w:r>
      <w:r w:rsidR="00967CDE" w:rsidRPr="007E1360">
        <w:rPr>
          <w:rFonts w:ascii="Times New Roman" w:hAnsi="Times New Roman"/>
          <w:sz w:val="24"/>
          <w:szCs w:val="24"/>
        </w:rPr>
        <w:t>.</w:t>
      </w:r>
      <w:r w:rsidR="00964BE1" w:rsidRPr="007E1360">
        <w:rPr>
          <w:rFonts w:ascii="Times New Roman" w:hAnsi="Times New Roman"/>
          <w:sz w:val="24"/>
          <w:szCs w:val="24"/>
        </w:rPr>
        <w:t>3</w:t>
      </w:r>
      <w:r w:rsidR="00F6464C" w:rsidRPr="007E1360">
        <w:rPr>
          <w:rFonts w:ascii="Times New Roman" w:hAnsi="Times New Roman"/>
          <w:sz w:val="24"/>
          <w:szCs w:val="24"/>
        </w:rPr>
        <w:t>.</w:t>
      </w:r>
    </w:p>
    <w:p w:rsidR="008107D3" w:rsidRPr="007E1360" w:rsidRDefault="008107D3" w:rsidP="00BA0A2B">
      <w:pPr>
        <w:pStyle w:val="Hlavika"/>
        <w:numPr>
          <w:ilvl w:val="1"/>
          <w:numId w:val="26"/>
        </w:numPr>
        <w:tabs>
          <w:tab w:val="clear" w:pos="4536"/>
          <w:tab w:val="clear" w:pos="9072"/>
        </w:tabs>
        <w:spacing w:line="276" w:lineRule="auto"/>
        <w:ind w:left="1134" w:hanging="425"/>
        <w:jc w:val="both"/>
        <w:rPr>
          <w:rFonts w:ascii="Times New Roman" w:hAnsi="Times New Roman"/>
          <w:sz w:val="24"/>
          <w:szCs w:val="24"/>
        </w:rPr>
      </w:pPr>
      <w:r w:rsidRPr="007E1360">
        <w:rPr>
          <w:rFonts w:ascii="Times New Roman" w:hAnsi="Times New Roman"/>
          <w:sz w:val="24"/>
          <w:szCs w:val="24"/>
        </w:rPr>
        <w:t>zhotoviteľ sa počas platnosti tejto zmluvy dostane do Zoznamu platiteľov DPH, u ktorého nastali dôvody na zrušenie jeho registrácie v zmysle § 81 ods. 4 písm. b) druhého bodu zákona č. 222/2004 Z. z. o dani z pridanej hodnoty v znení neskorších predpisov</w:t>
      </w:r>
    </w:p>
    <w:p w:rsidR="000E0618" w:rsidRDefault="000E0618" w:rsidP="000E0618">
      <w:pPr>
        <w:pStyle w:val="Hlavika"/>
        <w:numPr>
          <w:ilvl w:val="1"/>
          <w:numId w:val="26"/>
        </w:numPr>
        <w:tabs>
          <w:tab w:val="clear" w:pos="4536"/>
          <w:tab w:val="clear" w:pos="9072"/>
        </w:tabs>
        <w:spacing w:line="276" w:lineRule="auto"/>
        <w:ind w:left="1134" w:hanging="425"/>
        <w:jc w:val="both"/>
        <w:rPr>
          <w:rFonts w:ascii="Times New Roman" w:hAnsi="Times New Roman"/>
          <w:sz w:val="24"/>
          <w:szCs w:val="24"/>
        </w:rPr>
      </w:pPr>
      <w:r w:rsidRPr="007E1360">
        <w:rPr>
          <w:rFonts w:ascii="Times New Roman" w:hAnsi="Times New Roman"/>
          <w:sz w:val="24"/>
          <w:szCs w:val="24"/>
        </w:rPr>
        <w:lastRenderedPageBreak/>
        <w:t>zhotoviteľ porušil povinnosť z iného záväzkového vzťahu, ktorý má uzatvorený s</w:t>
      </w:r>
      <w:r>
        <w:rPr>
          <w:rFonts w:ascii="Times New Roman" w:hAnsi="Times New Roman"/>
          <w:sz w:val="24"/>
          <w:szCs w:val="24"/>
        </w:rPr>
        <w:t> </w:t>
      </w:r>
      <w:r w:rsidRPr="007E1360">
        <w:rPr>
          <w:rFonts w:ascii="Times New Roman" w:hAnsi="Times New Roman"/>
          <w:sz w:val="24"/>
          <w:szCs w:val="24"/>
        </w:rPr>
        <w:t>objednávateľom</w:t>
      </w:r>
    </w:p>
    <w:p w:rsidR="00C02AD6" w:rsidRPr="000E0618" w:rsidRDefault="000761B6" w:rsidP="000E0618">
      <w:pPr>
        <w:pStyle w:val="Odsekzoznamu"/>
        <w:numPr>
          <w:ilvl w:val="0"/>
          <w:numId w:val="26"/>
        </w:numPr>
        <w:spacing w:after="0"/>
        <w:ind w:hanging="720"/>
        <w:jc w:val="both"/>
        <w:rPr>
          <w:rFonts w:ascii="Times New Roman" w:hAnsi="Times New Roman"/>
          <w:sz w:val="24"/>
          <w:szCs w:val="24"/>
        </w:rPr>
      </w:pPr>
      <w:r w:rsidRPr="000E0618">
        <w:rPr>
          <w:rFonts w:ascii="Times New Roman" w:hAnsi="Times New Roman"/>
          <w:sz w:val="24"/>
          <w:szCs w:val="24"/>
        </w:rPr>
        <w:t>Účinky odstúpenia od zmluvy nastanú dňom doručenia oznámenia o odstúpení druhej zmluvnej strane.</w:t>
      </w:r>
    </w:p>
    <w:p w:rsidR="000761B6" w:rsidRPr="007E1360" w:rsidRDefault="000761B6" w:rsidP="00BA0A2B">
      <w:pPr>
        <w:pStyle w:val="Hlavika"/>
        <w:numPr>
          <w:ilvl w:val="0"/>
          <w:numId w:val="26"/>
        </w:numPr>
        <w:tabs>
          <w:tab w:val="clear" w:pos="4536"/>
          <w:tab w:val="clear" w:pos="9072"/>
        </w:tabs>
        <w:spacing w:line="276" w:lineRule="auto"/>
        <w:ind w:hanging="720"/>
        <w:jc w:val="both"/>
        <w:rPr>
          <w:rFonts w:ascii="Times New Roman" w:hAnsi="Times New Roman"/>
          <w:sz w:val="24"/>
          <w:szCs w:val="24"/>
        </w:rPr>
      </w:pPr>
      <w:r w:rsidRPr="007E1360">
        <w:rPr>
          <w:rFonts w:ascii="Times New Roman" w:hAnsi="Times New Roman"/>
          <w:sz w:val="24"/>
          <w:szCs w:val="24"/>
        </w:rPr>
        <w:t>Pri odstúpení od zmluvy z dôvodov na strane zhotoviteľa, má objednávateľ právo na náhradu škody, spôsobenej mu z titulu porušenia záväzkov</w:t>
      </w:r>
      <w:r w:rsidR="00FD4266" w:rsidRPr="007E1360">
        <w:rPr>
          <w:rFonts w:ascii="Times New Roman" w:hAnsi="Times New Roman"/>
          <w:sz w:val="24"/>
          <w:szCs w:val="24"/>
        </w:rPr>
        <w:t xml:space="preserve"> a zmluvnej poku</w:t>
      </w:r>
      <w:r w:rsidR="00DC6C22" w:rsidRPr="007E1360">
        <w:rPr>
          <w:rFonts w:ascii="Times New Roman" w:hAnsi="Times New Roman"/>
          <w:sz w:val="24"/>
          <w:szCs w:val="24"/>
        </w:rPr>
        <w:t xml:space="preserve">ty podľa článku </w:t>
      </w:r>
      <w:r w:rsidR="00FB7D83" w:rsidRPr="007E1360">
        <w:rPr>
          <w:rFonts w:ascii="Times New Roman" w:hAnsi="Times New Roman"/>
          <w:sz w:val="24"/>
          <w:szCs w:val="24"/>
        </w:rPr>
        <w:t xml:space="preserve">č. </w:t>
      </w:r>
      <w:r w:rsidR="00DC6C22" w:rsidRPr="007E1360">
        <w:rPr>
          <w:rFonts w:ascii="Times New Roman" w:hAnsi="Times New Roman"/>
          <w:sz w:val="24"/>
          <w:szCs w:val="24"/>
        </w:rPr>
        <w:t>1</w:t>
      </w:r>
      <w:r w:rsidR="00712E47" w:rsidRPr="007E1360">
        <w:rPr>
          <w:rFonts w:ascii="Times New Roman" w:hAnsi="Times New Roman"/>
          <w:sz w:val="24"/>
          <w:szCs w:val="24"/>
        </w:rPr>
        <w:t>2</w:t>
      </w:r>
      <w:r w:rsidR="00FD4266" w:rsidRPr="007E1360">
        <w:rPr>
          <w:rFonts w:ascii="Times New Roman" w:hAnsi="Times New Roman"/>
          <w:sz w:val="24"/>
          <w:szCs w:val="24"/>
        </w:rPr>
        <w:t>.</w:t>
      </w:r>
    </w:p>
    <w:p w:rsidR="00524BB4" w:rsidRPr="007E1360" w:rsidRDefault="000761B6" w:rsidP="00BA0A2B">
      <w:pPr>
        <w:pStyle w:val="Hlavika"/>
        <w:numPr>
          <w:ilvl w:val="0"/>
          <w:numId w:val="26"/>
        </w:numPr>
        <w:tabs>
          <w:tab w:val="clear" w:pos="4536"/>
          <w:tab w:val="clear" w:pos="9072"/>
        </w:tabs>
        <w:spacing w:line="276" w:lineRule="auto"/>
        <w:ind w:hanging="720"/>
        <w:jc w:val="both"/>
        <w:rPr>
          <w:rFonts w:ascii="Times New Roman" w:hAnsi="Times New Roman"/>
          <w:sz w:val="24"/>
          <w:szCs w:val="24"/>
        </w:rPr>
      </w:pPr>
      <w:r w:rsidRPr="007E1360">
        <w:rPr>
          <w:rFonts w:ascii="Times New Roman" w:hAnsi="Times New Roman"/>
          <w:sz w:val="24"/>
          <w:szCs w:val="24"/>
        </w:rPr>
        <w:t xml:space="preserve">Zmluva nadobúda platnosť dňom jej podpísania obidvomi zmluvnými stranami a účinnosť dňom nasledujúcim po dni jej zverejnenia v zmysle </w:t>
      </w:r>
      <w:r w:rsidR="00E04560" w:rsidRPr="007E1360">
        <w:rPr>
          <w:rFonts w:ascii="Times New Roman" w:hAnsi="Times New Roman"/>
          <w:sz w:val="24"/>
          <w:szCs w:val="24"/>
        </w:rPr>
        <w:t>§ 47a, ods. 1 Občianskeho zákonníka v centrálnom registri zmlúv vedenom na Úrade vlády SR</w:t>
      </w:r>
      <w:r w:rsidR="003E15AB" w:rsidRPr="007E1360">
        <w:rPr>
          <w:rFonts w:ascii="Times New Roman" w:hAnsi="Times New Roman"/>
          <w:sz w:val="24"/>
          <w:szCs w:val="24"/>
        </w:rPr>
        <w:t>.</w:t>
      </w:r>
    </w:p>
    <w:p w:rsidR="000761B6" w:rsidRPr="007E1360" w:rsidRDefault="000761B6" w:rsidP="00BA0A2B">
      <w:pPr>
        <w:pStyle w:val="Hlavika"/>
        <w:numPr>
          <w:ilvl w:val="0"/>
          <w:numId w:val="26"/>
        </w:numPr>
        <w:tabs>
          <w:tab w:val="clear" w:pos="4536"/>
          <w:tab w:val="clear" w:pos="9072"/>
        </w:tabs>
        <w:spacing w:line="276" w:lineRule="auto"/>
        <w:ind w:hanging="720"/>
        <w:jc w:val="both"/>
        <w:rPr>
          <w:rFonts w:ascii="Times New Roman" w:hAnsi="Times New Roman"/>
          <w:sz w:val="24"/>
          <w:szCs w:val="24"/>
        </w:rPr>
      </w:pPr>
      <w:r w:rsidRPr="007E1360">
        <w:rPr>
          <w:rFonts w:ascii="Times New Roman" w:hAnsi="Times New Roman"/>
          <w:sz w:val="24"/>
          <w:szCs w:val="24"/>
        </w:rPr>
        <w:t>Zmluvné strany výslovne súhlasia so zverejnením zmluvy v jej plnom rozsahu vrátane príloh a dodatkov v centrálnom registri zmlúv vedenom na Úrade vlády SR.</w:t>
      </w:r>
    </w:p>
    <w:p w:rsidR="009173D5" w:rsidRPr="007E1360" w:rsidRDefault="009173D5" w:rsidP="00BA0A2B">
      <w:pPr>
        <w:pStyle w:val="Hlavika"/>
        <w:numPr>
          <w:ilvl w:val="0"/>
          <w:numId w:val="26"/>
        </w:numPr>
        <w:tabs>
          <w:tab w:val="clear" w:pos="4536"/>
          <w:tab w:val="clear" w:pos="9072"/>
        </w:tabs>
        <w:spacing w:line="276" w:lineRule="auto"/>
        <w:ind w:hanging="720"/>
        <w:jc w:val="both"/>
        <w:rPr>
          <w:rFonts w:ascii="Times New Roman" w:hAnsi="Times New Roman"/>
          <w:sz w:val="24"/>
          <w:szCs w:val="24"/>
        </w:rPr>
      </w:pPr>
      <w:r w:rsidRPr="007E1360">
        <w:rPr>
          <w:rFonts w:ascii="Times New Roman" w:hAnsi="Times New Roman"/>
          <w:sz w:val="24"/>
          <w:szCs w:val="24"/>
        </w:rPr>
        <w:t>Zásielka odoslaná poštou ktoroukoľvek zo zmluvných strán sa v zmysle tejto zmluvy považuje za doručenú aj v prípade, ak sa ako neprevzatá vráti odosielateľovi. Zásielka sa doručuje ako doporučená na adresu druhej zmluvnej strany zapísanú v obchodnom/živnostenskom/ registri. Zásielka sa považuje za doručenú deň nasledujúci po jej vrátení poštou ako neprevzatej odosielateľovi.</w:t>
      </w:r>
    </w:p>
    <w:p w:rsidR="000761B6" w:rsidRPr="00834775" w:rsidRDefault="009173D5" w:rsidP="00BA0A2B">
      <w:pPr>
        <w:pStyle w:val="Hlavika"/>
        <w:numPr>
          <w:ilvl w:val="0"/>
          <w:numId w:val="26"/>
        </w:numPr>
        <w:tabs>
          <w:tab w:val="clear" w:pos="4536"/>
          <w:tab w:val="clear" w:pos="9072"/>
        </w:tabs>
        <w:spacing w:line="276" w:lineRule="auto"/>
        <w:ind w:hanging="720"/>
        <w:jc w:val="both"/>
        <w:rPr>
          <w:rFonts w:ascii="Times New Roman" w:hAnsi="Times New Roman"/>
          <w:sz w:val="24"/>
          <w:szCs w:val="24"/>
        </w:rPr>
      </w:pPr>
      <w:r w:rsidRPr="007E1360">
        <w:rPr>
          <w:rFonts w:ascii="Times New Roman" w:hAnsi="Times New Roman"/>
          <w:sz w:val="24"/>
          <w:szCs w:val="24"/>
        </w:rPr>
        <w:t>Táto zmluva je vyhotovená v</w:t>
      </w:r>
      <w:r w:rsidR="000E0618">
        <w:rPr>
          <w:rFonts w:ascii="Times New Roman" w:hAnsi="Times New Roman"/>
          <w:sz w:val="24"/>
          <w:szCs w:val="24"/>
        </w:rPr>
        <w:t xml:space="preserve"> štyroch </w:t>
      </w:r>
      <w:r w:rsidRPr="007E1360">
        <w:rPr>
          <w:rFonts w:ascii="Times New Roman" w:hAnsi="Times New Roman"/>
          <w:sz w:val="24"/>
          <w:szCs w:val="24"/>
        </w:rPr>
        <w:t xml:space="preserve">rovnopisoch. Objednávateľ </w:t>
      </w:r>
      <w:proofErr w:type="spellStart"/>
      <w:r w:rsidRPr="007E1360">
        <w:rPr>
          <w:rFonts w:ascii="Times New Roman" w:hAnsi="Times New Roman"/>
          <w:sz w:val="24"/>
          <w:szCs w:val="24"/>
        </w:rPr>
        <w:t>obdrží</w:t>
      </w:r>
      <w:proofErr w:type="spellEnd"/>
      <w:r w:rsidRPr="007E1360">
        <w:rPr>
          <w:rFonts w:ascii="Times New Roman" w:hAnsi="Times New Roman"/>
          <w:sz w:val="24"/>
          <w:szCs w:val="24"/>
        </w:rPr>
        <w:t xml:space="preserve"> </w:t>
      </w:r>
      <w:r w:rsidR="000E0618">
        <w:rPr>
          <w:rFonts w:ascii="Times New Roman" w:hAnsi="Times New Roman"/>
          <w:sz w:val="24"/>
          <w:szCs w:val="24"/>
        </w:rPr>
        <w:t>dva</w:t>
      </w:r>
      <w:r w:rsidRPr="007E1360">
        <w:rPr>
          <w:rFonts w:ascii="Times New Roman" w:hAnsi="Times New Roman"/>
          <w:sz w:val="24"/>
          <w:szCs w:val="24"/>
        </w:rPr>
        <w:t xml:space="preserve"> rovnopisy a zhotoviteľ </w:t>
      </w:r>
      <w:proofErr w:type="spellStart"/>
      <w:r w:rsidRPr="007E1360">
        <w:rPr>
          <w:rFonts w:ascii="Times New Roman" w:hAnsi="Times New Roman"/>
          <w:sz w:val="24"/>
          <w:szCs w:val="24"/>
        </w:rPr>
        <w:t>obdrží</w:t>
      </w:r>
      <w:proofErr w:type="spellEnd"/>
      <w:r w:rsidRPr="007E1360">
        <w:rPr>
          <w:rFonts w:ascii="Times New Roman" w:hAnsi="Times New Roman"/>
          <w:sz w:val="24"/>
          <w:szCs w:val="24"/>
        </w:rPr>
        <w:t xml:space="preserve"> dva rovnopisy.</w:t>
      </w:r>
      <w:r w:rsidR="0050164F" w:rsidRPr="00834775">
        <w:rPr>
          <w:rFonts w:ascii="Times New Roman" w:hAnsi="Times New Roman"/>
          <w:sz w:val="24"/>
          <w:szCs w:val="24"/>
        </w:rPr>
        <w:tab/>
      </w:r>
    </w:p>
    <w:p w:rsidR="00FE60DC" w:rsidRPr="007E1360" w:rsidRDefault="000761B6" w:rsidP="00326FB2">
      <w:pPr>
        <w:pStyle w:val="Hlavika"/>
        <w:tabs>
          <w:tab w:val="clear" w:pos="4536"/>
          <w:tab w:val="clear" w:pos="9072"/>
        </w:tabs>
        <w:ind w:left="709" w:hanging="709"/>
        <w:jc w:val="both"/>
        <w:rPr>
          <w:rFonts w:ascii="Times New Roman" w:hAnsi="Times New Roman"/>
          <w:sz w:val="24"/>
          <w:szCs w:val="24"/>
        </w:rPr>
      </w:pPr>
      <w:r w:rsidRPr="007E1360">
        <w:rPr>
          <w:rFonts w:ascii="Times New Roman" w:hAnsi="Times New Roman"/>
          <w:sz w:val="24"/>
          <w:szCs w:val="24"/>
        </w:rPr>
        <w:t> </w:t>
      </w:r>
    </w:p>
    <w:p w:rsidR="00FE60DC" w:rsidRPr="007E1360" w:rsidRDefault="00A04920" w:rsidP="00326FB2">
      <w:pPr>
        <w:pStyle w:val="Hlavika"/>
        <w:tabs>
          <w:tab w:val="clear" w:pos="4536"/>
          <w:tab w:val="clear" w:pos="9072"/>
          <w:tab w:val="left" w:pos="6379"/>
        </w:tabs>
        <w:ind w:left="709" w:hanging="709"/>
        <w:jc w:val="both"/>
        <w:rPr>
          <w:rFonts w:ascii="Times New Roman" w:hAnsi="Times New Roman"/>
          <w:sz w:val="24"/>
          <w:szCs w:val="24"/>
        </w:rPr>
      </w:pPr>
      <w:r>
        <w:rPr>
          <w:rFonts w:ascii="Times New Roman" w:hAnsi="Times New Roman"/>
          <w:sz w:val="24"/>
          <w:szCs w:val="24"/>
        </w:rPr>
        <w:tab/>
      </w:r>
      <w:r w:rsidR="007C0B43">
        <w:rPr>
          <w:rFonts w:ascii="Times New Roman" w:hAnsi="Times New Roman"/>
          <w:sz w:val="24"/>
          <w:szCs w:val="24"/>
        </w:rPr>
        <w:t>V Liptovskom Hrádku</w:t>
      </w:r>
      <w:r w:rsidR="00FE60DC" w:rsidRPr="007E1360">
        <w:rPr>
          <w:rFonts w:ascii="Times New Roman" w:hAnsi="Times New Roman"/>
          <w:sz w:val="24"/>
          <w:szCs w:val="24"/>
        </w:rPr>
        <w:t xml:space="preserve"> dňa</w:t>
      </w:r>
      <w:r w:rsidR="006D2169">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00AE5867" w:rsidRPr="00DA1078">
        <w:rPr>
          <w:rFonts w:ascii="Times New Roman" w:hAnsi="Times New Roman"/>
          <w:sz w:val="24"/>
          <w:szCs w:val="24"/>
        </w:rPr>
        <w:t xml:space="preserve">v </w:t>
      </w:r>
      <w:permStart w:id="161053690" w:edGrp="everyone"/>
      <w:r w:rsidR="006D2169" w:rsidRPr="00DA1078">
        <w:rPr>
          <w:rFonts w:ascii="Times New Roman" w:hAnsi="Times New Roman"/>
          <w:sz w:val="24"/>
          <w:szCs w:val="24"/>
          <w:highlight w:val="green"/>
        </w:rPr>
        <w:t>xxx</w:t>
      </w:r>
      <w:permEnd w:id="161053690"/>
      <w:r w:rsidR="00AE5867" w:rsidRPr="00DA1078">
        <w:rPr>
          <w:rFonts w:ascii="Times New Roman" w:hAnsi="Times New Roman"/>
          <w:sz w:val="24"/>
          <w:szCs w:val="24"/>
        </w:rPr>
        <w:t xml:space="preserve"> dňa</w:t>
      </w:r>
      <w:r w:rsidR="00117F47" w:rsidRPr="00DA1078">
        <w:rPr>
          <w:rFonts w:ascii="Times New Roman" w:hAnsi="Times New Roman"/>
          <w:sz w:val="24"/>
          <w:szCs w:val="24"/>
        </w:rPr>
        <w:t xml:space="preserve"> </w:t>
      </w:r>
    </w:p>
    <w:p w:rsidR="00AF678F" w:rsidRPr="007E1360" w:rsidRDefault="00AF678F" w:rsidP="00063E84">
      <w:pPr>
        <w:pStyle w:val="Hlavika"/>
        <w:tabs>
          <w:tab w:val="clear" w:pos="4536"/>
          <w:tab w:val="clear" w:pos="9072"/>
        </w:tabs>
        <w:jc w:val="both"/>
        <w:rPr>
          <w:rFonts w:ascii="Times New Roman" w:hAnsi="Times New Roman"/>
          <w:sz w:val="24"/>
          <w:szCs w:val="24"/>
        </w:rPr>
      </w:pPr>
    </w:p>
    <w:p w:rsidR="00FE60DC" w:rsidRPr="007E1360" w:rsidRDefault="00AE5867" w:rsidP="00A04920">
      <w:pPr>
        <w:pStyle w:val="Hlavika"/>
        <w:tabs>
          <w:tab w:val="clear" w:pos="4536"/>
          <w:tab w:val="clear" w:pos="9072"/>
        </w:tabs>
        <w:ind w:left="709"/>
        <w:rPr>
          <w:rFonts w:ascii="Times New Roman" w:hAnsi="Times New Roman"/>
          <w:sz w:val="24"/>
          <w:szCs w:val="24"/>
        </w:rPr>
      </w:pPr>
      <w:r>
        <w:rPr>
          <w:rFonts w:ascii="Times New Roman" w:hAnsi="Times New Roman"/>
          <w:sz w:val="24"/>
          <w:szCs w:val="24"/>
        </w:rPr>
        <w:t>Objednávateľ:</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w:t>
      </w:r>
      <w:r>
        <w:rPr>
          <w:rFonts w:ascii="Times New Roman" w:hAnsi="Times New Roman"/>
          <w:sz w:val="24"/>
          <w:szCs w:val="24"/>
        </w:rPr>
        <w:tab/>
      </w:r>
      <w:r w:rsidR="00FE60DC" w:rsidRPr="007E1360">
        <w:rPr>
          <w:rFonts w:ascii="Times New Roman" w:hAnsi="Times New Roman"/>
          <w:sz w:val="24"/>
          <w:szCs w:val="24"/>
        </w:rPr>
        <w:t>Zhotoviteľ:</w:t>
      </w:r>
    </w:p>
    <w:p w:rsidR="00FE60DC" w:rsidRPr="007E1360" w:rsidRDefault="00FE60DC" w:rsidP="00326FB2">
      <w:pPr>
        <w:pStyle w:val="Hlavika"/>
        <w:tabs>
          <w:tab w:val="clear" w:pos="4536"/>
          <w:tab w:val="clear" w:pos="9072"/>
        </w:tabs>
        <w:ind w:left="709" w:hanging="709"/>
        <w:jc w:val="both"/>
        <w:rPr>
          <w:rFonts w:ascii="Times New Roman" w:hAnsi="Times New Roman"/>
          <w:sz w:val="24"/>
          <w:szCs w:val="24"/>
        </w:rPr>
      </w:pPr>
    </w:p>
    <w:p w:rsidR="00AF678F" w:rsidRPr="007E1360" w:rsidRDefault="00AF678F" w:rsidP="00834775">
      <w:pPr>
        <w:pStyle w:val="Hlavika"/>
        <w:tabs>
          <w:tab w:val="clear" w:pos="4536"/>
          <w:tab w:val="clear" w:pos="9072"/>
        </w:tabs>
        <w:jc w:val="both"/>
        <w:rPr>
          <w:rFonts w:ascii="Times New Roman" w:hAnsi="Times New Roman"/>
          <w:sz w:val="24"/>
          <w:szCs w:val="24"/>
        </w:rPr>
      </w:pPr>
    </w:p>
    <w:p w:rsidR="00AF678F" w:rsidRDefault="00AF678F" w:rsidP="00326FB2">
      <w:pPr>
        <w:pStyle w:val="Hlavika"/>
        <w:tabs>
          <w:tab w:val="clear" w:pos="4536"/>
          <w:tab w:val="clear" w:pos="9072"/>
        </w:tabs>
        <w:ind w:left="709" w:hanging="709"/>
        <w:jc w:val="both"/>
        <w:rPr>
          <w:rFonts w:ascii="Times New Roman" w:hAnsi="Times New Roman"/>
          <w:sz w:val="24"/>
          <w:szCs w:val="24"/>
        </w:rPr>
      </w:pPr>
    </w:p>
    <w:p w:rsidR="00063E84" w:rsidRPr="007E1360" w:rsidRDefault="00063E84" w:rsidP="00326FB2">
      <w:pPr>
        <w:pStyle w:val="Hlavika"/>
        <w:tabs>
          <w:tab w:val="clear" w:pos="4536"/>
          <w:tab w:val="clear" w:pos="9072"/>
        </w:tabs>
        <w:ind w:left="709" w:hanging="709"/>
        <w:jc w:val="both"/>
        <w:rPr>
          <w:rFonts w:ascii="Times New Roman" w:hAnsi="Times New Roman"/>
          <w:sz w:val="24"/>
          <w:szCs w:val="24"/>
        </w:rPr>
      </w:pPr>
    </w:p>
    <w:p w:rsidR="00FE60DC" w:rsidRPr="007E1360" w:rsidRDefault="00FE60DC" w:rsidP="00326FB2">
      <w:pPr>
        <w:pStyle w:val="Hlavika"/>
        <w:tabs>
          <w:tab w:val="clear" w:pos="4536"/>
          <w:tab w:val="clear" w:pos="9072"/>
        </w:tabs>
        <w:ind w:left="709" w:hanging="709"/>
        <w:jc w:val="both"/>
        <w:rPr>
          <w:rFonts w:ascii="Times New Roman" w:hAnsi="Times New Roman"/>
          <w:sz w:val="24"/>
          <w:szCs w:val="24"/>
        </w:rPr>
      </w:pPr>
    </w:p>
    <w:p w:rsidR="00FE60DC" w:rsidRPr="007E1360" w:rsidRDefault="00FE60DC" w:rsidP="00326FB2">
      <w:pPr>
        <w:pStyle w:val="Hlavika"/>
        <w:tabs>
          <w:tab w:val="clear" w:pos="4536"/>
          <w:tab w:val="clear" w:pos="9072"/>
          <w:tab w:val="center" w:pos="2268"/>
          <w:tab w:val="center" w:pos="8789"/>
        </w:tabs>
        <w:rPr>
          <w:rFonts w:ascii="Times New Roman" w:hAnsi="Times New Roman"/>
          <w:sz w:val="24"/>
          <w:szCs w:val="24"/>
        </w:rPr>
      </w:pPr>
      <w:r w:rsidRPr="007E1360">
        <w:rPr>
          <w:rFonts w:ascii="Times New Roman" w:hAnsi="Times New Roman"/>
          <w:sz w:val="24"/>
          <w:szCs w:val="24"/>
        </w:rPr>
        <w:tab/>
        <w:t>__________________</w:t>
      </w:r>
      <w:r w:rsidRPr="007E1360">
        <w:rPr>
          <w:rFonts w:ascii="Times New Roman" w:hAnsi="Times New Roman"/>
          <w:sz w:val="24"/>
          <w:szCs w:val="24"/>
        </w:rPr>
        <w:tab/>
        <w:t>____________________</w:t>
      </w:r>
    </w:p>
    <w:p w:rsidR="00FE60DC" w:rsidRPr="007C0B43" w:rsidRDefault="00FE60DC" w:rsidP="00326FB2">
      <w:pPr>
        <w:pStyle w:val="Hlavika"/>
        <w:tabs>
          <w:tab w:val="clear" w:pos="4536"/>
          <w:tab w:val="clear" w:pos="9072"/>
          <w:tab w:val="center" w:pos="2268"/>
          <w:tab w:val="center" w:pos="8789"/>
        </w:tabs>
        <w:jc w:val="both"/>
        <w:rPr>
          <w:rFonts w:ascii="Times New Roman" w:hAnsi="Times New Roman"/>
          <w:color w:val="FF0000"/>
          <w:sz w:val="24"/>
          <w:szCs w:val="24"/>
        </w:rPr>
      </w:pPr>
      <w:r w:rsidRPr="007E1360">
        <w:rPr>
          <w:rFonts w:ascii="Times New Roman" w:hAnsi="Times New Roman"/>
          <w:sz w:val="24"/>
          <w:szCs w:val="24"/>
        </w:rPr>
        <w:tab/>
      </w:r>
      <w:r w:rsidR="000379AB" w:rsidRPr="007C0B43">
        <w:rPr>
          <w:rFonts w:ascii="Times New Roman" w:hAnsi="Times New Roman"/>
          <w:sz w:val="24"/>
          <w:szCs w:val="24"/>
        </w:rPr>
        <w:t xml:space="preserve">Ing. </w:t>
      </w:r>
      <w:r w:rsidR="007C0B43" w:rsidRPr="007C0B43">
        <w:rPr>
          <w:rFonts w:ascii="Times New Roman" w:hAnsi="Times New Roman"/>
          <w:sz w:val="24"/>
          <w:szCs w:val="24"/>
        </w:rPr>
        <w:t xml:space="preserve">Ján </w:t>
      </w:r>
      <w:proofErr w:type="spellStart"/>
      <w:r w:rsidR="007C0B43" w:rsidRPr="007C0B43">
        <w:rPr>
          <w:rFonts w:ascii="Times New Roman" w:hAnsi="Times New Roman"/>
          <w:sz w:val="24"/>
          <w:szCs w:val="24"/>
        </w:rPr>
        <w:t>Vrbenský</w:t>
      </w:r>
      <w:proofErr w:type="spellEnd"/>
      <w:r w:rsidRPr="007C0B43">
        <w:rPr>
          <w:rFonts w:ascii="Times New Roman" w:hAnsi="Times New Roman"/>
          <w:sz w:val="24"/>
          <w:szCs w:val="24"/>
        </w:rPr>
        <w:tab/>
      </w:r>
      <w:permStart w:id="1873044819" w:edGrp="everyone"/>
      <w:r w:rsidR="006D2169" w:rsidRPr="007C0B43">
        <w:rPr>
          <w:rFonts w:ascii="Times New Roman" w:hAnsi="Times New Roman"/>
          <w:sz w:val="24"/>
          <w:szCs w:val="24"/>
        </w:rPr>
        <w:t>xxx</w:t>
      </w:r>
      <w:permEnd w:id="1873044819"/>
    </w:p>
    <w:p w:rsidR="00FE60DC" w:rsidRPr="007C0B43" w:rsidRDefault="000E0618" w:rsidP="00326FB2">
      <w:pPr>
        <w:tabs>
          <w:tab w:val="center" w:pos="2268"/>
          <w:tab w:val="center" w:pos="8789"/>
        </w:tabs>
        <w:spacing w:after="0"/>
        <w:ind w:left="709"/>
        <w:rPr>
          <w:rFonts w:ascii="Times New Roman" w:hAnsi="Times New Roman"/>
          <w:sz w:val="24"/>
          <w:szCs w:val="24"/>
        </w:rPr>
      </w:pPr>
      <w:r w:rsidRPr="007C0B43">
        <w:rPr>
          <w:rFonts w:ascii="Times New Roman" w:hAnsi="Times New Roman"/>
          <w:sz w:val="24"/>
          <w:szCs w:val="24"/>
        </w:rPr>
        <w:t xml:space="preserve">    </w:t>
      </w:r>
      <w:r w:rsidR="007C0B43" w:rsidRPr="007C0B43">
        <w:rPr>
          <w:rFonts w:ascii="Times New Roman" w:hAnsi="Times New Roman"/>
          <w:sz w:val="24"/>
          <w:szCs w:val="24"/>
        </w:rPr>
        <w:t>Poverený riadením</w:t>
      </w:r>
      <w:r w:rsidRPr="007C0B43">
        <w:rPr>
          <w:rFonts w:ascii="Times New Roman" w:hAnsi="Times New Roman"/>
          <w:sz w:val="24"/>
          <w:szCs w:val="24"/>
        </w:rPr>
        <w:t xml:space="preserve"> </w:t>
      </w:r>
      <w:r w:rsidR="002B625A" w:rsidRPr="007C0B43">
        <w:rPr>
          <w:rFonts w:ascii="Times New Roman" w:hAnsi="Times New Roman"/>
          <w:sz w:val="24"/>
          <w:szCs w:val="24"/>
        </w:rPr>
        <w:t xml:space="preserve">OZ </w:t>
      </w:r>
      <w:r w:rsidR="007C0B43" w:rsidRPr="007C0B43">
        <w:rPr>
          <w:rFonts w:ascii="Times New Roman" w:hAnsi="Times New Roman"/>
          <w:sz w:val="24"/>
          <w:szCs w:val="24"/>
        </w:rPr>
        <w:t>Tatry</w:t>
      </w:r>
      <w:r w:rsidR="00FE60DC" w:rsidRPr="007C0B43">
        <w:rPr>
          <w:rFonts w:ascii="Times New Roman" w:hAnsi="Times New Roman"/>
          <w:sz w:val="24"/>
          <w:szCs w:val="24"/>
        </w:rPr>
        <w:tab/>
      </w:r>
      <w:permStart w:id="176701547" w:edGrp="everyone"/>
      <w:r w:rsidR="006D2169" w:rsidRPr="007C0B43">
        <w:rPr>
          <w:rFonts w:ascii="Times New Roman" w:hAnsi="Times New Roman"/>
          <w:sz w:val="24"/>
          <w:szCs w:val="24"/>
        </w:rPr>
        <w:t>xxx</w:t>
      </w:r>
      <w:permEnd w:id="176701547"/>
      <w:r w:rsidR="00FE60DC" w:rsidRPr="007C0B43">
        <w:rPr>
          <w:rFonts w:ascii="Times New Roman" w:hAnsi="Times New Roman"/>
          <w:sz w:val="24"/>
          <w:szCs w:val="24"/>
        </w:rPr>
        <w:tab/>
      </w:r>
    </w:p>
    <w:p w:rsidR="00834775" w:rsidRPr="002C6D3F" w:rsidRDefault="00834775" w:rsidP="00326FB2">
      <w:pPr>
        <w:tabs>
          <w:tab w:val="center" w:pos="2268"/>
          <w:tab w:val="center" w:pos="8789"/>
        </w:tabs>
        <w:spacing w:after="0"/>
        <w:ind w:left="709"/>
        <w:rPr>
          <w:rFonts w:ascii="Times New Roman" w:hAnsi="Times New Roman"/>
          <w:sz w:val="24"/>
          <w:szCs w:val="24"/>
        </w:rPr>
      </w:pPr>
      <w:r w:rsidRPr="007C0B43">
        <w:rPr>
          <w:rFonts w:ascii="Times New Roman" w:hAnsi="Times New Roman"/>
          <w:sz w:val="24"/>
          <w:szCs w:val="24"/>
        </w:rPr>
        <w:tab/>
        <w:t xml:space="preserve">LESY SR, </w:t>
      </w:r>
      <w:proofErr w:type="spellStart"/>
      <w:r w:rsidRPr="007C0B43">
        <w:rPr>
          <w:rFonts w:ascii="Times New Roman" w:hAnsi="Times New Roman"/>
          <w:sz w:val="24"/>
          <w:szCs w:val="24"/>
        </w:rPr>
        <w:t>š.p</w:t>
      </w:r>
      <w:proofErr w:type="spellEnd"/>
      <w:r w:rsidRPr="007C0B43">
        <w:rPr>
          <w:rFonts w:ascii="Times New Roman" w:hAnsi="Times New Roman"/>
          <w:sz w:val="24"/>
          <w:szCs w:val="24"/>
        </w:rPr>
        <w:t>.</w:t>
      </w:r>
      <w:bookmarkStart w:id="0" w:name="_GoBack"/>
      <w:bookmarkEnd w:id="0"/>
    </w:p>
    <w:sectPr w:rsidR="00834775" w:rsidRPr="002C6D3F" w:rsidSect="001135C9">
      <w:headerReference w:type="default" r:id="rId8"/>
      <w:footerReference w:type="default" r:id="rId9"/>
      <w:pgSz w:w="11906" w:h="16838" w:code="9"/>
      <w:pgMar w:top="1021" w:right="1134" w:bottom="1134" w:left="1134" w:header="284" w:footer="42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1112E" w:rsidRDefault="00E1112E" w:rsidP="002904D9">
      <w:pPr>
        <w:spacing w:after="0" w:line="240" w:lineRule="auto"/>
      </w:pPr>
      <w:r>
        <w:separator/>
      </w:r>
    </w:p>
  </w:endnote>
  <w:endnote w:type="continuationSeparator" w:id="0">
    <w:p w:rsidR="00E1112E" w:rsidRDefault="00E1112E" w:rsidP="002904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4D1D" w:rsidRPr="009407A0" w:rsidRDefault="00321B43" w:rsidP="005A1CE9">
    <w:pPr>
      <w:pStyle w:val="Pta"/>
      <w:tabs>
        <w:tab w:val="clear" w:pos="9072"/>
        <w:tab w:val="right" w:pos="10490"/>
      </w:tabs>
      <w:rPr>
        <w:rFonts w:ascii="Times New Roman" w:hAnsi="Times New Roman"/>
      </w:rPr>
    </w:pPr>
    <w:proofErr w:type="spellStart"/>
    <w:r w:rsidRPr="007E1360">
      <w:rPr>
        <w:rFonts w:ascii="Times New Roman" w:hAnsi="Times New Roman"/>
      </w:rPr>
      <w:t>ZoD</w:t>
    </w:r>
    <w:proofErr w:type="spellEnd"/>
    <w:r w:rsidRPr="007E1360">
      <w:rPr>
        <w:rFonts w:ascii="Times New Roman" w:hAnsi="Times New Roman"/>
      </w:rPr>
      <w:t xml:space="preserve"> č</w:t>
    </w:r>
    <w:r w:rsidRPr="002B2667">
      <w:rPr>
        <w:rFonts w:ascii="Times New Roman" w:hAnsi="Times New Roman"/>
      </w:rPr>
      <w:t xml:space="preserve">. </w:t>
    </w:r>
    <w:r w:rsidR="00130CBA" w:rsidRPr="006032AC">
      <w:rPr>
        <w:rFonts w:ascii="Times New Roman" w:hAnsi="Times New Roman"/>
        <w:highlight w:val="yellow"/>
      </w:rPr>
      <w:t>xxx</w:t>
    </w:r>
    <w:r w:rsidR="000E0618">
      <w:rPr>
        <w:rFonts w:ascii="Times New Roman" w:hAnsi="Times New Roman"/>
        <w:highlight w:val="yellow"/>
      </w:rPr>
      <w:t>/2022</w:t>
    </w:r>
    <w:r w:rsidR="00237432" w:rsidRPr="006032AC">
      <w:rPr>
        <w:rFonts w:ascii="Times New Roman" w:hAnsi="Times New Roman"/>
        <w:highlight w:val="yellow"/>
      </w:rPr>
      <w:t>/LSR</w:t>
    </w:r>
    <w:r>
      <w:tab/>
    </w:r>
    <w:r>
      <w:tab/>
    </w:r>
    <w:r w:rsidR="0095691C">
      <w:t xml:space="preserve">Strana </w:t>
    </w:r>
    <w:r w:rsidR="0095691C">
      <w:rPr>
        <w:b/>
      </w:rPr>
      <w:fldChar w:fldCharType="begin"/>
    </w:r>
    <w:r w:rsidR="0095691C">
      <w:rPr>
        <w:b/>
      </w:rPr>
      <w:instrText>PAGE  \* Arabic  \* MERGEFORMAT</w:instrText>
    </w:r>
    <w:r w:rsidR="0095691C">
      <w:rPr>
        <w:b/>
      </w:rPr>
      <w:fldChar w:fldCharType="separate"/>
    </w:r>
    <w:r w:rsidR="007C0B43">
      <w:rPr>
        <w:b/>
        <w:noProof/>
      </w:rPr>
      <w:t>13</w:t>
    </w:r>
    <w:r w:rsidR="0095691C">
      <w:rPr>
        <w:b/>
      </w:rPr>
      <w:fldChar w:fldCharType="end"/>
    </w:r>
    <w:r w:rsidR="0095691C">
      <w:t xml:space="preserve"> z </w:t>
    </w:r>
    <w:r w:rsidR="0095691C">
      <w:rPr>
        <w:b/>
      </w:rPr>
      <w:fldChar w:fldCharType="begin"/>
    </w:r>
    <w:r w:rsidR="0095691C">
      <w:rPr>
        <w:b/>
      </w:rPr>
      <w:instrText>NUMPAGES  \* Arabic  \* MERGEFORMAT</w:instrText>
    </w:r>
    <w:r w:rsidR="0095691C">
      <w:rPr>
        <w:b/>
      </w:rPr>
      <w:fldChar w:fldCharType="separate"/>
    </w:r>
    <w:r w:rsidR="007C0B43">
      <w:rPr>
        <w:b/>
        <w:noProof/>
      </w:rPr>
      <w:t>13</w:t>
    </w:r>
    <w:r w:rsidR="0095691C">
      <w:rPr>
        <w: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1112E" w:rsidRDefault="00E1112E" w:rsidP="002904D9">
      <w:pPr>
        <w:spacing w:after="0" w:line="240" w:lineRule="auto"/>
      </w:pPr>
      <w:r>
        <w:separator/>
      </w:r>
    </w:p>
  </w:footnote>
  <w:footnote w:type="continuationSeparator" w:id="0">
    <w:p w:rsidR="00E1112E" w:rsidRDefault="00E1112E" w:rsidP="002904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32AC" w:rsidRDefault="006032AC" w:rsidP="006032AC">
    <w:pPr>
      <w:pStyle w:val="Hlavika"/>
      <w:jc w:val="right"/>
    </w:pPr>
    <w:r>
      <w:t xml:space="preserve">CRZ </w:t>
    </w:r>
    <w:r w:rsidR="00932309">
      <w:rPr>
        <w:highlight w:val="yellow"/>
      </w:rPr>
      <w:t>XXXX/2022</w:t>
    </w:r>
    <w:r w:rsidRPr="006032AC">
      <w:rPr>
        <w:highlight w:val="yellow"/>
      </w:rPr>
      <w:t>/LSR</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962904"/>
    <w:multiLevelType w:val="hybridMultilevel"/>
    <w:tmpl w:val="1C3A3A6C"/>
    <w:lvl w:ilvl="0" w:tplc="041B0001">
      <w:start w:val="1"/>
      <w:numFmt w:val="bullet"/>
      <w:lvlText w:val=""/>
      <w:lvlJc w:val="left"/>
      <w:pPr>
        <w:ind w:left="927" w:hanging="360"/>
      </w:pPr>
      <w:rPr>
        <w:rFonts w:ascii="Symbol" w:hAnsi="Symbol" w:hint="default"/>
      </w:rPr>
    </w:lvl>
    <w:lvl w:ilvl="1" w:tplc="041B0003" w:tentative="1">
      <w:start w:val="1"/>
      <w:numFmt w:val="bullet"/>
      <w:lvlText w:val="o"/>
      <w:lvlJc w:val="left"/>
      <w:pPr>
        <w:ind w:left="1647" w:hanging="360"/>
      </w:pPr>
      <w:rPr>
        <w:rFonts w:ascii="Courier New" w:hAnsi="Courier New" w:cs="Courier New" w:hint="default"/>
      </w:rPr>
    </w:lvl>
    <w:lvl w:ilvl="2" w:tplc="041B0005" w:tentative="1">
      <w:start w:val="1"/>
      <w:numFmt w:val="bullet"/>
      <w:lvlText w:val=""/>
      <w:lvlJc w:val="left"/>
      <w:pPr>
        <w:ind w:left="2367" w:hanging="360"/>
      </w:pPr>
      <w:rPr>
        <w:rFonts w:ascii="Wingdings" w:hAnsi="Wingdings" w:hint="default"/>
      </w:rPr>
    </w:lvl>
    <w:lvl w:ilvl="3" w:tplc="041B0001" w:tentative="1">
      <w:start w:val="1"/>
      <w:numFmt w:val="bullet"/>
      <w:lvlText w:val=""/>
      <w:lvlJc w:val="left"/>
      <w:pPr>
        <w:ind w:left="3087" w:hanging="360"/>
      </w:pPr>
      <w:rPr>
        <w:rFonts w:ascii="Symbol" w:hAnsi="Symbol" w:hint="default"/>
      </w:rPr>
    </w:lvl>
    <w:lvl w:ilvl="4" w:tplc="041B0003" w:tentative="1">
      <w:start w:val="1"/>
      <w:numFmt w:val="bullet"/>
      <w:lvlText w:val="o"/>
      <w:lvlJc w:val="left"/>
      <w:pPr>
        <w:ind w:left="3807" w:hanging="360"/>
      </w:pPr>
      <w:rPr>
        <w:rFonts w:ascii="Courier New" w:hAnsi="Courier New" w:cs="Courier New" w:hint="default"/>
      </w:rPr>
    </w:lvl>
    <w:lvl w:ilvl="5" w:tplc="041B0005" w:tentative="1">
      <w:start w:val="1"/>
      <w:numFmt w:val="bullet"/>
      <w:lvlText w:val=""/>
      <w:lvlJc w:val="left"/>
      <w:pPr>
        <w:ind w:left="4527" w:hanging="360"/>
      </w:pPr>
      <w:rPr>
        <w:rFonts w:ascii="Wingdings" w:hAnsi="Wingdings" w:hint="default"/>
      </w:rPr>
    </w:lvl>
    <w:lvl w:ilvl="6" w:tplc="041B0001" w:tentative="1">
      <w:start w:val="1"/>
      <w:numFmt w:val="bullet"/>
      <w:lvlText w:val=""/>
      <w:lvlJc w:val="left"/>
      <w:pPr>
        <w:ind w:left="5247" w:hanging="360"/>
      </w:pPr>
      <w:rPr>
        <w:rFonts w:ascii="Symbol" w:hAnsi="Symbol" w:hint="default"/>
      </w:rPr>
    </w:lvl>
    <w:lvl w:ilvl="7" w:tplc="041B0003" w:tentative="1">
      <w:start w:val="1"/>
      <w:numFmt w:val="bullet"/>
      <w:lvlText w:val="o"/>
      <w:lvlJc w:val="left"/>
      <w:pPr>
        <w:ind w:left="5967" w:hanging="360"/>
      </w:pPr>
      <w:rPr>
        <w:rFonts w:ascii="Courier New" w:hAnsi="Courier New" w:cs="Courier New" w:hint="default"/>
      </w:rPr>
    </w:lvl>
    <w:lvl w:ilvl="8" w:tplc="041B0005" w:tentative="1">
      <w:start w:val="1"/>
      <w:numFmt w:val="bullet"/>
      <w:lvlText w:val=""/>
      <w:lvlJc w:val="left"/>
      <w:pPr>
        <w:ind w:left="6687" w:hanging="360"/>
      </w:pPr>
      <w:rPr>
        <w:rFonts w:ascii="Wingdings" w:hAnsi="Wingdings" w:hint="default"/>
      </w:rPr>
    </w:lvl>
  </w:abstractNum>
  <w:abstractNum w:abstractNumId="1" w15:restartNumberingAfterBreak="0">
    <w:nsid w:val="099D004D"/>
    <w:multiLevelType w:val="multilevel"/>
    <w:tmpl w:val="C8FAA3DA"/>
    <w:lvl w:ilvl="0">
      <w:start w:val="13"/>
      <w:numFmt w:val="decimal"/>
      <w:lvlText w:val="%1"/>
      <w:lvlJc w:val="left"/>
      <w:pPr>
        <w:tabs>
          <w:tab w:val="num" w:pos="360"/>
        </w:tabs>
        <w:ind w:left="360" w:hanging="360"/>
      </w:pPr>
      <w:rPr>
        <w:rFonts w:hint="default"/>
      </w:rPr>
    </w:lvl>
    <w:lvl w:ilvl="1">
      <w:start w:val="1"/>
      <w:numFmt w:val="decimal"/>
      <w:lvlText w:val="14.%2"/>
      <w:lvlJc w:val="left"/>
      <w:pPr>
        <w:tabs>
          <w:tab w:val="num" w:pos="360"/>
        </w:tabs>
        <w:ind w:left="360" w:hanging="360"/>
      </w:pPr>
      <w:rPr>
        <w:rFonts w:hint="default"/>
        <w:color w:val="auto"/>
      </w:rPr>
    </w:lvl>
    <w:lvl w:ilvl="2">
      <w:start w:val="3"/>
      <w:numFmt w:val="decimal"/>
      <w:lvlText w:val="%1%3.1.2"/>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440" w:hanging="1440"/>
      </w:pPr>
      <w:rPr>
        <w:rFonts w:hint="default"/>
      </w:rPr>
    </w:lvl>
  </w:abstractNum>
  <w:abstractNum w:abstractNumId="2" w15:restartNumberingAfterBreak="0">
    <w:nsid w:val="0CD75740"/>
    <w:multiLevelType w:val="multilevel"/>
    <w:tmpl w:val="07A48800"/>
    <w:lvl w:ilvl="0">
      <w:start w:val="20"/>
      <w:numFmt w:val="decimal"/>
      <w:lvlText w:val="%1"/>
      <w:lvlJc w:val="left"/>
      <w:pPr>
        <w:ind w:left="420" w:hanging="420"/>
      </w:pPr>
      <w:rPr>
        <w:rFonts w:hint="default"/>
      </w:rPr>
    </w:lvl>
    <w:lvl w:ilvl="1">
      <w:start w:val="6"/>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0FB375C3"/>
    <w:multiLevelType w:val="hybridMultilevel"/>
    <w:tmpl w:val="8D3A4F2E"/>
    <w:lvl w:ilvl="0" w:tplc="21AC193C">
      <w:start w:val="1"/>
      <w:numFmt w:val="lowerLetter"/>
      <w:lvlText w:val="%1)"/>
      <w:lvlJc w:val="left"/>
      <w:pPr>
        <w:ind w:left="1429" w:hanging="360"/>
      </w:pPr>
      <w:rPr>
        <w:rFonts w:ascii="Times New Roman" w:eastAsia="Calibri" w:hAnsi="Times New Roman" w:cs="Times New Roman"/>
      </w:rPr>
    </w:lvl>
    <w:lvl w:ilvl="1" w:tplc="041B0003" w:tentative="1">
      <w:start w:val="1"/>
      <w:numFmt w:val="bullet"/>
      <w:lvlText w:val="o"/>
      <w:lvlJc w:val="left"/>
      <w:pPr>
        <w:ind w:left="2149" w:hanging="360"/>
      </w:pPr>
      <w:rPr>
        <w:rFonts w:ascii="Courier New" w:hAnsi="Courier New" w:cs="Courier New" w:hint="default"/>
      </w:rPr>
    </w:lvl>
    <w:lvl w:ilvl="2" w:tplc="041B0005" w:tentative="1">
      <w:start w:val="1"/>
      <w:numFmt w:val="bullet"/>
      <w:lvlText w:val=""/>
      <w:lvlJc w:val="left"/>
      <w:pPr>
        <w:ind w:left="2869" w:hanging="360"/>
      </w:pPr>
      <w:rPr>
        <w:rFonts w:ascii="Wingdings" w:hAnsi="Wingdings" w:hint="default"/>
      </w:rPr>
    </w:lvl>
    <w:lvl w:ilvl="3" w:tplc="041B0001" w:tentative="1">
      <w:start w:val="1"/>
      <w:numFmt w:val="bullet"/>
      <w:lvlText w:val=""/>
      <w:lvlJc w:val="left"/>
      <w:pPr>
        <w:ind w:left="3589" w:hanging="360"/>
      </w:pPr>
      <w:rPr>
        <w:rFonts w:ascii="Symbol" w:hAnsi="Symbol" w:hint="default"/>
      </w:rPr>
    </w:lvl>
    <w:lvl w:ilvl="4" w:tplc="041B0003" w:tentative="1">
      <w:start w:val="1"/>
      <w:numFmt w:val="bullet"/>
      <w:lvlText w:val="o"/>
      <w:lvlJc w:val="left"/>
      <w:pPr>
        <w:ind w:left="4309" w:hanging="360"/>
      </w:pPr>
      <w:rPr>
        <w:rFonts w:ascii="Courier New" w:hAnsi="Courier New" w:cs="Courier New" w:hint="default"/>
      </w:rPr>
    </w:lvl>
    <w:lvl w:ilvl="5" w:tplc="041B0005" w:tentative="1">
      <w:start w:val="1"/>
      <w:numFmt w:val="bullet"/>
      <w:lvlText w:val=""/>
      <w:lvlJc w:val="left"/>
      <w:pPr>
        <w:ind w:left="5029" w:hanging="360"/>
      </w:pPr>
      <w:rPr>
        <w:rFonts w:ascii="Wingdings" w:hAnsi="Wingdings" w:hint="default"/>
      </w:rPr>
    </w:lvl>
    <w:lvl w:ilvl="6" w:tplc="041B0001" w:tentative="1">
      <w:start w:val="1"/>
      <w:numFmt w:val="bullet"/>
      <w:lvlText w:val=""/>
      <w:lvlJc w:val="left"/>
      <w:pPr>
        <w:ind w:left="5749" w:hanging="360"/>
      </w:pPr>
      <w:rPr>
        <w:rFonts w:ascii="Symbol" w:hAnsi="Symbol" w:hint="default"/>
      </w:rPr>
    </w:lvl>
    <w:lvl w:ilvl="7" w:tplc="041B0003" w:tentative="1">
      <w:start w:val="1"/>
      <w:numFmt w:val="bullet"/>
      <w:lvlText w:val="o"/>
      <w:lvlJc w:val="left"/>
      <w:pPr>
        <w:ind w:left="6469" w:hanging="360"/>
      </w:pPr>
      <w:rPr>
        <w:rFonts w:ascii="Courier New" w:hAnsi="Courier New" w:cs="Courier New" w:hint="default"/>
      </w:rPr>
    </w:lvl>
    <w:lvl w:ilvl="8" w:tplc="041B0005" w:tentative="1">
      <w:start w:val="1"/>
      <w:numFmt w:val="bullet"/>
      <w:lvlText w:val=""/>
      <w:lvlJc w:val="left"/>
      <w:pPr>
        <w:ind w:left="7189" w:hanging="360"/>
      </w:pPr>
      <w:rPr>
        <w:rFonts w:ascii="Wingdings" w:hAnsi="Wingdings" w:hint="default"/>
      </w:rPr>
    </w:lvl>
  </w:abstractNum>
  <w:abstractNum w:abstractNumId="4" w15:restartNumberingAfterBreak="0">
    <w:nsid w:val="10C519CA"/>
    <w:multiLevelType w:val="multilevel"/>
    <w:tmpl w:val="A32A2A74"/>
    <w:lvl w:ilvl="0">
      <w:start w:val="6"/>
      <w:numFmt w:val="decimal"/>
      <w:lvlText w:val="%1"/>
      <w:lvlJc w:val="left"/>
      <w:pPr>
        <w:tabs>
          <w:tab w:val="num" w:pos="360"/>
        </w:tabs>
        <w:ind w:left="360" w:hanging="360"/>
      </w:pPr>
      <w:rPr>
        <w:rFonts w:hint="default"/>
      </w:rPr>
    </w:lvl>
    <w:lvl w:ilvl="1">
      <w:start w:val="7"/>
      <w:numFmt w:val="decimal"/>
      <w:lvlRestart w:val="0"/>
      <w:lvlText w:val="%2.2"/>
      <w:lvlJc w:val="left"/>
      <w:pPr>
        <w:tabs>
          <w:tab w:val="num" w:pos="360"/>
        </w:tabs>
        <w:ind w:left="360" w:hanging="360"/>
      </w:pPr>
      <w:rPr>
        <w:rFonts w:hint="default"/>
      </w:rPr>
    </w:lvl>
    <w:lvl w:ilvl="2">
      <w:start w:val="3"/>
      <w:numFmt w:val="decimal"/>
      <w:lvlText w:val="%1%3.1.2"/>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440" w:hanging="1440"/>
      </w:pPr>
      <w:rPr>
        <w:rFonts w:hint="default"/>
      </w:rPr>
    </w:lvl>
  </w:abstractNum>
  <w:abstractNum w:abstractNumId="5" w15:restartNumberingAfterBreak="0">
    <w:nsid w:val="144302AE"/>
    <w:multiLevelType w:val="hybridMultilevel"/>
    <w:tmpl w:val="15129BF8"/>
    <w:lvl w:ilvl="0" w:tplc="F8E4DE6A">
      <w:start w:val="1"/>
      <w:numFmt w:val="decimal"/>
      <w:lvlText w:val="10.%1."/>
      <w:lvlJc w:val="left"/>
      <w:pPr>
        <w:tabs>
          <w:tab w:val="num" w:pos="360"/>
        </w:tabs>
        <w:ind w:left="36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 w15:restartNumberingAfterBreak="0">
    <w:nsid w:val="16A02BB0"/>
    <w:multiLevelType w:val="multilevel"/>
    <w:tmpl w:val="A044D904"/>
    <w:lvl w:ilvl="0">
      <w:start w:val="7"/>
      <w:numFmt w:val="decimal"/>
      <w:lvlText w:val="%1"/>
      <w:lvlJc w:val="left"/>
      <w:pPr>
        <w:tabs>
          <w:tab w:val="num" w:pos="360"/>
        </w:tabs>
        <w:ind w:left="360" w:hanging="360"/>
      </w:pPr>
      <w:rPr>
        <w:rFonts w:hint="default"/>
      </w:rPr>
    </w:lvl>
    <w:lvl w:ilvl="1">
      <w:start w:val="7"/>
      <w:numFmt w:val="decimal"/>
      <w:lvlRestart w:val="0"/>
      <w:lvlText w:val="%2.1"/>
      <w:lvlJc w:val="left"/>
      <w:pPr>
        <w:tabs>
          <w:tab w:val="num" w:pos="360"/>
        </w:tabs>
        <w:ind w:left="360" w:hanging="360"/>
      </w:pPr>
      <w:rPr>
        <w:rFonts w:hint="default"/>
      </w:rPr>
    </w:lvl>
    <w:lvl w:ilvl="2">
      <w:start w:val="3"/>
      <w:numFmt w:val="decimal"/>
      <w:lvlText w:val="%1%3.1.2"/>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440" w:hanging="1440"/>
      </w:pPr>
      <w:rPr>
        <w:rFonts w:hint="default"/>
      </w:rPr>
    </w:lvl>
  </w:abstractNum>
  <w:abstractNum w:abstractNumId="7" w15:restartNumberingAfterBreak="0">
    <w:nsid w:val="16DC1F4C"/>
    <w:multiLevelType w:val="hybridMultilevel"/>
    <w:tmpl w:val="02024358"/>
    <w:lvl w:ilvl="0" w:tplc="3954A770">
      <w:start w:val="6"/>
      <w:numFmt w:val="decimal"/>
      <w:lvlText w:val="6.%1"/>
      <w:lvlJc w:val="left"/>
      <w:pPr>
        <w:ind w:left="2421"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 w15:restartNumberingAfterBreak="0">
    <w:nsid w:val="18C56CCA"/>
    <w:multiLevelType w:val="multilevel"/>
    <w:tmpl w:val="8070F002"/>
    <w:lvl w:ilvl="0">
      <w:start w:val="18"/>
      <w:numFmt w:val="decimal"/>
      <w:lvlText w:val="%1"/>
      <w:lvlJc w:val="left"/>
      <w:pPr>
        <w:tabs>
          <w:tab w:val="num" w:pos="360"/>
        </w:tabs>
        <w:ind w:left="360" w:hanging="360"/>
      </w:pPr>
      <w:rPr>
        <w:rFonts w:hint="default"/>
      </w:rPr>
    </w:lvl>
    <w:lvl w:ilvl="1">
      <w:start w:val="1"/>
      <w:numFmt w:val="decimal"/>
      <w:lvlText w:val="18.%2"/>
      <w:lvlJc w:val="left"/>
      <w:pPr>
        <w:tabs>
          <w:tab w:val="num" w:pos="360"/>
        </w:tabs>
        <w:ind w:left="360" w:hanging="360"/>
      </w:pPr>
      <w:rPr>
        <w:rFonts w:hint="default"/>
      </w:rPr>
    </w:lvl>
    <w:lvl w:ilvl="2">
      <w:start w:val="3"/>
      <w:numFmt w:val="decimal"/>
      <w:lvlText w:val="%1%3.1.2"/>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440" w:hanging="1440"/>
      </w:pPr>
      <w:rPr>
        <w:rFonts w:hint="default"/>
      </w:rPr>
    </w:lvl>
  </w:abstractNum>
  <w:abstractNum w:abstractNumId="9" w15:restartNumberingAfterBreak="0">
    <w:nsid w:val="1CC14C53"/>
    <w:multiLevelType w:val="hybridMultilevel"/>
    <w:tmpl w:val="1DEE7C2E"/>
    <w:lvl w:ilvl="0" w:tplc="66C62D5A">
      <w:start w:val="1"/>
      <w:numFmt w:val="decimal"/>
      <w:lvlText w:val="9.%1"/>
      <w:lvlJc w:val="left"/>
      <w:pPr>
        <w:ind w:left="720" w:hanging="360"/>
      </w:pPr>
      <w:rPr>
        <w:rFonts w:hint="default"/>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 w15:restartNumberingAfterBreak="0">
    <w:nsid w:val="1CC73091"/>
    <w:multiLevelType w:val="hybridMultilevel"/>
    <w:tmpl w:val="DD64D8A8"/>
    <w:lvl w:ilvl="0" w:tplc="73388A66">
      <w:numFmt w:val="bullet"/>
      <w:lvlText w:val="-"/>
      <w:lvlJc w:val="left"/>
      <w:pPr>
        <w:ind w:left="2061" w:hanging="360"/>
      </w:pPr>
      <w:rPr>
        <w:rFonts w:ascii="Times New Roman" w:eastAsia="Calibri" w:hAnsi="Times New Roman" w:cs="Times New Roman" w:hint="default"/>
      </w:rPr>
    </w:lvl>
    <w:lvl w:ilvl="1" w:tplc="041B0003" w:tentative="1">
      <w:start w:val="1"/>
      <w:numFmt w:val="bullet"/>
      <w:lvlText w:val="o"/>
      <w:lvlJc w:val="left"/>
      <w:pPr>
        <w:ind w:left="2781" w:hanging="360"/>
      </w:pPr>
      <w:rPr>
        <w:rFonts w:ascii="Courier New" w:hAnsi="Courier New" w:cs="Courier New" w:hint="default"/>
      </w:rPr>
    </w:lvl>
    <w:lvl w:ilvl="2" w:tplc="041B0005" w:tentative="1">
      <w:start w:val="1"/>
      <w:numFmt w:val="bullet"/>
      <w:lvlText w:val=""/>
      <w:lvlJc w:val="left"/>
      <w:pPr>
        <w:ind w:left="3501" w:hanging="360"/>
      </w:pPr>
      <w:rPr>
        <w:rFonts w:ascii="Wingdings" w:hAnsi="Wingdings" w:hint="default"/>
      </w:rPr>
    </w:lvl>
    <w:lvl w:ilvl="3" w:tplc="041B0001" w:tentative="1">
      <w:start w:val="1"/>
      <w:numFmt w:val="bullet"/>
      <w:lvlText w:val=""/>
      <w:lvlJc w:val="left"/>
      <w:pPr>
        <w:ind w:left="4221" w:hanging="360"/>
      </w:pPr>
      <w:rPr>
        <w:rFonts w:ascii="Symbol" w:hAnsi="Symbol" w:hint="default"/>
      </w:rPr>
    </w:lvl>
    <w:lvl w:ilvl="4" w:tplc="041B0003" w:tentative="1">
      <w:start w:val="1"/>
      <w:numFmt w:val="bullet"/>
      <w:lvlText w:val="o"/>
      <w:lvlJc w:val="left"/>
      <w:pPr>
        <w:ind w:left="4941" w:hanging="360"/>
      </w:pPr>
      <w:rPr>
        <w:rFonts w:ascii="Courier New" w:hAnsi="Courier New" w:cs="Courier New" w:hint="default"/>
      </w:rPr>
    </w:lvl>
    <w:lvl w:ilvl="5" w:tplc="041B0005" w:tentative="1">
      <w:start w:val="1"/>
      <w:numFmt w:val="bullet"/>
      <w:lvlText w:val=""/>
      <w:lvlJc w:val="left"/>
      <w:pPr>
        <w:ind w:left="5661" w:hanging="360"/>
      </w:pPr>
      <w:rPr>
        <w:rFonts w:ascii="Wingdings" w:hAnsi="Wingdings" w:hint="default"/>
      </w:rPr>
    </w:lvl>
    <w:lvl w:ilvl="6" w:tplc="041B0001" w:tentative="1">
      <w:start w:val="1"/>
      <w:numFmt w:val="bullet"/>
      <w:lvlText w:val=""/>
      <w:lvlJc w:val="left"/>
      <w:pPr>
        <w:ind w:left="6381" w:hanging="360"/>
      </w:pPr>
      <w:rPr>
        <w:rFonts w:ascii="Symbol" w:hAnsi="Symbol" w:hint="default"/>
      </w:rPr>
    </w:lvl>
    <w:lvl w:ilvl="7" w:tplc="041B0003" w:tentative="1">
      <w:start w:val="1"/>
      <w:numFmt w:val="bullet"/>
      <w:lvlText w:val="o"/>
      <w:lvlJc w:val="left"/>
      <w:pPr>
        <w:ind w:left="7101" w:hanging="360"/>
      </w:pPr>
      <w:rPr>
        <w:rFonts w:ascii="Courier New" w:hAnsi="Courier New" w:cs="Courier New" w:hint="default"/>
      </w:rPr>
    </w:lvl>
    <w:lvl w:ilvl="8" w:tplc="041B0005" w:tentative="1">
      <w:start w:val="1"/>
      <w:numFmt w:val="bullet"/>
      <w:lvlText w:val=""/>
      <w:lvlJc w:val="left"/>
      <w:pPr>
        <w:ind w:left="7821" w:hanging="360"/>
      </w:pPr>
      <w:rPr>
        <w:rFonts w:ascii="Wingdings" w:hAnsi="Wingdings" w:hint="default"/>
      </w:rPr>
    </w:lvl>
  </w:abstractNum>
  <w:abstractNum w:abstractNumId="11" w15:restartNumberingAfterBreak="0">
    <w:nsid w:val="1E380930"/>
    <w:multiLevelType w:val="hybridMultilevel"/>
    <w:tmpl w:val="9A5C4CFA"/>
    <w:lvl w:ilvl="0" w:tplc="629C7888">
      <w:start w:val="1"/>
      <w:numFmt w:val="lowerLetter"/>
      <w:lvlText w:val="%1)"/>
      <w:lvlJc w:val="left"/>
      <w:pPr>
        <w:ind w:left="2421" w:hanging="360"/>
      </w:pPr>
      <w:rPr>
        <w:rFonts w:hint="default"/>
      </w:rPr>
    </w:lvl>
    <w:lvl w:ilvl="1" w:tplc="041B0019" w:tentative="1">
      <w:start w:val="1"/>
      <w:numFmt w:val="lowerLetter"/>
      <w:lvlText w:val="%2."/>
      <w:lvlJc w:val="left"/>
      <w:pPr>
        <w:ind w:left="3141" w:hanging="360"/>
      </w:pPr>
    </w:lvl>
    <w:lvl w:ilvl="2" w:tplc="041B001B" w:tentative="1">
      <w:start w:val="1"/>
      <w:numFmt w:val="lowerRoman"/>
      <w:lvlText w:val="%3."/>
      <w:lvlJc w:val="right"/>
      <w:pPr>
        <w:ind w:left="3861" w:hanging="180"/>
      </w:pPr>
    </w:lvl>
    <w:lvl w:ilvl="3" w:tplc="041B000F" w:tentative="1">
      <w:start w:val="1"/>
      <w:numFmt w:val="decimal"/>
      <w:lvlText w:val="%4."/>
      <w:lvlJc w:val="left"/>
      <w:pPr>
        <w:ind w:left="4581" w:hanging="360"/>
      </w:pPr>
    </w:lvl>
    <w:lvl w:ilvl="4" w:tplc="041B0019" w:tentative="1">
      <w:start w:val="1"/>
      <w:numFmt w:val="lowerLetter"/>
      <w:lvlText w:val="%5."/>
      <w:lvlJc w:val="left"/>
      <w:pPr>
        <w:ind w:left="5301" w:hanging="360"/>
      </w:pPr>
    </w:lvl>
    <w:lvl w:ilvl="5" w:tplc="041B001B" w:tentative="1">
      <w:start w:val="1"/>
      <w:numFmt w:val="lowerRoman"/>
      <w:lvlText w:val="%6."/>
      <w:lvlJc w:val="right"/>
      <w:pPr>
        <w:ind w:left="6021" w:hanging="180"/>
      </w:pPr>
    </w:lvl>
    <w:lvl w:ilvl="6" w:tplc="041B000F" w:tentative="1">
      <w:start w:val="1"/>
      <w:numFmt w:val="decimal"/>
      <w:lvlText w:val="%7."/>
      <w:lvlJc w:val="left"/>
      <w:pPr>
        <w:ind w:left="6741" w:hanging="360"/>
      </w:pPr>
    </w:lvl>
    <w:lvl w:ilvl="7" w:tplc="041B0019" w:tentative="1">
      <w:start w:val="1"/>
      <w:numFmt w:val="lowerLetter"/>
      <w:lvlText w:val="%8."/>
      <w:lvlJc w:val="left"/>
      <w:pPr>
        <w:ind w:left="7461" w:hanging="360"/>
      </w:pPr>
    </w:lvl>
    <w:lvl w:ilvl="8" w:tplc="041B001B" w:tentative="1">
      <w:start w:val="1"/>
      <w:numFmt w:val="lowerRoman"/>
      <w:lvlText w:val="%9."/>
      <w:lvlJc w:val="right"/>
      <w:pPr>
        <w:ind w:left="8181" w:hanging="180"/>
      </w:pPr>
    </w:lvl>
  </w:abstractNum>
  <w:abstractNum w:abstractNumId="12" w15:restartNumberingAfterBreak="0">
    <w:nsid w:val="22DE7F64"/>
    <w:multiLevelType w:val="hybridMultilevel"/>
    <w:tmpl w:val="180CE88E"/>
    <w:lvl w:ilvl="0" w:tplc="041B0001">
      <w:start w:val="1"/>
      <w:numFmt w:val="bullet"/>
      <w:lvlText w:val=""/>
      <w:lvlJc w:val="left"/>
      <w:rPr>
        <w:rFonts w:ascii="Symbol" w:hAnsi="Symbol" w:hint="default"/>
      </w:rPr>
    </w:lvl>
    <w:lvl w:ilvl="1" w:tplc="FFFFFFFF">
      <w:start w:val="1"/>
      <w:numFmt w:val="decimal"/>
      <w:suff w:val="nothing"/>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3" w15:restartNumberingAfterBreak="0">
    <w:nsid w:val="23C3244B"/>
    <w:multiLevelType w:val="multilevel"/>
    <w:tmpl w:val="5C14FB64"/>
    <w:lvl w:ilvl="0">
      <w:start w:val="6"/>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23FD60F6"/>
    <w:multiLevelType w:val="hybridMultilevel"/>
    <w:tmpl w:val="6672ADC4"/>
    <w:lvl w:ilvl="0" w:tplc="EFBED030">
      <w:start w:val="1"/>
      <w:numFmt w:val="decimal"/>
      <w:lvlText w:val="19.%1"/>
      <w:lvlJc w:val="left"/>
      <w:pPr>
        <w:ind w:left="360" w:hanging="360"/>
      </w:pPr>
      <w:rPr>
        <w:rFonts w:hint="default"/>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5" w15:restartNumberingAfterBreak="0">
    <w:nsid w:val="266B1B8C"/>
    <w:multiLevelType w:val="hybridMultilevel"/>
    <w:tmpl w:val="EF3095EA"/>
    <w:lvl w:ilvl="0" w:tplc="2092C9D2">
      <w:start w:val="1"/>
      <w:numFmt w:val="decimal"/>
      <w:lvlText w:val="7.%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6" w15:restartNumberingAfterBreak="0">
    <w:nsid w:val="269902B8"/>
    <w:multiLevelType w:val="hybridMultilevel"/>
    <w:tmpl w:val="92E26860"/>
    <w:lvl w:ilvl="0" w:tplc="4CA8506C">
      <w:start w:val="1"/>
      <w:numFmt w:val="decimal"/>
      <w:lvlText w:val="14.%1"/>
      <w:lvlJc w:val="left"/>
      <w:pPr>
        <w:ind w:left="72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7" w15:restartNumberingAfterBreak="0">
    <w:nsid w:val="2C1B561B"/>
    <w:multiLevelType w:val="hybridMultilevel"/>
    <w:tmpl w:val="4476DEEA"/>
    <w:lvl w:ilvl="0" w:tplc="041B0017">
      <w:start w:val="1"/>
      <w:numFmt w:val="lowerLetter"/>
      <w:lvlText w:val="%1)"/>
      <w:lvlJc w:val="left"/>
      <w:pPr>
        <w:ind w:left="1440" w:hanging="360"/>
      </w:p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3B8A9750">
      <w:start w:val="1"/>
      <w:numFmt w:val="lowerLetter"/>
      <w:lvlText w:val="%5)"/>
      <w:lvlJc w:val="left"/>
      <w:pPr>
        <w:ind w:left="4320" w:hanging="360"/>
      </w:pPr>
      <w:rPr>
        <w:color w:val="auto"/>
      </w:r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18" w15:restartNumberingAfterBreak="0">
    <w:nsid w:val="2FBF6B33"/>
    <w:multiLevelType w:val="multilevel"/>
    <w:tmpl w:val="C40A57B6"/>
    <w:lvl w:ilvl="0">
      <w:start w:val="7"/>
      <w:numFmt w:val="decimal"/>
      <w:lvlText w:val="%1"/>
      <w:lvlJc w:val="left"/>
      <w:pPr>
        <w:tabs>
          <w:tab w:val="num" w:pos="360"/>
        </w:tabs>
        <w:ind w:left="360" w:hanging="360"/>
      </w:pPr>
      <w:rPr>
        <w:rFonts w:hint="default"/>
      </w:rPr>
    </w:lvl>
    <w:lvl w:ilvl="1">
      <w:start w:val="7"/>
      <w:numFmt w:val="decimal"/>
      <w:lvlRestart w:val="0"/>
      <w:lvlText w:val="%2.1"/>
      <w:lvlJc w:val="left"/>
      <w:pPr>
        <w:tabs>
          <w:tab w:val="num" w:pos="360"/>
        </w:tabs>
        <w:ind w:left="360" w:hanging="360"/>
      </w:pPr>
      <w:rPr>
        <w:rFonts w:hint="default"/>
      </w:rPr>
    </w:lvl>
    <w:lvl w:ilvl="2">
      <w:start w:val="3"/>
      <w:numFmt w:val="decimal"/>
      <w:lvlText w:val="%1%3.1.2"/>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440" w:hanging="1440"/>
      </w:pPr>
      <w:rPr>
        <w:rFonts w:hint="default"/>
      </w:rPr>
    </w:lvl>
  </w:abstractNum>
  <w:abstractNum w:abstractNumId="19" w15:restartNumberingAfterBreak="0">
    <w:nsid w:val="327D1D56"/>
    <w:multiLevelType w:val="hybridMultilevel"/>
    <w:tmpl w:val="4DE4B852"/>
    <w:lvl w:ilvl="0" w:tplc="AB405182">
      <w:start w:val="1"/>
      <w:numFmt w:val="decimal"/>
      <w:lvlText w:val="11.%1."/>
      <w:lvlJc w:val="left"/>
      <w:pPr>
        <w:tabs>
          <w:tab w:val="num" w:pos="360"/>
        </w:tabs>
        <w:ind w:left="36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0" w15:restartNumberingAfterBreak="0">
    <w:nsid w:val="34D75252"/>
    <w:multiLevelType w:val="multilevel"/>
    <w:tmpl w:val="B9B27578"/>
    <w:lvl w:ilvl="0">
      <w:start w:val="6"/>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35CC1B2D"/>
    <w:multiLevelType w:val="hybridMultilevel"/>
    <w:tmpl w:val="A120CDF2"/>
    <w:lvl w:ilvl="0" w:tplc="417E0412">
      <w:start w:val="1"/>
      <w:numFmt w:val="decimal"/>
      <w:lvlText w:val="8.%1"/>
      <w:lvlJc w:val="left"/>
      <w:pPr>
        <w:ind w:left="720" w:hanging="360"/>
      </w:pPr>
      <w:rPr>
        <w:rFonts w:hint="default"/>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2" w15:restartNumberingAfterBreak="0">
    <w:nsid w:val="39F812CB"/>
    <w:multiLevelType w:val="multilevel"/>
    <w:tmpl w:val="A1606020"/>
    <w:lvl w:ilvl="0">
      <w:start w:val="18"/>
      <w:numFmt w:val="decimal"/>
      <w:lvlText w:val="%1"/>
      <w:lvlJc w:val="left"/>
      <w:pPr>
        <w:tabs>
          <w:tab w:val="num" w:pos="360"/>
        </w:tabs>
        <w:ind w:left="360" w:hanging="360"/>
      </w:pPr>
      <w:rPr>
        <w:rFonts w:hint="default"/>
      </w:rPr>
    </w:lvl>
    <w:lvl w:ilvl="1">
      <w:start w:val="1"/>
      <w:numFmt w:val="decimal"/>
      <w:lvlText w:val="17.%2"/>
      <w:lvlJc w:val="left"/>
      <w:pPr>
        <w:tabs>
          <w:tab w:val="num" w:pos="360"/>
        </w:tabs>
        <w:ind w:left="360" w:hanging="360"/>
      </w:pPr>
      <w:rPr>
        <w:rFonts w:hint="default"/>
      </w:rPr>
    </w:lvl>
    <w:lvl w:ilvl="2">
      <w:start w:val="3"/>
      <w:numFmt w:val="decimal"/>
      <w:lvlText w:val="%1%3.1.2"/>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440" w:hanging="1440"/>
      </w:pPr>
      <w:rPr>
        <w:rFonts w:hint="default"/>
      </w:rPr>
    </w:lvl>
  </w:abstractNum>
  <w:abstractNum w:abstractNumId="23" w15:restartNumberingAfterBreak="0">
    <w:nsid w:val="3CBC2C30"/>
    <w:multiLevelType w:val="hybridMultilevel"/>
    <w:tmpl w:val="1C460848"/>
    <w:lvl w:ilvl="0" w:tplc="04348480">
      <w:start w:val="1"/>
      <w:numFmt w:val="decimal"/>
      <w:lvlText w:val="5.%1"/>
      <w:lvlJc w:val="left"/>
      <w:pPr>
        <w:ind w:left="720" w:hanging="360"/>
      </w:pPr>
      <w:rPr>
        <w:rFonts w:hint="default"/>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16306CC4">
      <w:start w:val="1"/>
      <w:numFmt w:val="lowerLetter"/>
      <w:lvlText w:val="%5)"/>
      <w:lvlJc w:val="left"/>
      <w:pPr>
        <w:ind w:left="3945" w:hanging="705"/>
      </w:pPr>
      <w:rPr>
        <w:rFonts w:hint="default"/>
      </w:r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4" w15:restartNumberingAfterBreak="0">
    <w:nsid w:val="3ED9587D"/>
    <w:multiLevelType w:val="hybridMultilevel"/>
    <w:tmpl w:val="DD1E7C88"/>
    <w:lvl w:ilvl="0" w:tplc="4A40F012">
      <w:start w:val="1"/>
      <w:numFmt w:val="decimal"/>
      <w:lvlText w:val="6.%1"/>
      <w:lvlJc w:val="left"/>
      <w:pPr>
        <w:ind w:left="72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5" w15:restartNumberingAfterBreak="0">
    <w:nsid w:val="44007B56"/>
    <w:multiLevelType w:val="multilevel"/>
    <w:tmpl w:val="C98CA00A"/>
    <w:lvl w:ilvl="0">
      <w:start w:val="1"/>
      <w:numFmt w:val="decimal"/>
      <w:lvlText w:val="%1"/>
      <w:lvlJc w:val="left"/>
      <w:pPr>
        <w:tabs>
          <w:tab w:val="num" w:pos="360"/>
        </w:tabs>
        <w:ind w:left="360" w:hanging="360"/>
      </w:pPr>
      <w:rPr>
        <w:rFonts w:hint="default"/>
      </w:rPr>
    </w:lvl>
    <w:lvl w:ilvl="1">
      <w:start w:val="2"/>
      <w:numFmt w:val="decimal"/>
      <w:lvlRestart w:val="0"/>
      <w:lvlText w:val="%2.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440" w:hanging="1440"/>
      </w:pPr>
      <w:rPr>
        <w:rFonts w:hint="default"/>
      </w:rPr>
    </w:lvl>
  </w:abstractNum>
  <w:abstractNum w:abstractNumId="26" w15:restartNumberingAfterBreak="0">
    <w:nsid w:val="4B251DDD"/>
    <w:multiLevelType w:val="hybridMultilevel"/>
    <w:tmpl w:val="57C451F2"/>
    <w:lvl w:ilvl="0" w:tplc="67605B0C">
      <w:start w:val="1"/>
      <w:numFmt w:val="decimal"/>
      <w:lvlText w:val="18.%1"/>
      <w:lvlJc w:val="left"/>
      <w:pPr>
        <w:ind w:left="72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7" w15:restartNumberingAfterBreak="0">
    <w:nsid w:val="4D074B89"/>
    <w:multiLevelType w:val="multilevel"/>
    <w:tmpl w:val="95BA774A"/>
    <w:lvl w:ilvl="0">
      <w:start w:val="3"/>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8" w15:restartNumberingAfterBreak="0">
    <w:nsid w:val="4EA97D11"/>
    <w:multiLevelType w:val="hybridMultilevel"/>
    <w:tmpl w:val="7F8C7B30"/>
    <w:lvl w:ilvl="0" w:tplc="041B0001">
      <w:start w:val="1"/>
      <w:numFmt w:val="bullet"/>
      <w:lvlText w:val=""/>
      <w:lvlJc w:val="left"/>
      <w:pPr>
        <w:ind w:left="1492" w:hanging="360"/>
      </w:pPr>
      <w:rPr>
        <w:rFonts w:ascii="Symbol" w:hAnsi="Symbol" w:hint="default"/>
      </w:rPr>
    </w:lvl>
    <w:lvl w:ilvl="1" w:tplc="041B0003" w:tentative="1">
      <w:start w:val="1"/>
      <w:numFmt w:val="bullet"/>
      <w:lvlText w:val="o"/>
      <w:lvlJc w:val="left"/>
      <w:pPr>
        <w:ind w:left="2212" w:hanging="360"/>
      </w:pPr>
      <w:rPr>
        <w:rFonts w:ascii="Courier New" w:hAnsi="Courier New" w:cs="Courier New" w:hint="default"/>
      </w:rPr>
    </w:lvl>
    <w:lvl w:ilvl="2" w:tplc="041B0005" w:tentative="1">
      <w:start w:val="1"/>
      <w:numFmt w:val="bullet"/>
      <w:lvlText w:val=""/>
      <w:lvlJc w:val="left"/>
      <w:pPr>
        <w:ind w:left="2932" w:hanging="360"/>
      </w:pPr>
      <w:rPr>
        <w:rFonts w:ascii="Wingdings" w:hAnsi="Wingdings" w:hint="default"/>
      </w:rPr>
    </w:lvl>
    <w:lvl w:ilvl="3" w:tplc="041B0001" w:tentative="1">
      <w:start w:val="1"/>
      <w:numFmt w:val="bullet"/>
      <w:lvlText w:val=""/>
      <w:lvlJc w:val="left"/>
      <w:pPr>
        <w:ind w:left="3652" w:hanging="360"/>
      </w:pPr>
      <w:rPr>
        <w:rFonts w:ascii="Symbol" w:hAnsi="Symbol" w:hint="default"/>
      </w:rPr>
    </w:lvl>
    <w:lvl w:ilvl="4" w:tplc="041B0003" w:tentative="1">
      <w:start w:val="1"/>
      <w:numFmt w:val="bullet"/>
      <w:lvlText w:val="o"/>
      <w:lvlJc w:val="left"/>
      <w:pPr>
        <w:ind w:left="4372" w:hanging="360"/>
      </w:pPr>
      <w:rPr>
        <w:rFonts w:ascii="Courier New" w:hAnsi="Courier New" w:cs="Courier New" w:hint="default"/>
      </w:rPr>
    </w:lvl>
    <w:lvl w:ilvl="5" w:tplc="041B0005" w:tentative="1">
      <w:start w:val="1"/>
      <w:numFmt w:val="bullet"/>
      <w:lvlText w:val=""/>
      <w:lvlJc w:val="left"/>
      <w:pPr>
        <w:ind w:left="5092" w:hanging="360"/>
      </w:pPr>
      <w:rPr>
        <w:rFonts w:ascii="Wingdings" w:hAnsi="Wingdings" w:hint="default"/>
      </w:rPr>
    </w:lvl>
    <w:lvl w:ilvl="6" w:tplc="041B0001" w:tentative="1">
      <w:start w:val="1"/>
      <w:numFmt w:val="bullet"/>
      <w:lvlText w:val=""/>
      <w:lvlJc w:val="left"/>
      <w:pPr>
        <w:ind w:left="5812" w:hanging="360"/>
      </w:pPr>
      <w:rPr>
        <w:rFonts w:ascii="Symbol" w:hAnsi="Symbol" w:hint="default"/>
      </w:rPr>
    </w:lvl>
    <w:lvl w:ilvl="7" w:tplc="041B0003" w:tentative="1">
      <w:start w:val="1"/>
      <w:numFmt w:val="bullet"/>
      <w:lvlText w:val="o"/>
      <w:lvlJc w:val="left"/>
      <w:pPr>
        <w:ind w:left="6532" w:hanging="360"/>
      </w:pPr>
      <w:rPr>
        <w:rFonts w:ascii="Courier New" w:hAnsi="Courier New" w:cs="Courier New" w:hint="default"/>
      </w:rPr>
    </w:lvl>
    <w:lvl w:ilvl="8" w:tplc="041B0005" w:tentative="1">
      <w:start w:val="1"/>
      <w:numFmt w:val="bullet"/>
      <w:lvlText w:val=""/>
      <w:lvlJc w:val="left"/>
      <w:pPr>
        <w:ind w:left="7252" w:hanging="360"/>
      </w:pPr>
      <w:rPr>
        <w:rFonts w:ascii="Wingdings" w:hAnsi="Wingdings" w:hint="default"/>
      </w:rPr>
    </w:lvl>
  </w:abstractNum>
  <w:abstractNum w:abstractNumId="29" w15:restartNumberingAfterBreak="0">
    <w:nsid w:val="55DB799F"/>
    <w:multiLevelType w:val="multilevel"/>
    <w:tmpl w:val="96909984"/>
    <w:lvl w:ilvl="0">
      <w:start w:val="2"/>
      <w:numFmt w:val="decimal"/>
      <w:lvlText w:val="%1."/>
      <w:lvlJc w:val="left"/>
      <w:pPr>
        <w:tabs>
          <w:tab w:val="num" w:pos="555"/>
        </w:tabs>
        <w:ind w:left="555" w:hanging="555"/>
      </w:pPr>
      <w:rPr>
        <w:rFonts w:hint="default"/>
      </w:rPr>
    </w:lvl>
    <w:lvl w:ilvl="1">
      <w:start w:val="2"/>
      <w:numFmt w:val="decimal"/>
      <w:lvlText w:val="%1.%2."/>
      <w:lvlJc w:val="left"/>
      <w:pPr>
        <w:tabs>
          <w:tab w:val="num" w:pos="720"/>
        </w:tabs>
        <w:ind w:left="720" w:hanging="720"/>
      </w:pPr>
      <w:rPr>
        <w:rFonts w:hint="default"/>
      </w:rPr>
    </w:lvl>
    <w:lvl w:ilvl="2">
      <w:start w:val="4"/>
      <w:numFmt w:val="decimal"/>
      <w:lvlText w:val="%1.%2.%3."/>
      <w:lvlJc w:val="left"/>
      <w:pPr>
        <w:tabs>
          <w:tab w:val="num" w:pos="862"/>
        </w:tabs>
        <w:ind w:left="862"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0" w15:restartNumberingAfterBreak="0">
    <w:nsid w:val="5B406D0F"/>
    <w:multiLevelType w:val="multilevel"/>
    <w:tmpl w:val="FED0FEDA"/>
    <w:lvl w:ilvl="0">
      <w:start w:val="4"/>
      <w:numFmt w:val="decimal"/>
      <w:lvlText w:val="%1"/>
      <w:lvlJc w:val="left"/>
      <w:pPr>
        <w:tabs>
          <w:tab w:val="num" w:pos="705"/>
        </w:tabs>
        <w:ind w:left="705" w:hanging="705"/>
      </w:pPr>
    </w:lvl>
    <w:lvl w:ilvl="1">
      <w:start w:val="1"/>
      <w:numFmt w:val="decimal"/>
      <w:lvlText w:val="%1.%2"/>
      <w:lvlJc w:val="left"/>
      <w:pPr>
        <w:tabs>
          <w:tab w:val="num" w:pos="705"/>
        </w:tabs>
        <w:ind w:left="705" w:hanging="705"/>
      </w:pPr>
      <w:rPr>
        <w:color w:val="auto"/>
      </w:rPr>
    </w:lvl>
    <w:lvl w:ilvl="2">
      <w:start w:val="1"/>
      <w:numFmt w:val="decimal"/>
      <w:lvlText w:val="%1.%2.%3"/>
      <w:lvlJc w:val="left"/>
      <w:pPr>
        <w:tabs>
          <w:tab w:val="num" w:pos="720"/>
        </w:tabs>
        <w:ind w:left="720" w:hanging="720"/>
      </w:pPr>
      <w:rPr>
        <w:b w:val="0"/>
        <w:color w:val="auto"/>
      </w:r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1" w15:restartNumberingAfterBreak="0">
    <w:nsid w:val="5C6150DE"/>
    <w:multiLevelType w:val="multilevel"/>
    <w:tmpl w:val="1098DEB2"/>
    <w:lvl w:ilvl="0">
      <w:start w:val="1"/>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32" w15:restartNumberingAfterBreak="0">
    <w:nsid w:val="5EAC2B3C"/>
    <w:multiLevelType w:val="multilevel"/>
    <w:tmpl w:val="BEFE9B00"/>
    <w:lvl w:ilvl="0">
      <w:start w:val="2"/>
      <w:numFmt w:val="decimal"/>
      <w:lvlText w:val="%1"/>
      <w:lvlJc w:val="left"/>
      <w:pPr>
        <w:tabs>
          <w:tab w:val="num" w:pos="360"/>
        </w:tabs>
        <w:ind w:left="360" w:hanging="360"/>
      </w:pPr>
      <w:rPr>
        <w:rFonts w:hint="default"/>
      </w:rPr>
    </w:lvl>
    <w:lvl w:ilvl="1">
      <w:start w:val="2"/>
      <w:numFmt w:val="decimal"/>
      <w:lvlRestart w:val="0"/>
      <w:lvlText w:val="%2.2"/>
      <w:lvlJc w:val="left"/>
      <w:pPr>
        <w:tabs>
          <w:tab w:val="num" w:pos="360"/>
        </w:tabs>
        <w:ind w:left="360" w:hanging="360"/>
      </w:pPr>
      <w:rPr>
        <w:rFonts w:hint="default"/>
      </w:rPr>
    </w:lvl>
    <w:lvl w:ilvl="2">
      <w:start w:val="2"/>
      <w:numFmt w:val="decimal"/>
      <w:lvlText w:val="%1.2.2"/>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440" w:hanging="1440"/>
      </w:pPr>
      <w:rPr>
        <w:rFonts w:hint="default"/>
      </w:rPr>
    </w:lvl>
  </w:abstractNum>
  <w:abstractNum w:abstractNumId="33" w15:restartNumberingAfterBreak="0">
    <w:nsid w:val="61CC2CFE"/>
    <w:multiLevelType w:val="multilevel"/>
    <w:tmpl w:val="1ADE3E56"/>
    <w:lvl w:ilvl="0">
      <w:start w:val="4"/>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ascii="Times New Roman" w:hAnsi="Times New Roman" w:cs="Times New Roman" w:hint="default"/>
        <w:strike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4" w15:restartNumberingAfterBreak="0">
    <w:nsid w:val="62022D6A"/>
    <w:multiLevelType w:val="hybridMultilevel"/>
    <w:tmpl w:val="6414E644"/>
    <w:lvl w:ilvl="0" w:tplc="1AE63BBE">
      <w:start w:val="1"/>
      <w:numFmt w:val="decimal"/>
      <w:lvlText w:val="15.%1"/>
      <w:lvlJc w:val="left"/>
      <w:pPr>
        <w:ind w:left="72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5" w15:restartNumberingAfterBreak="0">
    <w:nsid w:val="668B30D9"/>
    <w:multiLevelType w:val="hybridMultilevel"/>
    <w:tmpl w:val="2924A262"/>
    <w:lvl w:ilvl="0" w:tplc="2F623776">
      <w:start w:val="1"/>
      <w:numFmt w:val="decimal"/>
      <w:lvlText w:val="12.%1."/>
      <w:lvlJc w:val="left"/>
      <w:pPr>
        <w:tabs>
          <w:tab w:val="num" w:pos="360"/>
        </w:tabs>
        <w:ind w:left="360" w:hanging="360"/>
      </w:pPr>
      <w:rPr>
        <w:rFonts w:hint="default"/>
        <w:color w:val="auto"/>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6" w15:restartNumberingAfterBreak="0">
    <w:nsid w:val="66F64265"/>
    <w:multiLevelType w:val="multilevel"/>
    <w:tmpl w:val="CF520B1A"/>
    <w:lvl w:ilvl="0">
      <w:start w:val="6"/>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7" w15:restartNumberingAfterBreak="0">
    <w:nsid w:val="68AF58D6"/>
    <w:multiLevelType w:val="hybridMultilevel"/>
    <w:tmpl w:val="7F322178"/>
    <w:lvl w:ilvl="0" w:tplc="15FA9624">
      <w:start w:val="1"/>
      <w:numFmt w:val="decimal"/>
      <w:lvlText w:val="13.%1"/>
      <w:lvlJc w:val="left"/>
      <w:pPr>
        <w:ind w:left="720" w:hanging="360"/>
      </w:pPr>
      <w:rPr>
        <w:rFonts w:hint="default"/>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8" w15:restartNumberingAfterBreak="0">
    <w:nsid w:val="69040B81"/>
    <w:multiLevelType w:val="hybridMultilevel"/>
    <w:tmpl w:val="0CC09E76"/>
    <w:lvl w:ilvl="0" w:tplc="9994683A">
      <w:start w:val="1"/>
      <w:numFmt w:val="decimal"/>
      <w:lvlText w:val="18.%1"/>
      <w:lvlJc w:val="left"/>
      <w:pPr>
        <w:ind w:left="72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9" w15:restartNumberingAfterBreak="0">
    <w:nsid w:val="699A1010"/>
    <w:multiLevelType w:val="hybridMultilevel"/>
    <w:tmpl w:val="DAC8CFF0"/>
    <w:lvl w:ilvl="0" w:tplc="041B0017">
      <w:start w:val="1"/>
      <w:numFmt w:val="lowerLetter"/>
      <w:lvlText w:val="%1)"/>
      <w:lvlJc w:val="left"/>
      <w:pPr>
        <w:ind w:left="1485" w:hanging="360"/>
      </w:pPr>
    </w:lvl>
    <w:lvl w:ilvl="1" w:tplc="041B0019" w:tentative="1">
      <w:start w:val="1"/>
      <w:numFmt w:val="lowerLetter"/>
      <w:lvlText w:val="%2."/>
      <w:lvlJc w:val="left"/>
      <w:pPr>
        <w:ind w:left="2205" w:hanging="360"/>
      </w:pPr>
    </w:lvl>
    <w:lvl w:ilvl="2" w:tplc="041B001B" w:tentative="1">
      <w:start w:val="1"/>
      <w:numFmt w:val="lowerRoman"/>
      <w:lvlText w:val="%3."/>
      <w:lvlJc w:val="right"/>
      <w:pPr>
        <w:ind w:left="2925" w:hanging="180"/>
      </w:pPr>
    </w:lvl>
    <w:lvl w:ilvl="3" w:tplc="041B000F" w:tentative="1">
      <w:start w:val="1"/>
      <w:numFmt w:val="decimal"/>
      <w:lvlText w:val="%4."/>
      <w:lvlJc w:val="left"/>
      <w:pPr>
        <w:ind w:left="3645" w:hanging="360"/>
      </w:pPr>
    </w:lvl>
    <w:lvl w:ilvl="4" w:tplc="041B0019" w:tentative="1">
      <w:start w:val="1"/>
      <w:numFmt w:val="lowerLetter"/>
      <w:lvlText w:val="%5."/>
      <w:lvlJc w:val="left"/>
      <w:pPr>
        <w:ind w:left="4365" w:hanging="360"/>
      </w:pPr>
    </w:lvl>
    <w:lvl w:ilvl="5" w:tplc="041B001B" w:tentative="1">
      <w:start w:val="1"/>
      <w:numFmt w:val="lowerRoman"/>
      <w:lvlText w:val="%6."/>
      <w:lvlJc w:val="right"/>
      <w:pPr>
        <w:ind w:left="5085" w:hanging="180"/>
      </w:pPr>
    </w:lvl>
    <w:lvl w:ilvl="6" w:tplc="041B000F" w:tentative="1">
      <w:start w:val="1"/>
      <w:numFmt w:val="decimal"/>
      <w:lvlText w:val="%7."/>
      <w:lvlJc w:val="left"/>
      <w:pPr>
        <w:ind w:left="5805" w:hanging="360"/>
      </w:pPr>
    </w:lvl>
    <w:lvl w:ilvl="7" w:tplc="041B0019" w:tentative="1">
      <w:start w:val="1"/>
      <w:numFmt w:val="lowerLetter"/>
      <w:lvlText w:val="%8."/>
      <w:lvlJc w:val="left"/>
      <w:pPr>
        <w:ind w:left="6525" w:hanging="360"/>
      </w:pPr>
    </w:lvl>
    <w:lvl w:ilvl="8" w:tplc="041B001B" w:tentative="1">
      <w:start w:val="1"/>
      <w:numFmt w:val="lowerRoman"/>
      <w:lvlText w:val="%9."/>
      <w:lvlJc w:val="right"/>
      <w:pPr>
        <w:ind w:left="7245" w:hanging="180"/>
      </w:pPr>
    </w:lvl>
  </w:abstractNum>
  <w:abstractNum w:abstractNumId="40" w15:restartNumberingAfterBreak="0">
    <w:nsid w:val="71A76C08"/>
    <w:multiLevelType w:val="hybridMultilevel"/>
    <w:tmpl w:val="B2A6324A"/>
    <w:lvl w:ilvl="0" w:tplc="35CAD5FC">
      <w:start w:val="1"/>
      <w:numFmt w:val="lowerLetter"/>
      <w:lvlText w:val="%1)"/>
      <w:lvlJc w:val="left"/>
      <w:pPr>
        <w:ind w:left="1080" w:hanging="360"/>
      </w:pPr>
      <w:rPr>
        <w:rFonts w:hint="default"/>
      </w:r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41" w15:restartNumberingAfterBreak="0">
    <w:nsid w:val="75ED53C3"/>
    <w:multiLevelType w:val="multilevel"/>
    <w:tmpl w:val="668445AA"/>
    <w:lvl w:ilvl="0">
      <w:start w:val="1"/>
      <w:numFmt w:val="decimal"/>
      <w:lvlText w:val="%1"/>
      <w:lvlJc w:val="left"/>
      <w:pPr>
        <w:tabs>
          <w:tab w:val="num" w:pos="390"/>
        </w:tabs>
        <w:ind w:left="390" w:hanging="390"/>
      </w:pPr>
      <w:rPr>
        <w:rFonts w:hint="default"/>
      </w:rPr>
    </w:lvl>
    <w:lvl w:ilvl="1">
      <w:start w:val="1"/>
      <w:numFmt w:val="decimal"/>
      <w:lvlText w:val="%1.%2"/>
      <w:lvlJc w:val="left"/>
      <w:pPr>
        <w:tabs>
          <w:tab w:val="num" w:pos="1100"/>
        </w:tabs>
        <w:ind w:left="110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2" w15:restartNumberingAfterBreak="0">
    <w:nsid w:val="7C645F3A"/>
    <w:multiLevelType w:val="multilevel"/>
    <w:tmpl w:val="238AAF9C"/>
    <w:lvl w:ilvl="0">
      <w:start w:val="2"/>
      <w:numFmt w:val="decimal"/>
      <w:lvlText w:val="%1"/>
      <w:lvlJc w:val="left"/>
      <w:pPr>
        <w:tabs>
          <w:tab w:val="num" w:pos="360"/>
        </w:tabs>
        <w:ind w:left="360" w:hanging="360"/>
      </w:pPr>
      <w:rPr>
        <w:rFonts w:hint="default"/>
      </w:rPr>
    </w:lvl>
    <w:lvl w:ilvl="1">
      <w:start w:val="2"/>
      <w:numFmt w:val="decimal"/>
      <w:lvlRestart w:val="0"/>
      <w:lvlText w:val="%2.1"/>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440" w:hanging="1440"/>
      </w:pPr>
      <w:rPr>
        <w:rFonts w:hint="default"/>
      </w:rPr>
    </w:lvl>
  </w:abstractNum>
  <w:abstractNum w:abstractNumId="43" w15:restartNumberingAfterBreak="0">
    <w:nsid w:val="7CFD3EC1"/>
    <w:multiLevelType w:val="multilevel"/>
    <w:tmpl w:val="AE162F78"/>
    <w:lvl w:ilvl="0">
      <w:start w:val="16"/>
      <w:numFmt w:val="decimal"/>
      <w:lvlText w:val="%1"/>
      <w:lvlJc w:val="left"/>
      <w:pPr>
        <w:tabs>
          <w:tab w:val="num" w:pos="360"/>
        </w:tabs>
        <w:ind w:left="360" w:hanging="360"/>
      </w:pPr>
      <w:rPr>
        <w:rFonts w:hint="default"/>
      </w:rPr>
    </w:lvl>
    <w:lvl w:ilvl="1">
      <w:start w:val="1"/>
      <w:numFmt w:val="decimal"/>
      <w:lvlText w:val="16.%2"/>
      <w:lvlJc w:val="left"/>
      <w:pPr>
        <w:tabs>
          <w:tab w:val="num" w:pos="360"/>
        </w:tabs>
        <w:ind w:left="360" w:hanging="360"/>
      </w:pPr>
      <w:rPr>
        <w:rFonts w:hint="default"/>
      </w:rPr>
    </w:lvl>
    <w:lvl w:ilvl="2">
      <w:start w:val="3"/>
      <w:numFmt w:val="decimal"/>
      <w:lvlText w:val="%1%3.1.2"/>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440" w:hanging="1440"/>
      </w:pPr>
      <w:rPr>
        <w:rFonts w:hint="default"/>
      </w:rPr>
    </w:lvl>
  </w:abstractNum>
  <w:num w:numId="1">
    <w:abstractNumId w:val="3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5"/>
  </w:num>
  <w:num w:numId="3">
    <w:abstractNumId w:val="32"/>
  </w:num>
  <w:num w:numId="4">
    <w:abstractNumId w:val="4"/>
  </w:num>
  <w:num w:numId="5">
    <w:abstractNumId w:val="42"/>
  </w:num>
  <w:num w:numId="6">
    <w:abstractNumId w:val="6"/>
  </w:num>
  <w:num w:numId="7">
    <w:abstractNumId w:val="1"/>
  </w:num>
  <w:num w:numId="8">
    <w:abstractNumId w:val="43"/>
  </w:num>
  <w:num w:numId="9">
    <w:abstractNumId w:val="22"/>
  </w:num>
  <w:num w:numId="10">
    <w:abstractNumId w:val="29"/>
  </w:num>
  <w:num w:numId="11">
    <w:abstractNumId w:val="27"/>
  </w:num>
  <w:num w:numId="12">
    <w:abstractNumId w:val="31"/>
  </w:num>
  <w:num w:numId="13">
    <w:abstractNumId w:val="23"/>
  </w:num>
  <w:num w:numId="14">
    <w:abstractNumId w:val="10"/>
  </w:num>
  <w:num w:numId="15">
    <w:abstractNumId w:val="21"/>
  </w:num>
  <w:num w:numId="16">
    <w:abstractNumId w:val="9"/>
  </w:num>
  <w:num w:numId="17">
    <w:abstractNumId w:val="24"/>
  </w:num>
  <w:num w:numId="18">
    <w:abstractNumId w:val="5"/>
  </w:num>
  <w:num w:numId="19">
    <w:abstractNumId w:val="19"/>
  </w:num>
  <w:num w:numId="20">
    <w:abstractNumId w:val="35"/>
  </w:num>
  <w:num w:numId="21">
    <w:abstractNumId w:val="37"/>
  </w:num>
  <w:num w:numId="22">
    <w:abstractNumId w:val="16"/>
  </w:num>
  <w:num w:numId="23">
    <w:abstractNumId w:val="34"/>
  </w:num>
  <w:num w:numId="24">
    <w:abstractNumId w:val="38"/>
  </w:num>
  <w:num w:numId="25">
    <w:abstractNumId w:val="26"/>
  </w:num>
  <w:num w:numId="26">
    <w:abstractNumId w:val="14"/>
  </w:num>
  <w:num w:numId="27">
    <w:abstractNumId w:val="17"/>
  </w:num>
  <w:num w:numId="28">
    <w:abstractNumId w:val="39"/>
  </w:num>
  <w:num w:numId="29">
    <w:abstractNumId w:val="2"/>
  </w:num>
  <w:num w:numId="30">
    <w:abstractNumId w:val="40"/>
  </w:num>
  <w:num w:numId="31">
    <w:abstractNumId w:val="3"/>
  </w:num>
  <w:num w:numId="32">
    <w:abstractNumId w:val="11"/>
  </w:num>
  <w:num w:numId="33">
    <w:abstractNumId w:val="8"/>
  </w:num>
  <w:num w:numId="34">
    <w:abstractNumId w:val="15"/>
  </w:num>
  <w:num w:numId="35">
    <w:abstractNumId w:val="7"/>
  </w:num>
  <w:num w:numId="36">
    <w:abstractNumId w:val="20"/>
  </w:num>
  <w:num w:numId="37">
    <w:abstractNumId w:val="36"/>
  </w:num>
  <w:num w:numId="38">
    <w:abstractNumId w:val="13"/>
  </w:num>
  <w:num w:numId="39">
    <w:abstractNumId w:val="33"/>
  </w:num>
  <w:num w:numId="40">
    <w:abstractNumId w:val="41"/>
  </w:num>
  <w:num w:numId="41">
    <w:abstractNumId w:val="28"/>
  </w:num>
  <w:num w:numId="42">
    <w:abstractNumId w:val="18"/>
  </w:num>
  <w:num w:numId="43">
    <w:abstractNumId w:val="12"/>
  </w:num>
  <w:num w:numId="44">
    <w:abstractNumId w:val="0"/>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cumentProtection w:edit="readOnly" w:enforcement="0"/>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61B6"/>
    <w:rsid w:val="00004054"/>
    <w:rsid w:val="00004DD2"/>
    <w:rsid w:val="000058D4"/>
    <w:rsid w:val="000074BD"/>
    <w:rsid w:val="00014DC6"/>
    <w:rsid w:val="000204A6"/>
    <w:rsid w:val="00021852"/>
    <w:rsid w:val="00027FB5"/>
    <w:rsid w:val="00030650"/>
    <w:rsid w:val="000343E5"/>
    <w:rsid w:val="00034EFE"/>
    <w:rsid w:val="0003713F"/>
    <w:rsid w:val="000379AB"/>
    <w:rsid w:val="00056F08"/>
    <w:rsid w:val="00060492"/>
    <w:rsid w:val="00060659"/>
    <w:rsid w:val="00063E84"/>
    <w:rsid w:val="0006462C"/>
    <w:rsid w:val="00065954"/>
    <w:rsid w:val="0007183D"/>
    <w:rsid w:val="000741C8"/>
    <w:rsid w:val="000747AA"/>
    <w:rsid w:val="000753EE"/>
    <w:rsid w:val="000761B6"/>
    <w:rsid w:val="00087983"/>
    <w:rsid w:val="000941EA"/>
    <w:rsid w:val="00094DFF"/>
    <w:rsid w:val="000A14BD"/>
    <w:rsid w:val="000A4A3C"/>
    <w:rsid w:val="000A4E37"/>
    <w:rsid w:val="000A5A9D"/>
    <w:rsid w:val="000A7161"/>
    <w:rsid w:val="000A7726"/>
    <w:rsid w:val="000B00D0"/>
    <w:rsid w:val="000B07EA"/>
    <w:rsid w:val="000B3B13"/>
    <w:rsid w:val="000B4450"/>
    <w:rsid w:val="000B4F1A"/>
    <w:rsid w:val="000B77E0"/>
    <w:rsid w:val="000C26DE"/>
    <w:rsid w:val="000D2DA9"/>
    <w:rsid w:val="000D794C"/>
    <w:rsid w:val="000E00A7"/>
    <w:rsid w:val="000E0414"/>
    <w:rsid w:val="000E0618"/>
    <w:rsid w:val="000E52B3"/>
    <w:rsid w:val="000F43D4"/>
    <w:rsid w:val="00102E8C"/>
    <w:rsid w:val="001065E3"/>
    <w:rsid w:val="00112713"/>
    <w:rsid w:val="001135C9"/>
    <w:rsid w:val="00116FD1"/>
    <w:rsid w:val="00117F47"/>
    <w:rsid w:val="00124051"/>
    <w:rsid w:val="001243FB"/>
    <w:rsid w:val="00125CB1"/>
    <w:rsid w:val="00130CBA"/>
    <w:rsid w:val="00131F58"/>
    <w:rsid w:val="00132D6D"/>
    <w:rsid w:val="001330DB"/>
    <w:rsid w:val="00135BFD"/>
    <w:rsid w:val="00136E3A"/>
    <w:rsid w:val="00137AEC"/>
    <w:rsid w:val="001433E3"/>
    <w:rsid w:val="001520EA"/>
    <w:rsid w:val="00175D18"/>
    <w:rsid w:val="00181496"/>
    <w:rsid w:val="00182D93"/>
    <w:rsid w:val="00183C32"/>
    <w:rsid w:val="00185005"/>
    <w:rsid w:val="001915B0"/>
    <w:rsid w:val="00192FDB"/>
    <w:rsid w:val="00193362"/>
    <w:rsid w:val="001935A5"/>
    <w:rsid w:val="001B0743"/>
    <w:rsid w:val="001C1BFF"/>
    <w:rsid w:val="001C2EBE"/>
    <w:rsid w:val="001C544A"/>
    <w:rsid w:val="001D3581"/>
    <w:rsid w:val="001D7C8D"/>
    <w:rsid w:val="001E3B56"/>
    <w:rsid w:val="001F1624"/>
    <w:rsid w:val="001F6996"/>
    <w:rsid w:val="0020028D"/>
    <w:rsid w:val="00211112"/>
    <w:rsid w:val="002127A0"/>
    <w:rsid w:val="002211E5"/>
    <w:rsid w:val="00226D79"/>
    <w:rsid w:val="00231E21"/>
    <w:rsid w:val="00237432"/>
    <w:rsid w:val="00242C18"/>
    <w:rsid w:val="00242D23"/>
    <w:rsid w:val="002471D2"/>
    <w:rsid w:val="002478FE"/>
    <w:rsid w:val="00257047"/>
    <w:rsid w:val="0026063B"/>
    <w:rsid w:val="00260B6F"/>
    <w:rsid w:val="00261074"/>
    <w:rsid w:val="00264BBF"/>
    <w:rsid w:val="00266092"/>
    <w:rsid w:val="00266B79"/>
    <w:rsid w:val="00272175"/>
    <w:rsid w:val="00273995"/>
    <w:rsid w:val="00274947"/>
    <w:rsid w:val="00275393"/>
    <w:rsid w:val="00284647"/>
    <w:rsid w:val="0028476B"/>
    <w:rsid w:val="002904D9"/>
    <w:rsid w:val="00292B15"/>
    <w:rsid w:val="002A0FFA"/>
    <w:rsid w:val="002A1C0F"/>
    <w:rsid w:val="002A2BB1"/>
    <w:rsid w:val="002A2EE2"/>
    <w:rsid w:val="002B2667"/>
    <w:rsid w:val="002B625A"/>
    <w:rsid w:val="002C0325"/>
    <w:rsid w:val="002C1B1B"/>
    <w:rsid w:val="002C4B5B"/>
    <w:rsid w:val="002C6A85"/>
    <w:rsid w:val="002C6D3F"/>
    <w:rsid w:val="002D02AC"/>
    <w:rsid w:val="002D11D3"/>
    <w:rsid w:val="002D2536"/>
    <w:rsid w:val="002D3608"/>
    <w:rsid w:val="002D74F8"/>
    <w:rsid w:val="002E306F"/>
    <w:rsid w:val="002E61CE"/>
    <w:rsid w:val="002E7960"/>
    <w:rsid w:val="002F60CC"/>
    <w:rsid w:val="002F682F"/>
    <w:rsid w:val="00306635"/>
    <w:rsid w:val="003148DA"/>
    <w:rsid w:val="00315E9C"/>
    <w:rsid w:val="00317168"/>
    <w:rsid w:val="00321B43"/>
    <w:rsid w:val="00323D63"/>
    <w:rsid w:val="003257F8"/>
    <w:rsid w:val="00326FB2"/>
    <w:rsid w:val="00335A6D"/>
    <w:rsid w:val="00344F7A"/>
    <w:rsid w:val="00346503"/>
    <w:rsid w:val="00347DE0"/>
    <w:rsid w:val="00353644"/>
    <w:rsid w:val="003549AF"/>
    <w:rsid w:val="0036047F"/>
    <w:rsid w:val="00361739"/>
    <w:rsid w:val="00367EB9"/>
    <w:rsid w:val="00376B88"/>
    <w:rsid w:val="00386863"/>
    <w:rsid w:val="003874AB"/>
    <w:rsid w:val="0038798A"/>
    <w:rsid w:val="00396206"/>
    <w:rsid w:val="003A130D"/>
    <w:rsid w:val="003A39DA"/>
    <w:rsid w:val="003A616F"/>
    <w:rsid w:val="003B7945"/>
    <w:rsid w:val="003C2364"/>
    <w:rsid w:val="003C63E2"/>
    <w:rsid w:val="003D0C51"/>
    <w:rsid w:val="003D6E88"/>
    <w:rsid w:val="003E15AB"/>
    <w:rsid w:val="003E65E0"/>
    <w:rsid w:val="00400CA1"/>
    <w:rsid w:val="004039A2"/>
    <w:rsid w:val="004105CE"/>
    <w:rsid w:val="0041066F"/>
    <w:rsid w:val="004136D6"/>
    <w:rsid w:val="00416CFD"/>
    <w:rsid w:val="00423D56"/>
    <w:rsid w:val="00444B3E"/>
    <w:rsid w:val="00444FB1"/>
    <w:rsid w:val="00446919"/>
    <w:rsid w:val="004514A0"/>
    <w:rsid w:val="00453F2D"/>
    <w:rsid w:val="004543E6"/>
    <w:rsid w:val="00457116"/>
    <w:rsid w:val="00462BE6"/>
    <w:rsid w:val="004678DB"/>
    <w:rsid w:val="00473F04"/>
    <w:rsid w:val="00481347"/>
    <w:rsid w:val="00482212"/>
    <w:rsid w:val="0049050A"/>
    <w:rsid w:val="00490D87"/>
    <w:rsid w:val="00493C8F"/>
    <w:rsid w:val="00494462"/>
    <w:rsid w:val="00495865"/>
    <w:rsid w:val="004A221F"/>
    <w:rsid w:val="004A5DC9"/>
    <w:rsid w:val="004B5ABF"/>
    <w:rsid w:val="004C08B6"/>
    <w:rsid w:val="004C3338"/>
    <w:rsid w:val="004C57E6"/>
    <w:rsid w:val="004C65CD"/>
    <w:rsid w:val="004D6280"/>
    <w:rsid w:val="004E33D6"/>
    <w:rsid w:val="004E5A4C"/>
    <w:rsid w:val="004F19C2"/>
    <w:rsid w:val="004F35ED"/>
    <w:rsid w:val="004F4839"/>
    <w:rsid w:val="004F515A"/>
    <w:rsid w:val="004F72DB"/>
    <w:rsid w:val="004F77AD"/>
    <w:rsid w:val="0050164F"/>
    <w:rsid w:val="0050274A"/>
    <w:rsid w:val="00502E38"/>
    <w:rsid w:val="005039E6"/>
    <w:rsid w:val="00503FD1"/>
    <w:rsid w:val="005142BD"/>
    <w:rsid w:val="005153F2"/>
    <w:rsid w:val="00522155"/>
    <w:rsid w:val="00524BB4"/>
    <w:rsid w:val="00530803"/>
    <w:rsid w:val="00531459"/>
    <w:rsid w:val="0053153B"/>
    <w:rsid w:val="005339A0"/>
    <w:rsid w:val="00536D20"/>
    <w:rsid w:val="00541E8F"/>
    <w:rsid w:val="00544329"/>
    <w:rsid w:val="00550077"/>
    <w:rsid w:val="00555E23"/>
    <w:rsid w:val="005566C9"/>
    <w:rsid w:val="00561D9E"/>
    <w:rsid w:val="00564DC0"/>
    <w:rsid w:val="00564F77"/>
    <w:rsid w:val="0056533F"/>
    <w:rsid w:val="005739E6"/>
    <w:rsid w:val="00573CCB"/>
    <w:rsid w:val="005760A8"/>
    <w:rsid w:val="00576D4B"/>
    <w:rsid w:val="0058111B"/>
    <w:rsid w:val="00581F7A"/>
    <w:rsid w:val="005853EF"/>
    <w:rsid w:val="005909C4"/>
    <w:rsid w:val="00593BBF"/>
    <w:rsid w:val="00594C38"/>
    <w:rsid w:val="00595D82"/>
    <w:rsid w:val="005978B9"/>
    <w:rsid w:val="005A1465"/>
    <w:rsid w:val="005B709D"/>
    <w:rsid w:val="005C516F"/>
    <w:rsid w:val="005D21CE"/>
    <w:rsid w:val="005D2E08"/>
    <w:rsid w:val="005E0119"/>
    <w:rsid w:val="005E23EC"/>
    <w:rsid w:val="005E63FF"/>
    <w:rsid w:val="005F22B6"/>
    <w:rsid w:val="00600F9C"/>
    <w:rsid w:val="006032AC"/>
    <w:rsid w:val="00603BA7"/>
    <w:rsid w:val="00604E21"/>
    <w:rsid w:val="006053C6"/>
    <w:rsid w:val="00606C72"/>
    <w:rsid w:val="0061230A"/>
    <w:rsid w:val="0061308A"/>
    <w:rsid w:val="00613F97"/>
    <w:rsid w:val="00614B0F"/>
    <w:rsid w:val="00616638"/>
    <w:rsid w:val="00620BE3"/>
    <w:rsid w:val="00623C1A"/>
    <w:rsid w:val="006242AF"/>
    <w:rsid w:val="00624E61"/>
    <w:rsid w:val="00626861"/>
    <w:rsid w:val="006311CB"/>
    <w:rsid w:val="00636B2C"/>
    <w:rsid w:val="00643A0B"/>
    <w:rsid w:val="0064437A"/>
    <w:rsid w:val="00645736"/>
    <w:rsid w:val="00651739"/>
    <w:rsid w:val="00660312"/>
    <w:rsid w:val="00662CC2"/>
    <w:rsid w:val="006645FF"/>
    <w:rsid w:val="006670D5"/>
    <w:rsid w:val="006701BE"/>
    <w:rsid w:val="006713BE"/>
    <w:rsid w:val="0067257D"/>
    <w:rsid w:val="00687885"/>
    <w:rsid w:val="0069211A"/>
    <w:rsid w:val="00692F05"/>
    <w:rsid w:val="00692FB8"/>
    <w:rsid w:val="0069578F"/>
    <w:rsid w:val="006A0D16"/>
    <w:rsid w:val="006A0DEC"/>
    <w:rsid w:val="006A3FDD"/>
    <w:rsid w:val="006B0B04"/>
    <w:rsid w:val="006B28DE"/>
    <w:rsid w:val="006B4742"/>
    <w:rsid w:val="006B4816"/>
    <w:rsid w:val="006D2169"/>
    <w:rsid w:val="006D233F"/>
    <w:rsid w:val="006D3842"/>
    <w:rsid w:val="006E6E8C"/>
    <w:rsid w:val="006F0854"/>
    <w:rsid w:val="006F1D52"/>
    <w:rsid w:val="006F3239"/>
    <w:rsid w:val="006F37F4"/>
    <w:rsid w:val="006F7E79"/>
    <w:rsid w:val="00700CD3"/>
    <w:rsid w:val="0070195C"/>
    <w:rsid w:val="00703056"/>
    <w:rsid w:val="00705E77"/>
    <w:rsid w:val="00711008"/>
    <w:rsid w:val="00712E47"/>
    <w:rsid w:val="007135A2"/>
    <w:rsid w:val="0072564E"/>
    <w:rsid w:val="00727EAC"/>
    <w:rsid w:val="0073071C"/>
    <w:rsid w:val="00733FD6"/>
    <w:rsid w:val="00736722"/>
    <w:rsid w:val="00750F77"/>
    <w:rsid w:val="007512AC"/>
    <w:rsid w:val="00754877"/>
    <w:rsid w:val="007565EA"/>
    <w:rsid w:val="007614E5"/>
    <w:rsid w:val="00766C96"/>
    <w:rsid w:val="00771454"/>
    <w:rsid w:val="00775643"/>
    <w:rsid w:val="007779E7"/>
    <w:rsid w:val="00786A4A"/>
    <w:rsid w:val="00791202"/>
    <w:rsid w:val="00793168"/>
    <w:rsid w:val="007A203C"/>
    <w:rsid w:val="007A4388"/>
    <w:rsid w:val="007B0DF7"/>
    <w:rsid w:val="007B175F"/>
    <w:rsid w:val="007B270A"/>
    <w:rsid w:val="007C0B43"/>
    <w:rsid w:val="007D0710"/>
    <w:rsid w:val="007D4993"/>
    <w:rsid w:val="007D4D12"/>
    <w:rsid w:val="007E1360"/>
    <w:rsid w:val="007E2112"/>
    <w:rsid w:val="007E57B2"/>
    <w:rsid w:val="007F33AE"/>
    <w:rsid w:val="008107D3"/>
    <w:rsid w:val="0081262F"/>
    <w:rsid w:val="0082209A"/>
    <w:rsid w:val="00826F4C"/>
    <w:rsid w:val="0083389A"/>
    <w:rsid w:val="00834775"/>
    <w:rsid w:val="00835FBB"/>
    <w:rsid w:val="00842143"/>
    <w:rsid w:val="0084310A"/>
    <w:rsid w:val="00847163"/>
    <w:rsid w:val="00855C2B"/>
    <w:rsid w:val="00861D9E"/>
    <w:rsid w:val="008663AC"/>
    <w:rsid w:val="00866497"/>
    <w:rsid w:val="00880299"/>
    <w:rsid w:val="008805C0"/>
    <w:rsid w:val="00883FB5"/>
    <w:rsid w:val="00884635"/>
    <w:rsid w:val="00885753"/>
    <w:rsid w:val="0088666F"/>
    <w:rsid w:val="00887B51"/>
    <w:rsid w:val="0089187C"/>
    <w:rsid w:val="008929CA"/>
    <w:rsid w:val="00893309"/>
    <w:rsid w:val="008A0741"/>
    <w:rsid w:val="008A408A"/>
    <w:rsid w:val="008B0C23"/>
    <w:rsid w:val="008B285F"/>
    <w:rsid w:val="008B65BD"/>
    <w:rsid w:val="008C5321"/>
    <w:rsid w:val="008C6B00"/>
    <w:rsid w:val="008D4DB8"/>
    <w:rsid w:val="008E5A29"/>
    <w:rsid w:val="008F1182"/>
    <w:rsid w:val="008F2450"/>
    <w:rsid w:val="008F34F7"/>
    <w:rsid w:val="008F69F6"/>
    <w:rsid w:val="008F7C10"/>
    <w:rsid w:val="00900CA8"/>
    <w:rsid w:val="0090207F"/>
    <w:rsid w:val="009173D5"/>
    <w:rsid w:val="00925064"/>
    <w:rsid w:val="00927E89"/>
    <w:rsid w:val="009313F8"/>
    <w:rsid w:val="00931D3E"/>
    <w:rsid w:val="00932309"/>
    <w:rsid w:val="0093320F"/>
    <w:rsid w:val="009407A0"/>
    <w:rsid w:val="00950E8D"/>
    <w:rsid w:val="00953CE8"/>
    <w:rsid w:val="00955C6C"/>
    <w:rsid w:val="0095691C"/>
    <w:rsid w:val="00961379"/>
    <w:rsid w:val="00962205"/>
    <w:rsid w:val="00963F8A"/>
    <w:rsid w:val="00964BE1"/>
    <w:rsid w:val="00967CDE"/>
    <w:rsid w:val="009713C4"/>
    <w:rsid w:val="0097683E"/>
    <w:rsid w:val="0098248A"/>
    <w:rsid w:val="00985F83"/>
    <w:rsid w:val="009A34F7"/>
    <w:rsid w:val="009A428C"/>
    <w:rsid w:val="009A587A"/>
    <w:rsid w:val="009C785F"/>
    <w:rsid w:val="009D11AB"/>
    <w:rsid w:val="009D1DB5"/>
    <w:rsid w:val="009D5CA9"/>
    <w:rsid w:val="009E3E4B"/>
    <w:rsid w:val="009E4873"/>
    <w:rsid w:val="009E4B83"/>
    <w:rsid w:val="009E4E78"/>
    <w:rsid w:val="009E5556"/>
    <w:rsid w:val="009E5657"/>
    <w:rsid w:val="009E62D8"/>
    <w:rsid w:val="009F1FCE"/>
    <w:rsid w:val="009F7FC2"/>
    <w:rsid w:val="00A01AE3"/>
    <w:rsid w:val="00A04920"/>
    <w:rsid w:val="00A05900"/>
    <w:rsid w:val="00A063BF"/>
    <w:rsid w:val="00A16648"/>
    <w:rsid w:val="00A316ED"/>
    <w:rsid w:val="00A368B8"/>
    <w:rsid w:val="00A41020"/>
    <w:rsid w:val="00A45ADE"/>
    <w:rsid w:val="00A525D5"/>
    <w:rsid w:val="00A52841"/>
    <w:rsid w:val="00A5683D"/>
    <w:rsid w:val="00A6283C"/>
    <w:rsid w:val="00A63D14"/>
    <w:rsid w:val="00A8033C"/>
    <w:rsid w:val="00A8588F"/>
    <w:rsid w:val="00A87105"/>
    <w:rsid w:val="00A9153E"/>
    <w:rsid w:val="00A92412"/>
    <w:rsid w:val="00A92726"/>
    <w:rsid w:val="00A93AC6"/>
    <w:rsid w:val="00A95986"/>
    <w:rsid w:val="00A96C69"/>
    <w:rsid w:val="00AA71CE"/>
    <w:rsid w:val="00AB36A2"/>
    <w:rsid w:val="00AC6E72"/>
    <w:rsid w:val="00AD4550"/>
    <w:rsid w:val="00AE3F2E"/>
    <w:rsid w:val="00AE50EF"/>
    <w:rsid w:val="00AE5867"/>
    <w:rsid w:val="00AE5A85"/>
    <w:rsid w:val="00AF0CE6"/>
    <w:rsid w:val="00AF4AEF"/>
    <w:rsid w:val="00AF678F"/>
    <w:rsid w:val="00B00FB7"/>
    <w:rsid w:val="00B055F4"/>
    <w:rsid w:val="00B0710D"/>
    <w:rsid w:val="00B0733E"/>
    <w:rsid w:val="00B10D8D"/>
    <w:rsid w:val="00B13C91"/>
    <w:rsid w:val="00B23931"/>
    <w:rsid w:val="00B273F0"/>
    <w:rsid w:val="00B331F4"/>
    <w:rsid w:val="00B33675"/>
    <w:rsid w:val="00B34825"/>
    <w:rsid w:val="00B34A15"/>
    <w:rsid w:val="00B36794"/>
    <w:rsid w:val="00B36C78"/>
    <w:rsid w:val="00B37DDF"/>
    <w:rsid w:val="00B44151"/>
    <w:rsid w:val="00B44613"/>
    <w:rsid w:val="00B53E4F"/>
    <w:rsid w:val="00B56943"/>
    <w:rsid w:val="00B629DC"/>
    <w:rsid w:val="00B64342"/>
    <w:rsid w:val="00B66506"/>
    <w:rsid w:val="00B67B0E"/>
    <w:rsid w:val="00B710F4"/>
    <w:rsid w:val="00B71308"/>
    <w:rsid w:val="00B73309"/>
    <w:rsid w:val="00B745DA"/>
    <w:rsid w:val="00B759C1"/>
    <w:rsid w:val="00B761B4"/>
    <w:rsid w:val="00B76704"/>
    <w:rsid w:val="00B7738F"/>
    <w:rsid w:val="00B775D3"/>
    <w:rsid w:val="00B9163A"/>
    <w:rsid w:val="00B95C29"/>
    <w:rsid w:val="00B97418"/>
    <w:rsid w:val="00BA0A2B"/>
    <w:rsid w:val="00BB05BB"/>
    <w:rsid w:val="00BB3FA7"/>
    <w:rsid w:val="00BB5F6E"/>
    <w:rsid w:val="00BB606F"/>
    <w:rsid w:val="00BB787D"/>
    <w:rsid w:val="00BC6C96"/>
    <w:rsid w:val="00BD35D9"/>
    <w:rsid w:val="00BD390F"/>
    <w:rsid w:val="00BD65FF"/>
    <w:rsid w:val="00BD6F84"/>
    <w:rsid w:val="00BD7427"/>
    <w:rsid w:val="00BD7790"/>
    <w:rsid w:val="00BE040D"/>
    <w:rsid w:val="00BE11E2"/>
    <w:rsid w:val="00BE3A7A"/>
    <w:rsid w:val="00BE4F4F"/>
    <w:rsid w:val="00BE6DF8"/>
    <w:rsid w:val="00BE7182"/>
    <w:rsid w:val="00BE7A72"/>
    <w:rsid w:val="00BF0B68"/>
    <w:rsid w:val="00BF2771"/>
    <w:rsid w:val="00BF2BE9"/>
    <w:rsid w:val="00BF5E78"/>
    <w:rsid w:val="00BF7D7E"/>
    <w:rsid w:val="00C01D85"/>
    <w:rsid w:val="00C02A4A"/>
    <w:rsid w:val="00C02AD6"/>
    <w:rsid w:val="00C05505"/>
    <w:rsid w:val="00C05935"/>
    <w:rsid w:val="00C074A7"/>
    <w:rsid w:val="00C100DD"/>
    <w:rsid w:val="00C16D3E"/>
    <w:rsid w:val="00C24D4D"/>
    <w:rsid w:val="00C3440A"/>
    <w:rsid w:val="00C36AFA"/>
    <w:rsid w:val="00C408FE"/>
    <w:rsid w:val="00C40B0A"/>
    <w:rsid w:val="00C43D20"/>
    <w:rsid w:val="00C44DD2"/>
    <w:rsid w:val="00C455F3"/>
    <w:rsid w:val="00C46FA4"/>
    <w:rsid w:val="00C51CED"/>
    <w:rsid w:val="00C56626"/>
    <w:rsid w:val="00C63354"/>
    <w:rsid w:val="00C65D2B"/>
    <w:rsid w:val="00C66125"/>
    <w:rsid w:val="00C67432"/>
    <w:rsid w:val="00C70A47"/>
    <w:rsid w:val="00C72346"/>
    <w:rsid w:val="00C75FA5"/>
    <w:rsid w:val="00C77787"/>
    <w:rsid w:val="00C83F05"/>
    <w:rsid w:val="00C84528"/>
    <w:rsid w:val="00C9078C"/>
    <w:rsid w:val="00CA186C"/>
    <w:rsid w:val="00CA1A05"/>
    <w:rsid w:val="00CB0DDA"/>
    <w:rsid w:val="00CB23E7"/>
    <w:rsid w:val="00CB3432"/>
    <w:rsid w:val="00CB7EC5"/>
    <w:rsid w:val="00CC08E1"/>
    <w:rsid w:val="00CC3839"/>
    <w:rsid w:val="00CC3937"/>
    <w:rsid w:val="00CC5C9D"/>
    <w:rsid w:val="00CC6D5C"/>
    <w:rsid w:val="00CD0316"/>
    <w:rsid w:val="00CD405F"/>
    <w:rsid w:val="00CE3142"/>
    <w:rsid w:val="00CE4663"/>
    <w:rsid w:val="00CE748A"/>
    <w:rsid w:val="00CE7C45"/>
    <w:rsid w:val="00CF6CA5"/>
    <w:rsid w:val="00D021AD"/>
    <w:rsid w:val="00D04B3C"/>
    <w:rsid w:val="00D13703"/>
    <w:rsid w:val="00D22757"/>
    <w:rsid w:val="00D23B8A"/>
    <w:rsid w:val="00D261D9"/>
    <w:rsid w:val="00D27417"/>
    <w:rsid w:val="00D307F9"/>
    <w:rsid w:val="00D32A4F"/>
    <w:rsid w:val="00D331A9"/>
    <w:rsid w:val="00D351E4"/>
    <w:rsid w:val="00D351FB"/>
    <w:rsid w:val="00D4050B"/>
    <w:rsid w:val="00D40F33"/>
    <w:rsid w:val="00D444C6"/>
    <w:rsid w:val="00D457A9"/>
    <w:rsid w:val="00D45FCB"/>
    <w:rsid w:val="00D50F87"/>
    <w:rsid w:val="00D55A83"/>
    <w:rsid w:val="00D667D2"/>
    <w:rsid w:val="00D727BB"/>
    <w:rsid w:val="00D76411"/>
    <w:rsid w:val="00D86491"/>
    <w:rsid w:val="00D87025"/>
    <w:rsid w:val="00D9290F"/>
    <w:rsid w:val="00D96C20"/>
    <w:rsid w:val="00DA1078"/>
    <w:rsid w:val="00DA1F2B"/>
    <w:rsid w:val="00DA272F"/>
    <w:rsid w:val="00DB6D18"/>
    <w:rsid w:val="00DC4277"/>
    <w:rsid w:val="00DC6C22"/>
    <w:rsid w:val="00DD04CC"/>
    <w:rsid w:val="00DD0673"/>
    <w:rsid w:val="00DE03E0"/>
    <w:rsid w:val="00DE2B30"/>
    <w:rsid w:val="00DE31FE"/>
    <w:rsid w:val="00DE5508"/>
    <w:rsid w:val="00DE7001"/>
    <w:rsid w:val="00DE761D"/>
    <w:rsid w:val="00DF4104"/>
    <w:rsid w:val="00DF4DDE"/>
    <w:rsid w:val="00DF7956"/>
    <w:rsid w:val="00E00833"/>
    <w:rsid w:val="00E04560"/>
    <w:rsid w:val="00E053B9"/>
    <w:rsid w:val="00E1112E"/>
    <w:rsid w:val="00E12C2C"/>
    <w:rsid w:val="00E30020"/>
    <w:rsid w:val="00E42FBC"/>
    <w:rsid w:val="00E45D13"/>
    <w:rsid w:val="00E61701"/>
    <w:rsid w:val="00E67672"/>
    <w:rsid w:val="00E72BCD"/>
    <w:rsid w:val="00E7723B"/>
    <w:rsid w:val="00E92627"/>
    <w:rsid w:val="00E97203"/>
    <w:rsid w:val="00EA1160"/>
    <w:rsid w:val="00EA190A"/>
    <w:rsid w:val="00EA2C44"/>
    <w:rsid w:val="00EA34D0"/>
    <w:rsid w:val="00EA48DF"/>
    <w:rsid w:val="00EA58CE"/>
    <w:rsid w:val="00EB08F8"/>
    <w:rsid w:val="00EB45E4"/>
    <w:rsid w:val="00EC38B6"/>
    <w:rsid w:val="00EC3AC0"/>
    <w:rsid w:val="00ED0B97"/>
    <w:rsid w:val="00EE07B2"/>
    <w:rsid w:val="00EE0EB7"/>
    <w:rsid w:val="00EE36CE"/>
    <w:rsid w:val="00EE4EEF"/>
    <w:rsid w:val="00EF168E"/>
    <w:rsid w:val="00EF2AD5"/>
    <w:rsid w:val="00EF331E"/>
    <w:rsid w:val="00EF398A"/>
    <w:rsid w:val="00EF511B"/>
    <w:rsid w:val="00EF69FC"/>
    <w:rsid w:val="00EF6D27"/>
    <w:rsid w:val="00EF6DD4"/>
    <w:rsid w:val="00F008FC"/>
    <w:rsid w:val="00F07E8C"/>
    <w:rsid w:val="00F10349"/>
    <w:rsid w:val="00F1406D"/>
    <w:rsid w:val="00F2294A"/>
    <w:rsid w:val="00F25402"/>
    <w:rsid w:val="00F3062C"/>
    <w:rsid w:val="00F35262"/>
    <w:rsid w:val="00F406A9"/>
    <w:rsid w:val="00F412D8"/>
    <w:rsid w:val="00F6464C"/>
    <w:rsid w:val="00F65D2E"/>
    <w:rsid w:val="00F70ECC"/>
    <w:rsid w:val="00F72013"/>
    <w:rsid w:val="00F76836"/>
    <w:rsid w:val="00F80E9C"/>
    <w:rsid w:val="00F812B8"/>
    <w:rsid w:val="00F8382E"/>
    <w:rsid w:val="00F83EFC"/>
    <w:rsid w:val="00F85815"/>
    <w:rsid w:val="00F90B33"/>
    <w:rsid w:val="00F92BE0"/>
    <w:rsid w:val="00F948ED"/>
    <w:rsid w:val="00FA25A2"/>
    <w:rsid w:val="00FA420E"/>
    <w:rsid w:val="00FA43D3"/>
    <w:rsid w:val="00FA60E6"/>
    <w:rsid w:val="00FA74E2"/>
    <w:rsid w:val="00FA7B0F"/>
    <w:rsid w:val="00FB2126"/>
    <w:rsid w:val="00FB21E5"/>
    <w:rsid w:val="00FB2ED9"/>
    <w:rsid w:val="00FB3C63"/>
    <w:rsid w:val="00FB4E23"/>
    <w:rsid w:val="00FB5558"/>
    <w:rsid w:val="00FB78D1"/>
    <w:rsid w:val="00FB7D83"/>
    <w:rsid w:val="00FC0F99"/>
    <w:rsid w:val="00FC2578"/>
    <w:rsid w:val="00FC34FF"/>
    <w:rsid w:val="00FC4250"/>
    <w:rsid w:val="00FD4266"/>
    <w:rsid w:val="00FD6626"/>
    <w:rsid w:val="00FE35C9"/>
    <w:rsid w:val="00FE60DC"/>
    <w:rsid w:val="00FF4A95"/>
    <w:rsid w:val="00FF55AD"/>
    <w:rsid w:val="00FF5C72"/>
    <w:rsid w:val="00FF6CB3"/>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E9BD921"/>
  <w15:docId w15:val="{54628017-9681-4C34-B744-93A6327288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C01D85"/>
    <w:rPr>
      <w:rFonts w:ascii="Calibri" w:eastAsia="Calibri" w:hAnsi="Calibri" w:cs="Times New Roman"/>
    </w:rPr>
  </w:style>
  <w:style w:type="paragraph" w:styleId="Nadpis2">
    <w:name w:val="heading 2"/>
    <w:basedOn w:val="Normlny"/>
    <w:next w:val="Normlny"/>
    <w:link w:val="Nadpis2Char"/>
    <w:qFormat/>
    <w:rsid w:val="00F412D8"/>
    <w:pPr>
      <w:keepNext/>
      <w:spacing w:after="0" w:line="240" w:lineRule="auto"/>
      <w:outlineLvl w:val="1"/>
    </w:pPr>
    <w:rPr>
      <w:rFonts w:ascii="Times New Roman" w:eastAsia="Times New Roman" w:hAnsi="Times New Roman"/>
      <w:sz w:val="24"/>
      <w:szCs w:val="20"/>
      <w:lang w:eastAsia="cs-CZ"/>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dsekzoznamu">
    <w:name w:val="List Paragraph"/>
    <w:basedOn w:val="Normlny"/>
    <w:uiPriority w:val="34"/>
    <w:qFormat/>
    <w:rsid w:val="000761B6"/>
    <w:pPr>
      <w:ind w:left="720"/>
      <w:contextualSpacing/>
    </w:pPr>
  </w:style>
  <w:style w:type="paragraph" w:styleId="Pta">
    <w:name w:val="footer"/>
    <w:basedOn w:val="Normlny"/>
    <w:link w:val="PtaChar"/>
    <w:uiPriority w:val="99"/>
    <w:unhideWhenUsed/>
    <w:rsid w:val="000761B6"/>
    <w:pPr>
      <w:tabs>
        <w:tab w:val="center" w:pos="4536"/>
        <w:tab w:val="right" w:pos="9072"/>
      </w:tabs>
      <w:spacing w:after="0" w:line="240" w:lineRule="auto"/>
    </w:pPr>
  </w:style>
  <w:style w:type="character" w:customStyle="1" w:styleId="PtaChar">
    <w:name w:val="Päta Char"/>
    <w:basedOn w:val="Predvolenpsmoodseku"/>
    <w:link w:val="Pta"/>
    <w:uiPriority w:val="99"/>
    <w:rsid w:val="000761B6"/>
    <w:rPr>
      <w:rFonts w:ascii="Calibri" w:eastAsia="Calibri" w:hAnsi="Calibri" w:cs="Times New Roman"/>
    </w:rPr>
  </w:style>
  <w:style w:type="paragraph" w:styleId="Hlavika">
    <w:name w:val="header"/>
    <w:basedOn w:val="Normlny"/>
    <w:link w:val="HlavikaChar"/>
    <w:uiPriority w:val="99"/>
    <w:unhideWhenUsed/>
    <w:rsid w:val="000761B6"/>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0761B6"/>
    <w:rPr>
      <w:rFonts w:ascii="Calibri" w:eastAsia="Calibri" w:hAnsi="Calibri" w:cs="Times New Roman"/>
    </w:rPr>
  </w:style>
  <w:style w:type="paragraph" w:styleId="Bezriadkovania">
    <w:name w:val="No Spacing"/>
    <w:uiPriority w:val="1"/>
    <w:qFormat/>
    <w:rsid w:val="000761B6"/>
    <w:pPr>
      <w:spacing w:after="0" w:line="240" w:lineRule="auto"/>
    </w:pPr>
    <w:rPr>
      <w:rFonts w:ascii="Calibri" w:eastAsia="Calibri" w:hAnsi="Calibri" w:cs="Times New Roman"/>
    </w:rPr>
  </w:style>
  <w:style w:type="paragraph" w:styleId="Textbubliny">
    <w:name w:val="Balloon Text"/>
    <w:basedOn w:val="Normlny"/>
    <w:link w:val="TextbublinyChar"/>
    <w:uiPriority w:val="99"/>
    <w:semiHidden/>
    <w:unhideWhenUsed/>
    <w:rsid w:val="00927E89"/>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927E89"/>
    <w:rPr>
      <w:rFonts w:ascii="Tahoma" w:eastAsia="Calibri" w:hAnsi="Tahoma" w:cs="Tahoma"/>
      <w:sz w:val="16"/>
      <w:szCs w:val="16"/>
    </w:rPr>
  </w:style>
  <w:style w:type="character" w:customStyle="1" w:styleId="Nadpis2Char">
    <w:name w:val="Nadpis 2 Char"/>
    <w:basedOn w:val="Predvolenpsmoodseku"/>
    <w:link w:val="Nadpis2"/>
    <w:rsid w:val="00F412D8"/>
    <w:rPr>
      <w:rFonts w:ascii="Times New Roman" w:eastAsia="Times New Roman" w:hAnsi="Times New Roman" w:cs="Times New Roman"/>
      <w:sz w:val="24"/>
      <w:szCs w:val="20"/>
      <w:lang w:eastAsia="cs-CZ"/>
    </w:rPr>
  </w:style>
  <w:style w:type="character" w:styleId="slostrany">
    <w:name w:val="page number"/>
    <w:basedOn w:val="Predvolenpsmoodseku"/>
    <w:rsid w:val="00BF0B68"/>
  </w:style>
  <w:style w:type="character" w:styleId="Hypertextovprepojenie">
    <w:name w:val="Hyperlink"/>
    <w:basedOn w:val="Predvolenpsmoodseku"/>
    <w:uiPriority w:val="99"/>
    <w:unhideWhenUsed/>
    <w:rsid w:val="00AE5867"/>
    <w:rPr>
      <w:color w:val="0000FF" w:themeColor="hyperlink"/>
      <w:u w:val="single"/>
    </w:rPr>
  </w:style>
  <w:style w:type="paragraph" w:customStyle="1" w:styleId="Default">
    <w:name w:val="Default"/>
    <w:rsid w:val="000379AB"/>
    <w:pPr>
      <w:autoSpaceDE w:val="0"/>
      <w:autoSpaceDN w:val="0"/>
      <w:adjustRightInd w:val="0"/>
      <w:spacing w:after="0" w:line="240" w:lineRule="auto"/>
    </w:pPr>
    <w:rPr>
      <w:rFonts w:ascii="Arial" w:eastAsia="Times New Roman" w:hAnsi="Arial" w:cs="Arial"/>
      <w:color w:val="000000"/>
      <w:sz w:val="24"/>
      <w:szCs w:val="24"/>
      <w:lang w:eastAsia="sk-SK"/>
    </w:rPr>
  </w:style>
  <w:style w:type="character" w:styleId="Odkaznakomentr">
    <w:name w:val="annotation reference"/>
    <w:basedOn w:val="Predvolenpsmoodseku"/>
    <w:uiPriority w:val="99"/>
    <w:semiHidden/>
    <w:unhideWhenUsed/>
    <w:rsid w:val="004F19C2"/>
    <w:rPr>
      <w:sz w:val="16"/>
      <w:szCs w:val="16"/>
    </w:rPr>
  </w:style>
  <w:style w:type="paragraph" w:styleId="Textkomentra">
    <w:name w:val="annotation text"/>
    <w:basedOn w:val="Normlny"/>
    <w:link w:val="TextkomentraChar"/>
    <w:uiPriority w:val="99"/>
    <w:semiHidden/>
    <w:unhideWhenUsed/>
    <w:rsid w:val="004F19C2"/>
    <w:pPr>
      <w:spacing w:line="240" w:lineRule="auto"/>
    </w:pPr>
    <w:rPr>
      <w:sz w:val="20"/>
      <w:szCs w:val="20"/>
    </w:rPr>
  </w:style>
  <w:style w:type="character" w:customStyle="1" w:styleId="TextkomentraChar">
    <w:name w:val="Text komentára Char"/>
    <w:basedOn w:val="Predvolenpsmoodseku"/>
    <w:link w:val="Textkomentra"/>
    <w:uiPriority w:val="99"/>
    <w:semiHidden/>
    <w:rsid w:val="004F19C2"/>
    <w:rPr>
      <w:rFonts w:ascii="Calibri" w:eastAsia="Calibri" w:hAnsi="Calibri"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42339501">
      <w:bodyDiv w:val="1"/>
      <w:marLeft w:val="0"/>
      <w:marRight w:val="0"/>
      <w:marTop w:val="0"/>
      <w:marBottom w:val="0"/>
      <w:divBdr>
        <w:top w:val="none" w:sz="0" w:space="0" w:color="auto"/>
        <w:left w:val="none" w:sz="0" w:space="0" w:color="auto"/>
        <w:bottom w:val="none" w:sz="0" w:space="0" w:color="auto"/>
        <w:right w:val="none" w:sz="0" w:space="0" w:color="auto"/>
      </w:divBdr>
    </w:div>
    <w:div w:id="1512838977">
      <w:bodyDiv w:val="1"/>
      <w:marLeft w:val="0"/>
      <w:marRight w:val="0"/>
      <w:marTop w:val="0"/>
      <w:marBottom w:val="0"/>
      <w:divBdr>
        <w:top w:val="none" w:sz="0" w:space="0" w:color="auto"/>
        <w:left w:val="none" w:sz="0" w:space="0" w:color="auto"/>
        <w:bottom w:val="none" w:sz="0" w:space="0" w:color="auto"/>
        <w:right w:val="none" w:sz="0" w:space="0" w:color="auto"/>
      </w:divBdr>
    </w:div>
    <w:div w:id="2103868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5D6F3E-D645-452C-87E5-0E769F3295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91</TotalTime>
  <Pages>1</Pages>
  <Words>5958</Words>
  <Characters>33966</Characters>
  <Application>Microsoft Office Word</Application>
  <DocSecurity>0</DocSecurity>
  <Lines>283</Lines>
  <Paragraphs>79</Paragraphs>
  <ScaleCrop>false</ScaleCrop>
  <HeadingPairs>
    <vt:vector size="2" baseType="variant">
      <vt:variant>
        <vt:lpstr>Názov</vt:lpstr>
      </vt:variant>
      <vt:variant>
        <vt:i4>1</vt:i4>
      </vt:variant>
    </vt:vector>
  </HeadingPairs>
  <TitlesOfParts>
    <vt:vector size="1" baseType="lpstr">
      <vt:lpstr/>
    </vt:vector>
  </TitlesOfParts>
  <Company>Lesy SR</Company>
  <LinksUpToDate>false</LinksUpToDate>
  <CharactersWithSpaces>39845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emilia.pecnikova</dc:creator>
  <cp:lastModifiedBy>Marek, Marian</cp:lastModifiedBy>
  <cp:revision>12</cp:revision>
  <cp:lastPrinted>2022-08-04T11:37:00Z</cp:lastPrinted>
  <dcterms:created xsi:type="dcterms:W3CDTF">2022-08-09T10:02:00Z</dcterms:created>
  <dcterms:modified xsi:type="dcterms:W3CDTF">2022-10-21T08:06:00Z</dcterms:modified>
</cp:coreProperties>
</file>