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172" w:rsidRDefault="00DE0172" w:rsidP="00DE7AF8">
      <w:pPr>
        <w:widowControl/>
        <w:shd w:val="clear" w:color="auto" w:fill="AEAAAA" w:themeFill="background2" w:themeFillShade="BF"/>
        <w:tabs>
          <w:tab w:val="left" w:pos="8788"/>
        </w:tabs>
        <w:suppressAutoHyphens w:val="0"/>
        <w:spacing w:after="120"/>
        <w:ind w:right="-426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5.1</w:t>
      </w:r>
    </w:p>
    <w:p w:rsidR="00DE0172" w:rsidRDefault="00DE0172" w:rsidP="00DE0172">
      <w:pPr>
        <w:pStyle w:val="Cislo-4-a-text"/>
        <w:tabs>
          <w:tab w:val="clear" w:pos="1066"/>
        </w:tabs>
        <w:ind w:left="0" w:firstLine="0"/>
        <w:jc w:val="left"/>
        <w:rPr>
          <w:rFonts w:cstheme="minorHAnsi"/>
        </w:rPr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7088"/>
      </w:tblGrid>
      <w:tr w:rsidR="00635A2E" w:rsidTr="00635A2E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35A2E" w:rsidRDefault="00635A2E" w:rsidP="00BA383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2E" w:rsidRDefault="00635A2E" w:rsidP="00BA383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</w:pPr>
            <w:r w:rsidRPr="00A846ED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>Technická univerzita v</w:t>
            </w:r>
            <w: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> </w:t>
            </w:r>
            <w:r w:rsidRPr="00A846ED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>Košiciach</w:t>
            </w:r>
          </w:p>
          <w:p w:rsidR="00635A2E" w:rsidRPr="0086147E" w:rsidRDefault="00635A2E" w:rsidP="00BA383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86147E">
              <w:rPr>
                <w:rFonts w:asciiTheme="minorHAnsi" w:hAnsiTheme="minorHAnsi" w:cs="Calibri"/>
                <w:b/>
                <w:sz w:val="20"/>
                <w:szCs w:val="20"/>
              </w:rPr>
              <w:t>Letná 9, 042 00 Košice - Sever</w:t>
            </w:r>
          </w:p>
        </w:tc>
      </w:tr>
      <w:tr w:rsidR="00635A2E" w:rsidTr="00635A2E">
        <w:trPr>
          <w:trHeight w:val="224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35A2E" w:rsidRDefault="00635A2E" w:rsidP="00BA383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2E" w:rsidRPr="00D900BB" w:rsidRDefault="00635A2E" w:rsidP="00BA383C">
            <w:pPr>
              <w:tabs>
                <w:tab w:val="left" w:pos="0"/>
                <w:tab w:val="left" w:pos="95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 w:rsidRPr="00A60016">
              <w:rPr>
                <w:rFonts w:asciiTheme="minorHAnsi" w:hAnsiTheme="minorHAnsi" w:cs="Calibri"/>
                <w:b/>
                <w:sz w:val="20"/>
                <w:szCs w:val="20"/>
              </w:rPr>
              <w:t xml:space="preserve">Zabezpečenie </w:t>
            </w:r>
            <w:r w:rsidRPr="00A60016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 xml:space="preserve">materiálového vybavenia pre aditívnu a </w:t>
            </w:r>
            <w:proofErr w:type="spellStart"/>
            <w:r w:rsidRPr="00A60016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>bioaditívnu</w:t>
            </w:r>
            <w:proofErr w:type="spellEnd"/>
            <w:r w:rsidRPr="00A60016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 xml:space="preserve"> výrobu pre vedecko - výskumné účely </w:t>
            </w:r>
            <w:proofErr w:type="spellStart"/>
            <w:r w:rsidRPr="00A60016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>KBIaM</w:t>
            </w:r>
            <w:proofErr w:type="spellEnd"/>
            <w:r w:rsidRPr="00A60016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A60016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>SjF</w:t>
            </w:r>
            <w:proofErr w:type="spellEnd"/>
            <w:r w:rsidRPr="00A60016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>, TUKE</w:t>
            </w:r>
            <w:r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 xml:space="preserve"> - CEMBAM</w:t>
            </w:r>
          </w:p>
        </w:tc>
      </w:tr>
    </w:tbl>
    <w:p w:rsidR="00DE0172" w:rsidRPr="004D52A3" w:rsidRDefault="00DE0172" w:rsidP="00DE0172">
      <w:pPr>
        <w:pStyle w:val="Cislo-4-a-text"/>
        <w:tabs>
          <w:tab w:val="clear" w:pos="1066"/>
        </w:tabs>
        <w:ind w:left="0" w:firstLine="0"/>
        <w:jc w:val="left"/>
        <w:rPr>
          <w:rFonts w:cstheme="minorHAnsi"/>
        </w:rPr>
      </w:pPr>
    </w:p>
    <w:p w:rsidR="00DE0172" w:rsidRPr="009D3357" w:rsidRDefault="00DE0172" w:rsidP="00DE0172">
      <w:pPr>
        <w:jc w:val="center"/>
        <w:rPr>
          <w:rFonts w:asciiTheme="minorHAnsi" w:hAnsiTheme="minorHAnsi" w:cstheme="minorHAnsi"/>
          <w:b/>
          <w:bCs/>
          <w:caps/>
          <w:color w:val="000000"/>
        </w:rPr>
      </w:pPr>
    </w:p>
    <w:p w:rsidR="00DE0172" w:rsidRDefault="00DE0172" w:rsidP="00DE0172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 w:rsidRPr="00436768">
        <w:rPr>
          <w:rFonts w:ascii="Arial Black" w:hAnsi="Arial Black" w:cstheme="minorHAnsi"/>
          <w:b/>
          <w:bCs/>
          <w:caps/>
          <w:color w:val="000000"/>
        </w:rPr>
        <w:t>Návrh na plnenie kritéria</w:t>
      </w:r>
    </w:p>
    <w:p w:rsidR="00DE0172" w:rsidRDefault="00DE0172" w:rsidP="00DE0172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bookmarkStart w:id="0" w:name="_GoBack"/>
      <w:bookmarkEnd w:id="0"/>
    </w:p>
    <w:p w:rsidR="00635A2E" w:rsidRDefault="00635A2E" w:rsidP="00DE0172">
      <w:pPr>
        <w:rPr>
          <w:rFonts w:asciiTheme="minorHAnsi" w:hAnsiTheme="minorHAnsi"/>
          <w:b/>
          <w:sz w:val="22"/>
          <w:szCs w:val="22"/>
        </w:rPr>
      </w:pPr>
    </w:p>
    <w:p w:rsidR="00DE0172" w:rsidRPr="001D01FC" w:rsidRDefault="00DE0172" w:rsidP="00DE0172">
      <w:pPr>
        <w:rPr>
          <w:rFonts w:asciiTheme="minorHAnsi" w:hAnsiTheme="minorHAnsi" w:cstheme="minorHAnsi"/>
          <w:b/>
          <w:bCs/>
          <w:caps/>
          <w:color w:val="000000"/>
        </w:rPr>
      </w:pPr>
      <w:r w:rsidRPr="001D01FC">
        <w:rPr>
          <w:rFonts w:asciiTheme="minorHAnsi" w:hAnsiTheme="minorHAnsi"/>
          <w:b/>
        </w:rPr>
        <w:t>Časť 1</w:t>
      </w:r>
      <w:r w:rsidR="00635A2E" w:rsidRPr="001D01FC">
        <w:rPr>
          <w:rFonts w:asciiTheme="minorHAnsi" w:hAnsiTheme="minorHAnsi"/>
          <w:b/>
        </w:rPr>
        <w:t xml:space="preserve">. </w:t>
      </w:r>
      <w:r w:rsidR="00635A2E" w:rsidRPr="001D01FC">
        <w:rPr>
          <w:rFonts w:asciiTheme="minorHAnsi" w:hAnsiTheme="minorHAnsi" w:cstheme="minorHAnsi"/>
          <w:b/>
        </w:rPr>
        <w:t>Nákup setov spotrebného materiálu</w:t>
      </w:r>
      <w:r w:rsidRPr="001D01FC">
        <w:rPr>
          <w:rFonts w:asciiTheme="minorHAnsi" w:hAnsiTheme="minorHAnsi"/>
          <w:b/>
        </w:rPr>
        <w:t xml:space="preserve"> </w:t>
      </w:r>
    </w:p>
    <w:p w:rsidR="00DE0172" w:rsidRPr="00635A2E" w:rsidRDefault="00DE0172" w:rsidP="00635A2E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111"/>
      </w:tblGrid>
      <w:tr w:rsidR="00DE0172" w:rsidRPr="009D3357" w:rsidTr="00245CAC">
        <w:trPr>
          <w:trHeight w:val="744"/>
        </w:trPr>
        <w:tc>
          <w:tcPr>
            <w:tcW w:w="5387" w:type="dxa"/>
            <w:shd w:val="clear" w:color="auto" w:fill="FFFFFF"/>
            <w:vAlign w:val="center"/>
          </w:tcPr>
          <w:p w:rsidR="00DE0172" w:rsidRPr="009D3357" w:rsidRDefault="00DE0172" w:rsidP="00245CAC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u w:val="single"/>
                <w:lang w:eastAsia="ar-SA"/>
              </w:rPr>
            </w:pPr>
            <w:r w:rsidRPr="009D3357">
              <w:rPr>
                <w:rFonts w:asciiTheme="minorHAnsi" w:hAnsiTheme="minorHAnsi" w:cstheme="minorHAnsi"/>
                <w:bCs/>
                <w:i/>
                <w:sz w:val="22"/>
                <w:szCs w:val="22"/>
                <w:u w:val="single"/>
                <w:lang w:eastAsia="ar-SA"/>
              </w:rPr>
              <w:t>Vypĺňa uchádzač, ktorý je platcom DPH</w:t>
            </w:r>
          </w:p>
        </w:tc>
        <w:tc>
          <w:tcPr>
            <w:tcW w:w="4111" w:type="dxa"/>
            <w:shd w:val="clear" w:color="auto" w:fill="FFFFFF"/>
            <w:vAlign w:val="bottom"/>
          </w:tcPr>
          <w:p w:rsidR="00DE0172" w:rsidRPr="009D3357" w:rsidRDefault="00DE0172" w:rsidP="00245CAC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lang w:eastAsia="ar-SA"/>
              </w:rPr>
            </w:pPr>
          </w:p>
        </w:tc>
      </w:tr>
      <w:tr w:rsidR="00DE0172" w:rsidRPr="009D3357" w:rsidTr="00245CAC">
        <w:trPr>
          <w:trHeight w:val="34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172" w:rsidRPr="009D3357" w:rsidRDefault="00DE0172" w:rsidP="00245CAC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E0172" w:rsidRPr="009D3357" w:rsidRDefault="00DE0172" w:rsidP="00245CAC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ur</w:t>
            </w:r>
          </w:p>
        </w:tc>
      </w:tr>
      <w:tr w:rsidR="00DE0172" w:rsidRPr="009D3357" w:rsidTr="00245CAC">
        <w:trPr>
          <w:trHeight w:val="34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172" w:rsidRDefault="00DE0172" w:rsidP="00245CAC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Zmluvná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cena bez DPH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bottom"/>
          </w:tcPr>
          <w:p w:rsidR="00DE0172" w:rsidRPr="009D3357" w:rsidRDefault="00DE0172" w:rsidP="00245CAC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</w:pPr>
          </w:p>
        </w:tc>
      </w:tr>
      <w:tr w:rsidR="00DE0172" w:rsidRPr="009D3357" w:rsidTr="00245CAC">
        <w:trPr>
          <w:trHeight w:val="348"/>
        </w:trPr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172" w:rsidRPr="009D3357" w:rsidRDefault="00DE0172" w:rsidP="00245CAC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Výška DPH 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bottom"/>
          </w:tcPr>
          <w:p w:rsidR="00DE0172" w:rsidRPr="009D3357" w:rsidRDefault="00DE0172" w:rsidP="00245CAC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DE0172" w:rsidRPr="009D3357" w:rsidTr="00245CAC">
        <w:trPr>
          <w:trHeight w:val="348"/>
        </w:trPr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E0172" w:rsidRDefault="00DE0172" w:rsidP="00245CAC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</w:p>
          <w:p w:rsidR="00DE0172" w:rsidRPr="009D3357" w:rsidRDefault="00DE0172" w:rsidP="00245CAC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Zmluvná </w:t>
            </w:r>
            <w:r w:rsidRPr="009D335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cena s DPH 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DE0172" w:rsidRPr="009D3357" w:rsidRDefault="00DE0172" w:rsidP="00245CAC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:rsidR="00DE0172" w:rsidRDefault="00DE0172" w:rsidP="00DE0172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:rsidR="00635A2E" w:rsidRDefault="00635A2E" w:rsidP="00DE0172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:rsidR="00635A2E" w:rsidRPr="009D3357" w:rsidRDefault="00635A2E" w:rsidP="00DE0172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:rsidR="00DE0172" w:rsidRPr="00034247" w:rsidRDefault="00DE0172" w:rsidP="00DE0172">
      <w:pPr>
        <w:widowControl/>
        <w:suppressAutoHyphens w:val="0"/>
        <w:spacing w:line="100" w:lineRule="atLeast"/>
        <w:rPr>
          <w:rFonts w:asciiTheme="minorHAnsi" w:hAnsiTheme="minorHAnsi" w:cstheme="minorHAnsi"/>
          <w:bCs/>
          <w:i/>
          <w:sz w:val="22"/>
          <w:szCs w:val="22"/>
          <w:u w:val="single"/>
          <w:lang w:eastAsia="ar-SA"/>
        </w:rPr>
      </w:pPr>
      <w:r w:rsidRPr="00034247">
        <w:rPr>
          <w:rFonts w:asciiTheme="minorHAnsi" w:hAnsiTheme="minorHAnsi" w:cstheme="minorHAnsi"/>
          <w:bCs/>
          <w:i/>
          <w:sz w:val="22"/>
          <w:szCs w:val="22"/>
          <w:u w:val="single"/>
          <w:lang w:eastAsia="ar-SA"/>
        </w:rPr>
        <w:t>Vypĺňa uchádzač, ktorý nie je platcom DPH</w:t>
      </w:r>
    </w:p>
    <w:p w:rsidR="00DE0172" w:rsidRPr="009D3357" w:rsidRDefault="00DE0172" w:rsidP="00DE0172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4111"/>
      </w:tblGrid>
      <w:tr w:rsidR="00DE0172" w:rsidRPr="009D3357" w:rsidTr="00245CAC">
        <w:trPr>
          <w:trHeight w:val="34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72" w:rsidRDefault="00DE0172" w:rsidP="00245CAC">
            <w:pPr>
              <w:widowControl/>
              <w:suppressAutoHyphens w:val="0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172" w:rsidRPr="009D3357" w:rsidRDefault="00DE0172" w:rsidP="00245CAC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ur</w:t>
            </w:r>
          </w:p>
        </w:tc>
      </w:tr>
      <w:tr w:rsidR="00DE0172" w:rsidRPr="009D3357" w:rsidTr="00245CAC">
        <w:trPr>
          <w:trHeight w:val="34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E0172" w:rsidRDefault="00DE0172" w:rsidP="00245CAC">
            <w:pPr>
              <w:widowControl/>
              <w:suppressAutoHyphens w:val="0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</w:p>
          <w:p w:rsidR="00DE0172" w:rsidRPr="009D3357" w:rsidRDefault="00DE0172" w:rsidP="00245CAC">
            <w:pPr>
              <w:widowControl/>
              <w:suppressAutoHyphens w:val="0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Zmluvná </w:t>
            </w:r>
            <w:r w:rsidRPr="009D335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 cena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 celkom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DE0172" w:rsidRPr="009D3357" w:rsidRDefault="00DE0172" w:rsidP="00245CAC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</w:tr>
    </w:tbl>
    <w:p w:rsidR="00DE0172" w:rsidRPr="009D3357" w:rsidRDefault="00DE0172" w:rsidP="00DE0172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DE0172" w:rsidRPr="009D3357" w:rsidRDefault="00DE0172" w:rsidP="00DE0172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 w:rsidRPr="009D3357">
        <w:rPr>
          <w:rFonts w:asciiTheme="minorHAnsi" w:hAnsiTheme="minorHAnsi" w:cstheme="minorHAnsi"/>
          <w:b/>
          <w:sz w:val="20"/>
          <w:szCs w:val="20"/>
        </w:rPr>
        <w:t>Sme – nie sme platcom DPH (</w:t>
      </w:r>
      <w:proofErr w:type="spellStart"/>
      <w:r w:rsidRPr="009D3357">
        <w:rPr>
          <w:rFonts w:asciiTheme="minorHAnsi" w:hAnsiTheme="minorHAnsi" w:cstheme="minorHAnsi"/>
          <w:b/>
          <w:sz w:val="20"/>
          <w:szCs w:val="20"/>
        </w:rPr>
        <w:t>nehodiace</w:t>
      </w:r>
      <w:proofErr w:type="spellEnd"/>
      <w:r w:rsidRPr="009D3357">
        <w:rPr>
          <w:rFonts w:asciiTheme="minorHAnsi" w:hAnsiTheme="minorHAnsi" w:cstheme="minorHAnsi"/>
          <w:b/>
          <w:sz w:val="20"/>
          <w:szCs w:val="20"/>
        </w:rPr>
        <w:t xml:space="preserve"> sa škrtnúť)</w:t>
      </w:r>
    </w:p>
    <w:p w:rsidR="00DE0172" w:rsidRDefault="00DE0172" w:rsidP="00DE0172">
      <w:pPr>
        <w:tabs>
          <w:tab w:val="left" w:pos="2552"/>
        </w:tabs>
        <w:rPr>
          <w:rFonts w:asciiTheme="minorHAnsi" w:hAnsiTheme="minorHAnsi" w:cs="Calibri"/>
          <w:sz w:val="22"/>
          <w:szCs w:val="22"/>
        </w:rPr>
      </w:pPr>
    </w:p>
    <w:p w:rsidR="00635A2E" w:rsidRPr="008644E9" w:rsidRDefault="00635A2E" w:rsidP="00DE0172">
      <w:pPr>
        <w:tabs>
          <w:tab w:val="left" w:pos="2552"/>
        </w:tabs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</w:tblGrid>
      <w:tr w:rsidR="00DE0172" w:rsidRPr="008644E9" w:rsidTr="00245CAC">
        <w:tc>
          <w:tcPr>
            <w:tcW w:w="1418" w:type="dxa"/>
            <w:shd w:val="clear" w:color="auto" w:fill="9CC2E5" w:themeFill="accent1" w:themeFillTint="99"/>
          </w:tcPr>
          <w:p w:rsidR="00DE0172" w:rsidRPr="008644E9" w:rsidRDefault="00DE0172" w:rsidP="00245CAC">
            <w:pPr>
              <w:tabs>
                <w:tab w:val="left" w:pos="2552"/>
              </w:tabs>
              <w:ind w:left="567" w:hanging="504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E0172" w:rsidRPr="00723525" w:rsidRDefault="00DE0172" w:rsidP="00DE0172">
      <w:pPr>
        <w:tabs>
          <w:tab w:val="left" w:pos="2552"/>
        </w:tabs>
        <w:ind w:left="567" w:hanging="567"/>
        <w:rPr>
          <w:rFonts w:asciiTheme="minorHAnsi" w:hAnsiTheme="minorHAnsi" w:cs="Calibri"/>
          <w:sz w:val="22"/>
          <w:szCs w:val="22"/>
        </w:rPr>
      </w:pPr>
      <w:r w:rsidRPr="008644E9">
        <w:rPr>
          <w:rFonts w:asciiTheme="minorHAnsi" w:hAnsiTheme="minorHAnsi" w:cs="Calibri"/>
          <w:sz w:val="22"/>
          <w:szCs w:val="22"/>
        </w:rPr>
        <w:t>vyplní uchádzač</w:t>
      </w:r>
      <w:r>
        <w:rPr>
          <w:rFonts w:asciiTheme="minorHAnsi" w:hAnsiTheme="minorHAnsi" w:cs="Calibri"/>
          <w:sz w:val="22"/>
          <w:szCs w:val="22"/>
        </w:rPr>
        <w:t xml:space="preserve"> </w:t>
      </w:r>
    </w:p>
    <w:p w:rsidR="00DE0172" w:rsidRDefault="00DE0172" w:rsidP="00DE0172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635A2E" w:rsidRDefault="00635A2E" w:rsidP="00DE0172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635A2E" w:rsidRDefault="00635A2E" w:rsidP="00DE0172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635A2E" w:rsidRDefault="00635A2E" w:rsidP="00DE0172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635A2E" w:rsidRPr="009D3357" w:rsidRDefault="00635A2E" w:rsidP="00DE0172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DE0172" w:rsidRPr="00723525" w:rsidRDefault="00DE0172" w:rsidP="00DE0172">
      <w:pPr>
        <w:autoSpaceDE w:val="0"/>
        <w:spacing w:line="276" w:lineRule="auto"/>
        <w:rPr>
          <w:rFonts w:asciiTheme="minorHAnsi" w:hAnsiTheme="minorHAnsi" w:cs="Calibri Light"/>
          <w:color w:val="000000"/>
          <w:sz w:val="22"/>
          <w:szCs w:val="22"/>
        </w:rPr>
      </w:pPr>
      <w:r w:rsidRPr="003662EE">
        <w:rPr>
          <w:rFonts w:asciiTheme="minorHAnsi" w:hAnsiTheme="minorHAnsi" w:cs="Calibri Light"/>
          <w:color w:val="000000"/>
          <w:sz w:val="22"/>
          <w:szCs w:val="22"/>
        </w:rPr>
        <w:t>V ..............................dňa</w:t>
      </w:r>
      <w:r>
        <w:rPr>
          <w:rFonts w:asciiTheme="minorHAnsi" w:hAnsiTheme="minorHAnsi" w:cs="Calibri Light"/>
          <w:color w:val="000000"/>
          <w:sz w:val="22"/>
          <w:szCs w:val="22"/>
        </w:rPr>
        <w:t xml:space="preserve"> </w:t>
      </w:r>
    </w:p>
    <w:p w:rsidR="00DE0172" w:rsidRPr="008644E9" w:rsidRDefault="00DE0172" w:rsidP="00DE0172">
      <w:pPr>
        <w:ind w:left="4248" w:firstLine="708"/>
        <w:jc w:val="both"/>
        <w:rPr>
          <w:rFonts w:asciiTheme="minorHAnsi" w:hAnsiTheme="minorHAnsi" w:cs="Calibri Light"/>
          <w:sz w:val="22"/>
          <w:szCs w:val="22"/>
        </w:rPr>
      </w:pPr>
      <w:r w:rsidRPr="008644E9">
        <w:rPr>
          <w:rFonts w:asciiTheme="minorHAnsi" w:hAnsiTheme="minorHAnsi" w:cs="Calibri Light"/>
          <w:sz w:val="22"/>
          <w:szCs w:val="22"/>
        </w:rPr>
        <w:t>..............................................</w:t>
      </w:r>
      <w:r w:rsidR="00DE7AF8">
        <w:rPr>
          <w:rFonts w:asciiTheme="minorHAnsi" w:hAnsiTheme="minorHAnsi" w:cs="Calibri Light"/>
          <w:sz w:val="22"/>
          <w:szCs w:val="22"/>
        </w:rPr>
        <w:t>............................</w:t>
      </w:r>
    </w:p>
    <w:p w:rsidR="00DE0172" w:rsidRPr="00DE7AF8" w:rsidRDefault="00DE0172" w:rsidP="00DE0172">
      <w:pPr>
        <w:jc w:val="both"/>
        <w:rPr>
          <w:rFonts w:asciiTheme="minorHAnsi" w:hAnsiTheme="minorHAnsi" w:cs="Calibri Light"/>
          <w:sz w:val="20"/>
          <w:szCs w:val="20"/>
        </w:rPr>
      </w:pPr>
      <w:r w:rsidRPr="008644E9">
        <w:rPr>
          <w:rFonts w:asciiTheme="minorHAnsi" w:hAnsiTheme="minorHAnsi" w:cs="Calibri Light"/>
          <w:sz w:val="22"/>
          <w:szCs w:val="22"/>
        </w:rPr>
        <w:tab/>
        <w:t xml:space="preserve">                                                                                      </w:t>
      </w:r>
      <w:r>
        <w:rPr>
          <w:rFonts w:asciiTheme="minorHAnsi" w:hAnsiTheme="minorHAnsi" w:cs="Calibri Light"/>
          <w:sz w:val="22"/>
          <w:szCs w:val="22"/>
        </w:rPr>
        <w:t xml:space="preserve">                          </w:t>
      </w:r>
      <w:r w:rsidRPr="00DE7AF8">
        <w:rPr>
          <w:rFonts w:asciiTheme="minorHAnsi" w:hAnsiTheme="minorHAnsi" w:cs="Calibri Light"/>
          <w:sz w:val="20"/>
          <w:szCs w:val="20"/>
        </w:rPr>
        <w:t xml:space="preserve">Meno, priezvisko a podpis </w:t>
      </w:r>
    </w:p>
    <w:p w:rsidR="00DE0172" w:rsidRPr="00DE7AF8" w:rsidRDefault="00DE0172" w:rsidP="00DE0172">
      <w:pPr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 w:rsidRPr="00DE7AF8">
        <w:rPr>
          <w:rFonts w:asciiTheme="minorHAnsi" w:hAnsiTheme="minorHAnsi" w:cs="Calibri Light"/>
          <w:sz w:val="20"/>
          <w:szCs w:val="20"/>
        </w:rPr>
        <w:t>oprávnenej osoby konať za uchádzača</w:t>
      </w:r>
    </w:p>
    <w:p w:rsidR="005C647A" w:rsidRDefault="005C647A"/>
    <w:sectPr w:rsidR="005C647A" w:rsidSect="00DE7AF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2CE"/>
    <w:rsid w:val="000874C8"/>
    <w:rsid w:val="001752CE"/>
    <w:rsid w:val="001D01FC"/>
    <w:rsid w:val="005C647A"/>
    <w:rsid w:val="00635A2E"/>
    <w:rsid w:val="00D7244D"/>
    <w:rsid w:val="00DE0172"/>
    <w:rsid w:val="00DE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3C635-7D4D-4FD5-8186-E5B03168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E017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islo-4-a-text">
    <w:name w:val="Cislo-4-a-text"/>
    <w:basedOn w:val="Normlny"/>
    <w:qFormat/>
    <w:rsid w:val="00DE0172"/>
    <w:pPr>
      <w:widowControl/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spacing w:before="60"/>
      <w:ind w:left="1066" w:hanging="35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2022-07-21T14:31:00Z</dcterms:created>
  <dcterms:modified xsi:type="dcterms:W3CDTF">2022-10-20T18:08:00Z</dcterms:modified>
</cp:coreProperties>
</file>