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4043BD60" w14:textId="0C70270D" w:rsidR="00463A9C" w:rsidRDefault="008740BA" w:rsidP="005E1E17">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 xml:space="preserve">dmet </w:t>
      </w:r>
      <w:proofErr w:type="spellStart"/>
      <w:r w:rsidR="00E91538">
        <w:rPr>
          <w:rFonts w:ascii="Calibri" w:eastAsia="Times New Roman" w:hAnsi="Calibri" w:cs="Times New Roman"/>
          <w:color w:val="000000"/>
          <w:lang w:eastAsia="sk-SK"/>
        </w:rPr>
        <w:t>ŽoNFP</w:t>
      </w:r>
      <w:proofErr w:type="spellEnd"/>
      <w:r w:rsidR="00E91538">
        <w:rPr>
          <w:rFonts w:ascii="Calibri" w:eastAsia="Times New Roman" w:hAnsi="Calibri" w:cs="Times New Roman"/>
          <w:color w:val="000000"/>
          <w:lang w:eastAsia="sk-SK"/>
        </w:rPr>
        <w:t xml:space="preserve"> v rámci PRV 2014-2022</w:t>
      </w:r>
    </w:p>
    <w:p w14:paraId="70AC6751" w14:textId="18A17F96"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4D8998C2" w14:textId="77777777" w:rsidR="00E76FF0" w:rsidRDefault="00E76FF0"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B32658" w14:paraId="7837E894" w14:textId="77777777" w:rsidTr="00B32658">
        <w:tc>
          <w:tcPr>
            <w:tcW w:w="4531" w:type="dxa"/>
          </w:tcPr>
          <w:p w14:paraId="44AA41CA" w14:textId="77777777" w:rsidR="00B32658" w:rsidRPr="00B32658" w:rsidRDefault="00B32658" w:rsidP="00B32658">
            <w:pPr>
              <w:rPr>
                <w:b/>
              </w:rPr>
            </w:pPr>
            <w:r w:rsidRPr="00B32658">
              <w:rPr>
                <w:b/>
              </w:rPr>
              <w:t xml:space="preserve">Názov žiadateľa/prijímateľa/obstarávateľa: </w:t>
            </w:r>
          </w:p>
        </w:tc>
        <w:tc>
          <w:tcPr>
            <w:tcW w:w="4531" w:type="dxa"/>
          </w:tcPr>
          <w:p w14:paraId="52AAA990" w14:textId="43A5120F" w:rsidR="00B32658" w:rsidRDefault="00EB5CA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Gabriel</w:t>
            </w:r>
            <w:r w:rsidR="00C95088">
              <w:rPr>
                <w:rFonts w:ascii="Calibri" w:eastAsia="Times New Roman" w:hAnsi="Calibri" w:cs="Times New Roman"/>
                <w:color w:val="000000"/>
                <w:lang w:eastAsia="sk-SK"/>
              </w:rPr>
              <w:t xml:space="preserve"> </w:t>
            </w:r>
            <w:proofErr w:type="spellStart"/>
            <w:r w:rsidR="00C95088">
              <w:rPr>
                <w:rFonts w:ascii="Calibri" w:eastAsia="Times New Roman" w:hAnsi="Calibri" w:cs="Times New Roman"/>
                <w:color w:val="000000"/>
                <w:lang w:eastAsia="sk-SK"/>
              </w:rPr>
              <w:t>Urbán</w:t>
            </w:r>
            <w:proofErr w:type="spellEnd"/>
          </w:p>
        </w:tc>
      </w:tr>
      <w:tr w:rsidR="00B32658" w14:paraId="58A16D5A" w14:textId="77777777" w:rsidTr="00B32658">
        <w:tc>
          <w:tcPr>
            <w:tcW w:w="4531" w:type="dxa"/>
          </w:tcPr>
          <w:p w14:paraId="13E26BDB" w14:textId="77777777" w:rsidR="00B32658" w:rsidRPr="00B32658" w:rsidRDefault="00B32658" w:rsidP="00B32658">
            <w:pPr>
              <w:rPr>
                <w:b/>
              </w:rPr>
            </w:pPr>
            <w:r w:rsidRPr="00B32658">
              <w:rPr>
                <w:b/>
              </w:rPr>
              <w:t xml:space="preserve">Sídlo:  </w:t>
            </w:r>
          </w:p>
        </w:tc>
        <w:tc>
          <w:tcPr>
            <w:tcW w:w="4531" w:type="dxa"/>
          </w:tcPr>
          <w:p w14:paraId="70506E39" w14:textId="4B7C3B37" w:rsidR="00B32658" w:rsidRDefault="00C95088"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Husiná </w:t>
            </w:r>
            <w:r w:rsidR="00EB5CA6">
              <w:rPr>
                <w:rFonts w:ascii="Calibri" w:eastAsia="Times New Roman" w:hAnsi="Calibri" w:cs="Times New Roman"/>
                <w:color w:val="000000"/>
                <w:lang w:eastAsia="sk-SK"/>
              </w:rPr>
              <w:t>213</w:t>
            </w:r>
            <w:r>
              <w:rPr>
                <w:rFonts w:ascii="Calibri" w:eastAsia="Times New Roman" w:hAnsi="Calibri" w:cs="Times New Roman"/>
                <w:color w:val="000000"/>
                <w:lang w:eastAsia="sk-SK"/>
              </w:rPr>
              <w:t>, 985 42 Husiná</w:t>
            </w:r>
          </w:p>
        </w:tc>
      </w:tr>
      <w:tr w:rsidR="00B32658" w14:paraId="69D4D702" w14:textId="77777777" w:rsidTr="00B32658">
        <w:tc>
          <w:tcPr>
            <w:tcW w:w="4531" w:type="dxa"/>
          </w:tcPr>
          <w:p w14:paraId="43ECFE38" w14:textId="77777777" w:rsidR="00B32658" w:rsidRPr="00B32658" w:rsidRDefault="00B32658" w:rsidP="00B32658">
            <w:pPr>
              <w:rPr>
                <w:b/>
              </w:rPr>
            </w:pPr>
            <w:r w:rsidRPr="00B32658">
              <w:rPr>
                <w:b/>
              </w:rPr>
              <w:t>V zastúpení:</w:t>
            </w:r>
          </w:p>
        </w:tc>
        <w:tc>
          <w:tcPr>
            <w:tcW w:w="4531" w:type="dxa"/>
          </w:tcPr>
          <w:p w14:paraId="75E19317" w14:textId="2BD38843" w:rsidR="00B32658" w:rsidRDefault="00EB5CA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Gabriel</w:t>
            </w:r>
            <w:r w:rsidR="00C95088">
              <w:rPr>
                <w:rFonts w:ascii="Calibri" w:eastAsia="Times New Roman" w:hAnsi="Calibri" w:cs="Times New Roman"/>
                <w:color w:val="000000"/>
                <w:lang w:eastAsia="sk-SK"/>
              </w:rPr>
              <w:t xml:space="preserve"> </w:t>
            </w:r>
            <w:proofErr w:type="spellStart"/>
            <w:r w:rsidR="00C95088">
              <w:rPr>
                <w:rFonts w:ascii="Calibri" w:eastAsia="Times New Roman" w:hAnsi="Calibri" w:cs="Times New Roman"/>
                <w:color w:val="000000"/>
                <w:lang w:eastAsia="sk-SK"/>
              </w:rPr>
              <w:t>Urbán</w:t>
            </w:r>
            <w:proofErr w:type="spellEnd"/>
          </w:p>
        </w:tc>
      </w:tr>
      <w:tr w:rsidR="00B32658" w14:paraId="344DF664" w14:textId="77777777" w:rsidTr="00B32658">
        <w:tc>
          <w:tcPr>
            <w:tcW w:w="4531" w:type="dxa"/>
          </w:tcPr>
          <w:p w14:paraId="25495918" w14:textId="77777777" w:rsidR="00B32658" w:rsidRPr="00B32658" w:rsidRDefault="00B32658" w:rsidP="00B32658">
            <w:pPr>
              <w:rPr>
                <w:b/>
              </w:rPr>
            </w:pPr>
            <w:r w:rsidRPr="00B32658">
              <w:rPr>
                <w:b/>
              </w:rPr>
              <w:t>IČO:</w:t>
            </w:r>
          </w:p>
        </w:tc>
        <w:tc>
          <w:tcPr>
            <w:tcW w:w="4531" w:type="dxa"/>
          </w:tcPr>
          <w:p w14:paraId="09EBC0BE" w14:textId="23F2CE97" w:rsidR="00B32658" w:rsidRDefault="00EB5CA6" w:rsidP="00B32658">
            <w:pPr>
              <w:jc w:val="both"/>
              <w:rPr>
                <w:rFonts w:ascii="Calibri" w:eastAsia="Times New Roman" w:hAnsi="Calibri" w:cs="Times New Roman"/>
                <w:color w:val="000000"/>
                <w:lang w:eastAsia="sk-SK"/>
              </w:rPr>
            </w:pPr>
            <w:r w:rsidRPr="00EB5CA6">
              <w:t>50188909</w:t>
            </w:r>
          </w:p>
        </w:tc>
      </w:tr>
      <w:tr w:rsidR="00B32658" w14:paraId="5D5034DD" w14:textId="77777777" w:rsidTr="00B32658">
        <w:tc>
          <w:tcPr>
            <w:tcW w:w="4531" w:type="dxa"/>
          </w:tcPr>
          <w:p w14:paraId="2DF22B1A" w14:textId="77777777" w:rsidR="00B32658" w:rsidRPr="00B32658" w:rsidRDefault="00B32658" w:rsidP="00B32658">
            <w:pPr>
              <w:rPr>
                <w:b/>
              </w:rPr>
            </w:pPr>
            <w:r w:rsidRPr="00B32658">
              <w:rPr>
                <w:b/>
              </w:rPr>
              <w:t>DIČ:</w:t>
            </w:r>
          </w:p>
        </w:tc>
        <w:tc>
          <w:tcPr>
            <w:tcW w:w="4531" w:type="dxa"/>
          </w:tcPr>
          <w:p w14:paraId="3E6C56F1" w14:textId="51CC115D" w:rsidR="00B32658" w:rsidRDefault="00EB5CA6" w:rsidP="00B32658">
            <w:pPr>
              <w:jc w:val="both"/>
              <w:rPr>
                <w:rFonts w:ascii="Calibri" w:eastAsia="Times New Roman" w:hAnsi="Calibri" w:cs="Times New Roman"/>
                <w:color w:val="000000"/>
                <w:lang w:eastAsia="sk-SK"/>
              </w:rPr>
            </w:pPr>
            <w:r w:rsidRPr="00EB5CA6">
              <w:rPr>
                <w:rFonts w:ascii="Calibri" w:eastAsia="Times New Roman" w:hAnsi="Calibri" w:cs="Times New Roman"/>
                <w:color w:val="000000"/>
                <w:lang w:eastAsia="sk-SK"/>
              </w:rPr>
              <w:t>1082451414</w:t>
            </w:r>
          </w:p>
        </w:tc>
      </w:tr>
      <w:tr w:rsidR="00B32658" w14:paraId="6CCA3522" w14:textId="77777777" w:rsidTr="00B32658">
        <w:tc>
          <w:tcPr>
            <w:tcW w:w="4531" w:type="dxa"/>
          </w:tcPr>
          <w:p w14:paraId="6908EFE7" w14:textId="77777777" w:rsidR="00B32658" w:rsidRPr="00B32658" w:rsidRDefault="00B32658" w:rsidP="00B32658">
            <w:pPr>
              <w:rPr>
                <w:b/>
              </w:rPr>
            </w:pPr>
            <w:r w:rsidRPr="00B32658">
              <w:rPr>
                <w:b/>
              </w:rPr>
              <w:t>Osoba, ktorá vykonala prieskum trhu:</w:t>
            </w:r>
          </w:p>
        </w:tc>
        <w:tc>
          <w:tcPr>
            <w:tcW w:w="4531" w:type="dxa"/>
          </w:tcPr>
          <w:p w14:paraId="16E86728" w14:textId="211C7C88" w:rsidR="00B32658" w:rsidRDefault="00EB5CA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Gabriel</w:t>
            </w:r>
            <w:r w:rsidR="00C95088">
              <w:rPr>
                <w:rFonts w:ascii="Calibri" w:eastAsia="Times New Roman" w:hAnsi="Calibri" w:cs="Times New Roman"/>
                <w:color w:val="000000"/>
                <w:lang w:eastAsia="sk-SK"/>
              </w:rPr>
              <w:t xml:space="preserve"> </w:t>
            </w:r>
            <w:proofErr w:type="spellStart"/>
            <w:r w:rsidR="00C95088">
              <w:rPr>
                <w:rFonts w:ascii="Calibri" w:eastAsia="Times New Roman" w:hAnsi="Calibri" w:cs="Times New Roman"/>
                <w:color w:val="000000"/>
                <w:lang w:eastAsia="sk-SK"/>
              </w:rPr>
              <w:t>Urbán</w:t>
            </w:r>
            <w:proofErr w:type="spellEnd"/>
            <w:r w:rsidR="00C95088">
              <w:rPr>
                <w:rFonts w:ascii="Calibri" w:eastAsia="Times New Roman" w:hAnsi="Calibri" w:cs="Times New Roman"/>
                <w:color w:val="000000"/>
                <w:lang w:eastAsia="sk-SK"/>
              </w:rPr>
              <w:t xml:space="preserve"> </w:t>
            </w:r>
          </w:p>
        </w:tc>
      </w:tr>
      <w:tr w:rsidR="00B32658" w14:paraId="036C3DEF" w14:textId="77777777" w:rsidTr="00B32658">
        <w:tc>
          <w:tcPr>
            <w:tcW w:w="4531" w:type="dxa"/>
          </w:tcPr>
          <w:p w14:paraId="24653DC2" w14:textId="61A15603" w:rsidR="00B32658" w:rsidRPr="00B32658" w:rsidRDefault="000056A2" w:rsidP="00B32658">
            <w:pPr>
              <w:rPr>
                <w:b/>
              </w:rPr>
            </w:pPr>
            <w:r w:rsidRPr="000056A2">
              <w:rPr>
                <w:b/>
              </w:rPr>
              <w:t xml:space="preserve">Názov projektu a kód </w:t>
            </w:r>
            <w:proofErr w:type="spellStart"/>
            <w:r w:rsidRPr="000056A2">
              <w:rPr>
                <w:b/>
              </w:rPr>
              <w:t>ŽoNFP</w:t>
            </w:r>
            <w:proofErr w:type="spellEnd"/>
          </w:p>
        </w:tc>
        <w:tc>
          <w:tcPr>
            <w:tcW w:w="4531" w:type="dxa"/>
          </w:tcPr>
          <w:p w14:paraId="5AFEFE3D" w14:textId="717AB1B8" w:rsidR="00B32658" w:rsidRDefault="00EB5CA6" w:rsidP="00B32658">
            <w:pPr>
              <w:jc w:val="both"/>
              <w:rPr>
                <w:rFonts w:ascii="Calibri" w:eastAsia="Times New Roman" w:hAnsi="Calibri" w:cs="Times New Roman"/>
                <w:color w:val="000000"/>
                <w:lang w:eastAsia="sk-SK"/>
              </w:rPr>
            </w:pPr>
            <w:r w:rsidRPr="00EB5CA6">
              <w:rPr>
                <w:rFonts w:ascii="Calibri" w:eastAsia="Times New Roman" w:hAnsi="Calibri" w:cs="Times New Roman"/>
                <w:color w:val="000000"/>
                <w:lang w:eastAsia="sk-SK"/>
              </w:rPr>
              <w:t>Zvýšenie efektivity pestovania ŠRV v Malohonte</w:t>
            </w:r>
          </w:p>
        </w:tc>
      </w:tr>
      <w:tr w:rsidR="00B32658" w14:paraId="7D452F2C" w14:textId="77777777" w:rsidTr="00B32658">
        <w:tc>
          <w:tcPr>
            <w:tcW w:w="4531" w:type="dxa"/>
          </w:tcPr>
          <w:p w14:paraId="6A90B025" w14:textId="77777777" w:rsidR="00B32658" w:rsidRPr="00B32658" w:rsidRDefault="00B32658" w:rsidP="00B32658">
            <w:pPr>
              <w:rPr>
                <w:b/>
              </w:rPr>
            </w:pPr>
            <w:r w:rsidRPr="00B32658">
              <w:rPr>
                <w:b/>
              </w:rPr>
              <w:t>Kontaktné údaje pre zabezpečenie komunikácie so záujemcami</w:t>
            </w:r>
          </w:p>
        </w:tc>
        <w:tc>
          <w:tcPr>
            <w:tcW w:w="4531" w:type="dxa"/>
          </w:tcPr>
          <w:p w14:paraId="20C3A6A5" w14:textId="77777777" w:rsidR="00B32658" w:rsidRDefault="00C95088"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Enikő Mag Fodor</w:t>
            </w:r>
          </w:p>
          <w:p w14:paraId="095C5AAF" w14:textId="701B8773" w:rsidR="00C95088" w:rsidRDefault="00C95088"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0949 783 566</w:t>
            </w:r>
          </w:p>
          <w:p w14:paraId="4BC26FBB" w14:textId="7485B540" w:rsidR="00C95088" w:rsidRDefault="00C95088"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obstaravanie@corvinconsulting.sk</w:t>
            </w:r>
          </w:p>
        </w:tc>
      </w:tr>
    </w:tbl>
    <w:p w14:paraId="742244D3" w14:textId="77777777" w:rsidR="005E1E17" w:rsidRDefault="005E1E17"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1812"/>
        <w:gridCol w:w="1812"/>
        <w:gridCol w:w="907"/>
        <w:gridCol w:w="906"/>
        <w:gridCol w:w="1812"/>
        <w:gridCol w:w="1813"/>
      </w:tblGrid>
      <w:tr w:rsidR="00B32658" w14:paraId="2764DE6B"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3"/>
          </w:tcPr>
          <w:p w14:paraId="5B1A9F79" w14:textId="578A7EAA" w:rsidR="00B32658" w:rsidRDefault="00EB5CA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Obstaranie sejačky</w:t>
            </w:r>
          </w:p>
        </w:tc>
      </w:tr>
      <w:tr w:rsidR="00B32658" w14:paraId="12248B28"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5040D111"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 zákazky s odôvodnením</w:t>
            </w:r>
          </w:p>
        </w:tc>
        <w:tc>
          <w:tcPr>
            <w:tcW w:w="4531" w:type="dxa"/>
            <w:gridSpan w:val="3"/>
          </w:tcPr>
          <w:p w14:paraId="431184E8" w14:textId="77777777" w:rsidR="00B32658" w:rsidRDefault="00B32658" w:rsidP="00B32658">
            <w:pPr>
              <w:jc w:val="both"/>
              <w:rPr>
                <w:rFonts w:ascii="Calibri" w:eastAsia="Times New Roman" w:hAnsi="Calibri" w:cs="Times New Roman"/>
                <w:color w:val="000000"/>
                <w:lang w:eastAsia="sk-SK"/>
              </w:rPr>
            </w:pPr>
          </w:p>
        </w:tc>
      </w:tr>
      <w:tr w:rsidR="00B32658" w14:paraId="0FB56EBA" w14:textId="77777777" w:rsidTr="00B32658">
        <w:tc>
          <w:tcPr>
            <w:tcW w:w="1812"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1813" w:type="dxa"/>
            <w:gridSpan w:val="2"/>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1813"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B32658">
        <w:tc>
          <w:tcPr>
            <w:tcW w:w="1812"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5B3B6104" w14:textId="561C152C" w:rsidR="00B32658" w:rsidRPr="00EA401D" w:rsidRDefault="00B32658" w:rsidP="00B32658">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r w:rsidR="00EB5CA6">
              <w:rPr>
                <w:rFonts w:ascii="Calibri" w:eastAsia="Times New Roman" w:hAnsi="Calibri" w:cs="Times New Roman"/>
                <w:color w:val="000000"/>
                <w:sz w:val="24"/>
                <w:szCs w:val="24"/>
                <w:lang w:eastAsia="sk-SK"/>
              </w:rPr>
              <w:t>Sejačka</w:t>
            </w:r>
          </w:p>
        </w:tc>
        <w:tc>
          <w:tcPr>
            <w:tcW w:w="1813" w:type="dxa"/>
            <w:gridSpan w:val="2"/>
            <w:tcBorders>
              <w:top w:val="nil"/>
              <w:left w:val="nil"/>
              <w:bottom w:val="single" w:sz="4" w:space="0" w:color="auto"/>
              <w:right w:val="single" w:sz="4" w:space="0" w:color="auto"/>
            </w:tcBorders>
            <w:shd w:val="clear" w:color="auto" w:fill="auto"/>
            <w:vAlign w:val="center"/>
          </w:tcPr>
          <w:p w14:paraId="1005CC8B" w14:textId="5184DC9A" w:rsidR="00B32658" w:rsidRPr="00EA401D" w:rsidRDefault="00A67C99" w:rsidP="00A67C99">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4984AE29" w14:textId="3C110408" w:rsidR="00B32658" w:rsidRPr="00EA401D" w:rsidRDefault="00EB5CA6" w:rsidP="00B32658">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73 760,00</w:t>
            </w:r>
            <w:r w:rsidR="00B32658" w:rsidRPr="00EA401D">
              <w:rPr>
                <w:rFonts w:ascii="Calibri" w:eastAsia="Times New Roman" w:hAnsi="Calibri" w:cs="Times New Roman"/>
                <w:color w:val="000000"/>
                <w:sz w:val="24"/>
                <w:szCs w:val="24"/>
                <w:lang w:eastAsia="sk-SK"/>
              </w:rPr>
              <w:t> </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021A478B" w14:textId="7C049408" w:rsidR="00B32658" w:rsidRPr="00EA401D" w:rsidRDefault="00F8293B" w:rsidP="00B32658">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 xml:space="preserve">Predmetom zákazky je obstaranie </w:t>
            </w:r>
            <w:r w:rsidR="00EB5CA6">
              <w:rPr>
                <w:rFonts w:ascii="Calibri" w:eastAsia="Times New Roman" w:hAnsi="Calibri" w:cs="Times New Roman"/>
                <w:color w:val="000000"/>
                <w:sz w:val="24"/>
                <w:szCs w:val="24"/>
                <w:lang w:eastAsia="sk-SK"/>
              </w:rPr>
              <w:t>sejačky</w:t>
            </w:r>
            <w:r>
              <w:rPr>
                <w:rFonts w:ascii="Calibri" w:eastAsia="Times New Roman" w:hAnsi="Calibri" w:cs="Times New Roman"/>
                <w:color w:val="000000"/>
                <w:sz w:val="24"/>
                <w:szCs w:val="24"/>
                <w:lang w:eastAsia="sk-SK"/>
              </w:rPr>
              <w:t xml:space="preserve"> </w:t>
            </w:r>
            <w:r w:rsidR="00E5349F">
              <w:rPr>
                <w:rFonts w:ascii="Calibri" w:eastAsia="Times New Roman" w:hAnsi="Calibri" w:cs="Times New Roman"/>
                <w:color w:val="000000"/>
                <w:sz w:val="24"/>
                <w:szCs w:val="24"/>
                <w:lang w:eastAsia="sk-SK"/>
              </w:rPr>
              <w:t>podľa technických parametrov. Podrobné vymedzenie predmetu zákazky je prílohou tejto výzvy na predkladanie ponúk.</w:t>
            </w:r>
          </w:p>
        </w:tc>
      </w:tr>
    </w:tbl>
    <w:p w14:paraId="51D5832A" w14:textId="77777777" w:rsidR="005E1E17" w:rsidRDefault="005E1E17"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78A5CE7B" w:rsidR="00B32658" w:rsidRPr="00781C81" w:rsidRDefault="00B32658" w:rsidP="00B32658">
            <w:pPr>
              <w:jc w:val="both"/>
              <w:rPr>
                <w:rFonts w:ascii="Calibri" w:eastAsia="Times New Roman" w:hAnsi="Calibri" w:cs="Times New Roman"/>
                <w:color w:val="FF0000"/>
                <w:sz w:val="24"/>
                <w:szCs w:val="24"/>
                <w:lang w:eastAsia="sk-SK"/>
              </w:rPr>
            </w:pPr>
            <w:r w:rsidRPr="00B53D7B">
              <w:rPr>
                <w:rFonts w:ascii="Calibri" w:eastAsia="Times New Roman" w:hAnsi="Calibri" w:cs="Times New Roman"/>
                <w:sz w:val="24"/>
                <w:szCs w:val="24"/>
                <w:lang w:eastAsia="sk-SK"/>
              </w:rPr>
              <w:t> </w:t>
            </w:r>
            <w:r w:rsidR="00E5349F" w:rsidRPr="00B53D7B">
              <w:rPr>
                <w:rFonts w:ascii="Calibri" w:eastAsia="Times New Roman" w:hAnsi="Calibri" w:cs="Times New Roman"/>
                <w:sz w:val="24"/>
                <w:szCs w:val="24"/>
                <w:lang w:eastAsia="sk-SK"/>
              </w:rPr>
              <w:t xml:space="preserve">do </w:t>
            </w:r>
            <w:r w:rsidR="00454EB9" w:rsidRPr="00B53D7B">
              <w:rPr>
                <w:rFonts w:ascii="Calibri" w:eastAsia="Times New Roman" w:hAnsi="Calibri" w:cs="Times New Roman"/>
                <w:sz w:val="24"/>
                <w:szCs w:val="24"/>
                <w:lang w:eastAsia="sk-SK"/>
              </w:rPr>
              <w:t>2</w:t>
            </w:r>
            <w:r w:rsidR="00E5349F" w:rsidRPr="00B53D7B">
              <w:rPr>
                <w:rFonts w:ascii="Calibri" w:eastAsia="Times New Roman" w:hAnsi="Calibri" w:cs="Times New Roman"/>
                <w:sz w:val="24"/>
                <w:szCs w:val="24"/>
                <w:lang w:eastAsia="sk-SK"/>
              </w:rPr>
              <w:t>.</w:t>
            </w:r>
            <w:r w:rsidR="00B53D7B" w:rsidRPr="00B53D7B">
              <w:rPr>
                <w:rFonts w:ascii="Calibri" w:eastAsia="Times New Roman" w:hAnsi="Calibri" w:cs="Times New Roman"/>
                <w:sz w:val="24"/>
                <w:szCs w:val="24"/>
                <w:lang w:eastAsia="sk-SK"/>
              </w:rPr>
              <w:t>11</w:t>
            </w:r>
            <w:r w:rsidR="00E5349F" w:rsidRPr="00B53D7B">
              <w:rPr>
                <w:rFonts w:ascii="Calibri" w:eastAsia="Times New Roman" w:hAnsi="Calibri" w:cs="Times New Roman"/>
                <w:sz w:val="24"/>
                <w:szCs w:val="24"/>
                <w:lang w:eastAsia="sk-SK"/>
              </w:rPr>
              <w:t xml:space="preserve">.2022 do </w:t>
            </w:r>
            <w:r w:rsidR="00463A9C" w:rsidRPr="00B53D7B">
              <w:rPr>
                <w:rFonts w:ascii="Calibri" w:eastAsia="Times New Roman" w:hAnsi="Calibri" w:cs="Times New Roman"/>
                <w:sz w:val="24"/>
                <w:szCs w:val="24"/>
                <w:lang w:eastAsia="sk-SK"/>
              </w:rPr>
              <w:t>10</w:t>
            </w:r>
            <w:r w:rsidR="00E5349F" w:rsidRPr="00B53D7B">
              <w:rPr>
                <w:rFonts w:ascii="Calibri" w:eastAsia="Times New Roman" w:hAnsi="Calibri" w:cs="Times New Roman"/>
                <w:sz w:val="24"/>
                <w:szCs w:val="24"/>
                <w:lang w:eastAsia="sk-SK"/>
              </w:rPr>
              <w:t>:</w:t>
            </w:r>
            <w:r w:rsidR="00463A9C" w:rsidRPr="00B53D7B">
              <w:rPr>
                <w:rFonts w:ascii="Calibri" w:eastAsia="Times New Roman" w:hAnsi="Calibri" w:cs="Times New Roman"/>
                <w:sz w:val="24"/>
                <w:szCs w:val="24"/>
                <w:lang w:eastAsia="sk-SK"/>
              </w:rPr>
              <w:t>00</w:t>
            </w:r>
            <w:r w:rsidR="00E5349F" w:rsidRPr="00B53D7B">
              <w:rPr>
                <w:rFonts w:ascii="Calibri" w:eastAsia="Times New Roman" w:hAnsi="Calibri" w:cs="Times New Roman"/>
                <w:sz w:val="24"/>
                <w:szCs w:val="24"/>
                <w:lang w:eastAsia="sk-SK"/>
              </w:rPr>
              <w:t xml:space="preserve"> hod.</w:t>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568BE79A"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EA401D"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E5349F" w:rsidRDefault="008F18CC" w:rsidP="008F18CC">
            <w:pPr>
              <w:jc w:val="center"/>
              <w:rPr>
                <w:rFonts w:ascii="Calibri" w:eastAsia="Times New Roman" w:hAnsi="Calibri" w:cs="Times New Roman"/>
                <w:b/>
                <w:bCs/>
                <w:strike/>
                <w:sz w:val="24"/>
                <w:szCs w:val="24"/>
                <w:lang w:eastAsia="sk-SK"/>
              </w:rPr>
            </w:pPr>
            <w:r w:rsidRPr="00E5349F">
              <w:rPr>
                <w:rFonts w:ascii="Calibri" w:eastAsia="Times New Roman" w:hAnsi="Calibri" w:cs="Times New Roman"/>
                <w:b/>
                <w:bCs/>
                <w:strike/>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80843CF" w:rsidR="00B32658" w:rsidRPr="00EA401D" w:rsidRDefault="00B32658" w:rsidP="00B32658">
            <w:pPr>
              <w:contextualSpacing/>
              <w:jc w:val="both"/>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r w:rsidR="00E5349F">
              <w:rPr>
                <w:rFonts w:ascii="Calibri" w:eastAsia="Times New Roman" w:hAnsi="Calibri" w:cs="Times New Roman"/>
                <w:color w:val="000000"/>
                <w:sz w:val="24"/>
                <w:szCs w:val="24"/>
                <w:lang w:eastAsia="sk-SK"/>
              </w:rPr>
              <w:t xml:space="preserve">Kritériom na vyhodnotenie ponúk je najnižšia cena. </w:t>
            </w:r>
            <w:r w:rsidR="00333FCA">
              <w:rPr>
                <w:rFonts w:ascii="Calibri" w:eastAsia="Times New Roman" w:hAnsi="Calibri" w:cs="Times New Roman"/>
                <w:color w:val="000000"/>
                <w:sz w:val="24"/>
                <w:szCs w:val="24"/>
                <w:lang w:eastAsia="sk-SK"/>
              </w:rPr>
              <w:t>Vyhodnocuje sa c</w:t>
            </w:r>
            <w:r w:rsidR="00484801">
              <w:rPr>
                <w:rFonts w:ascii="Calibri" w:eastAsia="Times New Roman" w:hAnsi="Calibri" w:cs="Times New Roman"/>
                <w:color w:val="000000"/>
                <w:sz w:val="24"/>
                <w:szCs w:val="24"/>
                <w:lang w:eastAsia="sk-SK"/>
              </w:rPr>
              <w:t>ena b</w:t>
            </w:r>
            <w:r w:rsidR="00333FCA">
              <w:rPr>
                <w:rFonts w:ascii="Calibri" w:eastAsia="Times New Roman" w:hAnsi="Calibri" w:cs="Times New Roman"/>
                <w:color w:val="000000"/>
                <w:sz w:val="24"/>
                <w:szCs w:val="24"/>
                <w:lang w:eastAsia="sk-SK"/>
              </w:rPr>
              <w:t>ez DPH / resp. cena celkom ak je potenciálny dodávateľ neplatiteľ  DPH.</w:t>
            </w:r>
          </w:p>
        </w:tc>
      </w:tr>
      <w:tr w:rsidR="00B32658"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2FB6D88F" w:rsidR="00B32658" w:rsidRPr="00E76FF0" w:rsidRDefault="00B32658" w:rsidP="00B32658">
            <w:pPr>
              <w:jc w:val="both"/>
              <w:rPr>
                <w:rFonts w:ascii="Calibri" w:eastAsia="Times New Roman" w:hAnsi="Calibri" w:cs="Times New Roman"/>
                <w:color w:val="000000"/>
                <w:sz w:val="24"/>
                <w:szCs w:val="24"/>
                <w:lang w:eastAsia="sk-SK"/>
              </w:rPr>
            </w:pPr>
            <w:r w:rsidRPr="00E76FF0">
              <w:rPr>
                <w:rFonts w:ascii="Calibri" w:eastAsia="Times New Roman" w:hAnsi="Calibri" w:cs="Times New Roman"/>
                <w:color w:val="000000"/>
                <w:sz w:val="24"/>
                <w:szCs w:val="24"/>
                <w:lang w:eastAsia="sk-SK"/>
              </w:rPr>
              <w:t> </w:t>
            </w:r>
            <w:r w:rsidR="00333FCA" w:rsidRPr="00E76FF0">
              <w:rPr>
                <w:rFonts w:ascii="Calibri" w:eastAsia="Times New Roman" w:hAnsi="Calibri" w:cs="Times New Roman"/>
                <w:color w:val="000000"/>
                <w:sz w:val="24"/>
                <w:szCs w:val="24"/>
                <w:lang w:eastAsia="sk-SK"/>
              </w:rPr>
              <w:t>Ponuky sa môžu predkladať výhradne cez elektronický obstarávací systém JOSEPHINE</w:t>
            </w:r>
            <w:r w:rsidR="00F44D00" w:rsidRPr="00E76FF0">
              <w:rPr>
                <w:rFonts w:ascii="Calibri" w:eastAsia="Times New Roman" w:hAnsi="Calibri" w:cs="Times New Roman"/>
                <w:color w:val="000000"/>
                <w:sz w:val="24"/>
                <w:szCs w:val="24"/>
                <w:lang w:eastAsia="sk-SK"/>
              </w:rPr>
              <w:t xml:space="preserve"> v rámci predmetnej zákazky.</w:t>
            </w:r>
          </w:p>
        </w:tc>
      </w:tr>
      <w:tr w:rsidR="00B32658"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37A2F923" w14:textId="7AC56C47" w:rsidR="00B32658" w:rsidRDefault="00B32658" w:rsidP="00B32658">
            <w:pPr>
              <w:jc w:val="both"/>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r w:rsidR="00F44D00">
              <w:rPr>
                <w:rFonts w:ascii="Calibri" w:eastAsia="Times New Roman" w:hAnsi="Calibri" w:cs="Times New Roman"/>
                <w:color w:val="000000"/>
                <w:sz w:val="24"/>
                <w:szCs w:val="24"/>
                <w:lang w:eastAsia="sk-SK"/>
              </w:rPr>
              <w:t xml:space="preserve">Obstarávateľ začne s vyhodnocovaním ponuky bezodkladne po uplynutí lehoty na predkladanie ponúk. </w:t>
            </w:r>
            <w:r w:rsidR="00120A49">
              <w:rPr>
                <w:rFonts w:ascii="Calibri" w:eastAsia="Times New Roman" w:hAnsi="Calibri" w:cs="Times New Roman"/>
                <w:color w:val="000000"/>
                <w:sz w:val="24"/>
                <w:szCs w:val="24"/>
                <w:lang w:eastAsia="sk-SK"/>
              </w:rPr>
              <w:t xml:space="preserve">Otváranie ponúk sa uskutoční </w:t>
            </w:r>
            <w:r w:rsidR="00B53D7B">
              <w:rPr>
                <w:rFonts w:ascii="Calibri" w:eastAsia="Times New Roman" w:hAnsi="Calibri" w:cs="Times New Roman"/>
                <w:sz w:val="24"/>
                <w:szCs w:val="24"/>
                <w:lang w:eastAsia="sk-SK"/>
              </w:rPr>
              <w:t>2.11.2022 o 11:00.</w:t>
            </w:r>
          </w:p>
          <w:p w14:paraId="3367F435" w14:textId="77777777" w:rsidR="00295475" w:rsidRDefault="00F44D00" w:rsidP="00B32658">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 xml:space="preserve">V rámci súťaže môže dôjsť k rôznym procesným úkonom, </w:t>
            </w:r>
            <w:r w:rsidR="00295475">
              <w:rPr>
                <w:rFonts w:ascii="Calibri" w:eastAsia="Times New Roman" w:hAnsi="Calibri" w:cs="Times New Roman"/>
                <w:color w:val="000000"/>
                <w:sz w:val="24"/>
                <w:szCs w:val="24"/>
                <w:lang w:eastAsia="sk-SK"/>
              </w:rPr>
              <w:t>ktoré môžu súťaž predlžovať. Z tohto dôvodu obstarávateľ predbežne stanovil dátum vyhodnotenie ponúk.</w:t>
            </w:r>
          </w:p>
          <w:p w14:paraId="2DA2B2FD" w14:textId="77777777" w:rsidR="00295475" w:rsidRDefault="00295475" w:rsidP="00B32658">
            <w:pPr>
              <w:jc w:val="both"/>
              <w:rPr>
                <w:rFonts w:ascii="Calibri" w:eastAsia="Times New Roman" w:hAnsi="Calibri" w:cs="Times New Roman"/>
                <w:color w:val="000000"/>
                <w:sz w:val="24"/>
                <w:szCs w:val="24"/>
                <w:lang w:eastAsia="sk-SK"/>
              </w:rPr>
            </w:pPr>
          </w:p>
          <w:p w14:paraId="47D397BB" w14:textId="210B2D61" w:rsidR="00F44D00" w:rsidRPr="00B53D7B" w:rsidRDefault="00B53D7B" w:rsidP="00295475">
            <w:pPr>
              <w:jc w:val="center"/>
              <w:rPr>
                <w:rFonts w:ascii="Calibri" w:eastAsia="Times New Roman" w:hAnsi="Calibri" w:cs="Times New Roman"/>
                <w:b/>
                <w:bCs/>
                <w:color w:val="FF0000"/>
                <w:sz w:val="24"/>
                <w:szCs w:val="24"/>
                <w:lang w:eastAsia="sk-SK"/>
              </w:rPr>
            </w:pPr>
            <w:r>
              <w:rPr>
                <w:rFonts w:ascii="Calibri" w:eastAsia="Times New Roman" w:hAnsi="Calibri" w:cs="Times New Roman"/>
                <w:b/>
                <w:bCs/>
                <w:sz w:val="24"/>
                <w:szCs w:val="24"/>
                <w:lang w:eastAsia="sk-SK"/>
              </w:rPr>
              <w:t>2.11.2022</w:t>
            </w:r>
            <w:r w:rsidR="00120A49" w:rsidRPr="00B53D7B">
              <w:rPr>
                <w:rFonts w:ascii="Calibri" w:eastAsia="Times New Roman" w:hAnsi="Calibri" w:cs="Times New Roman"/>
                <w:b/>
                <w:bCs/>
                <w:color w:val="FF0000"/>
                <w:sz w:val="24"/>
                <w:szCs w:val="24"/>
                <w:lang w:eastAsia="sk-SK"/>
              </w:rPr>
              <w:t xml:space="preserve"> </w:t>
            </w:r>
          </w:p>
        </w:tc>
      </w:tr>
      <w:tr w:rsidR="00B32658"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43D82839"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 xml:space="preserve">Dodávateľ je povinný dokladovať podmienku  osobnostného postavenia, že: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1BD37A5" w14:textId="77777777" w:rsidR="00B32658" w:rsidRDefault="00295475" w:rsidP="00B32658">
            <w:pPr>
              <w:jc w:val="both"/>
              <w:rPr>
                <w:rFonts w:ascii="Calibri" w:eastAsia="Times New Roman" w:hAnsi="Calibri" w:cs="Times New Roman"/>
                <w:color w:val="000000"/>
                <w:sz w:val="24"/>
                <w:szCs w:val="24"/>
                <w:u w:val="single"/>
                <w:lang w:eastAsia="sk-SK"/>
              </w:rPr>
            </w:pPr>
            <w:r>
              <w:rPr>
                <w:rFonts w:ascii="Calibri" w:eastAsia="Times New Roman" w:hAnsi="Calibri" w:cs="Times New Roman"/>
                <w:color w:val="000000"/>
                <w:sz w:val="24"/>
                <w:szCs w:val="24"/>
                <w:lang w:eastAsia="sk-SK"/>
              </w:rPr>
              <w:t xml:space="preserve">Potenciálny uchádzač preukáže skutočnosť, že </w:t>
            </w:r>
            <w:r w:rsidRPr="00295475">
              <w:rPr>
                <w:rFonts w:ascii="Calibri" w:eastAsia="Times New Roman" w:hAnsi="Calibri" w:cs="Times New Roman"/>
                <w:color w:val="000000"/>
                <w:sz w:val="24"/>
                <w:szCs w:val="24"/>
                <w:lang w:eastAsia="sk-SK"/>
              </w:rPr>
              <w:t>nie je na jeho majetok vyhlásený konkurz, nie je v reštrukturalizácii, nie je v likvidácii (netýka sa  fyzických osôb uvedených  v § 2 ods. 2 písm. b) a d) zákona č. 513/1991 Zb. Obchodný zákonník),nebolo proti nemu zastavené konkurzné konanie pre nedostatok majetku alebo zrušený konkurz pre nedostatok majetku</w:t>
            </w:r>
            <w:r w:rsidR="00BD4FA8">
              <w:rPr>
                <w:rFonts w:ascii="Calibri" w:eastAsia="Times New Roman" w:hAnsi="Calibri" w:cs="Times New Roman"/>
                <w:color w:val="000000"/>
                <w:sz w:val="24"/>
                <w:szCs w:val="24"/>
                <w:lang w:eastAsia="sk-SK"/>
              </w:rPr>
              <w:t xml:space="preserve"> </w:t>
            </w:r>
            <w:r w:rsidR="00BD4FA8">
              <w:rPr>
                <w:rFonts w:ascii="Calibri" w:eastAsia="Times New Roman" w:hAnsi="Calibri" w:cs="Times New Roman"/>
                <w:color w:val="000000"/>
                <w:sz w:val="24"/>
                <w:szCs w:val="24"/>
                <w:u w:val="single"/>
                <w:lang w:eastAsia="sk-SK"/>
              </w:rPr>
              <w:t>jednou z nasledovných možností:</w:t>
            </w:r>
          </w:p>
          <w:p w14:paraId="1F84C66B" w14:textId="4C25B755" w:rsidR="00BD4FA8" w:rsidRPr="00BD4FA8" w:rsidRDefault="00BD4FA8" w:rsidP="00225A63">
            <w:pPr>
              <w:pStyle w:val="Odsekzoznamu"/>
              <w:numPr>
                <w:ilvl w:val="0"/>
                <w:numId w:val="3"/>
              </w:numPr>
              <w:jc w:val="both"/>
              <w:rPr>
                <w:rFonts w:ascii="Calibri" w:eastAsia="Times New Roman" w:hAnsi="Calibri" w:cs="Times New Roman"/>
                <w:color w:val="000000"/>
                <w:sz w:val="24"/>
                <w:szCs w:val="24"/>
                <w:lang w:eastAsia="sk-SK"/>
              </w:rPr>
            </w:pPr>
            <w:r>
              <w:rPr>
                <w:rFonts w:ascii="Calibri" w:eastAsia="Times New Roman" w:hAnsi="Calibri" w:cs="Times New Roman"/>
                <w:b/>
                <w:bCs/>
                <w:color w:val="000000"/>
                <w:sz w:val="24"/>
                <w:szCs w:val="24"/>
                <w:lang w:eastAsia="sk-SK"/>
              </w:rPr>
              <w:t>Vyhlásením o zaregistrovaní sa v zozname hospodárskych subjektov</w:t>
            </w:r>
            <w:r w:rsidR="00F200FB">
              <w:rPr>
                <w:rFonts w:ascii="Calibri" w:eastAsia="Times New Roman" w:hAnsi="Calibri" w:cs="Times New Roman"/>
                <w:b/>
                <w:bCs/>
                <w:color w:val="000000"/>
                <w:sz w:val="24"/>
                <w:szCs w:val="24"/>
                <w:lang w:eastAsia="sk-SK"/>
              </w:rPr>
              <w:t xml:space="preserve"> vedených ÚVO</w:t>
            </w:r>
            <w:r>
              <w:rPr>
                <w:rFonts w:ascii="Calibri" w:eastAsia="Times New Roman" w:hAnsi="Calibri" w:cs="Times New Roman"/>
                <w:b/>
                <w:bCs/>
                <w:color w:val="000000"/>
                <w:sz w:val="24"/>
                <w:szCs w:val="24"/>
                <w:lang w:eastAsia="sk-SK"/>
              </w:rPr>
              <w:t xml:space="preserve"> spolu s platnou registráciou</w:t>
            </w:r>
          </w:p>
          <w:p w14:paraId="404534C8" w14:textId="77777777" w:rsidR="00BD4FA8" w:rsidRPr="00F200FB" w:rsidRDefault="00F200FB" w:rsidP="00225A63">
            <w:pPr>
              <w:pStyle w:val="Odsekzoznamu"/>
              <w:numPr>
                <w:ilvl w:val="0"/>
                <w:numId w:val="3"/>
              </w:numPr>
              <w:jc w:val="both"/>
              <w:rPr>
                <w:rFonts w:ascii="Calibri" w:eastAsia="Times New Roman" w:hAnsi="Calibri" w:cs="Times New Roman"/>
                <w:color w:val="000000"/>
                <w:sz w:val="24"/>
                <w:szCs w:val="24"/>
                <w:lang w:eastAsia="sk-SK"/>
              </w:rPr>
            </w:pPr>
            <w:r>
              <w:rPr>
                <w:rFonts w:ascii="Calibri" w:eastAsia="Times New Roman" w:hAnsi="Calibri" w:cs="Times New Roman"/>
                <w:b/>
                <w:bCs/>
                <w:color w:val="000000"/>
                <w:sz w:val="24"/>
                <w:szCs w:val="24"/>
                <w:lang w:eastAsia="sk-SK"/>
              </w:rPr>
              <w:t>Uvedením internetovej adresy/hypertextového linku, na ktorom sú požadované dokumenty verejne sprístupnené</w:t>
            </w:r>
          </w:p>
          <w:p w14:paraId="6BC5A220" w14:textId="77777777" w:rsidR="00F200FB" w:rsidRPr="00F200FB" w:rsidRDefault="00F200FB" w:rsidP="00225A63">
            <w:pPr>
              <w:pStyle w:val="Odsekzoznamu"/>
              <w:numPr>
                <w:ilvl w:val="0"/>
                <w:numId w:val="3"/>
              </w:numPr>
              <w:jc w:val="both"/>
              <w:rPr>
                <w:rFonts w:ascii="Calibri" w:eastAsia="Times New Roman" w:hAnsi="Calibri" w:cs="Times New Roman"/>
                <w:color w:val="000000"/>
                <w:sz w:val="24"/>
                <w:szCs w:val="24"/>
                <w:lang w:eastAsia="sk-SK"/>
              </w:rPr>
            </w:pPr>
            <w:proofErr w:type="spellStart"/>
            <w:r>
              <w:rPr>
                <w:rFonts w:ascii="Calibri" w:eastAsia="Times New Roman" w:hAnsi="Calibri" w:cs="Times New Roman"/>
                <w:b/>
                <w:bCs/>
                <w:color w:val="000000"/>
                <w:sz w:val="24"/>
                <w:szCs w:val="24"/>
                <w:lang w:eastAsia="sk-SK"/>
              </w:rPr>
              <w:t>Scan</w:t>
            </w:r>
            <w:proofErr w:type="spellEnd"/>
            <w:r>
              <w:rPr>
                <w:rFonts w:ascii="Calibri" w:eastAsia="Times New Roman" w:hAnsi="Calibri" w:cs="Times New Roman"/>
                <w:b/>
                <w:bCs/>
                <w:color w:val="000000"/>
                <w:sz w:val="24"/>
                <w:szCs w:val="24"/>
                <w:lang w:eastAsia="sk-SK"/>
              </w:rPr>
              <w:t xml:space="preserve"> originálu dokumentov/potvrdení príslušného súdu nie starší ako 3 mesiace od vyhlásenia výzvy na predkladanie cenovej ponuky</w:t>
            </w:r>
          </w:p>
          <w:p w14:paraId="5FDD4983" w14:textId="48DD7EE7" w:rsidR="00F200FB" w:rsidRPr="00225A63" w:rsidRDefault="00225A63" w:rsidP="00225A63">
            <w:pPr>
              <w:pStyle w:val="Odsekzoznamu"/>
              <w:numPr>
                <w:ilvl w:val="0"/>
                <w:numId w:val="3"/>
              </w:numPr>
              <w:jc w:val="both"/>
              <w:rPr>
                <w:rFonts w:ascii="Calibri" w:eastAsia="Times New Roman" w:hAnsi="Calibri" w:cs="Times New Roman"/>
                <w:color w:val="000000"/>
                <w:sz w:val="24"/>
                <w:szCs w:val="24"/>
                <w:lang w:eastAsia="sk-SK"/>
              </w:rPr>
            </w:pPr>
            <w:r>
              <w:rPr>
                <w:rFonts w:ascii="Calibri" w:eastAsia="Times New Roman" w:hAnsi="Calibri" w:cs="Times New Roman"/>
                <w:b/>
                <w:bCs/>
                <w:color w:val="000000"/>
                <w:sz w:val="24"/>
                <w:szCs w:val="24"/>
                <w:lang w:eastAsia="sk-SK"/>
              </w:rPr>
              <w:t>Vyššie uvedenú skutočnosť je možné predbežne nahradiť čestným vyhlásením, ktorého vzor je prílohou tejto výzvy</w:t>
            </w:r>
          </w:p>
          <w:p w14:paraId="65613D07" w14:textId="77777777" w:rsidR="00225A63" w:rsidRDefault="00225A63" w:rsidP="00225A63">
            <w:pPr>
              <w:jc w:val="both"/>
              <w:rPr>
                <w:rFonts w:ascii="Calibri" w:eastAsia="Times New Roman" w:hAnsi="Calibri" w:cs="Times New Roman"/>
                <w:color w:val="000000"/>
                <w:sz w:val="24"/>
                <w:szCs w:val="24"/>
                <w:lang w:eastAsia="sk-SK"/>
              </w:rPr>
            </w:pPr>
          </w:p>
          <w:p w14:paraId="29B9B026" w14:textId="79AB6C1C" w:rsidR="00225A63" w:rsidRPr="00414EA6" w:rsidRDefault="00225A63" w:rsidP="00225A63">
            <w:pPr>
              <w:jc w:val="both"/>
              <w:rPr>
                <w:u w:val="single"/>
              </w:rPr>
            </w:pPr>
            <w:r>
              <w:rPr>
                <w:rFonts w:ascii="Calibri" w:eastAsia="Times New Roman" w:hAnsi="Calibri" w:cs="Times New Roman"/>
                <w:color w:val="000000"/>
                <w:sz w:val="24"/>
                <w:szCs w:val="24"/>
                <w:lang w:eastAsia="sk-SK"/>
              </w:rPr>
              <w:t>Potenciálny uchádzač preukáže skutočnosť, že</w:t>
            </w:r>
            <w:r>
              <w:t xml:space="preserve"> </w:t>
            </w:r>
            <w:r w:rsidRPr="00225A63">
              <w:rPr>
                <w:iCs/>
                <w:sz w:val="24"/>
                <w:szCs w:val="24"/>
              </w:rPr>
              <w:t xml:space="preserve">neporušil v predchádzajúcich 3 rokoch od vyhlásenia výzvy na predloženie cenovej ponuky   </w:t>
            </w:r>
            <w:r w:rsidRPr="00225A63">
              <w:rPr>
                <w:sz w:val="24"/>
                <w:szCs w:val="24"/>
              </w:rPr>
              <w:t xml:space="preserve"> zákaz nelegálnej práce a nelegálneho zamestnávania podľa zákona č. 82/2005 Z. z. o nelegálnej práci a nelegálnom zamestnávaní a o zmene a doplnení niektorých zákonov</w:t>
            </w:r>
            <w:r w:rsidR="00414EA6">
              <w:rPr>
                <w:sz w:val="24"/>
                <w:szCs w:val="24"/>
              </w:rPr>
              <w:t xml:space="preserve"> </w:t>
            </w:r>
            <w:r w:rsidR="00414EA6" w:rsidRPr="00414EA6">
              <w:rPr>
                <w:sz w:val="24"/>
                <w:szCs w:val="24"/>
                <w:u w:val="single"/>
              </w:rPr>
              <w:t>jednou z nasledovných možností:</w:t>
            </w:r>
          </w:p>
          <w:p w14:paraId="566BC132" w14:textId="0856DEAD" w:rsidR="00225A63" w:rsidRPr="00225A63" w:rsidRDefault="00225A63" w:rsidP="00225A63">
            <w:pPr>
              <w:pStyle w:val="Odsekzoznamu"/>
              <w:numPr>
                <w:ilvl w:val="0"/>
                <w:numId w:val="3"/>
              </w:numPr>
              <w:jc w:val="both"/>
              <w:rPr>
                <w:rFonts w:ascii="Calibri" w:eastAsia="Times New Roman" w:hAnsi="Calibri" w:cs="Times New Roman"/>
                <w:color w:val="000000"/>
                <w:sz w:val="24"/>
                <w:szCs w:val="24"/>
                <w:lang w:eastAsia="sk-SK"/>
              </w:rPr>
            </w:pPr>
            <w:proofErr w:type="spellStart"/>
            <w:r>
              <w:rPr>
                <w:rFonts w:ascii="Calibri" w:eastAsia="Times New Roman" w:hAnsi="Calibri" w:cs="Times New Roman"/>
                <w:b/>
                <w:bCs/>
                <w:color w:val="000000"/>
                <w:sz w:val="24"/>
                <w:szCs w:val="24"/>
                <w:lang w:eastAsia="sk-SK"/>
              </w:rPr>
              <w:t>Scan</w:t>
            </w:r>
            <w:proofErr w:type="spellEnd"/>
            <w:r>
              <w:rPr>
                <w:rFonts w:ascii="Calibri" w:eastAsia="Times New Roman" w:hAnsi="Calibri" w:cs="Times New Roman"/>
                <w:b/>
                <w:bCs/>
                <w:color w:val="000000"/>
                <w:sz w:val="24"/>
                <w:szCs w:val="24"/>
                <w:lang w:eastAsia="sk-SK"/>
              </w:rPr>
              <w:t xml:space="preserve"> originálu potvrdenia príslušného inšpektorátu práce nie starší ako 3 mesiace od vyhlásenia výzvy na predkladanie cenovej ponuky</w:t>
            </w:r>
          </w:p>
          <w:p w14:paraId="799FE3D9" w14:textId="6301C83D" w:rsidR="00225A63" w:rsidRPr="00225A63" w:rsidRDefault="00225A63" w:rsidP="00225A63">
            <w:pPr>
              <w:pStyle w:val="Odsekzoznamu"/>
              <w:numPr>
                <w:ilvl w:val="0"/>
                <w:numId w:val="3"/>
              </w:numPr>
              <w:jc w:val="both"/>
              <w:rPr>
                <w:rFonts w:ascii="Calibri" w:eastAsia="Times New Roman" w:hAnsi="Calibri" w:cs="Times New Roman"/>
                <w:color w:val="000000"/>
                <w:sz w:val="24"/>
                <w:szCs w:val="24"/>
                <w:lang w:eastAsia="sk-SK"/>
              </w:rPr>
            </w:pPr>
            <w:r>
              <w:rPr>
                <w:rFonts w:ascii="Calibri" w:eastAsia="Times New Roman" w:hAnsi="Calibri" w:cs="Times New Roman"/>
                <w:b/>
                <w:bCs/>
                <w:color w:val="000000"/>
                <w:sz w:val="24"/>
                <w:szCs w:val="24"/>
                <w:lang w:eastAsia="sk-SK"/>
              </w:rPr>
              <w:t>Uvedením internetovej adresy/hypertextového linku, na ktorom sú požadované dokumenty verejne sprístupnené</w:t>
            </w:r>
          </w:p>
          <w:p w14:paraId="6130A161" w14:textId="77777777" w:rsidR="00225A63" w:rsidRPr="00225A63" w:rsidRDefault="00225A63" w:rsidP="00225A63">
            <w:pPr>
              <w:pStyle w:val="Odsekzoznamu"/>
              <w:numPr>
                <w:ilvl w:val="0"/>
                <w:numId w:val="3"/>
              </w:numPr>
              <w:spacing w:after="160" w:line="259" w:lineRule="auto"/>
              <w:jc w:val="both"/>
              <w:rPr>
                <w:rFonts w:ascii="Calibri" w:eastAsia="Times New Roman" w:hAnsi="Calibri" w:cs="Times New Roman"/>
                <w:color w:val="000000"/>
                <w:sz w:val="24"/>
                <w:szCs w:val="24"/>
                <w:lang w:eastAsia="sk-SK"/>
              </w:rPr>
            </w:pPr>
            <w:r>
              <w:rPr>
                <w:rFonts w:ascii="Calibri" w:eastAsia="Times New Roman" w:hAnsi="Calibri" w:cs="Times New Roman"/>
                <w:b/>
                <w:bCs/>
                <w:color w:val="000000"/>
                <w:sz w:val="24"/>
                <w:szCs w:val="24"/>
                <w:lang w:eastAsia="sk-SK"/>
              </w:rPr>
              <w:t>Vyššie uvedenú skutočnosť je možné predbežne nahradiť čestným vyhlásením, ktorého vzor je prílohou tejto výzvy</w:t>
            </w:r>
          </w:p>
          <w:p w14:paraId="25096E01" w14:textId="0015FED0" w:rsidR="00414EA6" w:rsidRDefault="00414EA6" w:rsidP="00414EA6">
            <w:pPr>
              <w:jc w:val="both"/>
              <w:rPr>
                <w:sz w:val="24"/>
                <w:szCs w:val="24"/>
                <w:u w:val="single"/>
              </w:rPr>
            </w:pPr>
            <w:r>
              <w:rPr>
                <w:rFonts w:ascii="Calibri" w:eastAsia="Times New Roman" w:hAnsi="Calibri" w:cs="Times New Roman"/>
                <w:color w:val="000000"/>
                <w:sz w:val="24"/>
                <w:szCs w:val="24"/>
                <w:lang w:eastAsia="sk-SK"/>
              </w:rPr>
              <w:t>Potenciálny uchádzač preukáže skutočnosť, že</w:t>
            </w:r>
            <w:r>
              <w:t xml:space="preserve"> </w:t>
            </w:r>
            <w:r w:rsidRPr="00414EA6">
              <w:rPr>
                <w:sz w:val="24"/>
                <w:szCs w:val="24"/>
              </w:rPr>
              <w:t xml:space="preserve">ani jeho štatutárny orgán, ani žiadny člen štatutárneho orgánu, ani žiadny člen dozornej rady, ani prokurista </w:t>
            </w:r>
            <w:r>
              <w:rPr>
                <w:sz w:val="24"/>
                <w:szCs w:val="24"/>
              </w:rPr>
              <w:t>nie sú</w:t>
            </w:r>
            <w:r w:rsidRPr="00414EA6">
              <w:rPr>
                <w:sz w:val="24"/>
                <w:szCs w:val="24"/>
              </w:rPr>
              <w:t xml:space="preserve">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Pr>
                <w:sz w:val="24"/>
                <w:szCs w:val="24"/>
              </w:rPr>
              <w:t> </w:t>
            </w:r>
            <w:r w:rsidRPr="00414EA6">
              <w:rPr>
                <w:sz w:val="24"/>
                <w:szCs w:val="24"/>
              </w:rPr>
              <w:t>ľuďmi</w:t>
            </w:r>
            <w:r>
              <w:rPr>
                <w:sz w:val="24"/>
                <w:szCs w:val="24"/>
              </w:rPr>
              <w:t xml:space="preserve"> </w:t>
            </w:r>
            <w:r>
              <w:rPr>
                <w:sz w:val="24"/>
                <w:szCs w:val="24"/>
                <w:u w:val="single"/>
              </w:rPr>
              <w:t>jednou z nasledovných možností:</w:t>
            </w:r>
          </w:p>
          <w:p w14:paraId="0746F7AE" w14:textId="77777777" w:rsidR="00414EA6" w:rsidRPr="00BD4FA8" w:rsidRDefault="00414EA6" w:rsidP="00414EA6">
            <w:pPr>
              <w:pStyle w:val="Odsekzoznamu"/>
              <w:numPr>
                <w:ilvl w:val="0"/>
                <w:numId w:val="3"/>
              </w:numPr>
              <w:jc w:val="both"/>
              <w:rPr>
                <w:rFonts w:ascii="Calibri" w:eastAsia="Times New Roman" w:hAnsi="Calibri" w:cs="Times New Roman"/>
                <w:color w:val="000000"/>
                <w:sz w:val="24"/>
                <w:szCs w:val="24"/>
                <w:lang w:eastAsia="sk-SK"/>
              </w:rPr>
            </w:pPr>
            <w:r>
              <w:rPr>
                <w:rFonts w:ascii="Calibri" w:eastAsia="Times New Roman" w:hAnsi="Calibri" w:cs="Times New Roman"/>
                <w:b/>
                <w:bCs/>
                <w:color w:val="000000"/>
                <w:sz w:val="24"/>
                <w:szCs w:val="24"/>
                <w:lang w:eastAsia="sk-SK"/>
              </w:rPr>
              <w:t>Vyhlásením o zaregistrovaní sa v zozname hospodárskych subjektov vedených ÚVO spolu s platnou registráciou</w:t>
            </w:r>
          </w:p>
          <w:p w14:paraId="66DD2E2D" w14:textId="7A32E283" w:rsidR="00414EA6" w:rsidRPr="00AC650D" w:rsidRDefault="00414EA6" w:rsidP="00414EA6">
            <w:pPr>
              <w:pStyle w:val="Odsekzoznamu"/>
              <w:numPr>
                <w:ilvl w:val="0"/>
                <w:numId w:val="3"/>
              </w:numPr>
              <w:jc w:val="both"/>
              <w:rPr>
                <w:sz w:val="24"/>
                <w:szCs w:val="24"/>
                <w:u w:val="single"/>
              </w:rPr>
            </w:pPr>
            <w:proofErr w:type="spellStart"/>
            <w:r w:rsidRPr="00AC650D">
              <w:rPr>
                <w:b/>
                <w:bCs/>
                <w:sz w:val="24"/>
                <w:szCs w:val="24"/>
              </w:rPr>
              <w:t>Scan</w:t>
            </w:r>
            <w:proofErr w:type="spellEnd"/>
            <w:r w:rsidRPr="00AC650D">
              <w:rPr>
                <w:b/>
                <w:bCs/>
                <w:sz w:val="24"/>
                <w:szCs w:val="24"/>
              </w:rPr>
              <w:t xml:space="preserve"> originálov výpisov z registra trestov nie staršie ako 3 mesiace od vyhlásenia výzvy na predkladanie cenovej ponuky</w:t>
            </w:r>
          </w:p>
          <w:p w14:paraId="0D28B67A" w14:textId="4D09C49F" w:rsidR="00414EA6" w:rsidRPr="00414EA6" w:rsidRDefault="00414EA6" w:rsidP="00414EA6">
            <w:pPr>
              <w:pStyle w:val="Odsekzoznamu"/>
              <w:numPr>
                <w:ilvl w:val="0"/>
                <w:numId w:val="3"/>
              </w:numPr>
              <w:jc w:val="both"/>
              <w:rPr>
                <w:rFonts w:ascii="Calibri" w:eastAsia="Times New Roman" w:hAnsi="Calibri" w:cs="Times New Roman"/>
                <w:color w:val="000000"/>
                <w:sz w:val="24"/>
                <w:szCs w:val="24"/>
                <w:lang w:eastAsia="sk-SK"/>
              </w:rPr>
            </w:pPr>
            <w:r w:rsidRPr="00AC650D">
              <w:rPr>
                <w:rFonts w:ascii="Calibri" w:eastAsia="Times New Roman" w:hAnsi="Calibri" w:cs="Times New Roman"/>
                <w:b/>
                <w:bCs/>
                <w:color w:val="000000"/>
                <w:sz w:val="24"/>
                <w:szCs w:val="24"/>
                <w:lang w:eastAsia="sk-SK"/>
              </w:rPr>
              <w:t>Uvedením internetovej</w:t>
            </w:r>
            <w:r>
              <w:rPr>
                <w:rFonts w:ascii="Calibri" w:eastAsia="Times New Roman" w:hAnsi="Calibri" w:cs="Times New Roman"/>
                <w:b/>
                <w:bCs/>
                <w:color w:val="000000"/>
                <w:sz w:val="24"/>
                <w:szCs w:val="24"/>
                <w:lang w:eastAsia="sk-SK"/>
              </w:rPr>
              <w:t xml:space="preserve"> adresy/hypertextového linku, na ktorom sú požadované dokumenty verejne sprístupnené</w:t>
            </w:r>
          </w:p>
          <w:p w14:paraId="526E50F8" w14:textId="0AC8DAA3" w:rsidR="00414EA6" w:rsidRPr="00414EA6" w:rsidRDefault="00414EA6" w:rsidP="00414EA6">
            <w:pPr>
              <w:pStyle w:val="Odsekzoznamu"/>
              <w:numPr>
                <w:ilvl w:val="0"/>
                <w:numId w:val="3"/>
              </w:numPr>
              <w:spacing w:after="160" w:line="259" w:lineRule="auto"/>
              <w:jc w:val="both"/>
              <w:rPr>
                <w:rFonts w:ascii="Calibri" w:eastAsia="Times New Roman" w:hAnsi="Calibri" w:cs="Times New Roman"/>
                <w:color w:val="000000"/>
                <w:sz w:val="24"/>
                <w:szCs w:val="24"/>
                <w:lang w:eastAsia="sk-SK"/>
              </w:rPr>
            </w:pPr>
            <w:r>
              <w:rPr>
                <w:rFonts w:ascii="Calibri" w:eastAsia="Times New Roman" w:hAnsi="Calibri" w:cs="Times New Roman"/>
                <w:b/>
                <w:bCs/>
                <w:color w:val="000000"/>
                <w:sz w:val="24"/>
                <w:szCs w:val="24"/>
                <w:lang w:eastAsia="sk-SK"/>
              </w:rPr>
              <w:t>Vyššie uvedenú skutočnosť je možné predbežne nahradiť čestným vyhlásením, ktorého vzor je prílohou tejto výzvy</w:t>
            </w:r>
          </w:p>
          <w:p w14:paraId="19676220" w14:textId="43AA8873" w:rsidR="00AC650D" w:rsidRDefault="00AC650D" w:rsidP="00414EA6">
            <w:pPr>
              <w:jc w:val="both"/>
              <w:rPr>
                <w:rFonts w:ascii="Calibri" w:eastAsia="Times New Roman" w:hAnsi="Calibri" w:cs="Times New Roman"/>
                <w:color w:val="000000"/>
                <w:sz w:val="24"/>
                <w:szCs w:val="24"/>
                <w:u w:val="single"/>
                <w:lang w:eastAsia="sk-SK"/>
              </w:rPr>
            </w:pPr>
            <w:r>
              <w:rPr>
                <w:rFonts w:ascii="Calibri" w:eastAsia="Times New Roman" w:hAnsi="Calibri" w:cs="Times New Roman"/>
                <w:color w:val="000000"/>
                <w:sz w:val="24"/>
                <w:szCs w:val="24"/>
                <w:lang w:eastAsia="sk-SK"/>
              </w:rPr>
              <w:t xml:space="preserve">Potenciálny uchádzač preukáže skutočnosť, že </w:t>
            </w:r>
            <w:r w:rsidRPr="00AC650D">
              <w:rPr>
                <w:rFonts w:ascii="Calibri" w:eastAsia="Times New Roman" w:hAnsi="Calibri" w:cs="Times New Roman"/>
                <w:color w:val="000000"/>
                <w:sz w:val="24"/>
                <w:szCs w:val="24"/>
                <w:lang w:eastAsia="sk-SK"/>
              </w:rPr>
              <w:t>je oprávnený dodávať tovar, uskutočňovať stavebné práce alebo poskytovať službu v rozsahu, ktorý zodpovedá predmetu  zákazky</w:t>
            </w:r>
            <w:r>
              <w:rPr>
                <w:rFonts w:ascii="Calibri" w:eastAsia="Times New Roman" w:hAnsi="Calibri" w:cs="Times New Roman"/>
                <w:color w:val="000000"/>
                <w:sz w:val="24"/>
                <w:szCs w:val="24"/>
                <w:lang w:eastAsia="sk-SK"/>
              </w:rPr>
              <w:t xml:space="preserve"> </w:t>
            </w:r>
            <w:r w:rsidRPr="00AC650D">
              <w:rPr>
                <w:rFonts w:ascii="Calibri" w:eastAsia="Times New Roman" w:hAnsi="Calibri" w:cs="Times New Roman"/>
                <w:color w:val="000000"/>
                <w:sz w:val="24"/>
                <w:szCs w:val="24"/>
                <w:u w:val="single"/>
                <w:lang w:eastAsia="sk-SK"/>
              </w:rPr>
              <w:t>jednou z nasledovných možností</w:t>
            </w:r>
            <w:r>
              <w:rPr>
                <w:rFonts w:ascii="Calibri" w:eastAsia="Times New Roman" w:hAnsi="Calibri" w:cs="Times New Roman"/>
                <w:color w:val="000000"/>
                <w:sz w:val="24"/>
                <w:szCs w:val="24"/>
                <w:u w:val="single"/>
                <w:lang w:eastAsia="sk-SK"/>
              </w:rPr>
              <w:t>:</w:t>
            </w:r>
          </w:p>
          <w:p w14:paraId="5D20BB48" w14:textId="77777777" w:rsidR="00AC650D" w:rsidRPr="00BD4FA8" w:rsidRDefault="00AC650D" w:rsidP="00AC650D">
            <w:pPr>
              <w:pStyle w:val="Odsekzoznamu"/>
              <w:numPr>
                <w:ilvl w:val="0"/>
                <w:numId w:val="3"/>
              </w:numPr>
              <w:jc w:val="both"/>
              <w:rPr>
                <w:rFonts w:ascii="Calibri" w:eastAsia="Times New Roman" w:hAnsi="Calibri" w:cs="Times New Roman"/>
                <w:color w:val="000000"/>
                <w:sz w:val="24"/>
                <w:szCs w:val="24"/>
                <w:lang w:eastAsia="sk-SK"/>
              </w:rPr>
            </w:pPr>
            <w:r>
              <w:rPr>
                <w:rFonts w:ascii="Calibri" w:eastAsia="Times New Roman" w:hAnsi="Calibri" w:cs="Times New Roman"/>
                <w:b/>
                <w:bCs/>
                <w:color w:val="000000"/>
                <w:sz w:val="24"/>
                <w:szCs w:val="24"/>
                <w:lang w:eastAsia="sk-SK"/>
              </w:rPr>
              <w:t>Vyhlásením o zaregistrovaní sa v zozname hospodárskych subjektov vedených ÚVO spolu s platnou registráciou</w:t>
            </w:r>
          </w:p>
          <w:p w14:paraId="03A090DB" w14:textId="77777777" w:rsidR="00241CAD" w:rsidRPr="00AC650D" w:rsidRDefault="00AC650D" w:rsidP="00241CAD">
            <w:pPr>
              <w:pStyle w:val="Odsekzoznamu"/>
              <w:numPr>
                <w:ilvl w:val="0"/>
                <w:numId w:val="3"/>
              </w:numPr>
              <w:jc w:val="both"/>
              <w:rPr>
                <w:sz w:val="24"/>
                <w:szCs w:val="24"/>
                <w:u w:val="single"/>
              </w:rPr>
            </w:pPr>
            <w:proofErr w:type="spellStart"/>
            <w:r>
              <w:rPr>
                <w:rFonts w:ascii="Calibri" w:eastAsia="Times New Roman" w:hAnsi="Calibri" w:cs="Times New Roman"/>
                <w:b/>
                <w:bCs/>
                <w:color w:val="000000"/>
                <w:sz w:val="24"/>
                <w:szCs w:val="24"/>
                <w:lang w:eastAsia="sk-SK"/>
              </w:rPr>
              <w:t>Scan</w:t>
            </w:r>
            <w:proofErr w:type="spellEnd"/>
            <w:r>
              <w:rPr>
                <w:rFonts w:ascii="Calibri" w:eastAsia="Times New Roman" w:hAnsi="Calibri" w:cs="Times New Roman"/>
                <w:b/>
                <w:bCs/>
                <w:color w:val="000000"/>
                <w:sz w:val="24"/>
                <w:szCs w:val="24"/>
                <w:lang w:eastAsia="sk-SK"/>
              </w:rPr>
              <w:t xml:space="preserve"> originálu dokladu o oprávnení dodávať tovar, uskutočňovať stavebné práce alebo poskytovať službu</w:t>
            </w:r>
            <w:r w:rsidR="00241CAD">
              <w:rPr>
                <w:rFonts w:ascii="Calibri" w:eastAsia="Times New Roman" w:hAnsi="Calibri" w:cs="Times New Roman"/>
                <w:b/>
                <w:bCs/>
                <w:color w:val="000000"/>
                <w:sz w:val="24"/>
                <w:szCs w:val="24"/>
                <w:lang w:eastAsia="sk-SK"/>
              </w:rPr>
              <w:t xml:space="preserve">, ktorý zodpovedá predmetu zákazky nie starší ako 3 mesiace </w:t>
            </w:r>
            <w:r w:rsidR="00241CAD" w:rsidRPr="00AC650D">
              <w:rPr>
                <w:b/>
                <w:bCs/>
                <w:sz w:val="24"/>
                <w:szCs w:val="24"/>
              </w:rPr>
              <w:t>od vyhlásenia výzvy na predkladanie cenovej ponuky</w:t>
            </w:r>
          </w:p>
          <w:p w14:paraId="46DE2A9F" w14:textId="77777777" w:rsidR="00241CAD" w:rsidRPr="00414EA6" w:rsidRDefault="00241CAD" w:rsidP="00241CAD">
            <w:pPr>
              <w:pStyle w:val="Odsekzoznamu"/>
              <w:numPr>
                <w:ilvl w:val="0"/>
                <w:numId w:val="3"/>
              </w:numPr>
              <w:jc w:val="both"/>
              <w:rPr>
                <w:rFonts w:ascii="Calibri" w:eastAsia="Times New Roman" w:hAnsi="Calibri" w:cs="Times New Roman"/>
                <w:color w:val="000000"/>
                <w:sz w:val="24"/>
                <w:szCs w:val="24"/>
                <w:lang w:eastAsia="sk-SK"/>
              </w:rPr>
            </w:pPr>
            <w:r w:rsidRPr="00AC650D">
              <w:rPr>
                <w:rFonts w:ascii="Calibri" w:eastAsia="Times New Roman" w:hAnsi="Calibri" w:cs="Times New Roman"/>
                <w:b/>
                <w:bCs/>
                <w:color w:val="000000"/>
                <w:sz w:val="24"/>
                <w:szCs w:val="24"/>
                <w:lang w:eastAsia="sk-SK"/>
              </w:rPr>
              <w:t>Uvedením internetovej</w:t>
            </w:r>
            <w:r>
              <w:rPr>
                <w:rFonts w:ascii="Calibri" w:eastAsia="Times New Roman" w:hAnsi="Calibri" w:cs="Times New Roman"/>
                <w:b/>
                <w:bCs/>
                <w:color w:val="000000"/>
                <w:sz w:val="24"/>
                <w:szCs w:val="24"/>
                <w:lang w:eastAsia="sk-SK"/>
              </w:rPr>
              <w:t xml:space="preserve"> adresy/hypertextového linku, na ktorom sú požadované dokumenty verejne sprístupnené</w:t>
            </w:r>
          </w:p>
          <w:p w14:paraId="14C42EE3" w14:textId="5FB7FD91" w:rsidR="00225A63" w:rsidRPr="00225A63" w:rsidRDefault="00241CAD" w:rsidP="00241CAD">
            <w:pPr>
              <w:pStyle w:val="Odsekzoznamu"/>
              <w:numPr>
                <w:ilvl w:val="0"/>
                <w:numId w:val="3"/>
              </w:numPr>
              <w:spacing w:after="160" w:line="259" w:lineRule="auto"/>
              <w:jc w:val="both"/>
            </w:pPr>
            <w:r w:rsidRPr="00241CAD">
              <w:rPr>
                <w:rFonts w:ascii="Calibri" w:eastAsia="Times New Roman" w:hAnsi="Calibri" w:cs="Times New Roman"/>
                <w:b/>
                <w:bCs/>
                <w:color w:val="000000"/>
                <w:sz w:val="24"/>
                <w:szCs w:val="24"/>
                <w:lang w:eastAsia="sk-SK"/>
              </w:rPr>
              <w:t>Vyššie uvedenú skutočnosť je možné predbežne nahradiť čestným vyhlásením, ktorého vzor je prílohou tejto výzvy</w:t>
            </w:r>
          </w:p>
        </w:tc>
      </w:tr>
      <w:tr w:rsidR="000056A2" w14:paraId="081E221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52A83F5F" w:rsidR="000056A2" w:rsidRPr="00EA401D" w:rsidRDefault="000056A2" w:rsidP="000056A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7A24AD8" w14:textId="67FACA49" w:rsidR="000056A2" w:rsidRPr="00EA401D" w:rsidRDefault="00241CAD" w:rsidP="000056A2">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Nevyžaduje sa</w:t>
            </w:r>
          </w:p>
        </w:tc>
      </w:tr>
      <w:tr w:rsidR="000056A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4C361AA0" w:rsidR="000056A2" w:rsidRPr="00EA401D" w:rsidRDefault="000056A2" w:rsidP="000056A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5D09A90" w14:textId="77777777" w:rsidR="000056A2" w:rsidRDefault="00241CAD" w:rsidP="000056A2">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Lehota dodania predmetu zákazky:</w:t>
            </w:r>
          </w:p>
          <w:p w14:paraId="7580EC9C" w14:textId="7304197F" w:rsidR="00241CAD" w:rsidRDefault="00241CAD" w:rsidP="000056A2">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Lehota dodania predmetu zákazky je uvedená v</w:t>
            </w:r>
            <w:r w:rsidR="00E76FF0">
              <w:rPr>
                <w:rFonts w:ascii="Calibri" w:eastAsia="Times New Roman" w:hAnsi="Calibri" w:cs="Times New Roman"/>
                <w:color w:val="000000"/>
                <w:sz w:val="24"/>
                <w:szCs w:val="24"/>
                <w:lang w:eastAsia="sk-SK"/>
              </w:rPr>
              <w:t> návrhu k</w:t>
            </w:r>
            <w:r>
              <w:rPr>
                <w:rFonts w:ascii="Calibri" w:eastAsia="Times New Roman" w:hAnsi="Calibri" w:cs="Times New Roman"/>
                <w:color w:val="000000"/>
                <w:sz w:val="24"/>
                <w:szCs w:val="24"/>
                <w:lang w:eastAsia="sk-SK"/>
              </w:rPr>
              <w:t>úpnej zmluv</w:t>
            </w:r>
            <w:r w:rsidR="00E76FF0">
              <w:rPr>
                <w:rFonts w:ascii="Calibri" w:eastAsia="Times New Roman" w:hAnsi="Calibri" w:cs="Times New Roman"/>
                <w:color w:val="000000"/>
                <w:sz w:val="24"/>
                <w:szCs w:val="24"/>
                <w:lang w:eastAsia="sk-SK"/>
              </w:rPr>
              <w:t>y</w:t>
            </w:r>
            <w:r w:rsidR="00521691">
              <w:rPr>
                <w:rFonts w:ascii="Calibri" w:eastAsia="Times New Roman" w:hAnsi="Calibri" w:cs="Times New Roman"/>
                <w:color w:val="000000"/>
                <w:sz w:val="24"/>
                <w:szCs w:val="24"/>
                <w:lang w:eastAsia="sk-SK"/>
              </w:rPr>
              <w:t xml:space="preserve"> a v súťažných podkladoch</w:t>
            </w:r>
            <w:r>
              <w:rPr>
                <w:rFonts w:ascii="Calibri" w:eastAsia="Times New Roman" w:hAnsi="Calibri" w:cs="Times New Roman"/>
                <w:color w:val="000000"/>
                <w:sz w:val="24"/>
                <w:szCs w:val="24"/>
                <w:lang w:eastAsia="sk-SK"/>
              </w:rPr>
              <w:t>.</w:t>
            </w:r>
          </w:p>
          <w:p w14:paraId="64F2DBC6" w14:textId="77777777" w:rsidR="00241CAD" w:rsidRDefault="00241CAD" w:rsidP="000056A2">
            <w:pPr>
              <w:jc w:val="both"/>
              <w:rPr>
                <w:rFonts w:ascii="Calibri" w:eastAsia="Times New Roman" w:hAnsi="Calibri" w:cs="Times New Roman"/>
                <w:color w:val="000000"/>
                <w:sz w:val="24"/>
                <w:szCs w:val="24"/>
                <w:u w:val="single"/>
                <w:lang w:eastAsia="sk-SK"/>
              </w:rPr>
            </w:pPr>
            <w:r>
              <w:rPr>
                <w:rFonts w:ascii="Calibri" w:eastAsia="Times New Roman" w:hAnsi="Calibri" w:cs="Times New Roman"/>
                <w:color w:val="000000"/>
                <w:sz w:val="24"/>
                <w:szCs w:val="24"/>
                <w:u w:val="single"/>
                <w:lang w:eastAsia="sk-SK"/>
              </w:rPr>
              <w:t xml:space="preserve">Miesto dodania predmetu zákazky: </w:t>
            </w:r>
          </w:p>
          <w:p w14:paraId="676F8C87" w14:textId="5F90C8B2" w:rsidR="007E5DFD" w:rsidRPr="007E5DFD" w:rsidRDefault="007E5DFD" w:rsidP="000056A2">
            <w:pPr>
              <w:jc w:val="both"/>
              <w:rPr>
                <w:rFonts w:ascii="Calibri" w:eastAsia="Times New Roman" w:hAnsi="Calibri" w:cs="Times New Roman"/>
                <w:color w:val="000000"/>
                <w:sz w:val="24"/>
                <w:szCs w:val="24"/>
                <w:lang w:eastAsia="sk-SK"/>
              </w:rPr>
            </w:pPr>
            <w:r w:rsidRPr="00463A9C">
              <w:rPr>
                <w:rFonts w:ascii="Calibri" w:eastAsia="Times New Roman" w:hAnsi="Calibri" w:cs="Times New Roman"/>
                <w:color w:val="000000"/>
                <w:sz w:val="24"/>
                <w:szCs w:val="24"/>
                <w:lang w:eastAsia="sk-SK"/>
              </w:rPr>
              <w:t xml:space="preserve">Husiná </w:t>
            </w:r>
            <w:r w:rsidR="005E05CC" w:rsidRPr="00463A9C">
              <w:rPr>
                <w:rFonts w:ascii="Calibri" w:eastAsia="Times New Roman" w:hAnsi="Calibri" w:cs="Times New Roman"/>
                <w:color w:val="000000"/>
                <w:sz w:val="24"/>
                <w:szCs w:val="24"/>
                <w:lang w:eastAsia="sk-SK"/>
              </w:rPr>
              <w:t>213</w:t>
            </w:r>
            <w:r w:rsidRPr="00463A9C">
              <w:rPr>
                <w:rFonts w:ascii="Calibri" w:eastAsia="Times New Roman" w:hAnsi="Calibri" w:cs="Times New Roman"/>
                <w:color w:val="000000"/>
                <w:sz w:val="24"/>
                <w:szCs w:val="24"/>
                <w:lang w:eastAsia="sk-SK"/>
              </w:rPr>
              <w:t>, 985 42 Husiná</w:t>
            </w:r>
          </w:p>
        </w:tc>
      </w:tr>
    </w:tbl>
    <w:p w14:paraId="671785AD" w14:textId="77777777" w:rsidR="005E1E17" w:rsidRDefault="005E1E17"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563084C6" w14:textId="0BF052D1" w:rsidR="002E0B88" w:rsidRDefault="002E0B88" w:rsidP="00B32658">
      <w:pPr>
        <w:spacing w:after="0" w:line="240" w:lineRule="auto"/>
        <w:jc w:val="both"/>
        <w:rPr>
          <w:rFonts w:ascii="Calibri" w:eastAsia="Times New Roman" w:hAnsi="Calibri" w:cs="Times New Roman"/>
          <w:color w:val="000000"/>
          <w:lang w:eastAsia="sk-SK"/>
        </w:rPr>
      </w:pPr>
    </w:p>
    <w:p w14:paraId="1DA5CBCF" w14:textId="7C887A4B" w:rsidR="009557F8" w:rsidRDefault="009557F8" w:rsidP="00B32658">
      <w:pPr>
        <w:spacing w:after="0" w:line="240" w:lineRule="auto"/>
        <w:jc w:val="both"/>
        <w:rPr>
          <w:rFonts w:ascii="Calibri" w:eastAsia="Times New Roman" w:hAnsi="Calibri" w:cs="Times New Roman"/>
          <w:color w:val="000000"/>
          <w:lang w:eastAsia="sk-SK"/>
        </w:rPr>
      </w:pPr>
    </w:p>
    <w:p w14:paraId="1AC894FF" w14:textId="1C08B6F5" w:rsidR="009557F8" w:rsidRDefault="009557F8" w:rsidP="00B32658">
      <w:pPr>
        <w:spacing w:after="0" w:line="240" w:lineRule="auto"/>
        <w:jc w:val="both"/>
        <w:rPr>
          <w:rFonts w:ascii="Calibri" w:eastAsia="Times New Roman" w:hAnsi="Calibri" w:cs="Times New Roman"/>
          <w:color w:val="000000"/>
          <w:lang w:eastAsia="sk-SK"/>
        </w:rPr>
      </w:pPr>
    </w:p>
    <w:p w14:paraId="155F90F3" w14:textId="77777777" w:rsidR="009557F8" w:rsidRDefault="009557F8"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1E627AD3" w14:textId="4246A0ED"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7E5DFD">
              <w:rPr>
                <w:rFonts w:ascii="Calibri" w:eastAsia="Times New Roman" w:hAnsi="Calibri" w:cs="Times New Roman"/>
                <w:b/>
                <w:color w:val="000000"/>
                <w:sz w:val="24"/>
                <w:szCs w:val="24"/>
                <w:lang w:eastAsia="sk-SK"/>
              </w:rPr>
              <w:t xml:space="preserve"> Husinej</w:t>
            </w:r>
          </w:p>
        </w:tc>
        <w:tc>
          <w:tcPr>
            <w:tcW w:w="3021" w:type="dxa"/>
          </w:tcPr>
          <w:p w14:paraId="430EA16E" w14:textId="05B86F79" w:rsidR="002E0B88" w:rsidRPr="00B53D7B" w:rsidRDefault="002E0B88" w:rsidP="00B32658">
            <w:pPr>
              <w:jc w:val="both"/>
              <w:rPr>
                <w:rFonts w:ascii="Calibri" w:eastAsia="Times New Roman" w:hAnsi="Calibri" w:cs="Times New Roman"/>
                <w:b/>
                <w:sz w:val="24"/>
                <w:szCs w:val="24"/>
                <w:lang w:eastAsia="sk-SK"/>
              </w:rPr>
            </w:pPr>
            <w:r w:rsidRPr="00B53D7B">
              <w:rPr>
                <w:rFonts w:ascii="Calibri" w:eastAsia="Times New Roman" w:hAnsi="Calibri" w:cs="Times New Roman"/>
                <w:b/>
                <w:color w:val="000000"/>
                <w:sz w:val="24"/>
                <w:szCs w:val="24"/>
                <w:lang w:eastAsia="sk-SK"/>
              </w:rPr>
              <w:t>dňa</w:t>
            </w:r>
            <w:r w:rsidRPr="00B53D7B">
              <w:rPr>
                <w:rFonts w:ascii="Calibri" w:eastAsia="Times New Roman" w:hAnsi="Calibri" w:cs="Times New Roman"/>
                <w:b/>
                <w:color w:val="000000"/>
                <w:sz w:val="20"/>
                <w:szCs w:val="20"/>
                <w:lang w:eastAsia="sk-SK"/>
              </w:rPr>
              <w:t xml:space="preserve">  </w:t>
            </w:r>
            <w:r w:rsidR="00B53D7B" w:rsidRPr="00B53D7B">
              <w:rPr>
                <w:rFonts w:ascii="Calibri" w:eastAsia="Times New Roman" w:hAnsi="Calibri" w:cs="Times New Roman"/>
                <w:b/>
                <w:sz w:val="20"/>
                <w:szCs w:val="20"/>
                <w:lang w:eastAsia="sk-SK"/>
              </w:rPr>
              <w:t>21.10.2022</w:t>
            </w: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2E0B88">
        <w:tc>
          <w:tcPr>
            <w:tcW w:w="3020"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345E31CE" w14:textId="278248F8"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p>
          <w:p w14:paraId="737EBAFF" w14:textId="5FD6B915" w:rsidR="007E5DFD" w:rsidRPr="007E5DFD" w:rsidRDefault="007E5DFD" w:rsidP="002E0B88">
            <w:pPr>
              <w:jc w:val="center"/>
              <w:rPr>
                <w:rFonts w:ascii="Calibri" w:eastAsia="Times New Roman" w:hAnsi="Calibri" w:cs="Times New Roman"/>
                <w:color w:val="FF0000"/>
                <w:lang w:eastAsia="sk-SK"/>
              </w:rPr>
            </w:pPr>
            <w:r>
              <w:rPr>
                <w:rFonts w:ascii="Calibri" w:eastAsia="Times New Roman" w:hAnsi="Calibri" w:cs="Times New Roman"/>
                <w:color w:val="000000"/>
                <w:lang w:eastAsia="sk-SK"/>
              </w:rPr>
              <w:t xml:space="preserve">za Splnomocnenca </w:t>
            </w:r>
            <w:proofErr w:type="spellStart"/>
            <w:r>
              <w:rPr>
                <w:rFonts w:ascii="Calibri" w:eastAsia="Times New Roman" w:hAnsi="Calibri" w:cs="Times New Roman"/>
                <w:color w:val="000000"/>
                <w:lang w:eastAsia="sk-SK"/>
              </w:rPr>
              <w:t>Corvin</w:t>
            </w:r>
            <w:proofErr w:type="spellEnd"/>
            <w:r>
              <w:rPr>
                <w:rFonts w:ascii="Calibri" w:eastAsia="Times New Roman" w:hAnsi="Calibri" w:cs="Times New Roman"/>
                <w:color w:val="000000"/>
                <w:lang w:eastAsia="sk-SK"/>
              </w:rPr>
              <w:t xml:space="preserve"> &amp; Fodor </w:t>
            </w:r>
            <w:proofErr w:type="spellStart"/>
            <w:r>
              <w:rPr>
                <w:rFonts w:ascii="Calibri" w:eastAsia="Times New Roman" w:hAnsi="Calibri" w:cs="Times New Roman"/>
                <w:color w:val="000000"/>
                <w:lang w:eastAsia="sk-SK"/>
              </w:rPr>
              <w:t>Consulting</w:t>
            </w:r>
            <w:proofErr w:type="spellEnd"/>
            <w:r>
              <w:rPr>
                <w:rFonts w:ascii="Calibri" w:eastAsia="Times New Roman" w:hAnsi="Calibri" w:cs="Times New Roman"/>
                <w:color w:val="000000"/>
                <w:lang w:eastAsia="sk-SK"/>
              </w:rPr>
              <w:t xml:space="preserve"> s.r.o.</w:t>
            </w:r>
            <w:r w:rsidR="007135C7">
              <w:rPr>
                <w:rFonts w:ascii="Calibri" w:eastAsia="Times New Roman" w:hAnsi="Calibri" w:cs="Times New Roman"/>
                <w:color w:val="000000"/>
                <w:lang w:eastAsia="sk-SK"/>
              </w:rPr>
              <w:t xml:space="preserve"> v zastúpení Enikő Mag Fodor</w:t>
            </w:r>
            <w:r>
              <w:rPr>
                <w:rFonts w:ascii="Calibri" w:eastAsia="Times New Roman" w:hAnsi="Calibri" w:cs="Times New Roman"/>
                <w:color w:val="000000"/>
                <w:lang w:eastAsia="sk-SK"/>
              </w:rPr>
              <w:t xml:space="preserve"> na základe splnomocnenia zo dňa </w:t>
            </w:r>
            <w:r w:rsidR="00480C2A">
              <w:rPr>
                <w:rFonts w:ascii="Calibri" w:eastAsia="Times New Roman" w:hAnsi="Calibri" w:cs="Times New Roman"/>
                <w:color w:val="000000"/>
                <w:lang w:eastAsia="sk-SK"/>
              </w:rPr>
              <w:t>17.8.2022</w:t>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138E0E1"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3B05D08F" w14:textId="61BF9033" w:rsidR="001769D3" w:rsidRDefault="001769D3" w:rsidP="009C5A66">
            <w:pPr>
              <w:spacing w:after="0" w:line="240" w:lineRule="auto"/>
              <w:rPr>
                <w:rFonts w:ascii="Calibri" w:eastAsia="Times New Roman" w:hAnsi="Calibri" w:cs="Times New Roman"/>
                <w:color w:val="000000"/>
                <w:sz w:val="20"/>
                <w:szCs w:val="20"/>
                <w:lang w:eastAsia="sk-SK"/>
              </w:rPr>
            </w:pPr>
            <w:r w:rsidRPr="001769D3">
              <w:rPr>
                <w:rFonts w:ascii="Calibri" w:eastAsia="Times New Roman" w:hAnsi="Calibri" w:cs="Times New Roman"/>
                <w:color w:val="000000"/>
                <w:sz w:val="20"/>
                <w:szCs w:val="20"/>
                <w:lang w:eastAsia="sk-SK"/>
              </w:rPr>
              <w:t xml:space="preserve">Príloha 1_Technické </w:t>
            </w:r>
            <w:proofErr w:type="spellStart"/>
            <w:r w:rsidRPr="001769D3">
              <w:rPr>
                <w:rFonts w:ascii="Calibri" w:eastAsia="Times New Roman" w:hAnsi="Calibri" w:cs="Times New Roman"/>
                <w:color w:val="000000"/>
                <w:sz w:val="20"/>
                <w:szCs w:val="20"/>
                <w:lang w:eastAsia="sk-SK"/>
              </w:rPr>
              <w:t>parametre_Obstaranie</w:t>
            </w:r>
            <w:proofErr w:type="spellEnd"/>
            <w:r w:rsidRPr="001769D3">
              <w:rPr>
                <w:rFonts w:ascii="Calibri" w:eastAsia="Times New Roman" w:hAnsi="Calibri" w:cs="Times New Roman"/>
                <w:color w:val="000000"/>
                <w:sz w:val="20"/>
                <w:szCs w:val="20"/>
                <w:lang w:eastAsia="sk-SK"/>
              </w:rPr>
              <w:t xml:space="preserve"> </w:t>
            </w:r>
            <w:proofErr w:type="spellStart"/>
            <w:r w:rsidR="005E05CC">
              <w:rPr>
                <w:rFonts w:ascii="Calibri" w:eastAsia="Times New Roman" w:hAnsi="Calibri" w:cs="Times New Roman"/>
                <w:color w:val="000000"/>
                <w:sz w:val="20"/>
                <w:szCs w:val="20"/>
                <w:lang w:eastAsia="sk-SK"/>
              </w:rPr>
              <w:t>sejačky</w:t>
            </w:r>
            <w:r w:rsidRPr="001769D3">
              <w:rPr>
                <w:rFonts w:ascii="Calibri" w:eastAsia="Times New Roman" w:hAnsi="Calibri" w:cs="Times New Roman"/>
                <w:color w:val="000000"/>
                <w:sz w:val="20"/>
                <w:szCs w:val="20"/>
                <w:lang w:eastAsia="sk-SK"/>
              </w:rPr>
              <w:t>_</w:t>
            </w:r>
            <w:r w:rsidR="005E05CC">
              <w:rPr>
                <w:rFonts w:ascii="Calibri" w:eastAsia="Times New Roman" w:hAnsi="Calibri" w:cs="Times New Roman"/>
                <w:color w:val="000000"/>
                <w:sz w:val="20"/>
                <w:szCs w:val="20"/>
                <w:lang w:eastAsia="sk-SK"/>
              </w:rPr>
              <w:t>Gabriel</w:t>
            </w:r>
            <w:proofErr w:type="spellEnd"/>
            <w:r w:rsidRPr="001769D3">
              <w:rPr>
                <w:rFonts w:ascii="Calibri" w:eastAsia="Times New Roman" w:hAnsi="Calibri" w:cs="Times New Roman"/>
                <w:color w:val="000000"/>
                <w:sz w:val="20"/>
                <w:szCs w:val="20"/>
                <w:lang w:eastAsia="sk-SK"/>
              </w:rPr>
              <w:t xml:space="preserve"> </w:t>
            </w:r>
            <w:proofErr w:type="spellStart"/>
            <w:r w:rsidRPr="001769D3">
              <w:rPr>
                <w:rFonts w:ascii="Calibri" w:eastAsia="Times New Roman" w:hAnsi="Calibri" w:cs="Times New Roman"/>
                <w:color w:val="000000"/>
                <w:sz w:val="20"/>
                <w:szCs w:val="20"/>
                <w:lang w:eastAsia="sk-SK"/>
              </w:rPr>
              <w:t>Urbán</w:t>
            </w:r>
            <w:proofErr w:type="spellEnd"/>
            <w:r w:rsidRPr="001769D3">
              <w:rPr>
                <w:rFonts w:ascii="Calibri" w:eastAsia="Times New Roman" w:hAnsi="Calibri" w:cs="Times New Roman"/>
                <w:color w:val="000000"/>
                <w:sz w:val="20"/>
                <w:szCs w:val="20"/>
                <w:lang w:eastAsia="sk-SK"/>
              </w:rPr>
              <w:t xml:space="preserve"> </w:t>
            </w:r>
          </w:p>
          <w:p w14:paraId="6B2A1110" w14:textId="59950CB4" w:rsidR="007F1CEE" w:rsidRDefault="00CD4184" w:rsidP="009C5A66">
            <w:pPr>
              <w:spacing w:after="0" w:line="240" w:lineRule="auto"/>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 xml:space="preserve">Príloha 2_Návrh kúpnej </w:t>
            </w:r>
            <w:proofErr w:type="spellStart"/>
            <w:r>
              <w:rPr>
                <w:rFonts w:ascii="Calibri" w:eastAsia="Times New Roman" w:hAnsi="Calibri" w:cs="Times New Roman"/>
                <w:color w:val="000000"/>
                <w:sz w:val="20"/>
                <w:szCs w:val="20"/>
                <w:lang w:eastAsia="sk-SK"/>
              </w:rPr>
              <w:t>zmluvy_</w:t>
            </w:r>
            <w:r w:rsidR="005E05CC">
              <w:rPr>
                <w:rFonts w:ascii="Calibri" w:eastAsia="Times New Roman" w:hAnsi="Calibri" w:cs="Times New Roman"/>
                <w:color w:val="000000"/>
                <w:sz w:val="20"/>
                <w:szCs w:val="20"/>
                <w:lang w:eastAsia="sk-SK"/>
              </w:rPr>
              <w:t>Gabriel</w:t>
            </w:r>
            <w:proofErr w:type="spellEnd"/>
            <w:r>
              <w:rPr>
                <w:rFonts w:ascii="Calibri" w:eastAsia="Times New Roman" w:hAnsi="Calibri" w:cs="Times New Roman"/>
                <w:color w:val="000000"/>
                <w:sz w:val="20"/>
                <w:szCs w:val="20"/>
                <w:lang w:eastAsia="sk-SK"/>
              </w:rPr>
              <w:t xml:space="preserve"> </w:t>
            </w:r>
            <w:proofErr w:type="spellStart"/>
            <w:r>
              <w:rPr>
                <w:rFonts w:ascii="Calibri" w:eastAsia="Times New Roman" w:hAnsi="Calibri" w:cs="Times New Roman"/>
                <w:color w:val="000000"/>
                <w:sz w:val="20"/>
                <w:szCs w:val="20"/>
                <w:lang w:eastAsia="sk-SK"/>
              </w:rPr>
              <w:t>Urbán</w:t>
            </w:r>
            <w:proofErr w:type="spellEnd"/>
          </w:p>
          <w:p w14:paraId="01985F63" w14:textId="5AD03B34" w:rsidR="00CD4184" w:rsidRDefault="00CD4184" w:rsidP="009C5A66">
            <w:pPr>
              <w:spacing w:after="0" w:line="240" w:lineRule="auto"/>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Príloha 3_Čestné vyhlásenie</w:t>
            </w:r>
          </w:p>
          <w:p w14:paraId="7FCA5960" w14:textId="40243A2A" w:rsidR="007135C7" w:rsidRDefault="007135C7" w:rsidP="009C5A66">
            <w:pPr>
              <w:spacing w:after="0" w:line="240" w:lineRule="auto"/>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Príloha 4_Návrh na plnenie kritéri</w:t>
            </w:r>
            <w:r w:rsidR="00463A9C">
              <w:rPr>
                <w:rFonts w:ascii="Calibri" w:eastAsia="Times New Roman" w:hAnsi="Calibri" w:cs="Times New Roman"/>
                <w:color w:val="000000"/>
                <w:sz w:val="20"/>
                <w:szCs w:val="20"/>
                <w:lang w:eastAsia="sk-SK"/>
              </w:rPr>
              <w:t>í</w:t>
            </w:r>
          </w:p>
          <w:p w14:paraId="01131470" w14:textId="02DF8BE8" w:rsidR="007135C7" w:rsidRPr="00EA401D" w:rsidRDefault="007135C7" w:rsidP="009C5A66">
            <w:pPr>
              <w:spacing w:after="0" w:line="240" w:lineRule="auto"/>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Príloha 5_Identifikačné údaje</w:t>
            </w: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80C2A">
      <w:headerReference w:type="even" r:id="rId8"/>
      <w:headerReference w:type="default" r:id="rId9"/>
      <w:footerReference w:type="even" r:id="rId10"/>
      <w:footerReference w:type="default" r:id="rId11"/>
      <w:headerReference w:type="first" r:id="rId12"/>
      <w:footerReference w:type="first" r:id="rId13"/>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76F17" w14:textId="77777777" w:rsidR="00D634EC" w:rsidRDefault="00D634EC" w:rsidP="008740BA">
      <w:pPr>
        <w:spacing w:after="0" w:line="240" w:lineRule="auto"/>
      </w:pPr>
      <w:r>
        <w:separator/>
      </w:r>
    </w:p>
  </w:endnote>
  <w:endnote w:type="continuationSeparator" w:id="0">
    <w:p w14:paraId="29563518" w14:textId="77777777" w:rsidR="00D634EC" w:rsidRDefault="00D634EC"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597F3" w14:textId="77777777" w:rsidR="00D634EC" w:rsidRDefault="00D634EC" w:rsidP="008740BA">
      <w:pPr>
        <w:spacing w:after="0" w:line="240" w:lineRule="auto"/>
      </w:pPr>
      <w:r>
        <w:separator/>
      </w:r>
    </w:p>
  </w:footnote>
  <w:footnote w:type="continuationSeparator" w:id="0">
    <w:p w14:paraId="3049703A" w14:textId="77777777" w:rsidR="00D634EC" w:rsidRDefault="00D634EC" w:rsidP="00874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5B50"/>
    <w:multiLevelType w:val="hybridMultilevel"/>
    <w:tmpl w:val="440AC490"/>
    <w:lvl w:ilvl="0" w:tplc="3034B578">
      <w:start w:val="20"/>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3EC976CD"/>
    <w:multiLevelType w:val="hybridMultilevel"/>
    <w:tmpl w:val="1C22C800"/>
    <w:lvl w:ilvl="0" w:tplc="8E9A3A4E">
      <w:start w:val="20"/>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C4F464D"/>
    <w:multiLevelType w:val="hybridMultilevel"/>
    <w:tmpl w:val="63B8EF38"/>
    <w:lvl w:ilvl="0" w:tplc="3034B578">
      <w:start w:val="20"/>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011174661">
    <w:abstractNumId w:val="1"/>
  </w:num>
  <w:num w:numId="2" w16cid:durableId="801381828">
    <w:abstractNumId w:val="0"/>
  </w:num>
  <w:num w:numId="3" w16cid:durableId="2045132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C4E30"/>
    <w:rsid w:val="00105E81"/>
    <w:rsid w:val="00120A49"/>
    <w:rsid w:val="001272CD"/>
    <w:rsid w:val="001769D3"/>
    <w:rsid w:val="00180C3B"/>
    <w:rsid w:val="00225A63"/>
    <w:rsid w:val="00234DDA"/>
    <w:rsid w:val="00241CAD"/>
    <w:rsid w:val="0024367F"/>
    <w:rsid w:val="00295475"/>
    <w:rsid w:val="002E0B88"/>
    <w:rsid w:val="002E29E7"/>
    <w:rsid w:val="00333FCA"/>
    <w:rsid w:val="00337311"/>
    <w:rsid w:val="003529E8"/>
    <w:rsid w:val="00371C92"/>
    <w:rsid w:val="00376B35"/>
    <w:rsid w:val="003C1279"/>
    <w:rsid w:val="003D4DE1"/>
    <w:rsid w:val="00414EA6"/>
    <w:rsid w:val="00440F64"/>
    <w:rsid w:val="00454EB9"/>
    <w:rsid w:val="00463A9C"/>
    <w:rsid w:val="00477D60"/>
    <w:rsid w:val="00480C2A"/>
    <w:rsid w:val="00484801"/>
    <w:rsid w:val="004D6EC8"/>
    <w:rsid w:val="00521691"/>
    <w:rsid w:val="00553A5E"/>
    <w:rsid w:val="0058769B"/>
    <w:rsid w:val="005E05CC"/>
    <w:rsid w:val="005E1E17"/>
    <w:rsid w:val="00680402"/>
    <w:rsid w:val="007135C7"/>
    <w:rsid w:val="00781C81"/>
    <w:rsid w:val="007D00D0"/>
    <w:rsid w:val="007E5DFD"/>
    <w:rsid w:val="007F1CEE"/>
    <w:rsid w:val="0083764D"/>
    <w:rsid w:val="00860B4C"/>
    <w:rsid w:val="008740BA"/>
    <w:rsid w:val="008A438C"/>
    <w:rsid w:val="008F18CC"/>
    <w:rsid w:val="009557F8"/>
    <w:rsid w:val="00987A16"/>
    <w:rsid w:val="009C671A"/>
    <w:rsid w:val="00A03037"/>
    <w:rsid w:val="00A62EFE"/>
    <w:rsid w:val="00A65702"/>
    <w:rsid w:val="00A67C99"/>
    <w:rsid w:val="00AC650D"/>
    <w:rsid w:val="00AD1B4D"/>
    <w:rsid w:val="00AE750C"/>
    <w:rsid w:val="00B32658"/>
    <w:rsid w:val="00B53D7B"/>
    <w:rsid w:val="00BD4FA8"/>
    <w:rsid w:val="00C8105A"/>
    <w:rsid w:val="00C95088"/>
    <w:rsid w:val="00CD4184"/>
    <w:rsid w:val="00D634EC"/>
    <w:rsid w:val="00D672D6"/>
    <w:rsid w:val="00D7453E"/>
    <w:rsid w:val="00E34390"/>
    <w:rsid w:val="00E474C2"/>
    <w:rsid w:val="00E5349F"/>
    <w:rsid w:val="00E76FF0"/>
    <w:rsid w:val="00E91538"/>
    <w:rsid w:val="00E94167"/>
    <w:rsid w:val="00EB5CA6"/>
    <w:rsid w:val="00F200FB"/>
    <w:rsid w:val="00F44D00"/>
    <w:rsid w:val="00F8293B"/>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paragraph" w:styleId="Odsekzoznamu">
    <w:name w:val="List Paragraph"/>
    <w:basedOn w:val="Normlny"/>
    <w:uiPriority w:val="34"/>
    <w:qFormat/>
    <w:rsid w:val="00BD4FA8"/>
    <w:pPr>
      <w:ind w:left="720"/>
      <w:contextualSpacing/>
    </w:pPr>
  </w:style>
  <w:style w:type="paragraph" w:customStyle="1" w:styleId="Default">
    <w:name w:val="Default"/>
    <w:rsid w:val="00AC650D"/>
    <w:pPr>
      <w:autoSpaceDE w:val="0"/>
      <w:autoSpaceDN w:val="0"/>
      <w:adjustRightInd w:val="0"/>
      <w:spacing w:after="0" w:line="240" w:lineRule="auto"/>
    </w:pPr>
    <w:rPr>
      <w:rFonts w:ascii="Calibri" w:hAnsi="Calibri" w:cs="Calibri"/>
      <w:color w:val="000000"/>
      <w:sz w:val="24"/>
      <w:szCs w:val="24"/>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E6439-D845-4A78-998C-A0315AF5E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1065</Words>
  <Characters>7351</Characters>
  <Application>Microsoft Office Word</Application>
  <DocSecurity>0</DocSecurity>
  <Lines>61</Lines>
  <Paragraphs>16</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PPA</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RS.BV</cp:lastModifiedBy>
  <cp:revision>10</cp:revision>
  <dcterms:created xsi:type="dcterms:W3CDTF">2022-08-26T07:07:00Z</dcterms:created>
  <dcterms:modified xsi:type="dcterms:W3CDTF">2022-10-21T07:59:00Z</dcterms:modified>
</cp:coreProperties>
</file>