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3C" w:rsidRDefault="006E2CB1" w:rsidP="002427DB">
      <w:pPr>
        <w:pStyle w:val="Hlavika"/>
        <w:jc w:val="right"/>
      </w:pPr>
      <w:r w:rsidRPr="00327FCC">
        <w:t xml:space="preserve">             </w:t>
      </w:r>
    </w:p>
    <w:p w:rsidR="002427DB" w:rsidRPr="00327FCC" w:rsidRDefault="002427DB" w:rsidP="002427DB">
      <w:pPr>
        <w:pStyle w:val="Hlavika"/>
        <w:jc w:val="right"/>
      </w:pPr>
    </w:p>
    <w:p w:rsidR="00327FCC" w:rsidRPr="00327FCC" w:rsidRDefault="003A3EFE" w:rsidP="003A3EFE">
      <w:pPr>
        <w:keepNext/>
        <w:outlineLvl w:val="0"/>
        <w:rPr>
          <w:b/>
          <w:bCs/>
          <w:kern w:val="32"/>
          <w:lang w:eastAsia="en-US"/>
        </w:rPr>
      </w:pPr>
      <w:r w:rsidRPr="00327FCC">
        <w:rPr>
          <w:bCs/>
          <w:kern w:val="32"/>
          <w:lang w:eastAsia="en-US"/>
        </w:rPr>
        <w:t xml:space="preserve">Názov verejného obstarávateľa: </w:t>
      </w:r>
      <w:r w:rsidR="00327FCC" w:rsidRPr="00327FCC">
        <w:rPr>
          <w:bCs/>
          <w:kern w:val="32"/>
          <w:lang w:eastAsia="en-US"/>
        </w:rPr>
        <w:tab/>
      </w:r>
      <w:r w:rsidR="00185B3E" w:rsidRPr="00327FCC">
        <w:rPr>
          <w:b/>
          <w:bCs/>
          <w:kern w:val="32"/>
          <w:lang w:eastAsia="en-US"/>
        </w:rPr>
        <w:t xml:space="preserve">Slovenské národné múzeum, </w:t>
      </w:r>
    </w:p>
    <w:p w:rsidR="003A3EFE" w:rsidRPr="00327FCC" w:rsidRDefault="00185B3E" w:rsidP="00327FCC">
      <w:pPr>
        <w:keepNext/>
        <w:ind w:left="2832" w:firstLine="708"/>
        <w:outlineLvl w:val="0"/>
        <w:rPr>
          <w:b/>
          <w:bCs/>
          <w:kern w:val="32"/>
          <w:lang w:eastAsia="en-US"/>
        </w:rPr>
      </w:pPr>
      <w:proofErr w:type="spellStart"/>
      <w:r w:rsidRPr="00327FCC">
        <w:rPr>
          <w:b/>
          <w:bCs/>
          <w:kern w:val="32"/>
          <w:lang w:eastAsia="en-US"/>
        </w:rPr>
        <w:t>Vajanského</w:t>
      </w:r>
      <w:proofErr w:type="spellEnd"/>
      <w:r w:rsidRPr="00327FCC">
        <w:rPr>
          <w:b/>
          <w:bCs/>
          <w:kern w:val="32"/>
          <w:lang w:eastAsia="en-US"/>
        </w:rPr>
        <w:t xml:space="preserve"> </w:t>
      </w:r>
      <w:proofErr w:type="spellStart"/>
      <w:r w:rsidRPr="00327FCC">
        <w:rPr>
          <w:b/>
          <w:bCs/>
          <w:kern w:val="32"/>
          <w:lang w:eastAsia="en-US"/>
        </w:rPr>
        <w:t>nábr</w:t>
      </w:r>
      <w:proofErr w:type="spellEnd"/>
      <w:r w:rsidRPr="00327FCC">
        <w:rPr>
          <w:b/>
          <w:bCs/>
          <w:kern w:val="32"/>
          <w:lang w:eastAsia="en-US"/>
        </w:rPr>
        <w:t>. 2</w:t>
      </w:r>
      <w:r w:rsidR="00641B34" w:rsidRPr="00327FCC">
        <w:rPr>
          <w:b/>
          <w:bCs/>
          <w:kern w:val="32"/>
          <w:lang w:eastAsia="en-US"/>
        </w:rPr>
        <w:t>, 810 06 Bratislava</w:t>
      </w:r>
    </w:p>
    <w:p w:rsidR="00641B34" w:rsidRPr="00327FCC" w:rsidRDefault="00641B34" w:rsidP="003A3EFE">
      <w:pPr>
        <w:keepNext/>
        <w:outlineLvl w:val="0"/>
        <w:rPr>
          <w:bCs/>
          <w:kern w:val="32"/>
          <w:lang w:eastAsia="en-US"/>
        </w:rPr>
      </w:pPr>
    </w:p>
    <w:p w:rsidR="00A405B7" w:rsidRDefault="003A3EFE" w:rsidP="003C0DA9">
      <w:pPr>
        <w:outlineLvl w:val="0"/>
        <w:rPr>
          <w:b/>
        </w:rPr>
      </w:pPr>
      <w:r w:rsidRPr="00A405B7">
        <w:rPr>
          <w:bCs/>
          <w:kern w:val="32"/>
          <w:lang w:eastAsia="en-US"/>
        </w:rPr>
        <w:t xml:space="preserve">Predmet zákazky: </w:t>
      </w:r>
      <w:r w:rsidR="00A405B7">
        <w:rPr>
          <w:bCs/>
          <w:kern w:val="32"/>
          <w:lang w:eastAsia="en-US"/>
        </w:rPr>
        <w:tab/>
      </w:r>
      <w:r w:rsidR="003C0DA9" w:rsidRPr="00A405B7">
        <w:rPr>
          <w:b/>
        </w:rPr>
        <w:t xml:space="preserve">„Dokončenie strechy kaplnky v objekte SO.02 – západné paláce </w:t>
      </w:r>
    </w:p>
    <w:p w:rsidR="00786801" w:rsidRPr="00A405B7" w:rsidRDefault="003C0DA9" w:rsidP="00A405B7">
      <w:pPr>
        <w:ind w:left="1416" w:firstLine="708"/>
        <w:outlineLvl w:val="0"/>
        <w:rPr>
          <w:bCs/>
          <w:kern w:val="32"/>
          <w:lang w:eastAsia="en-US"/>
        </w:rPr>
      </w:pPr>
      <w:r w:rsidRPr="00A405B7">
        <w:rPr>
          <w:b/>
        </w:rPr>
        <w:t xml:space="preserve">s kaplnkou NKP Spišský hrad“ </w:t>
      </w:r>
    </w:p>
    <w:p w:rsidR="00046780" w:rsidRDefault="00046780" w:rsidP="00786801">
      <w:pPr>
        <w:keepNext/>
        <w:outlineLvl w:val="0"/>
        <w:rPr>
          <w:lang w:eastAsia="en-US"/>
        </w:rPr>
      </w:pPr>
    </w:p>
    <w:p w:rsidR="00D83F84" w:rsidRPr="00327FCC" w:rsidRDefault="00D83F84" w:rsidP="00D83F84">
      <w:pPr>
        <w:spacing w:before="120" w:after="120"/>
        <w:rPr>
          <w:lang w:eastAsia="en-US"/>
        </w:rPr>
      </w:pPr>
      <w:r w:rsidRPr="00327FCC">
        <w:rPr>
          <w:lang w:eastAsia="en-US"/>
        </w:rPr>
        <w:t xml:space="preserve">Uchádzač: </w:t>
      </w:r>
      <w:r w:rsidR="00A405B7">
        <w:rPr>
          <w:lang w:eastAsia="en-US"/>
        </w:rPr>
        <w:t xml:space="preserve"> </w:t>
      </w:r>
      <w:r w:rsidRPr="00327FCC">
        <w:rPr>
          <w:lang w:eastAsia="en-US"/>
        </w:rPr>
        <w:t>..................................................................................................................................</w:t>
      </w:r>
      <w:r w:rsidR="00327FCC" w:rsidRPr="00327FCC">
        <w:rPr>
          <w:lang w:eastAsia="en-US"/>
        </w:rPr>
        <w:t>.....................</w:t>
      </w:r>
    </w:p>
    <w:p w:rsidR="00EE7C3C" w:rsidRPr="00327FCC" w:rsidRDefault="00D83F84" w:rsidP="00327FCC">
      <w:pPr>
        <w:spacing w:before="120" w:after="120"/>
        <w:jc w:val="center"/>
        <w:rPr>
          <w:sz w:val="20"/>
          <w:szCs w:val="20"/>
          <w:lang w:eastAsia="en-US"/>
        </w:rPr>
      </w:pPr>
      <w:r w:rsidRPr="00327FCC">
        <w:rPr>
          <w:sz w:val="20"/>
          <w:szCs w:val="20"/>
          <w:lang w:eastAsia="en-US"/>
        </w:rPr>
        <w:t>(Obchodné meno a sídlo uchádzača)</w:t>
      </w:r>
    </w:p>
    <w:p w:rsidR="00327FCC" w:rsidRDefault="00327FCC" w:rsidP="00327FCC">
      <w:pPr>
        <w:spacing w:before="120" w:after="120"/>
        <w:jc w:val="center"/>
        <w:rPr>
          <w:sz w:val="20"/>
          <w:szCs w:val="20"/>
          <w:lang w:eastAsia="en-US"/>
        </w:rPr>
      </w:pPr>
    </w:p>
    <w:p w:rsidR="00786801" w:rsidRPr="00327FCC" w:rsidRDefault="00786801" w:rsidP="00327FCC">
      <w:pPr>
        <w:spacing w:before="120" w:after="120"/>
        <w:jc w:val="center"/>
        <w:rPr>
          <w:sz w:val="20"/>
          <w:szCs w:val="20"/>
          <w:lang w:eastAsia="en-US"/>
        </w:rPr>
      </w:pPr>
    </w:p>
    <w:p w:rsidR="00327FCC" w:rsidRPr="00327FCC" w:rsidRDefault="00EE7C3C" w:rsidP="00D83F84">
      <w:pPr>
        <w:spacing w:before="120"/>
        <w:ind w:firstLine="708"/>
        <w:jc w:val="center"/>
        <w:rPr>
          <w:b/>
          <w:sz w:val="28"/>
          <w:szCs w:val="28"/>
        </w:rPr>
      </w:pPr>
      <w:r w:rsidRPr="00327FCC">
        <w:rPr>
          <w:b/>
          <w:sz w:val="28"/>
          <w:szCs w:val="28"/>
        </w:rPr>
        <w:t xml:space="preserve">Čestné vyhlásenie </w:t>
      </w:r>
    </w:p>
    <w:p w:rsidR="00EE7C3C" w:rsidRPr="00327FCC" w:rsidRDefault="00EE7C3C" w:rsidP="00327FCC">
      <w:pPr>
        <w:spacing w:before="120"/>
        <w:ind w:firstLine="708"/>
        <w:jc w:val="center"/>
        <w:rPr>
          <w:b/>
          <w:sz w:val="28"/>
          <w:szCs w:val="28"/>
        </w:rPr>
      </w:pPr>
      <w:r w:rsidRPr="00327FCC">
        <w:rPr>
          <w:b/>
          <w:sz w:val="28"/>
          <w:szCs w:val="28"/>
        </w:rPr>
        <w:t>týkajúc</w:t>
      </w:r>
      <w:r w:rsidR="00CF31E1" w:rsidRPr="00327FCC">
        <w:rPr>
          <w:b/>
          <w:sz w:val="28"/>
          <w:szCs w:val="28"/>
        </w:rPr>
        <w:t>e</w:t>
      </w:r>
      <w:r w:rsidRPr="00327FCC">
        <w:rPr>
          <w:b/>
          <w:sz w:val="28"/>
          <w:szCs w:val="28"/>
        </w:rPr>
        <w:t xml:space="preserve"> sa </w:t>
      </w:r>
      <w:r w:rsidR="00CF31E1" w:rsidRPr="00327FCC">
        <w:rPr>
          <w:b/>
          <w:sz w:val="28"/>
          <w:szCs w:val="28"/>
        </w:rPr>
        <w:t>neuloženia zákazu účasti vo verejnom obstarávaní</w:t>
      </w:r>
    </w:p>
    <w:p w:rsidR="00EE7C3C" w:rsidRPr="00327FCC" w:rsidRDefault="00EE7C3C" w:rsidP="00EE7C3C">
      <w:pPr>
        <w:pStyle w:val="Zkladntext20"/>
        <w:shd w:val="clear" w:color="auto" w:fill="auto"/>
        <w:spacing w:before="0" w:line="270" w:lineRule="exact"/>
        <w:ind w:left="20"/>
        <w:jc w:val="left"/>
        <w:rPr>
          <w:rFonts w:cs="Times New Roman"/>
          <w:smallCaps/>
          <w:sz w:val="24"/>
          <w:szCs w:val="24"/>
        </w:rPr>
      </w:pPr>
    </w:p>
    <w:p w:rsidR="00EE7C3C" w:rsidRPr="00327FCC" w:rsidRDefault="00EE7C3C" w:rsidP="00D83F84">
      <w:pPr>
        <w:pStyle w:val="Zkladntext20"/>
        <w:shd w:val="clear" w:color="auto" w:fill="auto"/>
        <w:spacing w:before="0" w:line="270" w:lineRule="exact"/>
        <w:ind w:left="20"/>
        <w:rPr>
          <w:rFonts w:cs="Times New Roman"/>
          <w:sz w:val="24"/>
          <w:szCs w:val="24"/>
        </w:rPr>
      </w:pPr>
      <w:r w:rsidRPr="00327FCC">
        <w:rPr>
          <w:rFonts w:cs="Times New Roman"/>
          <w:smallCaps/>
          <w:sz w:val="24"/>
          <w:szCs w:val="24"/>
        </w:rPr>
        <w:t xml:space="preserve">  </w:t>
      </w:r>
    </w:p>
    <w:p w:rsidR="00EE7C3C" w:rsidRPr="00327FCC" w:rsidRDefault="00EE7C3C" w:rsidP="00EE7C3C">
      <w:pPr>
        <w:jc w:val="both"/>
      </w:pPr>
      <w:r w:rsidRPr="00327FCC">
        <w:rPr>
          <w:i/>
          <w:color w:val="FF0000"/>
        </w:rPr>
        <w:t>doplniť názov uchádzača],</w:t>
      </w:r>
      <w:r w:rsidRPr="00327FCC">
        <w:rPr>
          <w:color w:val="FF0000"/>
        </w:rPr>
        <w:t xml:space="preserve"> </w:t>
      </w:r>
      <w:r w:rsidRPr="00327FCC">
        <w:t xml:space="preserve">zastúpený </w:t>
      </w:r>
      <w:r w:rsidRPr="00327FCC">
        <w:rPr>
          <w:i/>
          <w:color w:val="FF0000"/>
        </w:rPr>
        <w:t>[doplniť meno a priezvisko štatutárneho zástupcu]</w:t>
      </w:r>
      <w:r w:rsidRPr="00327FCC">
        <w:rPr>
          <w:color w:val="FF0000"/>
        </w:rPr>
        <w:t xml:space="preserve"> </w:t>
      </w:r>
      <w:r w:rsidRPr="00327FCC">
        <w:t xml:space="preserve">ako uchádzač, ktorý predložil ponuku v rámci postupu zadávania zákazky </w:t>
      </w:r>
      <w:r w:rsidR="00D83F84" w:rsidRPr="00327FCC">
        <w:t xml:space="preserve">s nízkou hodnotou </w:t>
      </w:r>
      <w:r w:rsidRPr="00327FCC">
        <w:t xml:space="preserve">vyhláseného na obstaranie vyššie uvedeného predmetu zákazky výzvou na predkladanie ponúk zo dňa </w:t>
      </w:r>
      <w:r w:rsidR="00453634">
        <w:t>..................</w:t>
      </w:r>
      <w:r w:rsidR="00D83F84" w:rsidRPr="00327FCC">
        <w:t xml:space="preserve">, </w:t>
      </w:r>
      <w:r w:rsidRPr="00327FCC">
        <w:t>týmto</w:t>
      </w:r>
    </w:p>
    <w:p w:rsidR="00EE7C3C" w:rsidRPr="00327FCC" w:rsidRDefault="00EE7C3C" w:rsidP="00EE7C3C"/>
    <w:p w:rsidR="00EE7C3C" w:rsidRDefault="00EE7C3C" w:rsidP="00EE7C3C">
      <w:pPr>
        <w:jc w:val="center"/>
        <w:rPr>
          <w:b/>
          <w:sz w:val="28"/>
          <w:szCs w:val="28"/>
        </w:rPr>
      </w:pPr>
      <w:r w:rsidRPr="00327FCC">
        <w:rPr>
          <w:b/>
          <w:sz w:val="28"/>
          <w:szCs w:val="28"/>
        </w:rPr>
        <w:t>čestne vyhlasujem, že</w:t>
      </w:r>
    </w:p>
    <w:p w:rsidR="00786801" w:rsidRPr="00327FCC" w:rsidRDefault="00786801" w:rsidP="00EE7C3C">
      <w:pPr>
        <w:jc w:val="center"/>
        <w:rPr>
          <w:b/>
          <w:sz w:val="28"/>
          <w:szCs w:val="28"/>
        </w:rPr>
      </w:pPr>
    </w:p>
    <w:p w:rsidR="00EE7C3C" w:rsidRPr="00A405B7" w:rsidRDefault="00EE7C3C" w:rsidP="00A405B7">
      <w:pPr>
        <w:jc w:val="both"/>
        <w:outlineLvl w:val="0"/>
        <w:rPr>
          <w:i/>
        </w:rPr>
      </w:pPr>
      <w:r w:rsidRPr="00327FCC">
        <w:t xml:space="preserve">v súvislosti s uvedeným postupom </w:t>
      </w:r>
      <w:r w:rsidRPr="00A405B7">
        <w:t>zadávania zákazky:</w:t>
      </w:r>
      <w:r w:rsidR="00641B34" w:rsidRPr="00A405B7">
        <w:t xml:space="preserve"> </w:t>
      </w:r>
      <w:r w:rsidR="003C0DA9" w:rsidRPr="00A405B7">
        <w:rPr>
          <w:b/>
        </w:rPr>
        <w:t>„Dokončenie strechy</w:t>
      </w:r>
      <w:r w:rsidR="00A405B7">
        <w:rPr>
          <w:b/>
        </w:rPr>
        <w:t xml:space="preserve"> kaplnky v </w:t>
      </w:r>
      <w:r w:rsidR="003C0DA9" w:rsidRPr="00A405B7">
        <w:rPr>
          <w:b/>
        </w:rPr>
        <w:t xml:space="preserve">objekte SO.02 – západné paláce s kaplnkou NKP Spišský hrad“ </w:t>
      </w:r>
      <w:r w:rsidR="00CF31E1" w:rsidRPr="00A405B7">
        <w:rPr>
          <w:bCs/>
        </w:rPr>
        <w:t>nemám uložený zákaz účasti vo verejnom obstarávaní p</w:t>
      </w:r>
      <w:r w:rsidR="00786801" w:rsidRPr="00A405B7">
        <w:rPr>
          <w:bCs/>
        </w:rPr>
        <w:t>otvrdený konečným rozhodnutím v </w:t>
      </w:r>
      <w:r w:rsidR="00CF31E1" w:rsidRPr="00A405B7">
        <w:rPr>
          <w:bCs/>
        </w:rPr>
        <w:t>Slovenskej republike alebo v štáte sídla, miesta podnikania alebo obvyklého pobytu</w:t>
      </w:r>
      <w:r w:rsidR="00CF31E1" w:rsidRPr="00A405B7">
        <w:t>.</w:t>
      </w:r>
    </w:p>
    <w:p w:rsidR="00EE7C3C" w:rsidRPr="00327FCC" w:rsidRDefault="00EE7C3C" w:rsidP="00EE7C3C">
      <w:pPr>
        <w:pStyle w:val="Odsekzoznamu"/>
        <w:spacing w:before="240" w:after="120"/>
        <w:jc w:val="both"/>
        <w:rPr>
          <w:noProof/>
        </w:rPr>
      </w:pPr>
    </w:p>
    <w:p w:rsidR="00CF31E1" w:rsidRPr="00327FCC" w:rsidRDefault="00CF31E1" w:rsidP="00EE7C3C">
      <w:pPr>
        <w:pStyle w:val="Odsekzoznamu"/>
        <w:spacing w:before="240" w:after="120"/>
        <w:jc w:val="both"/>
        <w:rPr>
          <w:noProof/>
        </w:rPr>
      </w:pPr>
    </w:p>
    <w:p w:rsidR="00CF31E1" w:rsidRPr="00327FCC" w:rsidRDefault="00CF31E1" w:rsidP="00EE7C3C">
      <w:pPr>
        <w:pStyle w:val="Odsekzoznamu"/>
        <w:spacing w:before="240" w:after="120"/>
        <w:jc w:val="both"/>
        <w:rPr>
          <w:noProof/>
        </w:rPr>
      </w:pPr>
    </w:p>
    <w:p w:rsidR="00EE7C3C" w:rsidRPr="00327FCC" w:rsidRDefault="00EE7C3C" w:rsidP="00EE7C3C">
      <w:r w:rsidRPr="00327FCC">
        <w:t xml:space="preserve">V </w:t>
      </w:r>
      <w:r w:rsidR="00356EB4">
        <w:rPr>
          <w:i/>
        </w:rPr>
        <w:t>..........................,</w:t>
      </w:r>
      <w:r w:rsidRPr="00327FCC">
        <w:t xml:space="preserve"> dňa </w:t>
      </w:r>
      <w:r w:rsidR="00356EB4">
        <w:t>..................</w:t>
      </w:r>
    </w:p>
    <w:p w:rsidR="00EE7C3C" w:rsidRPr="00327FCC" w:rsidRDefault="00EE7C3C" w:rsidP="00EE7C3C"/>
    <w:p w:rsidR="00EE7C3C" w:rsidRPr="00327FCC" w:rsidRDefault="00EE7C3C" w:rsidP="00EE7C3C"/>
    <w:p w:rsidR="00EE7C3C" w:rsidRPr="00327FCC" w:rsidRDefault="00EE7C3C" w:rsidP="00EE7C3C"/>
    <w:p w:rsidR="003A3EFE" w:rsidRPr="00327FCC" w:rsidRDefault="003A3EFE" w:rsidP="003A3EFE">
      <w:pPr>
        <w:spacing w:before="240" w:after="240"/>
        <w:ind w:left="4248" w:firstLine="708"/>
        <w:jc w:val="both"/>
        <w:rPr>
          <w:rFonts w:eastAsia="Calibri"/>
          <w:lang w:eastAsia="en-US"/>
        </w:rPr>
      </w:pPr>
      <w:r w:rsidRPr="00327FCC">
        <w:rPr>
          <w:rFonts w:eastAsia="Calibri"/>
          <w:lang w:eastAsia="en-US"/>
        </w:rPr>
        <w:t>............................................................</w:t>
      </w:r>
    </w:p>
    <w:p w:rsidR="003A3EFE" w:rsidRPr="00327FCC" w:rsidRDefault="003A3EFE" w:rsidP="003A3EFE">
      <w:pPr>
        <w:spacing w:before="120" w:after="120"/>
        <w:ind w:left="4248" w:firstLine="708"/>
        <w:jc w:val="both"/>
        <w:rPr>
          <w:rFonts w:eastAsia="Calibri"/>
          <w:sz w:val="20"/>
          <w:szCs w:val="20"/>
          <w:lang w:eastAsia="en-US"/>
        </w:rPr>
      </w:pPr>
      <w:r w:rsidRPr="00327FCC">
        <w:rPr>
          <w:rFonts w:eastAsia="Calibri"/>
          <w:sz w:val="20"/>
          <w:szCs w:val="20"/>
          <w:lang w:eastAsia="en-US"/>
        </w:rPr>
        <w:t xml:space="preserve">(titul, meno, priezvisko štatutárneho </w:t>
      </w:r>
    </w:p>
    <w:p w:rsidR="003A3EFE" w:rsidRPr="00327FCC" w:rsidRDefault="003A3EFE" w:rsidP="003A3EFE">
      <w:pPr>
        <w:spacing w:before="120" w:after="120"/>
        <w:ind w:left="4248" w:firstLine="708"/>
        <w:jc w:val="both"/>
        <w:rPr>
          <w:rFonts w:eastAsia="Calibri"/>
          <w:lang w:eastAsia="en-US"/>
        </w:rPr>
      </w:pPr>
      <w:r w:rsidRPr="00327FCC">
        <w:rPr>
          <w:rFonts w:eastAsia="Calibri"/>
          <w:sz w:val="20"/>
          <w:szCs w:val="20"/>
          <w:lang w:eastAsia="en-US"/>
        </w:rPr>
        <w:t>zástupcu uchádzača, jeho funkcia a podpis</w:t>
      </w:r>
      <w:r w:rsidRPr="00327FCC">
        <w:rPr>
          <w:rFonts w:eastAsia="Calibri"/>
          <w:lang w:eastAsia="en-US"/>
        </w:rPr>
        <w:t xml:space="preserve"> )</w:t>
      </w:r>
    </w:p>
    <w:p w:rsidR="004F2935" w:rsidRPr="00327FCC" w:rsidRDefault="004F2935"/>
    <w:sectPr w:rsidR="004F2935" w:rsidRPr="00327FCC" w:rsidSect="007702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583" w:rsidRDefault="00056583" w:rsidP="00D83F84">
      <w:r>
        <w:separator/>
      </w:r>
    </w:p>
  </w:endnote>
  <w:endnote w:type="continuationSeparator" w:id="0">
    <w:p w:rsidR="00056583" w:rsidRDefault="00056583" w:rsidP="00D83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583" w:rsidRDefault="00056583" w:rsidP="00D83F84">
      <w:r>
        <w:separator/>
      </w:r>
    </w:p>
  </w:footnote>
  <w:footnote w:type="continuationSeparator" w:id="0">
    <w:p w:rsidR="00056583" w:rsidRDefault="00056583" w:rsidP="00D83F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7DB" w:rsidRDefault="002427DB" w:rsidP="002427DB">
    <w:pPr>
      <w:pStyle w:val="Hlavika"/>
      <w:jc w:val="right"/>
    </w:pPr>
    <w:r>
      <w:t xml:space="preserve">Príloha č. 3 </w:t>
    </w:r>
  </w:p>
  <w:p w:rsidR="002427DB" w:rsidRDefault="002427DB" w:rsidP="002427DB">
    <w:pPr>
      <w:pStyle w:val="Hlavika"/>
      <w:jc w:val="right"/>
    </w:pPr>
    <w:r>
      <w:t>Výzvy na predlože</w:t>
    </w:r>
    <w:r w:rsidR="00CA0545">
      <w:t>n</w:t>
    </w:r>
    <w:r w:rsidR="00A405B7">
      <w:t>ie ponuky č. SNM-SML-ZNH-2022/92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32B91"/>
    <w:multiLevelType w:val="hybridMultilevel"/>
    <w:tmpl w:val="3DB0D2FA"/>
    <w:lvl w:ilvl="0" w:tplc="5158E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672A53C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EE7C3C"/>
    <w:rsid w:val="00004832"/>
    <w:rsid w:val="00023A33"/>
    <w:rsid w:val="00046780"/>
    <w:rsid w:val="000504B0"/>
    <w:rsid w:val="00056583"/>
    <w:rsid w:val="00074495"/>
    <w:rsid w:val="00111940"/>
    <w:rsid w:val="00131139"/>
    <w:rsid w:val="0014657D"/>
    <w:rsid w:val="001604E7"/>
    <w:rsid w:val="001772A6"/>
    <w:rsid w:val="00185B3E"/>
    <w:rsid w:val="0020067A"/>
    <w:rsid w:val="00234460"/>
    <w:rsid w:val="002427DB"/>
    <w:rsid w:val="0025373C"/>
    <w:rsid w:val="00327FCC"/>
    <w:rsid w:val="00356EB4"/>
    <w:rsid w:val="003A3EFE"/>
    <w:rsid w:val="003C0DA9"/>
    <w:rsid w:val="003C2944"/>
    <w:rsid w:val="003D1DCD"/>
    <w:rsid w:val="003F3C4E"/>
    <w:rsid w:val="00453634"/>
    <w:rsid w:val="004D2DAA"/>
    <w:rsid w:val="004F2935"/>
    <w:rsid w:val="00573DF1"/>
    <w:rsid w:val="005E3D49"/>
    <w:rsid w:val="005F387E"/>
    <w:rsid w:val="00641B34"/>
    <w:rsid w:val="006465BF"/>
    <w:rsid w:val="006D63D9"/>
    <w:rsid w:val="006E2CB1"/>
    <w:rsid w:val="00740B6B"/>
    <w:rsid w:val="007536F5"/>
    <w:rsid w:val="0077022C"/>
    <w:rsid w:val="00785EF9"/>
    <w:rsid w:val="00786801"/>
    <w:rsid w:val="00815D29"/>
    <w:rsid w:val="008246C6"/>
    <w:rsid w:val="0087378D"/>
    <w:rsid w:val="00880D21"/>
    <w:rsid w:val="00883F8B"/>
    <w:rsid w:val="00890E3C"/>
    <w:rsid w:val="008A7214"/>
    <w:rsid w:val="008B6D1B"/>
    <w:rsid w:val="00926135"/>
    <w:rsid w:val="00962995"/>
    <w:rsid w:val="009736D3"/>
    <w:rsid w:val="009E4CF7"/>
    <w:rsid w:val="009F5C62"/>
    <w:rsid w:val="00A33DC0"/>
    <w:rsid w:val="00A405B7"/>
    <w:rsid w:val="00A9019A"/>
    <w:rsid w:val="00A954F8"/>
    <w:rsid w:val="00A97754"/>
    <w:rsid w:val="00B43A95"/>
    <w:rsid w:val="00BC6117"/>
    <w:rsid w:val="00C27B60"/>
    <w:rsid w:val="00C341FB"/>
    <w:rsid w:val="00CA0545"/>
    <w:rsid w:val="00CF31E1"/>
    <w:rsid w:val="00D47FAE"/>
    <w:rsid w:val="00D83F84"/>
    <w:rsid w:val="00E54C74"/>
    <w:rsid w:val="00E8244A"/>
    <w:rsid w:val="00EC5B0A"/>
    <w:rsid w:val="00EC7424"/>
    <w:rsid w:val="00ED730E"/>
    <w:rsid w:val="00EE4A6B"/>
    <w:rsid w:val="00EE7C3C"/>
    <w:rsid w:val="00FA5505"/>
    <w:rsid w:val="00FB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7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ullet Number,lp1,lp11,List Paragraph11,Bullet 1,Use Case List Paragraph,body,Odsek zoznamu2,List Paragraph,Medium List 2 - Accent 41,Bullet List,FooterText,numbered,List Paragraph1,Paragraphe de liste1,body 2,Lista 1,VS_Odsek"/>
    <w:basedOn w:val="Normlny"/>
    <w:link w:val="OdsekzoznamuChar"/>
    <w:uiPriority w:val="34"/>
    <w:qFormat/>
    <w:rsid w:val="00EE7C3C"/>
    <w:pPr>
      <w:ind w:left="708"/>
    </w:pPr>
  </w:style>
  <w:style w:type="character" w:customStyle="1" w:styleId="Zkladntext2">
    <w:name w:val="Základný text (2)_"/>
    <w:link w:val="Zkladntext20"/>
    <w:rsid w:val="00EE7C3C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E7C3C"/>
    <w:pPr>
      <w:widowControl w:val="0"/>
      <w:shd w:val="clear" w:color="auto" w:fill="FFFFFF"/>
      <w:spacing w:before="2160" w:line="0" w:lineRule="atLeast"/>
      <w:jc w:val="center"/>
    </w:pPr>
    <w:rPr>
      <w:rFonts w:cstheme="minorBidi"/>
      <w:b/>
      <w:bCs/>
      <w:sz w:val="27"/>
      <w:szCs w:val="27"/>
      <w:lang w:eastAsia="en-US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body Char,Odsek zoznamu2 Char,List Paragraph Char,Medium List 2 - Accent 41 Char,Bullet List Char,FooterText Char"/>
    <w:link w:val="Odsekzoznamu"/>
    <w:uiPriority w:val="34"/>
    <w:qFormat/>
    <w:locked/>
    <w:rsid w:val="00EE7C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rkazkladnhotextu31">
    <w:name w:val="Zarážka základného textu 31"/>
    <w:basedOn w:val="Normlny"/>
    <w:rsid w:val="00EE7C3C"/>
    <w:pPr>
      <w:suppressAutoHyphens/>
      <w:ind w:left="4860"/>
    </w:pPr>
    <w:rPr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83F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3F8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3F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3F8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2C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2CB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paschenbrenner</dc:creator>
  <cp:lastModifiedBy>iveta.tomascakova</cp:lastModifiedBy>
  <cp:revision>10</cp:revision>
  <cp:lastPrinted>2022-09-19T12:24:00Z</cp:lastPrinted>
  <dcterms:created xsi:type="dcterms:W3CDTF">2022-09-07T12:32:00Z</dcterms:created>
  <dcterms:modified xsi:type="dcterms:W3CDTF">2022-10-20T10:01:00Z</dcterms:modified>
</cp:coreProperties>
</file>