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A730A1" w:rsidR="00B07399" w:rsidRPr="00CD649C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CD649C">
        <w:rPr>
          <w:rFonts w:ascii="Times New Roman" w:hAnsi="Times New Roman"/>
          <w:b/>
          <w:sz w:val="28"/>
          <w:szCs w:val="28"/>
        </w:rPr>
        <w:t>Kúpna zmluva</w:t>
      </w:r>
      <w:r w:rsidR="00CD649C" w:rsidRPr="00CD649C">
        <w:rPr>
          <w:rFonts w:ascii="Times New Roman" w:hAnsi="Times New Roman"/>
          <w:b/>
          <w:sz w:val="28"/>
          <w:szCs w:val="28"/>
        </w:rPr>
        <w:t xml:space="preserve"> </w:t>
      </w:r>
    </w:p>
    <w:p w14:paraId="2101635C" w14:textId="34B8D43B" w:rsidR="00CD649C" w:rsidRPr="00CD649C" w:rsidRDefault="00CD649C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0"/>
          <w:szCs w:val="20"/>
        </w:rPr>
      </w:pPr>
      <w:r w:rsidRPr="00CD649C">
        <w:rPr>
          <w:rFonts w:ascii="Times New Roman" w:hAnsi="Times New Roman"/>
          <w:bCs/>
          <w:sz w:val="20"/>
          <w:szCs w:val="20"/>
        </w:rPr>
        <w:t>(návrh)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D419181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CD649C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5A66EDCF" w14:textId="7EFFCA0E" w:rsidR="00752D8C" w:rsidRDefault="00752D8C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9B3148E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4E7CB0">
        <w:rPr>
          <w:sz w:val="24"/>
          <w:szCs w:val="24"/>
        </w:rPr>
        <w:t xml:space="preserve">IKT  zariadenia </w:t>
      </w:r>
      <w:r w:rsidR="00235C64">
        <w:rPr>
          <w:sz w:val="24"/>
          <w:szCs w:val="24"/>
        </w:rPr>
        <w:t>–</w:t>
      </w:r>
      <w:r w:rsidR="004E7CB0">
        <w:rPr>
          <w:sz w:val="24"/>
          <w:szCs w:val="24"/>
        </w:rPr>
        <w:t xml:space="preserve"> 0</w:t>
      </w:r>
      <w:r w:rsidR="000C5C6E">
        <w:rPr>
          <w:sz w:val="24"/>
          <w:szCs w:val="24"/>
        </w:rPr>
        <w:t>29</w:t>
      </w:r>
      <w:r w:rsidR="00235C64">
        <w:rPr>
          <w:sz w:val="24"/>
          <w:szCs w:val="24"/>
        </w:rPr>
        <w:t>/22</w:t>
      </w:r>
      <w:r w:rsidR="00C117DD">
        <w:rPr>
          <w:sz w:val="24"/>
          <w:szCs w:val="24"/>
        </w:rPr>
        <w:t>“</w:t>
      </w:r>
      <w:r w:rsidR="007E59CB">
        <w:rPr>
          <w:sz w:val="24"/>
          <w:szCs w:val="24"/>
        </w:rPr>
        <w:t xml:space="preserve"> časť </w:t>
      </w:r>
      <w:r w:rsidR="007E59CB" w:rsidRPr="007E59CB">
        <w:rPr>
          <w:i/>
          <w:iCs/>
          <w:sz w:val="24"/>
          <w:szCs w:val="24"/>
        </w:rPr>
        <w:t xml:space="preserve">(doplní sa) </w:t>
      </w:r>
      <w:r w:rsidR="00C117DD" w:rsidRPr="007E59CB">
        <w:rPr>
          <w:i/>
          <w:iCs/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9E4AA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9E4AAE">
        <w:rPr>
          <w:sz w:val="24"/>
          <w:szCs w:val="24"/>
        </w:rPr>
        <w:t xml:space="preserve"> 202</w:t>
      </w:r>
      <w:r w:rsidR="00235C64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>“</w:t>
      </w:r>
      <w:r w:rsidR="00CE47B8" w:rsidRPr="00261DBF">
        <w:rPr>
          <w:sz w:val="24"/>
          <w:szCs w:val="24"/>
        </w:rPr>
        <w:t>.</w:t>
      </w:r>
    </w:p>
    <w:p w14:paraId="5B8098B2" w14:textId="2535E89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4D7786" w:rsidRPr="007E59CB">
        <w:rPr>
          <w:i/>
          <w:iCs/>
          <w:sz w:val="24"/>
          <w:szCs w:val="24"/>
        </w:rPr>
        <w:t xml:space="preserve">(doplní sa) </w:t>
      </w:r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165E5B4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D9431F">
        <w:rPr>
          <w:sz w:val="24"/>
          <w:szCs w:val="24"/>
          <w:lang w:eastAsia="sk-SK"/>
        </w:rPr>
        <w:t xml:space="preserve">štrnástich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3F258B2E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1511177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93114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227181D2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</w:r>
      <w:r w:rsidR="00931149">
        <w:rPr>
          <w:rFonts w:ascii="Times New Roman" w:hAnsi="Times New Roman"/>
          <w:b/>
          <w:sz w:val="24"/>
          <w:szCs w:val="24"/>
        </w:rPr>
        <w:t xml:space="preserve">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B3CCA17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235C64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753E0F76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D40BC0">
        <w:rPr>
          <w:sz w:val="24"/>
          <w:szCs w:val="24"/>
        </w:rPr>
        <w:t>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24E65D10" w:rsidR="00B07399" w:rsidRPr="00261DBF" w:rsidRDefault="00B07399" w:rsidP="00CA77E5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  <w:r w:rsidR="00CA77E5">
        <w:rPr>
          <w:sz w:val="24"/>
          <w:szCs w:val="24"/>
        </w:rPr>
        <w:t xml:space="preserve"> </w:t>
      </w:r>
      <w:r w:rsidR="00CA77E5" w:rsidRPr="00CA77E5">
        <w:rPr>
          <w:sz w:val="24"/>
          <w:szCs w:val="24"/>
        </w:rPr>
        <w:t>Právo na zaplatenie zmluvnej pokuty nevzniká v prípade okolnosti vylučujúcich zodpovednosť podľa § 374</w:t>
      </w:r>
      <w:r w:rsidR="00CA77E5">
        <w:rPr>
          <w:sz w:val="24"/>
          <w:szCs w:val="24"/>
        </w:rPr>
        <w:t xml:space="preserve"> Obchodného zákonníka.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 xml:space="preserve">nesplatnú pohľadávku, ktorú má voči </w:t>
      </w:r>
      <w:r w:rsidR="00FE20A2" w:rsidRPr="00261DBF">
        <w:rPr>
          <w:sz w:val="24"/>
          <w:szCs w:val="24"/>
        </w:rPr>
        <w:lastRenderedPageBreak/>
        <w:t>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184D84E1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295EAC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295EAC">
        <w:rPr>
          <w:sz w:val="24"/>
          <w:szCs w:val="24"/>
        </w:rPr>
        <w:t xml:space="preserve">jednom </w:t>
      </w:r>
      <w:r w:rsidRPr="00261DBF">
        <w:rPr>
          <w:sz w:val="24"/>
          <w:szCs w:val="24"/>
        </w:rPr>
        <w:t>rovnopis</w:t>
      </w:r>
      <w:r w:rsidR="00295EAC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1E592DD1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931149">
        <w:rPr>
          <w:rFonts w:ascii="Times New Roman" w:hAnsi="Times New Roman"/>
          <w:sz w:val="24"/>
          <w:szCs w:val="24"/>
        </w:rPr>
        <w:t xml:space="preserve">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24611B63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</w:t>
      </w:r>
      <w:r w:rsidR="00932FF3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</w:t>
      </w:r>
    </w:p>
    <w:p w14:paraId="49C3F767" w14:textId="5A3C984E" w:rsidR="00932FF3" w:rsidRPr="006602FD" w:rsidRDefault="00752D8C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858B5DC" w:rsidR="006602FD" w:rsidRPr="006602FD" w:rsidRDefault="00932FF3" w:rsidP="00932FF3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 w:rsidR="00D40BC0"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752D8C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46D8" w14:textId="77777777" w:rsidR="006148E6" w:rsidRDefault="006148E6" w:rsidP="00C062A8">
      <w:pPr>
        <w:spacing w:after="0" w:line="240" w:lineRule="auto"/>
      </w:pPr>
      <w:r>
        <w:separator/>
      </w:r>
    </w:p>
  </w:endnote>
  <w:endnote w:type="continuationSeparator" w:id="0">
    <w:p w14:paraId="45B55F09" w14:textId="77777777" w:rsidR="006148E6" w:rsidRDefault="006148E6" w:rsidP="00C062A8">
      <w:pPr>
        <w:spacing w:after="0" w:line="240" w:lineRule="auto"/>
      </w:pPr>
      <w:r>
        <w:continuationSeparator/>
      </w:r>
    </w:p>
  </w:endnote>
  <w:endnote w:type="continuationNotice" w:id="1">
    <w:p w14:paraId="0F673590" w14:textId="77777777" w:rsidR="006148E6" w:rsidRDefault="006148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D018012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52D8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7B99" w14:textId="77777777" w:rsidR="006148E6" w:rsidRDefault="006148E6" w:rsidP="00C062A8">
      <w:pPr>
        <w:spacing w:after="0" w:line="240" w:lineRule="auto"/>
      </w:pPr>
      <w:r>
        <w:separator/>
      </w:r>
    </w:p>
  </w:footnote>
  <w:footnote w:type="continuationSeparator" w:id="0">
    <w:p w14:paraId="6B0BF7CA" w14:textId="77777777" w:rsidR="006148E6" w:rsidRDefault="006148E6" w:rsidP="00C062A8">
      <w:pPr>
        <w:spacing w:after="0" w:line="240" w:lineRule="auto"/>
      </w:pPr>
      <w:r>
        <w:continuationSeparator/>
      </w:r>
    </w:p>
  </w:footnote>
  <w:footnote w:type="continuationNotice" w:id="1">
    <w:p w14:paraId="114F26DD" w14:textId="77777777" w:rsidR="006148E6" w:rsidRDefault="006148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C5C6E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64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5EAC"/>
    <w:rsid w:val="002972DA"/>
    <w:rsid w:val="002B4F12"/>
    <w:rsid w:val="002C7370"/>
    <w:rsid w:val="002D11BF"/>
    <w:rsid w:val="002D5D23"/>
    <w:rsid w:val="002D7DBF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0539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D7786"/>
    <w:rsid w:val="004E2ECB"/>
    <w:rsid w:val="004E7CB0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148E6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07DB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2D8C"/>
    <w:rsid w:val="00753156"/>
    <w:rsid w:val="00753AB2"/>
    <w:rsid w:val="00753B81"/>
    <w:rsid w:val="00755C9E"/>
    <w:rsid w:val="00762627"/>
    <w:rsid w:val="00764F02"/>
    <w:rsid w:val="00765735"/>
    <w:rsid w:val="007663B1"/>
    <w:rsid w:val="00773B74"/>
    <w:rsid w:val="0079497F"/>
    <w:rsid w:val="007A13A2"/>
    <w:rsid w:val="007A28ED"/>
    <w:rsid w:val="007A40EC"/>
    <w:rsid w:val="007A555F"/>
    <w:rsid w:val="007A5ED4"/>
    <w:rsid w:val="007B0400"/>
    <w:rsid w:val="007B04D5"/>
    <w:rsid w:val="007B085A"/>
    <w:rsid w:val="007C13B8"/>
    <w:rsid w:val="007C475D"/>
    <w:rsid w:val="007D434F"/>
    <w:rsid w:val="007D6EBA"/>
    <w:rsid w:val="007E59CB"/>
    <w:rsid w:val="007E7857"/>
    <w:rsid w:val="00800470"/>
    <w:rsid w:val="00807DE5"/>
    <w:rsid w:val="008233E0"/>
    <w:rsid w:val="00832571"/>
    <w:rsid w:val="00847D66"/>
    <w:rsid w:val="00854EB5"/>
    <w:rsid w:val="00856C22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149"/>
    <w:rsid w:val="00932FF3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85CD0"/>
    <w:rsid w:val="009A1F48"/>
    <w:rsid w:val="009A2940"/>
    <w:rsid w:val="009C37E7"/>
    <w:rsid w:val="009C6B0F"/>
    <w:rsid w:val="009D04E9"/>
    <w:rsid w:val="009E4AA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2984"/>
    <w:rsid w:val="00B53FC7"/>
    <w:rsid w:val="00B606BA"/>
    <w:rsid w:val="00B61DDC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27AA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A77E5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D649C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BC0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31F"/>
    <w:rsid w:val="00D946B1"/>
    <w:rsid w:val="00D96B3D"/>
    <w:rsid w:val="00DB123E"/>
    <w:rsid w:val="00DB729D"/>
    <w:rsid w:val="00DD081C"/>
    <w:rsid w:val="00DD154D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6DB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B21797D-F71B-4D92-A8CE-64206CA603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89632-5476-4E81-88D9-34CF68810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20</cp:revision>
  <cp:lastPrinted>2018-08-16T02:46:00Z</cp:lastPrinted>
  <dcterms:created xsi:type="dcterms:W3CDTF">2021-03-22T15:40:00Z</dcterms:created>
  <dcterms:modified xsi:type="dcterms:W3CDTF">2022-10-19T11:08:00Z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