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4B220F0E"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„PP-2022-0</w:t>
      </w:r>
      <w:r w:rsidR="002211BD">
        <w:rPr>
          <w:rFonts w:ascii="Arial" w:hAnsi="Arial" w:cs="Arial"/>
        </w:rPr>
        <w:t>10</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105632">
        <w:rPr>
          <w:rFonts w:ascii="Arial" w:hAnsi="Arial" w:cs="Arial"/>
          <w:sz w:val="22"/>
          <w:szCs w:val="22"/>
        </w:rPr>
        <w:t>5</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79F865" w:rsidR="00B404FB"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 xml:space="preserve">Ing. </w:t>
      </w:r>
      <w:r w:rsidR="00181EAD">
        <w:rPr>
          <w:rFonts w:ascii="Arial" w:hAnsi="Arial" w:cs="Arial"/>
          <w:color w:val="auto"/>
        </w:rPr>
        <w:t>Zoltán Ács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321530">
        <w:rPr>
          <w:rFonts w:ascii="Arial" w:hAnsi="Arial" w:cs="Arial"/>
          <w:color w:val="auto"/>
        </w:rPr>
        <w:t>Mgr.</w:t>
      </w:r>
      <w:r w:rsidR="00C6407F">
        <w:rPr>
          <w:rFonts w:ascii="Arial" w:hAnsi="Arial" w:cs="Arial"/>
          <w:color w:val="auto"/>
        </w:rPr>
        <w:t xml:space="preserve"> Roman Kiss</w:t>
      </w:r>
      <w:r w:rsidR="00181EAD">
        <w:rPr>
          <w:rFonts w:ascii="Arial" w:hAnsi="Arial" w:cs="Arial"/>
          <w:color w:val="auto"/>
        </w:rPr>
        <w:t xml:space="preserve"> </w:t>
      </w:r>
      <w:r w:rsidRPr="00C062A1">
        <w:rPr>
          <w:rFonts w:ascii="Arial" w:hAnsi="Arial" w:cs="Arial"/>
          <w:color w:val="auto"/>
        </w:rPr>
        <w:t xml:space="preserve">  </w:t>
      </w:r>
      <w:r>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054100A4"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9C6EF8">
        <w:rPr>
          <w:rFonts w:ascii="Arial" w:hAnsi="Arial" w:cs="Arial"/>
          <w:b/>
          <w:color w:val="auto"/>
        </w:rPr>
        <w:t>27.09.</w:t>
      </w:r>
      <w:r w:rsidR="00181EAD" w:rsidRPr="00BD0F2C">
        <w:rPr>
          <w:rFonts w:ascii="Arial" w:hAnsi="Arial" w:cs="Arial"/>
          <w:b/>
          <w:color w:val="auto"/>
        </w:rPr>
        <w:t>202</w:t>
      </w:r>
      <w:r w:rsidR="00247DCA" w:rsidRPr="00BD0F2C">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0BA4A14D"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326E89">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29C2506C"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 xml:space="preserve">umiestnenie Plávajúceho zariadenia a jeho prevádzkovanie na prístavnej polohe OPBA </w:t>
      </w:r>
      <w:r w:rsidR="002211BD">
        <w:rPr>
          <w:rFonts w:eastAsia="Arial" w:cs="Arial"/>
          <w:bCs/>
          <w:szCs w:val="20"/>
        </w:rPr>
        <w:t>5</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686778F5"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2211BD">
        <w:rPr>
          <w:rFonts w:ascii="Arial" w:hAnsi="Arial" w:cs="Arial"/>
          <w:b/>
          <w:bCs/>
          <w:sz w:val="20"/>
          <w:szCs w:val="20"/>
        </w:rPr>
        <w:t>5</w:t>
      </w:r>
      <w:r w:rsidRPr="000C77E5">
        <w:rPr>
          <w:rFonts w:ascii="Arial" w:hAnsi="Arial" w:cs="Arial"/>
          <w:b/>
          <w:bCs/>
          <w:sz w:val="20"/>
          <w:szCs w:val="20"/>
        </w:rPr>
        <w:t xml:space="preserve"> </w:t>
      </w:r>
      <w:r w:rsidR="002211BD" w:rsidRPr="000C77E5">
        <w:rPr>
          <w:rFonts w:ascii="Arial" w:hAnsi="Arial" w:cs="Arial"/>
          <w:sz w:val="20"/>
          <w:szCs w:val="20"/>
        </w:rPr>
        <w:t>– ľavý breh r.km 1870,000 až 1869,860, dĺžka prístavnej polohy: 140 m</w:t>
      </w:r>
      <w:r w:rsidR="002211BD">
        <w:rPr>
          <w:rFonts w:ascii="Arial" w:hAnsi="Arial" w:cs="Arial"/>
          <w:sz w:val="20"/>
          <w:szCs w:val="20"/>
        </w:rPr>
        <w:t>.</w:t>
      </w:r>
    </w:p>
    <w:p w14:paraId="2A9A56DA" w14:textId="77777777" w:rsidR="000C77E5" w:rsidRPr="000C77E5" w:rsidRDefault="000C77E5" w:rsidP="000C77E5">
      <w:pPr>
        <w:ind w:firstLine="708"/>
        <w:jc w:val="both"/>
        <w:rPr>
          <w:rFonts w:ascii="Arial" w:hAnsi="Arial" w:cs="Arial"/>
          <w:b/>
          <w:bCs/>
          <w:sz w:val="20"/>
          <w:szCs w:val="20"/>
        </w:rPr>
      </w:pPr>
    </w:p>
    <w:p w14:paraId="6D1F4BFB" w14:textId="64C5D2E8" w:rsidR="002211BD"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2211BD" w:rsidRPr="000C77E5">
        <w:rPr>
          <w:rFonts w:ascii="Arial" w:hAnsi="Arial" w:cs="Arial"/>
          <w:sz w:val="20"/>
          <w:szCs w:val="20"/>
        </w:rPr>
        <w:t>Je primárne určená pre umiestnenie plávajúceho zariadenia, resp. pontónu, ktorý slúži na pristávanie osobných výletných alebo osobných kajutových plavidiel. Pri vodostave 300 cm (vodomerná stanica Bratislava) je plavebná hĺbka približne 3,0 m</w:t>
      </w:r>
      <w:r w:rsidR="002211BD">
        <w:rPr>
          <w:rFonts w:ascii="Arial" w:hAnsi="Arial" w:cs="Arial"/>
          <w:sz w:val="20"/>
          <w:szCs w:val="20"/>
        </w:rPr>
        <w:t>.</w:t>
      </w:r>
    </w:p>
    <w:p w14:paraId="42F907EF" w14:textId="77777777" w:rsidR="000C77E5" w:rsidRPr="000C77E5" w:rsidRDefault="000C77E5" w:rsidP="000C77E5">
      <w:pPr>
        <w:ind w:left="708"/>
        <w:jc w:val="both"/>
        <w:rPr>
          <w:rFonts w:ascii="Arial" w:hAnsi="Arial" w:cs="Arial"/>
          <w:b/>
          <w:bCs/>
          <w:sz w:val="20"/>
          <w:szCs w:val="20"/>
        </w:rPr>
      </w:pPr>
    </w:p>
    <w:p w14:paraId="7C421510" w14:textId="7A7347BA" w:rsidR="00273736" w:rsidRDefault="000C77E5" w:rsidP="00273736">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00273736" w:rsidRPr="000C77E5">
        <w:rPr>
          <w:rFonts w:ascii="Arial" w:hAnsi="Arial" w:cs="Arial"/>
          <w:sz w:val="20"/>
          <w:szCs w:val="20"/>
        </w:rPr>
        <w:t>Státie plávajúceho zariadenia, pristávanie osobných výletných alebo osobných kajutových plavidiel.</w:t>
      </w:r>
    </w:p>
    <w:p w14:paraId="04D5FCFD" w14:textId="2106819A" w:rsidR="000C77E5" w:rsidRDefault="000C77E5" w:rsidP="000C77E5">
      <w:pPr>
        <w:ind w:left="708"/>
        <w:jc w:val="both"/>
        <w:rPr>
          <w:rFonts w:ascii="Arial" w:hAnsi="Arial" w:cs="Arial"/>
          <w:sz w:val="20"/>
          <w:szCs w:val="20"/>
        </w:rPr>
      </w:pPr>
    </w:p>
    <w:p w14:paraId="372ED67C" w14:textId="07B6B8EE"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273736" w:rsidRPr="000C77E5">
        <w:rPr>
          <w:rFonts w:ascii="Arial" w:hAnsi="Arial" w:cs="Arial"/>
          <w:sz w:val="20"/>
          <w:szCs w:val="20"/>
        </w:rPr>
        <w:t>Áno – voda; inžinierske siete vybudované na prístavnej polohe, nie sú predmetom OVS.</w:t>
      </w:r>
    </w:p>
    <w:p w14:paraId="24DCC000" w14:textId="77777777" w:rsidR="00610FBA" w:rsidRDefault="00610FBA" w:rsidP="000C77E5">
      <w:pPr>
        <w:ind w:left="708"/>
        <w:jc w:val="both"/>
        <w:rPr>
          <w:rFonts w:ascii="Arial" w:hAnsi="Arial" w:cs="Arial"/>
          <w:b/>
          <w:bCs/>
          <w:sz w:val="20"/>
          <w:szCs w:val="20"/>
        </w:rPr>
      </w:pPr>
    </w:p>
    <w:p w14:paraId="428B221C" w14:textId="6851ADAA" w:rsidR="00273736"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00273736" w:rsidRPr="000C77E5">
        <w:rPr>
          <w:rFonts w:ascii="Arial" w:hAnsi="Arial" w:cs="Arial"/>
          <w:sz w:val="20"/>
          <w:szCs w:val="20"/>
        </w:rPr>
        <w:t>áno; vyväzovacie prvky vybudované na prístavnej polohe, nie sú predmetom OVS.</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lastRenderedPageBreak/>
        <w:t xml:space="preserve">Priľahlé pozemky: </w:t>
      </w:r>
    </w:p>
    <w:p w14:paraId="58A6F85D" w14:textId="77777777" w:rsidR="00273736" w:rsidRPr="000C77E5" w:rsidRDefault="00273736" w:rsidP="00273736">
      <w:pPr>
        <w:ind w:left="708"/>
        <w:jc w:val="both"/>
        <w:rPr>
          <w:rFonts w:ascii="Arial" w:hAnsi="Arial" w:cs="Arial"/>
          <w:sz w:val="20"/>
          <w:szCs w:val="20"/>
        </w:rPr>
      </w:pPr>
      <w:r w:rsidRPr="000C77E5">
        <w:rPr>
          <w:rFonts w:ascii="Arial" w:hAnsi="Arial" w:cs="Arial"/>
          <w:sz w:val="20"/>
          <w:szCs w:val="20"/>
        </w:rPr>
        <w:t>k.ú. Staré Mesto (804096), obec Bratislava-Staré Mesto, parcela registra “C“ KN, parc. č. 22371/5, vlastník Slovenská republika, správca SVP, š.p. OZ Bratislava.</w:t>
      </w:r>
    </w:p>
    <w:p w14:paraId="1892DB1C" w14:textId="77777777" w:rsidR="00273736" w:rsidRPr="000C77E5" w:rsidRDefault="00273736" w:rsidP="00273736">
      <w:pPr>
        <w:ind w:left="708"/>
        <w:jc w:val="both"/>
        <w:rPr>
          <w:rFonts w:ascii="Arial" w:hAnsi="Arial" w:cs="Arial"/>
          <w:sz w:val="20"/>
          <w:szCs w:val="20"/>
        </w:rPr>
      </w:pPr>
      <w:r w:rsidRPr="000C77E5">
        <w:rPr>
          <w:rFonts w:ascii="Arial" w:hAnsi="Arial" w:cs="Arial"/>
          <w:sz w:val="20"/>
          <w:szCs w:val="20"/>
        </w:rPr>
        <w:t>k.ú. Staré Mesto (804096), obec Bratislava-Staré Mesto, parcela registra “C” KN, parc. č. 22371/2, vlastník Slovenská republika, správca SVP, š.p. OZ Bratislava.</w:t>
      </w:r>
    </w:p>
    <w:p w14:paraId="27B03BBB" w14:textId="40AE5539" w:rsidR="00273736" w:rsidRPr="000C77E5" w:rsidRDefault="00273736" w:rsidP="00F6185D">
      <w:pPr>
        <w:ind w:left="709"/>
        <w:jc w:val="both"/>
        <w:rPr>
          <w:rFonts w:ascii="Arial" w:hAnsi="Arial" w:cs="Arial"/>
          <w:sz w:val="20"/>
          <w:szCs w:val="20"/>
        </w:rPr>
      </w:pPr>
      <w:r w:rsidRPr="000C77E5">
        <w:rPr>
          <w:rFonts w:ascii="Arial" w:hAnsi="Arial" w:cs="Arial"/>
          <w:sz w:val="20"/>
          <w:szCs w:val="20"/>
        </w:rPr>
        <w:t>k.ú. Staré Mesto (804096), obec Bratislava-Staré Mesto, parcela registra „C“ KN, parc. č. 22371/3,  vlastník – neexistuje záznam o</w:t>
      </w:r>
      <w:r>
        <w:rPr>
          <w:rFonts w:ascii="Arial" w:hAnsi="Arial" w:cs="Arial"/>
          <w:sz w:val="20"/>
          <w:szCs w:val="20"/>
        </w:rPr>
        <w:t> </w:t>
      </w:r>
      <w:r w:rsidRPr="000C77E5">
        <w:rPr>
          <w:rFonts w:ascii="Arial" w:hAnsi="Arial" w:cs="Arial"/>
          <w:sz w:val="20"/>
          <w:szCs w:val="20"/>
        </w:rPr>
        <w:t>vlastníkoch</w:t>
      </w:r>
      <w:r>
        <w:rPr>
          <w:rFonts w:ascii="Arial" w:hAnsi="Arial" w:cs="Arial"/>
          <w:sz w:val="20"/>
          <w:szCs w:val="20"/>
        </w:rPr>
        <w:t>.</w:t>
      </w:r>
    </w:p>
    <w:p w14:paraId="237DF44E" w14:textId="77777777" w:rsidR="00BD5FF7" w:rsidRDefault="00BD5FF7" w:rsidP="00F6185D">
      <w:pPr>
        <w:ind w:left="709"/>
        <w:jc w:val="both"/>
        <w:rPr>
          <w:rFonts w:ascii="Arial" w:hAnsi="Arial" w:cs="Arial"/>
          <w:b/>
          <w:bCs/>
          <w:sz w:val="20"/>
          <w:szCs w:val="20"/>
        </w:rPr>
      </w:pPr>
    </w:p>
    <w:p w14:paraId="3F899D12" w14:textId="22E1FD30"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00273736"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131E8326" w14:textId="43C92DC5" w:rsidR="004C3D03" w:rsidRDefault="004C3D03" w:rsidP="004C3D03">
      <w:pPr>
        <w:pStyle w:val="Nadpis3"/>
        <w:tabs>
          <w:tab w:val="clear" w:pos="540"/>
        </w:tabs>
        <w:ind w:left="709"/>
        <w:rPr>
          <w:rFonts w:eastAsia="Arial" w:cs="Arial"/>
          <w:bCs/>
          <w:szCs w:val="20"/>
        </w:rPr>
      </w:pPr>
      <w:r>
        <w:rPr>
          <w:rFonts w:eastAsia="Arial" w:cs="Arial"/>
          <w:bCs/>
          <w:szCs w:val="20"/>
        </w:rPr>
        <w:t xml:space="preserve">Doba užívania prístavnej polohy je do 30.11.2026. V prípade, že platnosť lodného osvedčenia skončí pred týmto dátumom, skončí doba užívania prístavnej polohy ku dňu skončenia </w:t>
      </w:r>
      <w:r w:rsidR="003841DA">
        <w:rPr>
          <w:rFonts w:eastAsia="Arial" w:cs="Arial"/>
          <w:bCs/>
          <w:szCs w:val="20"/>
        </w:rPr>
        <w:t xml:space="preserve">platnosti </w:t>
      </w:r>
      <w:r>
        <w:rPr>
          <w:rFonts w:eastAsia="Arial" w:cs="Arial"/>
          <w:bCs/>
          <w:szCs w:val="20"/>
        </w:rPr>
        <w:t>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0B20965" w14:textId="54BC9A2B" w:rsidR="00B82A3B" w:rsidRPr="007C4948" w:rsidRDefault="00CA6548" w:rsidP="007C49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5D9C7132"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854E1B">
        <w:rPr>
          <w:rFonts w:cs="Arial"/>
          <w:b/>
          <w:bCs/>
          <w:szCs w:val="20"/>
          <w:u w:val="single"/>
        </w:rPr>
        <w:t>25 4</w:t>
      </w:r>
      <w:r w:rsidR="00854E1B" w:rsidRPr="00BE2375">
        <w:rPr>
          <w:rFonts w:cs="Arial"/>
          <w:b/>
          <w:bCs/>
          <w:szCs w:val="20"/>
          <w:u w:val="single"/>
        </w:rPr>
        <w:t xml:space="preserve">00,-  EUR bez DPH/rok (slovom: </w:t>
      </w:r>
      <w:r w:rsidR="00854E1B">
        <w:rPr>
          <w:rFonts w:cs="Arial"/>
          <w:b/>
          <w:bCs/>
          <w:szCs w:val="20"/>
          <w:u w:val="single"/>
        </w:rPr>
        <w:t>dvadsaťpäťtisícštyristo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0361709B" w14:textId="62734207" w:rsidR="00CA6548" w:rsidRPr="007C4948" w:rsidRDefault="00D25EE9" w:rsidP="007C4948">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3DED4E12" w14:textId="7AB901A6" w:rsidR="00AD7111" w:rsidRDefault="00E57ABB" w:rsidP="007C4948">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ABBAB7A"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xml:space="preserve"> niektorej z </w:t>
      </w:r>
      <w:r w:rsidRPr="00100505">
        <w:t>kontaktn</w:t>
      </w:r>
      <w:r w:rsidR="006C0479" w:rsidRPr="00100505">
        <w:t>ých</w:t>
      </w:r>
      <w:r w:rsidRPr="00100505">
        <w:t xml:space="preserve"> </w:t>
      </w:r>
      <w:r w:rsidR="006C0479" w:rsidRPr="00100505">
        <w:t>osôb</w:t>
      </w:r>
      <w:r w:rsidRPr="00100505">
        <w:t xml:space="preserve"> pre obhliadku:</w:t>
      </w:r>
    </w:p>
    <w:p w14:paraId="1DBE02CA" w14:textId="77777777" w:rsidR="005E5F6F" w:rsidRPr="00D71486" w:rsidRDefault="005E5F6F" w:rsidP="005E5F6F">
      <w:pPr>
        <w:rPr>
          <w:highlight w:val="yellow"/>
        </w:rPr>
      </w:pPr>
    </w:p>
    <w:p w14:paraId="5AAB6A59" w14:textId="5A5B976A"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Meno: </w:t>
      </w:r>
      <w:r w:rsidR="00685D91" w:rsidRPr="00670985">
        <w:rPr>
          <w:rFonts w:ascii="Arial" w:hAnsi="Arial" w:cs="Arial"/>
          <w:sz w:val="20"/>
          <w:szCs w:val="20"/>
        </w:rPr>
        <w:t>Miroslava Caňová</w:t>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 xml:space="preserve">Meno: </w:t>
      </w:r>
      <w:r w:rsidR="00685D91" w:rsidRPr="00670985">
        <w:rPr>
          <w:rFonts w:ascii="Arial" w:hAnsi="Arial" w:cs="Arial"/>
          <w:sz w:val="20"/>
          <w:szCs w:val="20"/>
        </w:rPr>
        <w:t>Mgr. Elena Hamárová</w:t>
      </w:r>
    </w:p>
    <w:p w14:paraId="7D1BAD39" w14:textId="2405BD0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hyperlink r:id="rId14" w:history="1">
        <w:r w:rsidR="00685D91" w:rsidRPr="00670985">
          <w:rPr>
            <w:rStyle w:val="Hypertextovprepojenie"/>
            <w:rFonts w:ascii="Arial" w:hAnsi="Arial" w:cs="Arial"/>
            <w:sz w:val="20"/>
            <w:szCs w:val="20"/>
          </w:rPr>
          <w:t>miroslava.canova@vpas.sk</w:t>
        </w:r>
      </w:hyperlink>
      <w:r w:rsidRPr="00670985">
        <w:rPr>
          <w:rFonts w:ascii="Arial" w:hAnsi="Arial" w:cs="Arial"/>
          <w:sz w:val="20"/>
          <w:szCs w:val="20"/>
        </w:rPr>
        <w:t xml:space="preserve">  </w:t>
      </w:r>
      <w:r w:rsidRPr="00670985">
        <w:rPr>
          <w:rFonts w:ascii="Arial" w:hAnsi="Arial" w:cs="Arial"/>
          <w:sz w:val="20"/>
          <w:szCs w:val="20"/>
        </w:rPr>
        <w:tab/>
      </w:r>
      <w:r w:rsidRPr="00670985">
        <w:rPr>
          <w:rFonts w:ascii="Arial" w:hAnsi="Arial" w:cs="Arial"/>
          <w:sz w:val="20"/>
          <w:szCs w:val="20"/>
        </w:rPr>
        <w:tab/>
        <w:t xml:space="preserve">Email: </w:t>
      </w:r>
      <w:hyperlink r:id="rId15" w:history="1">
        <w:r w:rsidR="005B3CE2" w:rsidRPr="00670985">
          <w:rPr>
            <w:rStyle w:val="Hypertextovprepojenie"/>
            <w:rFonts w:ascii="Arial" w:hAnsi="Arial" w:cs="Arial"/>
            <w:sz w:val="20"/>
            <w:szCs w:val="20"/>
          </w:rPr>
          <w:t>elena.hamarova@vpas.sk</w:t>
        </w:r>
      </w:hyperlink>
      <w:r w:rsidRPr="00670985">
        <w:rPr>
          <w:rFonts w:ascii="Arial" w:hAnsi="Arial" w:cs="Arial"/>
          <w:sz w:val="20"/>
          <w:szCs w:val="20"/>
        </w:rPr>
        <w:t xml:space="preserve"> </w:t>
      </w:r>
    </w:p>
    <w:p w14:paraId="1D660197" w14:textId="2AD7F44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 xml:space="preserve">10 915 940 </w:t>
      </w:r>
      <w:r w:rsidR="00670985"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lastRenderedPageBreak/>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6"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6D64938F"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3D1000">
        <w:rPr>
          <w:rFonts w:ascii="Arial" w:hAnsi="Arial" w:cs="Arial"/>
          <w:sz w:val="20"/>
          <w:szCs w:val="20"/>
        </w:rPr>
        <w:t xml:space="preserve">je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36B202F"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napojeni</w:t>
      </w:r>
      <w:r w:rsidR="003D1000">
        <w:rPr>
          <w:rFonts w:ascii="Arial" w:hAnsi="Arial" w:cs="Arial"/>
          <w:sz w:val="20"/>
          <w:szCs w:val="20"/>
        </w:rPr>
        <w:t>e</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 xml:space="preserve">prehlásenie o </w:t>
      </w:r>
      <w:r w:rsidR="001231CC">
        <w:rPr>
          <w:rFonts w:ascii="Arial" w:hAnsi="Arial" w:cs="Arial"/>
          <w:sz w:val="20"/>
          <w:szCs w:val="20"/>
        </w:rPr>
        <w:t>zber</w:t>
      </w:r>
      <w:r w:rsidR="00D8797F">
        <w:rPr>
          <w:rFonts w:ascii="Arial" w:hAnsi="Arial" w:cs="Arial"/>
          <w:sz w:val="20"/>
          <w:szCs w:val="20"/>
        </w:rPr>
        <w:t>e</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44725E7B" w:rsidR="0047393C" w:rsidRPr="006946E9" w:rsidRDefault="00865E7B" w:rsidP="006946E9">
      <w:pPr>
        <w:pStyle w:val="Odsekzoznamu"/>
        <w:autoSpaceDE w:val="0"/>
        <w:autoSpaceDN w:val="0"/>
        <w:adjustRightInd w:val="0"/>
        <w:rPr>
          <w:rFonts w:ascii="Arial" w:hAnsi="Arial" w:cs="Arial"/>
          <w:bCs/>
          <w:sz w:val="20"/>
          <w:szCs w:val="20"/>
        </w:rPr>
      </w:pPr>
      <w:r>
        <w:rPr>
          <w:rFonts w:ascii="Arial" w:hAnsi="Arial" w:cs="Arial"/>
          <w:sz w:val="20"/>
          <w:szCs w:val="20"/>
        </w:rPr>
        <w:lastRenderedPageBreak/>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F15CF2" w:rsidRPr="006946E9">
        <w:rPr>
          <w:rFonts w:ascii="Arial" w:hAnsi="Arial" w:cs="Arial"/>
          <w:sz w:val="20"/>
          <w:szCs w:val="20"/>
        </w:rPr>
        <w:t xml:space="preserve"> 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4D28CB60" w14:textId="0E5C6515" w:rsidR="00F957C7" w:rsidRPr="007C4948" w:rsidRDefault="006946E9" w:rsidP="007C4948">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46DB0AC1"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854E1B" w:rsidRPr="008B0D55">
        <w:rPr>
          <w:rFonts w:ascii="Arial" w:hAnsi="Arial" w:cs="Arial"/>
          <w:b/>
          <w:bCs/>
          <w:sz w:val="20"/>
          <w:szCs w:val="20"/>
          <w:u w:val="single"/>
        </w:rPr>
        <w:t>25 400,-  EUR</w:t>
      </w:r>
      <w:r w:rsidR="00854E1B" w:rsidDel="00854E1B">
        <w:rPr>
          <w:rFonts w:ascii="Arial" w:hAnsi="Arial" w:cs="Arial"/>
          <w:b/>
          <w:bCs/>
          <w:sz w:val="20"/>
          <w:szCs w:val="20"/>
          <w:u w:val="single"/>
        </w:rPr>
        <w:t xml:space="preserve"> </w:t>
      </w:r>
      <w:r w:rsidR="008B0D55" w:rsidRPr="008B0D55">
        <w:rPr>
          <w:rFonts w:ascii="Arial" w:hAnsi="Arial" w:cs="Arial"/>
          <w:b/>
          <w:bCs/>
          <w:sz w:val="20"/>
          <w:szCs w:val="20"/>
          <w:u w:val="single"/>
        </w:rPr>
        <w:t xml:space="preserve">(slovom: </w:t>
      </w:r>
      <w:r w:rsidR="00854E1B" w:rsidRPr="008B0D55">
        <w:rPr>
          <w:rFonts w:ascii="Arial" w:hAnsi="Arial" w:cs="Arial"/>
          <w:b/>
          <w:bCs/>
          <w:sz w:val="20"/>
          <w:szCs w:val="20"/>
          <w:u w:val="single"/>
        </w:rPr>
        <w:t>dvadsaťpäťtisícštyristo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 xml:space="preserve">požaduje ako zábezpeku viazanosti ponuky uchádzača, musí byť súčasťou ponuky. Ak bankovú záruku poskytne zahraničná banka, záručná listina vyhotovená </w:t>
      </w:r>
      <w:r w:rsidRPr="00D9317D">
        <w:rPr>
          <w:rFonts w:cs="Arial"/>
          <w:bCs/>
        </w:rPr>
        <w:lastRenderedPageBreak/>
        <w:t>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7C4948">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49A33D1D" w14:textId="77777777" w:rsidR="00B82A3B" w:rsidRPr="00652710" w:rsidRDefault="00B82A3B" w:rsidP="007C4948">
      <w:pPr>
        <w:jc w:val="both"/>
        <w:rPr>
          <w:rFonts w:ascii="Arial" w:hAnsi="Arial" w:cs="Arial"/>
          <w:sz w:val="20"/>
          <w:szCs w:val="20"/>
        </w:rPr>
      </w:pPr>
      <w:bookmarkStart w:id="55" w:name="kriteria_pravidlo1"/>
      <w:bookmarkEnd w:id="55"/>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797AEA6" w14:textId="35F7462E" w:rsidR="00B82A3B" w:rsidRPr="007C4948" w:rsidRDefault="00B82A3B" w:rsidP="00B82A3B">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lastRenderedPageBreak/>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6A4C3337" w:rsidR="00C916A5" w:rsidRDefault="0090217D" w:rsidP="007C4948">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7"/>
      <w:footerReference w:type="default" r:id="rId18"/>
      <w:headerReference w:type="first" r:id="rId19"/>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4915" w14:textId="77777777" w:rsidR="00CA35D0" w:rsidRDefault="00CA35D0">
      <w:r>
        <w:separator/>
      </w:r>
    </w:p>
  </w:endnote>
  <w:endnote w:type="continuationSeparator" w:id="0">
    <w:p w14:paraId="43D85248" w14:textId="77777777" w:rsidR="00CA35D0" w:rsidRDefault="00CA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2FD0" w14:textId="77777777" w:rsidR="00CA35D0" w:rsidRDefault="00CA35D0">
      <w:r>
        <w:separator/>
      </w:r>
    </w:p>
  </w:footnote>
  <w:footnote w:type="continuationSeparator" w:id="0">
    <w:p w14:paraId="01D364CE" w14:textId="77777777" w:rsidR="00CA35D0" w:rsidRDefault="00CA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63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1BD"/>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736"/>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26E89"/>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41DA"/>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36"/>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3D03"/>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948"/>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4E1B"/>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468A"/>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593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5D0"/>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85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mailto:elena.hamarova@vpas.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cano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3948</Words>
  <Characters>22510</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2022-10-20T13:37:00Z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