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2A72E1CE" w14:textId="6A4CA11A" w:rsidR="00650E90" w:rsidRPr="00650E90" w:rsidRDefault="00650E90" w:rsidP="00650E90">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1C6E1AAD" w14:textId="1B4E8F6F" w:rsidR="008B1ACB" w:rsidRDefault="008B1ACB" w:rsidP="008B1ACB">
      <w:pPr>
        <w:pStyle w:val="Normlny1"/>
        <w:widowControl w:val="0"/>
        <w:spacing w:line="240" w:lineRule="auto"/>
        <w:rPr>
          <w:rFonts w:asciiTheme="minorHAnsi" w:hAnsiTheme="minorHAnsi" w:cstheme="minorHAnsi"/>
          <w:b/>
          <w:bCs/>
          <w:color w:val="FF0000"/>
        </w:rPr>
      </w:pPr>
    </w:p>
    <w:p w14:paraId="79473DB4" w14:textId="39C267F9" w:rsidR="008B1ACB" w:rsidRDefault="006B287B"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6B287B">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lastRenderedPageBreak/>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3ECA6B07"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 xml:space="preserve">OPBA </w:t>
      </w:r>
      <w:r w:rsidR="004519CF">
        <w:rPr>
          <w:rFonts w:asciiTheme="minorHAnsi" w:hAnsiTheme="minorHAnsi" w:cstheme="minorHAnsi"/>
        </w:rPr>
        <w:t>30</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lastRenderedPageBreak/>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w:t>
      </w:r>
      <w:r w:rsidRPr="00855A2F">
        <w:rPr>
          <w:rFonts w:asciiTheme="minorHAnsi" w:hAnsiTheme="minorHAnsi" w:cstheme="minorHAnsi"/>
        </w:rPr>
        <w:lastRenderedPageBreak/>
        <w:t>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20C11188" w14:textId="77777777" w:rsidR="004519CF" w:rsidRPr="00752FC3" w:rsidRDefault="004519CF" w:rsidP="004519CF">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Mgr. Elena Hamárová</w:t>
      </w:r>
    </w:p>
    <w:p w14:paraId="29CA4E19" w14:textId="77777777" w:rsidR="004519CF" w:rsidRPr="00752FC3" w:rsidRDefault="004519CF" w:rsidP="004519CF">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elena.hamarova@vpas.sk</w:t>
      </w:r>
    </w:p>
    <w:p w14:paraId="5122D7B1" w14:textId="1FD76D6A" w:rsidR="004519CF" w:rsidRPr="00855A2F" w:rsidRDefault="004519CF" w:rsidP="004519CF">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Pr="00855A2F">
        <w:rPr>
          <w:rFonts w:asciiTheme="minorHAnsi" w:hAnsiTheme="minorHAnsi" w:cstheme="minorHAnsi"/>
          <w:color w:val="000000"/>
          <w:sz w:val="22"/>
          <w:szCs w:val="22"/>
        </w:rPr>
        <w:tab/>
      </w:r>
      <w:r w:rsidRPr="00752FC3">
        <w:rPr>
          <w:rFonts w:asciiTheme="minorHAnsi" w:hAnsiTheme="minorHAnsi" w:cstheme="minorHAnsi"/>
          <w:sz w:val="22"/>
          <w:szCs w:val="22"/>
        </w:rPr>
        <w:t>+421 911 309</w:t>
      </w:r>
      <w:r>
        <w:rPr>
          <w:rFonts w:asciiTheme="minorHAnsi" w:hAnsiTheme="minorHAnsi" w:cstheme="minorHAnsi"/>
          <w:sz w:val="22"/>
          <w:szCs w:val="22"/>
        </w:rPr>
        <w:t> </w:t>
      </w:r>
      <w:r w:rsidRPr="00752FC3">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23BF408B" w:rsidR="00C93524" w:rsidRPr="004519CF" w:rsidRDefault="00C93524" w:rsidP="004519CF">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4519CF" w:rsidRPr="008F032E">
        <w:rPr>
          <w:rFonts w:asciiTheme="minorHAnsi" w:hAnsiTheme="minorHAnsi" w:cstheme="minorHAnsi"/>
        </w:rPr>
        <w:t>30.11.2026. V prípade, že platnosť lodného osvedčenia skončí pred týmto dátumom, skončí doba užívania prístavnej polohy ku dňu skončenia platnosti lodného osvedčenia.</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3F5E25E0" w14:textId="19DFD1E0" w:rsidR="00620102" w:rsidRDefault="00620102">
      <w:pPr>
        <w:pStyle w:val="Normlny1"/>
        <w:spacing w:line="240" w:lineRule="auto"/>
        <w:rPr>
          <w:rFonts w:asciiTheme="minorHAnsi" w:hAnsiTheme="minorHAnsi" w:cstheme="minorHAnsi"/>
        </w:rPr>
      </w:pPr>
    </w:p>
    <w:p w14:paraId="3A834D80" w14:textId="5A40FA25" w:rsidR="00620102" w:rsidRDefault="00620102">
      <w:pPr>
        <w:pStyle w:val="Normlny1"/>
        <w:spacing w:line="240" w:lineRule="auto"/>
        <w:rPr>
          <w:rFonts w:asciiTheme="minorHAnsi" w:hAnsiTheme="minorHAnsi" w:cstheme="minorHAnsi"/>
        </w:rPr>
      </w:pPr>
    </w:p>
    <w:p w14:paraId="09C944B2" w14:textId="095D1FAF" w:rsidR="00620102" w:rsidRDefault="00620102">
      <w:pPr>
        <w:pStyle w:val="Normlny1"/>
        <w:spacing w:line="240" w:lineRule="auto"/>
        <w:rPr>
          <w:rFonts w:asciiTheme="minorHAnsi" w:hAnsiTheme="minorHAnsi" w:cstheme="minorHAnsi"/>
        </w:rPr>
      </w:pPr>
    </w:p>
    <w:p w14:paraId="549526D5" w14:textId="78FFA44C" w:rsidR="00620102" w:rsidRDefault="00620102">
      <w:pPr>
        <w:pStyle w:val="Normlny1"/>
        <w:spacing w:line="240" w:lineRule="auto"/>
        <w:rPr>
          <w:rFonts w:asciiTheme="minorHAnsi" w:hAnsiTheme="minorHAnsi" w:cstheme="minorHAnsi"/>
        </w:rPr>
      </w:pPr>
    </w:p>
    <w:p w14:paraId="024EFF89" w14:textId="2BADCB11" w:rsidR="00620102" w:rsidRDefault="00620102">
      <w:pPr>
        <w:pStyle w:val="Normlny1"/>
        <w:spacing w:line="240" w:lineRule="auto"/>
        <w:rPr>
          <w:rFonts w:asciiTheme="minorHAnsi" w:hAnsiTheme="minorHAnsi" w:cstheme="minorHAnsi"/>
        </w:rPr>
      </w:pPr>
    </w:p>
    <w:p w14:paraId="455409AB" w14:textId="4403C255" w:rsidR="00620102" w:rsidRDefault="00620102">
      <w:pPr>
        <w:pStyle w:val="Normlny1"/>
        <w:spacing w:line="240" w:lineRule="auto"/>
        <w:rPr>
          <w:rFonts w:asciiTheme="minorHAnsi" w:hAnsiTheme="minorHAnsi" w:cstheme="minorHAnsi"/>
        </w:rPr>
      </w:pPr>
    </w:p>
    <w:p w14:paraId="5F430F38" w14:textId="2AABB71B" w:rsidR="00620102" w:rsidRDefault="00620102">
      <w:pPr>
        <w:pStyle w:val="Normlny1"/>
        <w:spacing w:line="240" w:lineRule="auto"/>
        <w:rPr>
          <w:rFonts w:asciiTheme="minorHAnsi" w:hAnsiTheme="minorHAnsi" w:cstheme="minorHAnsi"/>
        </w:rPr>
      </w:pPr>
    </w:p>
    <w:p w14:paraId="649FEACB" w14:textId="7B1BD681" w:rsidR="004519CF" w:rsidRDefault="004519CF">
      <w:pPr>
        <w:rPr>
          <w:rFonts w:ascii="Calibri" w:eastAsia="Calibri" w:hAnsi="Calibri" w:cs="Times New Roman"/>
          <w:b/>
          <w:color w:val="auto"/>
          <w:sz w:val="28"/>
          <w:lang w:eastAsia="en-US"/>
        </w:rPr>
      </w:pPr>
      <w:r>
        <w:rPr>
          <w:rFonts w:ascii="Calibri" w:eastAsia="Calibri" w:hAnsi="Calibri" w:cs="Times New Roman"/>
          <w:b/>
          <w:color w:val="auto"/>
          <w:sz w:val="28"/>
          <w:lang w:eastAsia="en-US"/>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so sídlom Prístavná 10, 821 09 Bratislava, IČO: 36 856 541, zapísanej v obchodnom registri Okresného súdu Bratislava I, odd. Sa, vo vložke č. 4395/B, konajúcej prostredníctvom Ing. Zoltána Ácsa,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3B29B" w14:textId="77777777" w:rsidR="006B287B" w:rsidRDefault="006B287B" w:rsidP="004D662C">
      <w:pPr>
        <w:spacing w:line="240" w:lineRule="auto"/>
      </w:pPr>
      <w:r>
        <w:separator/>
      </w:r>
    </w:p>
  </w:endnote>
  <w:endnote w:type="continuationSeparator" w:id="0">
    <w:p w14:paraId="180D1AB8" w14:textId="77777777" w:rsidR="006B287B" w:rsidRDefault="006B287B" w:rsidP="004D662C">
      <w:pPr>
        <w:spacing w:line="240" w:lineRule="auto"/>
      </w:pPr>
      <w:r>
        <w:continuationSeparator/>
      </w:r>
    </w:p>
  </w:endnote>
  <w:endnote w:type="continuationNotice" w:id="1">
    <w:p w14:paraId="6AE14DB2" w14:textId="77777777" w:rsidR="006B287B" w:rsidRDefault="006B28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3A81D" w14:textId="77777777" w:rsidR="006B287B" w:rsidRDefault="006B287B" w:rsidP="004D662C">
      <w:pPr>
        <w:spacing w:line="240" w:lineRule="auto"/>
      </w:pPr>
      <w:r>
        <w:separator/>
      </w:r>
    </w:p>
  </w:footnote>
  <w:footnote w:type="continuationSeparator" w:id="0">
    <w:p w14:paraId="057750E6" w14:textId="77777777" w:rsidR="006B287B" w:rsidRDefault="006B287B" w:rsidP="004D662C">
      <w:pPr>
        <w:spacing w:line="240" w:lineRule="auto"/>
      </w:pPr>
      <w:r>
        <w:continuationSeparator/>
      </w:r>
    </w:p>
  </w:footnote>
  <w:footnote w:type="continuationNotice" w:id="1">
    <w:p w14:paraId="09E96640" w14:textId="77777777" w:rsidR="006B287B" w:rsidRDefault="006B287B">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468"/>
    <w:rsid w:val="00444648"/>
    <w:rsid w:val="004519CF"/>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B287B"/>
    <w:rsid w:val="006C443E"/>
    <w:rsid w:val="006D3DB7"/>
    <w:rsid w:val="006E54D3"/>
    <w:rsid w:val="006E6AA3"/>
    <w:rsid w:val="006E7453"/>
    <w:rsid w:val="006F4D77"/>
    <w:rsid w:val="006F4E34"/>
    <w:rsid w:val="00703773"/>
    <w:rsid w:val="007038E5"/>
    <w:rsid w:val="00703D1B"/>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27A4"/>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3.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C23DFB-BD6D-47A3-803B-4651C4473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5336</Words>
  <Characters>30421</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6</cp:revision>
  <cp:lastPrinted>2022-10-03T10:19:00Z</cp:lastPrinted>
  <dcterms:created xsi:type="dcterms:W3CDTF">2022-10-20T15:47:00Z</dcterms:created>
  <dcterms:modified xsi:type="dcterms:W3CDTF">2022-10-21T10:49:00Z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