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54" w:rsidRPr="001C4F66" w:rsidRDefault="006C1E54" w:rsidP="006C1E54">
      <w:pPr>
        <w:pStyle w:val="Nadpis1"/>
        <w:tabs>
          <w:tab w:val="left" w:pos="1701"/>
        </w:tabs>
        <w:ind w:left="1701" w:hanging="1701"/>
        <w:rPr>
          <w:rFonts w:ascii="Times New Roman" w:hAnsi="Times New Roman" w:cs="Times New Roman"/>
        </w:rPr>
      </w:pPr>
      <w:r w:rsidRPr="001C4F66">
        <w:rPr>
          <w:rFonts w:ascii="Times New Roman" w:hAnsi="Times New Roman" w:cs="Times New Roman"/>
        </w:rPr>
        <w:t>Príloha</w:t>
      </w:r>
      <w:r w:rsidRPr="001C4F66">
        <w:rPr>
          <w:rFonts w:ascii="Times New Roman" w:hAnsi="Times New Roman" w:cs="Times New Roman"/>
          <w:spacing w:val="-10"/>
        </w:rPr>
        <w:t xml:space="preserve"> </w:t>
      </w:r>
      <w:r w:rsidRPr="001C4F66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</w:t>
      </w:r>
      <w:r w:rsidRPr="001C4F66">
        <w:rPr>
          <w:rFonts w:ascii="Times New Roman" w:hAnsi="Times New Roman" w:cs="Times New Roman"/>
          <w:b/>
        </w:rPr>
        <w:tab/>
      </w:r>
      <w:bookmarkStart w:id="0" w:name="_GoBack"/>
      <w:r w:rsidRPr="007D33F9">
        <w:rPr>
          <w:rFonts w:ascii="Times New Roman" w:hAnsi="Times New Roman" w:cs="Times New Roman"/>
          <w:b/>
        </w:rPr>
        <w:t>Pracovný výkaz – SLA report</w:t>
      </w:r>
      <w:bookmarkEnd w:id="0"/>
      <w:r>
        <w:rPr>
          <w:rFonts w:ascii="Times New Roman" w:hAnsi="Times New Roman" w:cs="Times New Roman"/>
          <w:b/>
          <w:w w:val="110"/>
        </w:rPr>
        <w:t xml:space="preserve"> </w:t>
      </w:r>
      <w:r w:rsidRPr="001C4F66">
        <w:rPr>
          <w:rFonts w:ascii="Times New Roman" w:hAnsi="Times New Roman" w:cs="Times New Roman"/>
        </w:rPr>
        <w:t xml:space="preserve">ku Zmluve o poskytovaní servisných služieb Service Level </w:t>
      </w:r>
      <w:proofErr w:type="spellStart"/>
      <w:r w:rsidRPr="001C4F66">
        <w:rPr>
          <w:rFonts w:ascii="Times New Roman" w:hAnsi="Times New Roman" w:cs="Times New Roman"/>
        </w:rPr>
        <w:t>Agreement</w:t>
      </w:r>
      <w:proofErr w:type="spellEnd"/>
      <w:r w:rsidRPr="001C4F66">
        <w:rPr>
          <w:rFonts w:ascii="Times New Roman" w:hAnsi="Times New Roman" w:cs="Times New Roman"/>
        </w:rPr>
        <w:t xml:space="preserve"> (SLA) č. SLA 0</w:t>
      </w:r>
      <w:r>
        <w:rPr>
          <w:rFonts w:ascii="Times New Roman" w:hAnsi="Times New Roman" w:cs="Times New Roman"/>
        </w:rPr>
        <w:t>2</w:t>
      </w:r>
      <w:r w:rsidRPr="001C4F66">
        <w:rPr>
          <w:rFonts w:ascii="Times New Roman" w:hAnsi="Times New Roman" w:cs="Times New Roman"/>
        </w:rPr>
        <w:t xml:space="preserve"> </w:t>
      </w:r>
    </w:p>
    <w:p w:rsidR="006C1E54" w:rsidRPr="001C4F66" w:rsidRDefault="006C1E54" w:rsidP="006C1E54">
      <w:pPr>
        <w:pStyle w:val="Nadpis1"/>
        <w:ind w:left="0"/>
        <w:rPr>
          <w:rFonts w:ascii="Times New Roman" w:hAnsi="Times New Roman" w:cs="Times New Roman"/>
        </w:rPr>
      </w:pPr>
    </w:p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C1E54" w:rsidRDefault="006C1E5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C1E54" w:rsidRDefault="006C1E5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651"/>
        <w:gridCol w:w="1652"/>
        <w:gridCol w:w="1652"/>
        <w:gridCol w:w="1654"/>
        <w:gridCol w:w="1654"/>
        <w:gridCol w:w="1652"/>
      </w:tblGrid>
      <w:tr w:rsidR="006C1E54" w:rsidTr="006C1E54">
        <w:tc>
          <w:tcPr>
            <w:tcW w:w="833" w:type="pct"/>
            <w:vAlign w:val="center"/>
          </w:tcPr>
          <w:p w:rsidR="006C1E54" w:rsidRPr="007D33F9" w:rsidRDefault="006C1E54" w:rsidP="006C1E54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SLA report</w:t>
            </w:r>
          </w:p>
          <w:p w:rsidR="006C1E54" w:rsidRDefault="006C1E54" w:rsidP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(mesiac)</w:t>
            </w:r>
          </w:p>
        </w:tc>
        <w:tc>
          <w:tcPr>
            <w:tcW w:w="833" w:type="pct"/>
            <w:vAlign w:val="center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6C1E54" w:rsidRPr="007D33F9" w:rsidRDefault="006C1E54" w:rsidP="006C1E54">
            <w:pPr>
              <w:pStyle w:val="Zkladntext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Meno a podpis</w:t>
            </w:r>
          </w:p>
          <w:p w:rsidR="006C1E54" w:rsidRPr="007D33F9" w:rsidRDefault="006C1E54" w:rsidP="006C1E54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zodpovedného</w:t>
            </w:r>
          </w:p>
          <w:p w:rsidR="006C1E54" w:rsidRPr="007D33F9" w:rsidRDefault="006C1E54" w:rsidP="006C1E54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pracovníka</w:t>
            </w:r>
          </w:p>
          <w:p w:rsidR="006C1E54" w:rsidRDefault="006C1E54" w:rsidP="006C1E54">
            <w:pPr>
              <w:pStyle w:val="Zkladntex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bjednávateľa</w:t>
            </w:r>
          </w:p>
        </w:tc>
        <w:tc>
          <w:tcPr>
            <w:tcW w:w="834" w:type="pct"/>
            <w:vAlign w:val="center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6C1E54" w:rsidRDefault="006C1E54" w:rsidP="006C1E54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Meno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podpis</w:t>
            </w:r>
          </w:p>
          <w:p w:rsidR="006C1E54" w:rsidRPr="007D33F9" w:rsidRDefault="006C1E54" w:rsidP="006C1E54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zodpovedného</w:t>
            </w:r>
          </w:p>
          <w:p w:rsidR="006C1E54" w:rsidRPr="007D33F9" w:rsidRDefault="006C1E54" w:rsidP="006C1E54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pracovníka</w:t>
            </w:r>
          </w:p>
          <w:p w:rsidR="006C1E54" w:rsidRDefault="006C1E54" w:rsidP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7D33F9">
              <w:rPr>
                <w:rFonts w:ascii="Times New Roman" w:hAnsi="Times New Roman" w:cs="Times New Roman"/>
                <w:sz w:val="22"/>
                <w:szCs w:val="22"/>
              </w:rPr>
              <w:t>oskytovateľa</w:t>
            </w:r>
          </w:p>
        </w:tc>
        <w:tc>
          <w:tcPr>
            <w:tcW w:w="833" w:type="pct"/>
            <w:vAlign w:val="center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RPr="006C1E54" w:rsidTr="006C1E54">
        <w:tc>
          <w:tcPr>
            <w:tcW w:w="833" w:type="pct"/>
            <w:vAlign w:val="center"/>
          </w:tcPr>
          <w:p w:rsidR="006C1E54" w:rsidRPr="006C1E54" w:rsidRDefault="006C1E54">
            <w:pPr>
              <w:pStyle w:val="Zklad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SN zariadenia</w:t>
            </w:r>
          </w:p>
        </w:tc>
        <w:tc>
          <w:tcPr>
            <w:tcW w:w="833" w:type="pct"/>
            <w:vAlign w:val="center"/>
          </w:tcPr>
          <w:p w:rsidR="006C1E54" w:rsidRPr="006C1E54" w:rsidRDefault="006C1E54">
            <w:pPr>
              <w:pStyle w:val="Zklad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Typ poruchy</w:t>
            </w:r>
          </w:p>
        </w:tc>
        <w:tc>
          <w:tcPr>
            <w:tcW w:w="833" w:type="pct"/>
            <w:vAlign w:val="center"/>
          </w:tcPr>
          <w:p w:rsidR="006C1E54" w:rsidRPr="006C1E54" w:rsidRDefault="006C1E54">
            <w:pPr>
              <w:pStyle w:val="Zklad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Priorita</w:t>
            </w:r>
          </w:p>
        </w:tc>
        <w:tc>
          <w:tcPr>
            <w:tcW w:w="834" w:type="pct"/>
            <w:vAlign w:val="center"/>
          </w:tcPr>
          <w:p w:rsidR="006C1E54" w:rsidRPr="006C1E54" w:rsidRDefault="006C1E54" w:rsidP="006C1E54">
            <w:pPr>
              <w:pStyle w:val="Zkladntext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Dátum a čas</w:t>
            </w:r>
          </w:p>
          <w:p w:rsidR="006C1E54" w:rsidRPr="006C1E54" w:rsidRDefault="006C1E54" w:rsidP="006C1E54">
            <w:pPr>
              <w:pStyle w:val="Zkladntext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nahlásenia</w:t>
            </w:r>
          </w:p>
        </w:tc>
        <w:tc>
          <w:tcPr>
            <w:tcW w:w="834" w:type="pct"/>
            <w:vAlign w:val="center"/>
          </w:tcPr>
          <w:p w:rsidR="006C1E54" w:rsidRPr="006C1E54" w:rsidRDefault="006C1E54" w:rsidP="006C1E54">
            <w:pPr>
              <w:pStyle w:val="Zklad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Dátum a čas</w:t>
            </w:r>
          </w:p>
          <w:p w:rsidR="006C1E54" w:rsidRPr="006C1E54" w:rsidRDefault="006C1E54" w:rsidP="006C1E54">
            <w:pPr>
              <w:pStyle w:val="Zklad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vyriešenia</w:t>
            </w:r>
          </w:p>
        </w:tc>
        <w:tc>
          <w:tcPr>
            <w:tcW w:w="833" w:type="pct"/>
            <w:vAlign w:val="center"/>
          </w:tcPr>
          <w:p w:rsidR="006C1E54" w:rsidRPr="006C1E54" w:rsidRDefault="006C1E54">
            <w:pPr>
              <w:pStyle w:val="Zklad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54">
              <w:rPr>
                <w:rFonts w:ascii="Times New Roman" w:hAnsi="Times New Roman" w:cs="Times New Roman"/>
                <w:b/>
                <w:sz w:val="22"/>
                <w:szCs w:val="22"/>
              </w:rPr>
              <w:t>Poznámka</w:t>
            </w: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 w:rsidP="0023313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54" w:rsidTr="006C1E54"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6C1E54" w:rsidRDefault="006C1E54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</w:p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D33F9" w:rsidRPr="007D33F9" w:rsidRDefault="007D33F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7692D" w:rsidRPr="007D33F9" w:rsidRDefault="0007692D">
      <w:pPr>
        <w:pStyle w:val="Zkladntext"/>
        <w:rPr>
          <w:rFonts w:ascii="Times New Roman" w:hAnsi="Times New Roman" w:cs="Times New Roman"/>
          <w:sz w:val="24"/>
          <w:szCs w:val="24"/>
        </w:rPr>
      </w:pPr>
    </w:p>
    <w:sectPr w:rsidR="0007692D" w:rsidRPr="007D33F9" w:rsidSect="007D33F9">
      <w:type w:val="continuous"/>
      <w:pgSz w:w="11910" w:h="16850"/>
      <w:pgMar w:top="851" w:right="851" w:bottom="85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0EF0"/>
    <w:multiLevelType w:val="hybridMultilevel"/>
    <w:tmpl w:val="64208456"/>
    <w:lvl w:ilvl="0" w:tplc="4B906390">
      <w:numFmt w:val="bullet"/>
      <w:lvlText w:val="-"/>
      <w:lvlJc w:val="left"/>
      <w:pPr>
        <w:ind w:left="1970" w:hanging="355"/>
      </w:pPr>
      <w:rPr>
        <w:rFonts w:hint="default"/>
        <w:w w:val="91"/>
        <w:lang w:val="sk-SK" w:eastAsia="sk-SK" w:bidi="sk-SK"/>
      </w:rPr>
    </w:lvl>
    <w:lvl w:ilvl="1" w:tplc="F1FCE752">
      <w:numFmt w:val="bullet"/>
      <w:lvlText w:val="•"/>
      <w:lvlJc w:val="left"/>
      <w:pPr>
        <w:ind w:left="2736" w:hanging="355"/>
      </w:pPr>
      <w:rPr>
        <w:rFonts w:hint="default"/>
        <w:lang w:val="sk-SK" w:eastAsia="sk-SK" w:bidi="sk-SK"/>
      </w:rPr>
    </w:lvl>
    <w:lvl w:ilvl="2" w:tplc="E1D07C66">
      <w:numFmt w:val="bullet"/>
      <w:lvlText w:val="•"/>
      <w:lvlJc w:val="left"/>
      <w:pPr>
        <w:ind w:left="3493" w:hanging="355"/>
      </w:pPr>
      <w:rPr>
        <w:rFonts w:hint="default"/>
        <w:lang w:val="sk-SK" w:eastAsia="sk-SK" w:bidi="sk-SK"/>
      </w:rPr>
    </w:lvl>
    <w:lvl w:ilvl="3" w:tplc="BD50152A">
      <w:numFmt w:val="bullet"/>
      <w:lvlText w:val="•"/>
      <w:lvlJc w:val="left"/>
      <w:pPr>
        <w:ind w:left="4250" w:hanging="355"/>
      </w:pPr>
      <w:rPr>
        <w:rFonts w:hint="default"/>
        <w:lang w:val="sk-SK" w:eastAsia="sk-SK" w:bidi="sk-SK"/>
      </w:rPr>
    </w:lvl>
    <w:lvl w:ilvl="4" w:tplc="57582260">
      <w:numFmt w:val="bullet"/>
      <w:lvlText w:val="•"/>
      <w:lvlJc w:val="left"/>
      <w:pPr>
        <w:ind w:left="5007" w:hanging="355"/>
      </w:pPr>
      <w:rPr>
        <w:rFonts w:hint="default"/>
        <w:lang w:val="sk-SK" w:eastAsia="sk-SK" w:bidi="sk-SK"/>
      </w:rPr>
    </w:lvl>
    <w:lvl w:ilvl="5" w:tplc="FF82A3F2">
      <w:numFmt w:val="bullet"/>
      <w:lvlText w:val="•"/>
      <w:lvlJc w:val="left"/>
      <w:pPr>
        <w:ind w:left="5764" w:hanging="355"/>
      </w:pPr>
      <w:rPr>
        <w:rFonts w:hint="default"/>
        <w:lang w:val="sk-SK" w:eastAsia="sk-SK" w:bidi="sk-SK"/>
      </w:rPr>
    </w:lvl>
    <w:lvl w:ilvl="6" w:tplc="0382EFBE">
      <w:numFmt w:val="bullet"/>
      <w:lvlText w:val="•"/>
      <w:lvlJc w:val="left"/>
      <w:pPr>
        <w:ind w:left="6521" w:hanging="355"/>
      </w:pPr>
      <w:rPr>
        <w:rFonts w:hint="default"/>
        <w:lang w:val="sk-SK" w:eastAsia="sk-SK" w:bidi="sk-SK"/>
      </w:rPr>
    </w:lvl>
    <w:lvl w:ilvl="7" w:tplc="F0B62740">
      <w:numFmt w:val="bullet"/>
      <w:lvlText w:val="•"/>
      <w:lvlJc w:val="left"/>
      <w:pPr>
        <w:ind w:left="7278" w:hanging="355"/>
      </w:pPr>
      <w:rPr>
        <w:rFonts w:hint="default"/>
        <w:lang w:val="sk-SK" w:eastAsia="sk-SK" w:bidi="sk-SK"/>
      </w:rPr>
    </w:lvl>
    <w:lvl w:ilvl="8" w:tplc="2FB0ED9E">
      <w:numFmt w:val="bullet"/>
      <w:lvlText w:val="•"/>
      <w:lvlJc w:val="left"/>
      <w:pPr>
        <w:ind w:left="8035" w:hanging="355"/>
      </w:pPr>
      <w:rPr>
        <w:rFonts w:hint="default"/>
        <w:lang w:val="sk-SK" w:eastAsia="sk-SK" w:bidi="sk-SK"/>
      </w:rPr>
    </w:lvl>
  </w:abstractNum>
  <w:abstractNum w:abstractNumId="1" w15:restartNumberingAfterBreak="0">
    <w:nsid w:val="49115CEE"/>
    <w:multiLevelType w:val="hybridMultilevel"/>
    <w:tmpl w:val="CC022844"/>
    <w:lvl w:ilvl="0" w:tplc="12F20AF0">
      <w:numFmt w:val="bullet"/>
      <w:lvlText w:val="-"/>
      <w:lvlJc w:val="left"/>
      <w:pPr>
        <w:ind w:left="1988" w:hanging="363"/>
      </w:pPr>
      <w:rPr>
        <w:rFonts w:hint="default"/>
        <w:w w:val="99"/>
        <w:lang w:val="sk-SK" w:eastAsia="sk-SK" w:bidi="sk-SK"/>
      </w:rPr>
    </w:lvl>
    <w:lvl w:ilvl="1" w:tplc="FF723EE2">
      <w:numFmt w:val="bullet"/>
      <w:lvlText w:val="•"/>
      <w:lvlJc w:val="left"/>
      <w:pPr>
        <w:ind w:left="2736" w:hanging="363"/>
      </w:pPr>
      <w:rPr>
        <w:rFonts w:hint="default"/>
        <w:lang w:val="sk-SK" w:eastAsia="sk-SK" w:bidi="sk-SK"/>
      </w:rPr>
    </w:lvl>
    <w:lvl w:ilvl="2" w:tplc="F204457A">
      <w:numFmt w:val="bullet"/>
      <w:lvlText w:val="•"/>
      <w:lvlJc w:val="left"/>
      <w:pPr>
        <w:ind w:left="3493" w:hanging="363"/>
      </w:pPr>
      <w:rPr>
        <w:rFonts w:hint="default"/>
        <w:lang w:val="sk-SK" w:eastAsia="sk-SK" w:bidi="sk-SK"/>
      </w:rPr>
    </w:lvl>
    <w:lvl w:ilvl="3" w:tplc="A4BC5124">
      <w:numFmt w:val="bullet"/>
      <w:lvlText w:val="•"/>
      <w:lvlJc w:val="left"/>
      <w:pPr>
        <w:ind w:left="4250" w:hanging="363"/>
      </w:pPr>
      <w:rPr>
        <w:rFonts w:hint="default"/>
        <w:lang w:val="sk-SK" w:eastAsia="sk-SK" w:bidi="sk-SK"/>
      </w:rPr>
    </w:lvl>
    <w:lvl w:ilvl="4" w:tplc="32DC7244">
      <w:numFmt w:val="bullet"/>
      <w:lvlText w:val="•"/>
      <w:lvlJc w:val="left"/>
      <w:pPr>
        <w:ind w:left="5007" w:hanging="363"/>
      </w:pPr>
      <w:rPr>
        <w:rFonts w:hint="default"/>
        <w:lang w:val="sk-SK" w:eastAsia="sk-SK" w:bidi="sk-SK"/>
      </w:rPr>
    </w:lvl>
    <w:lvl w:ilvl="5" w:tplc="29CCEFC4">
      <w:numFmt w:val="bullet"/>
      <w:lvlText w:val="•"/>
      <w:lvlJc w:val="left"/>
      <w:pPr>
        <w:ind w:left="5764" w:hanging="363"/>
      </w:pPr>
      <w:rPr>
        <w:rFonts w:hint="default"/>
        <w:lang w:val="sk-SK" w:eastAsia="sk-SK" w:bidi="sk-SK"/>
      </w:rPr>
    </w:lvl>
    <w:lvl w:ilvl="6" w:tplc="CC4294D6">
      <w:numFmt w:val="bullet"/>
      <w:lvlText w:val="•"/>
      <w:lvlJc w:val="left"/>
      <w:pPr>
        <w:ind w:left="6521" w:hanging="363"/>
      </w:pPr>
      <w:rPr>
        <w:rFonts w:hint="default"/>
        <w:lang w:val="sk-SK" w:eastAsia="sk-SK" w:bidi="sk-SK"/>
      </w:rPr>
    </w:lvl>
    <w:lvl w:ilvl="7" w:tplc="4CDABAEA">
      <w:numFmt w:val="bullet"/>
      <w:lvlText w:val="•"/>
      <w:lvlJc w:val="left"/>
      <w:pPr>
        <w:ind w:left="7278" w:hanging="363"/>
      </w:pPr>
      <w:rPr>
        <w:rFonts w:hint="default"/>
        <w:lang w:val="sk-SK" w:eastAsia="sk-SK" w:bidi="sk-SK"/>
      </w:rPr>
    </w:lvl>
    <w:lvl w:ilvl="8" w:tplc="2D16185E">
      <w:numFmt w:val="bullet"/>
      <w:lvlText w:val="•"/>
      <w:lvlJc w:val="left"/>
      <w:pPr>
        <w:ind w:left="8035" w:hanging="363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2D"/>
    <w:rsid w:val="000314B9"/>
    <w:rsid w:val="00046529"/>
    <w:rsid w:val="0007692D"/>
    <w:rsid w:val="00414A9D"/>
    <w:rsid w:val="006C1E54"/>
    <w:rsid w:val="007365CB"/>
    <w:rsid w:val="007D33F9"/>
    <w:rsid w:val="007D3FD7"/>
    <w:rsid w:val="00986566"/>
    <w:rsid w:val="00B35D9A"/>
    <w:rsid w:val="00B85D87"/>
    <w:rsid w:val="00BD04EB"/>
    <w:rsid w:val="00F00F3E"/>
    <w:rsid w:val="00FA3FBE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CBF84-8592-43CF-870E-4E62A204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link w:val="Nadpis1Char"/>
    <w:uiPriority w:val="1"/>
    <w:qFormat/>
    <w:pPr>
      <w:ind w:left="127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Odsekzoznamu">
    <w:name w:val="List Paragraph"/>
    <w:basedOn w:val="Normlny"/>
    <w:uiPriority w:val="1"/>
    <w:qFormat/>
    <w:pPr>
      <w:ind w:left="1970" w:hanging="362"/>
    </w:pPr>
  </w:style>
  <w:style w:type="paragraph" w:customStyle="1" w:styleId="TableParagraph">
    <w:name w:val="Table Paragraph"/>
    <w:basedOn w:val="Normlny"/>
    <w:uiPriority w:val="1"/>
    <w:qFormat/>
    <w:pPr>
      <w:ind w:left="144"/>
    </w:pPr>
  </w:style>
  <w:style w:type="table" w:styleId="Mriekatabuky">
    <w:name w:val="Table Grid"/>
    <w:basedOn w:val="Normlnatabuka"/>
    <w:uiPriority w:val="39"/>
    <w:rsid w:val="00986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1"/>
    <w:rsid w:val="006C1E54"/>
    <w:rPr>
      <w:rFonts w:ascii="Arial" w:eastAsia="Arial" w:hAnsi="Arial" w:cs="Arial"/>
      <w:sz w:val="24"/>
      <w:szCs w:val="24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Švajdlenková</dc:creator>
  <cp:lastModifiedBy>Rakús Milan</cp:lastModifiedBy>
  <cp:revision>10</cp:revision>
  <dcterms:created xsi:type="dcterms:W3CDTF">2020-12-10T06:59:00Z</dcterms:created>
  <dcterms:modified xsi:type="dcterms:W3CDTF">2021-03-14T09:13:00Z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