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EF" w:rsidRPr="005D16EC" w:rsidRDefault="009045EF" w:rsidP="00E6658D">
      <w:pPr>
        <w:pStyle w:val="Nzov"/>
        <w:spacing w:before="0"/>
        <w:ind w:left="0" w:right="0"/>
        <w:jc w:val="right"/>
        <w:rPr>
          <w:b w:val="0"/>
          <w:spacing w:val="-2"/>
          <w:w w:val="105"/>
          <w:sz w:val="22"/>
          <w:szCs w:val="24"/>
        </w:rPr>
      </w:pPr>
      <w:bookmarkStart w:id="0" w:name="_GoBack"/>
      <w:bookmarkEnd w:id="0"/>
      <w:r w:rsidRPr="005D16EC">
        <w:rPr>
          <w:b w:val="0"/>
          <w:w w:val="105"/>
          <w:sz w:val="22"/>
          <w:szCs w:val="24"/>
        </w:rPr>
        <w:t>č.</w:t>
      </w:r>
      <w:r w:rsidRPr="005D16EC">
        <w:rPr>
          <w:b w:val="0"/>
          <w:spacing w:val="-12"/>
          <w:w w:val="105"/>
          <w:sz w:val="22"/>
          <w:szCs w:val="24"/>
        </w:rPr>
        <w:t xml:space="preserve"> </w:t>
      </w:r>
      <w:r w:rsidRPr="005D16EC">
        <w:rPr>
          <w:b w:val="0"/>
          <w:w w:val="105"/>
          <w:sz w:val="22"/>
          <w:szCs w:val="24"/>
        </w:rPr>
        <w:t>j.</w:t>
      </w:r>
      <w:r w:rsidRPr="005D16EC">
        <w:rPr>
          <w:b w:val="0"/>
          <w:w w:val="105"/>
          <w:sz w:val="22"/>
          <w:szCs w:val="24"/>
        </w:rPr>
        <w:tab/>
      </w:r>
      <w:r w:rsidRPr="005D16EC">
        <w:rPr>
          <w:b w:val="0"/>
          <w:spacing w:val="-10"/>
          <w:w w:val="105"/>
          <w:sz w:val="22"/>
          <w:szCs w:val="24"/>
        </w:rPr>
        <w:t>/2022</w:t>
      </w:r>
      <w:r w:rsidRPr="005D16EC">
        <w:rPr>
          <w:b w:val="0"/>
          <w:spacing w:val="-2"/>
          <w:w w:val="105"/>
          <w:sz w:val="22"/>
          <w:szCs w:val="24"/>
        </w:rPr>
        <w:t>/</w:t>
      </w:r>
      <w:r w:rsidRPr="005D16EC">
        <w:rPr>
          <w:b w:val="0"/>
          <w:sz w:val="22"/>
          <w:szCs w:val="24"/>
        </w:rPr>
        <w:t>Predn</w:t>
      </w:r>
      <w:r w:rsidRPr="005D16EC">
        <w:rPr>
          <w:b w:val="0"/>
          <w:spacing w:val="-2"/>
          <w:w w:val="105"/>
          <w:sz w:val="22"/>
          <w:szCs w:val="24"/>
        </w:rPr>
        <w:t>.</w:t>
      </w:r>
    </w:p>
    <w:p w:rsidR="009045EF" w:rsidRPr="005D16EC" w:rsidRDefault="009045EF" w:rsidP="00E6658D">
      <w:pPr>
        <w:pStyle w:val="Zkladntext"/>
        <w:ind w:right="-6"/>
        <w:jc w:val="right"/>
        <w:rPr>
          <w:sz w:val="22"/>
        </w:rPr>
      </w:pPr>
    </w:p>
    <w:p w:rsidR="009045EF" w:rsidRPr="005D16EC" w:rsidRDefault="00644B55" w:rsidP="00E6658D">
      <w:pPr>
        <w:pStyle w:val="Nzov"/>
        <w:spacing w:before="0"/>
        <w:ind w:left="0" w:right="0"/>
        <w:rPr>
          <w:spacing w:val="-2"/>
          <w:sz w:val="28"/>
        </w:rPr>
      </w:pPr>
      <w:r>
        <w:rPr>
          <w:sz w:val="28"/>
        </w:rPr>
        <w:t xml:space="preserve">RÁMCOVÁ </w:t>
      </w:r>
      <w:r w:rsidR="009045EF" w:rsidRPr="005D16EC">
        <w:rPr>
          <w:sz w:val="28"/>
        </w:rPr>
        <w:t>ZMLUVA</w:t>
      </w:r>
      <w:r w:rsidR="009045EF" w:rsidRPr="005D16EC">
        <w:rPr>
          <w:spacing w:val="47"/>
          <w:sz w:val="28"/>
        </w:rPr>
        <w:t xml:space="preserve"> </w:t>
      </w:r>
      <w:r w:rsidR="009045EF" w:rsidRPr="005D16EC">
        <w:rPr>
          <w:sz w:val="28"/>
        </w:rPr>
        <w:t>NA</w:t>
      </w:r>
      <w:r w:rsidR="009045EF" w:rsidRPr="005D16EC">
        <w:rPr>
          <w:spacing w:val="24"/>
          <w:sz w:val="28"/>
        </w:rPr>
        <w:t xml:space="preserve"> P</w:t>
      </w:r>
      <w:r w:rsidR="009045EF" w:rsidRPr="005D16EC">
        <w:rPr>
          <w:sz w:val="28"/>
        </w:rPr>
        <w:t>OSKYTNUTIE</w:t>
      </w:r>
      <w:r w:rsidR="009045EF" w:rsidRPr="005D16EC">
        <w:rPr>
          <w:spacing w:val="71"/>
          <w:sz w:val="28"/>
        </w:rPr>
        <w:t xml:space="preserve"> </w:t>
      </w:r>
      <w:r w:rsidR="009045EF" w:rsidRPr="005D16EC">
        <w:rPr>
          <w:spacing w:val="-2"/>
          <w:sz w:val="28"/>
        </w:rPr>
        <w:t>SLUZBY</w:t>
      </w:r>
    </w:p>
    <w:p w:rsidR="009170CE" w:rsidRPr="005D16EC" w:rsidRDefault="009170CE" w:rsidP="009170CE">
      <w:pPr>
        <w:jc w:val="center"/>
        <w:rPr>
          <w:spacing w:val="-2"/>
        </w:rPr>
      </w:pPr>
      <w:r w:rsidRPr="005D16EC">
        <w:rPr>
          <w:spacing w:val="-2"/>
        </w:rPr>
        <w:t>uzatvorená podľa § 269 ods. 2 zákona č. 513/1991 Zb. Obchodný zákonník v znení neskorších predpisov a príslušných ustanovení zákona č. 343/2015 Z. z. o verejnom obstarávaní a o zmene a doplnení niektorých zákonov v znení neskorších predpisov</w:t>
      </w:r>
    </w:p>
    <w:p w:rsidR="009045EF" w:rsidRPr="005D16EC" w:rsidRDefault="009045EF" w:rsidP="00E6658D">
      <w:pPr>
        <w:jc w:val="center"/>
        <w:rPr>
          <w:spacing w:val="-2"/>
        </w:rPr>
      </w:pPr>
      <w:r w:rsidRPr="005D16EC">
        <w:t>(ďalej</w:t>
      </w:r>
      <w:r w:rsidRPr="005D16EC">
        <w:rPr>
          <w:spacing w:val="-7"/>
        </w:rPr>
        <w:t xml:space="preserve"> </w:t>
      </w:r>
      <w:r w:rsidRPr="005D16EC">
        <w:t>len</w:t>
      </w:r>
      <w:r w:rsidRPr="005D16EC">
        <w:rPr>
          <w:spacing w:val="5"/>
        </w:rPr>
        <w:t xml:space="preserve"> </w:t>
      </w:r>
      <w:r w:rsidRPr="005D16EC">
        <w:rPr>
          <w:spacing w:val="-2"/>
        </w:rPr>
        <w:t>,,</w:t>
      </w:r>
      <w:r w:rsidR="0036571E" w:rsidRPr="005D16EC">
        <w:rPr>
          <w:spacing w:val="-2"/>
        </w:rPr>
        <w:t>z</w:t>
      </w:r>
      <w:r w:rsidRPr="005D16EC">
        <w:rPr>
          <w:spacing w:val="-2"/>
        </w:rPr>
        <w:t>mluva")</w:t>
      </w:r>
    </w:p>
    <w:p w:rsidR="009170CE" w:rsidRPr="005D16EC" w:rsidRDefault="009170CE" w:rsidP="00E6658D">
      <w:pPr>
        <w:jc w:val="center"/>
      </w:pPr>
    </w:p>
    <w:p w:rsidR="009045EF" w:rsidRPr="005D16EC" w:rsidRDefault="009045EF" w:rsidP="00E6658D">
      <w:pPr>
        <w:jc w:val="center"/>
      </w:pPr>
      <w:r w:rsidRPr="005D16EC">
        <w:rPr>
          <w:spacing w:val="-2"/>
        </w:rPr>
        <w:t>medzi</w:t>
      </w:r>
    </w:p>
    <w:p w:rsidR="004516C2" w:rsidRPr="005D16EC" w:rsidRDefault="004516C2" w:rsidP="00E6658D"/>
    <w:p w:rsidR="009045EF" w:rsidRPr="005D16EC" w:rsidRDefault="009045EF" w:rsidP="00E6658D"/>
    <w:p w:rsidR="009045EF" w:rsidRPr="005D16EC" w:rsidRDefault="009045EF" w:rsidP="00E6658D">
      <w:pPr>
        <w:tabs>
          <w:tab w:val="left" w:pos="2127"/>
        </w:tabs>
        <w:rPr>
          <w:b/>
        </w:rPr>
      </w:pPr>
      <w:r w:rsidRPr="005D16EC">
        <w:rPr>
          <w:b/>
          <w:spacing w:val="-2"/>
          <w:w w:val="105"/>
        </w:rPr>
        <w:t>Objednávateľ:</w:t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Názov:</w:t>
      </w:r>
      <w:r w:rsidRPr="005D16EC">
        <w:rPr>
          <w:spacing w:val="-2"/>
        </w:rPr>
        <w:tab/>
      </w:r>
      <w:r w:rsidRPr="005D16EC">
        <w:rPr>
          <w:b/>
          <w:spacing w:val="-2"/>
          <w:w w:val="105"/>
        </w:rPr>
        <w:t>Mesto</w:t>
      </w:r>
      <w:r w:rsidRPr="005D16EC">
        <w:rPr>
          <w:b/>
          <w:spacing w:val="-6"/>
          <w:w w:val="105"/>
        </w:rPr>
        <w:t xml:space="preserve"> </w:t>
      </w:r>
      <w:r w:rsidRPr="005D16EC">
        <w:rPr>
          <w:b/>
          <w:spacing w:val="-4"/>
          <w:w w:val="105"/>
        </w:rPr>
        <w:t>Nitra</w:t>
      </w:r>
    </w:p>
    <w:p w:rsidR="009045EF" w:rsidRPr="005D16EC" w:rsidRDefault="009045EF" w:rsidP="00E6658D">
      <w:pPr>
        <w:tabs>
          <w:tab w:val="left" w:pos="2127"/>
        </w:tabs>
      </w:pPr>
      <w:r w:rsidRPr="005D16EC">
        <w:rPr>
          <w:spacing w:val="-2"/>
        </w:rPr>
        <w:t>sídlo:</w:t>
      </w:r>
      <w:r w:rsidRPr="005D16EC">
        <w:rPr>
          <w:spacing w:val="-2"/>
        </w:rPr>
        <w:tab/>
      </w:r>
      <w:r w:rsidRPr="005D16EC">
        <w:t>Štefánikova</w:t>
      </w:r>
      <w:r w:rsidRPr="005D16EC">
        <w:rPr>
          <w:spacing w:val="11"/>
        </w:rPr>
        <w:t xml:space="preserve"> </w:t>
      </w:r>
      <w:r w:rsidRPr="005D16EC">
        <w:t>tr.</w:t>
      </w:r>
      <w:r w:rsidRPr="005D16EC">
        <w:rPr>
          <w:spacing w:val="-6"/>
        </w:rPr>
        <w:t xml:space="preserve"> </w:t>
      </w:r>
      <w:r w:rsidRPr="005D16EC">
        <w:t>60,</w:t>
      </w:r>
      <w:r w:rsidRPr="005D16EC">
        <w:rPr>
          <w:spacing w:val="-2"/>
        </w:rPr>
        <w:t xml:space="preserve"> </w:t>
      </w:r>
      <w:r w:rsidRPr="005D16EC">
        <w:t>950</w:t>
      </w:r>
      <w:r w:rsidRPr="005D16EC">
        <w:rPr>
          <w:spacing w:val="-3"/>
        </w:rPr>
        <w:t xml:space="preserve"> </w:t>
      </w:r>
      <w:r w:rsidRPr="005D16EC">
        <w:t>06</w:t>
      </w:r>
      <w:r w:rsidRPr="005D16EC">
        <w:rPr>
          <w:spacing w:val="-3"/>
        </w:rPr>
        <w:t xml:space="preserve"> </w:t>
      </w:r>
      <w:r w:rsidRPr="005D16EC">
        <w:rPr>
          <w:spacing w:val="-2"/>
        </w:rPr>
        <w:t>Nitra</w:t>
      </w:r>
    </w:p>
    <w:p w:rsidR="00910CA3" w:rsidRPr="005D16EC" w:rsidRDefault="00910CA3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zastúpenie:</w:t>
      </w:r>
      <w:r w:rsidRPr="005D16EC">
        <w:rPr>
          <w:spacing w:val="-2"/>
        </w:rPr>
        <w:tab/>
      </w:r>
      <w:r w:rsidRPr="005D16EC">
        <w:t>Marek</w:t>
      </w:r>
      <w:r w:rsidRPr="005D16EC">
        <w:rPr>
          <w:spacing w:val="-5"/>
        </w:rPr>
        <w:t xml:space="preserve"> </w:t>
      </w:r>
      <w:r w:rsidRPr="005D16EC">
        <w:t>Hattas,</w:t>
      </w:r>
      <w:r w:rsidRPr="005D16EC">
        <w:rPr>
          <w:spacing w:val="-5"/>
        </w:rPr>
        <w:t xml:space="preserve"> </w:t>
      </w:r>
      <w:r w:rsidRPr="005D16EC">
        <w:rPr>
          <w:spacing w:val="-2"/>
        </w:rPr>
        <w:t>prim</w:t>
      </w:r>
      <w:r w:rsidR="00DE07E5">
        <w:rPr>
          <w:spacing w:val="-2"/>
        </w:rPr>
        <w:t>á</w:t>
      </w:r>
      <w:r w:rsidRPr="005D16EC">
        <w:rPr>
          <w:spacing w:val="-2"/>
        </w:rPr>
        <w:t>tor</w:t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IČO:</w:t>
      </w:r>
      <w:r w:rsidRPr="005D16EC">
        <w:rPr>
          <w:spacing w:val="-2"/>
        </w:rPr>
        <w:tab/>
      </w:r>
      <w:r w:rsidR="00910CA3" w:rsidRPr="005D16EC">
        <w:rPr>
          <w:spacing w:val="-2"/>
        </w:rPr>
        <w:t xml:space="preserve">00 </w:t>
      </w:r>
      <w:r w:rsidRPr="005D16EC">
        <w:t>308</w:t>
      </w:r>
      <w:r w:rsidRPr="005D16EC">
        <w:rPr>
          <w:spacing w:val="-3"/>
        </w:rPr>
        <w:t xml:space="preserve"> </w:t>
      </w:r>
      <w:r w:rsidRPr="005D16EC">
        <w:rPr>
          <w:spacing w:val="-5"/>
        </w:rPr>
        <w:t>307</w:t>
      </w:r>
    </w:p>
    <w:p w:rsidR="009045EF" w:rsidRPr="005D16EC" w:rsidRDefault="009045EF" w:rsidP="00E6658D">
      <w:pPr>
        <w:tabs>
          <w:tab w:val="left" w:pos="2127"/>
        </w:tabs>
      </w:pPr>
      <w:r w:rsidRPr="005D16EC">
        <w:rPr>
          <w:spacing w:val="-2"/>
        </w:rPr>
        <w:t>DIČ:</w:t>
      </w:r>
      <w:r w:rsidRPr="005D16EC">
        <w:rPr>
          <w:spacing w:val="-2"/>
        </w:rPr>
        <w:tab/>
        <w:t>2021102853</w:t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IČ DPH</w:t>
      </w:r>
      <w:r w:rsidRPr="005D16EC">
        <w:rPr>
          <w:spacing w:val="-2"/>
        </w:rPr>
        <w:tab/>
        <w:t>SK2021102853</w:t>
      </w:r>
    </w:p>
    <w:p w:rsidR="00910CA3" w:rsidRPr="005D16EC" w:rsidRDefault="00910CA3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Číslo účtu:</w:t>
      </w:r>
      <w:r w:rsidRPr="005D16EC">
        <w:rPr>
          <w:spacing w:val="-2"/>
        </w:rPr>
        <w:tab/>
      </w:r>
    </w:p>
    <w:p w:rsidR="00910CA3" w:rsidRPr="005D16EC" w:rsidRDefault="00E6658D" w:rsidP="00E6658D">
      <w:pPr>
        <w:pStyle w:val="Zkladntext"/>
        <w:rPr>
          <w:sz w:val="22"/>
          <w:szCs w:val="22"/>
        </w:rPr>
      </w:pPr>
      <w:r w:rsidRPr="005D16EC">
        <w:rPr>
          <w:sz w:val="22"/>
          <w:szCs w:val="22"/>
        </w:rPr>
        <w:t>(ďalej len „objednávateľ“)</w:t>
      </w:r>
    </w:p>
    <w:p w:rsidR="00E6658D" w:rsidRPr="005D16EC" w:rsidRDefault="00E6658D" w:rsidP="00E6658D">
      <w:pPr>
        <w:pStyle w:val="Zkladntext"/>
        <w:rPr>
          <w:sz w:val="22"/>
          <w:szCs w:val="22"/>
        </w:rPr>
      </w:pPr>
    </w:p>
    <w:p w:rsidR="009045EF" w:rsidRPr="005D16EC" w:rsidRDefault="009045EF" w:rsidP="00E6658D">
      <w:pPr>
        <w:pStyle w:val="Zkladntext"/>
        <w:rPr>
          <w:sz w:val="22"/>
          <w:szCs w:val="22"/>
        </w:rPr>
      </w:pPr>
      <w:r w:rsidRPr="005D16EC">
        <w:rPr>
          <w:sz w:val="22"/>
          <w:szCs w:val="22"/>
        </w:rPr>
        <w:t>a</w:t>
      </w:r>
    </w:p>
    <w:p w:rsidR="009045EF" w:rsidRPr="005D16EC" w:rsidRDefault="009045EF" w:rsidP="00E6658D">
      <w:pPr>
        <w:pStyle w:val="Zkladntext"/>
        <w:rPr>
          <w:sz w:val="22"/>
          <w:szCs w:val="22"/>
        </w:rPr>
      </w:pPr>
    </w:p>
    <w:p w:rsidR="009045EF" w:rsidRPr="005D16EC" w:rsidRDefault="009045EF" w:rsidP="00E6658D">
      <w:pPr>
        <w:tabs>
          <w:tab w:val="left" w:pos="2127"/>
        </w:tabs>
        <w:rPr>
          <w:b/>
        </w:rPr>
      </w:pPr>
      <w:r w:rsidRPr="005D16EC">
        <w:rPr>
          <w:b/>
          <w:spacing w:val="-2"/>
          <w:w w:val="105"/>
        </w:rPr>
        <w:t>Poskytovateľ:</w:t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Názov:</w:t>
      </w:r>
      <w:r w:rsidRPr="005D16EC">
        <w:rPr>
          <w:spacing w:val="-2"/>
        </w:rPr>
        <w:tab/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sídlo:</w:t>
      </w:r>
      <w:r w:rsidRPr="005D16EC">
        <w:rPr>
          <w:spacing w:val="-2"/>
        </w:rPr>
        <w:tab/>
      </w:r>
    </w:p>
    <w:p w:rsidR="00910CA3" w:rsidRPr="005D16EC" w:rsidRDefault="00910CA3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zastúpenie:</w:t>
      </w:r>
      <w:r w:rsidRPr="005D16EC">
        <w:rPr>
          <w:spacing w:val="-2"/>
        </w:rPr>
        <w:tab/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IČO:</w:t>
      </w:r>
      <w:r w:rsidRPr="005D16EC">
        <w:rPr>
          <w:spacing w:val="-2"/>
        </w:rPr>
        <w:tab/>
      </w:r>
    </w:p>
    <w:p w:rsidR="00E6658D" w:rsidRPr="005D16EC" w:rsidRDefault="009045EF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DIČ:</w:t>
      </w:r>
      <w:r w:rsidRPr="005D16EC">
        <w:rPr>
          <w:spacing w:val="-2"/>
        </w:rPr>
        <w:tab/>
      </w:r>
    </w:p>
    <w:p w:rsidR="00E6658D" w:rsidRPr="005D16EC" w:rsidRDefault="00E6658D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IČ DPH:</w:t>
      </w:r>
      <w:r w:rsidRPr="005D16EC">
        <w:rPr>
          <w:spacing w:val="-2"/>
        </w:rPr>
        <w:tab/>
      </w:r>
    </w:p>
    <w:p w:rsidR="009045EF" w:rsidRPr="005D16EC" w:rsidRDefault="00910CA3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Číslo účtu:</w:t>
      </w:r>
      <w:r w:rsidRPr="005D16EC">
        <w:rPr>
          <w:spacing w:val="-2"/>
        </w:rPr>
        <w:tab/>
      </w:r>
    </w:p>
    <w:p w:rsidR="009045EF" w:rsidRPr="005D16EC" w:rsidRDefault="00E6658D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registrácia:</w:t>
      </w:r>
    </w:p>
    <w:p w:rsidR="00910CA3" w:rsidRPr="005D16EC" w:rsidRDefault="00E6658D" w:rsidP="00E6658D">
      <w:pPr>
        <w:tabs>
          <w:tab w:val="left" w:pos="2127"/>
        </w:tabs>
        <w:rPr>
          <w:spacing w:val="-2"/>
        </w:rPr>
      </w:pPr>
      <w:r w:rsidRPr="005D16EC">
        <w:rPr>
          <w:spacing w:val="-2"/>
        </w:rPr>
        <w:t>(ďalej len „poskytovateľ“)</w:t>
      </w:r>
    </w:p>
    <w:p w:rsidR="00E6658D" w:rsidRPr="005D16EC" w:rsidRDefault="00E6658D" w:rsidP="00E6658D">
      <w:pPr>
        <w:tabs>
          <w:tab w:val="left" w:pos="2127"/>
        </w:tabs>
        <w:rPr>
          <w:spacing w:val="-2"/>
        </w:rPr>
      </w:pPr>
    </w:p>
    <w:p w:rsidR="00E6658D" w:rsidRPr="005D16EC" w:rsidRDefault="00E6658D" w:rsidP="00E6658D">
      <w:pPr>
        <w:jc w:val="both"/>
        <w:rPr>
          <w:spacing w:val="-2"/>
        </w:rPr>
      </w:pPr>
      <w:r w:rsidRPr="005D16EC">
        <w:rPr>
          <w:spacing w:val="-2"/>
        </w:rPr>
        <w:t>(Objednávateľ a poskytovateľ spolu ako „zmluvné strany“ a jednotlivo aj ako „zmluvná strana“)</w:t>
      </w:r>
    </w:p>
    <w:p w:rsidR="00E6658D" w:rsidRPr="005D16EC" w:rsidRDefault="00E6658D" w:rsidP="00E6658D">
      <w:pPr>
        <w:tabs>
          <w:tab w:val="left" w:pos="2127"/>
        </w:tabs>
        <w:rPr>
          <w:spacing w:val="-2"/>
        </w:rPr>
      </w:pPr>
    </w:p>
    <w:p w:rsidR="00E6658D" w:rsidRPr="005D16EC" w:rsidRDefault="00E6658D" w:rsidP="00E6658D">
      <w:pPr>
        <w:tabs>
          <w:tab w:val="left" w:pos="2127"/>
        </w:tabs>
        <w:rPr>
          <w:spacing w:val="-2"/>
        </w:rPr>
      </w:pPr>
    </w:p>
    <w:p w:rsidR="00E6658D" w:rsidRPr="005D16EC" w:rsidRDefault="00E6658D" w:rsidP="00E6658D">
      <w:pPr>
        <w:tabs>
          <w:tab w:val="left" w:pos="709"/>
          <w:tab w:val="left" w:pos="3686"/>
        </w:tabs>
        <w:suppressAutoHyphens/>
        <w:jc w:val="center"/>
        <w:rPr>
          <w:b/>
        </w:rPr>
      </w:pPr>
      <w:r w:rsidRPr="005D16EC">
        <w:rPr>
          <w:b/>
        </w:rPr>
        <w:t>Článok I</w:t>
      </w:r>
    </w:p>
    <w:p w:rsidR="00E6658D" w:rsidRDefault="00E6658D" w:rsidP="00E6658D">
      <w:pPr>
        <w:tabs>
          <w:tab w:val="left" w:pos="709"/>
          <w:tab w:val="left" w:pos="3686"/>
        </w:tabs>
        <w:suppressAutoHyphens/>
        <w:jc w:val="center"/>
        <w:rPr>
          <w:b/>
        </w:rPr>
      </w:pPr>
      <w:r w:rsidRPr="005D16EC">
        <w:rPr>
          <w:b/>
        </w:rPr>
        <w:t>Úvodné ustanovenia</w:t>
      </w:r>
    </w:p>
    <w:p w:rsidR="002D1226" w:rsidRDefault="002D1226" w:rsidP="00E6658D">
      <w:pPr>
        <w:tabs>
          <w:tab w:val="left" w:pos="709"/>
          <w:tab w:val="left" w:pos="3686"/>
        </w:tabs>
        <w:suppressAutoHyphens/>
        <w:jc w:val="center"/>
        <w:rPr>
          <w:b/>
        </w:rPr>
      </w:pPr>
    </w:p>
    <w:p w:rsidR="00E6658D" w:rsidRPr="005D16EC" w:rsidRDefault="00E6658D" w:rsidP="00E6658D">
      <w:pPr>
        <w:tabs>
          <w:tab w:val="left" w:pos="709"/>
          <w:tab w:val="left" w:pos="3686"/>
        </w:tabs>
        <w:suppressAutoHyphens/>
        <w:jc w:val="both"/>
      </w:pPr>
      <w:r w:rsidRPr="005D16EC">
        <w:t xml:space="preserve">Táto zmluva sa uzatvára ako výsledok verejného obstarávania </w:t>
      </w:r>
      <w:r w:rsidR="00AA7A7D">
        <w:t>podlimitnej</w:t>
      </w:r>
      <w:r w:rsidR="00790E05">
        <w:t xml:space="preserve"> zákazky</w:t>
      </w:r>
      <w:r w:rsidRPr="005D16EC">
        <w:t xml:space="preserve"> na </w:t>
      </w:r>
      <w:r w:rsidR="00AA7A7D">
        <w:t>poskytnutie</w:t>
      </w:r>
      <w:r w:rsidRPr="005D16EC">
        <w:t xml:space="preserve"> služby na predmet: „</w:t>
      </w:r>
      <w:r w:rsidR="00AA7A7D">
        <w:t>P</w:t>
      </w:r>
      <w:r w:rsidR="002D1226">
        <w:t>oskytovania stravovacích služieb</w:t>
      </w:r>
      <w:r w:rsidRPr="005D16EC">
        <w:t xml:space="preserve">“ uskutočnenej v zmysle </w:t>
      </w:r>
      <w:r w:rsidR="00AA7A7D">
        <w:t>Z</w:t>
      </w:r>
      <w:r w:rsidRPr="005D16EC">
        <w:t>ákona č. 343/2015 Z.z. o verejnom obstarávaní a o zmene a doplnení niektorých zákonov (ďalej len „zákon o verejnom obstarávaní“).</w:t>
      </w:r>
    </w:p>
    <w:p w:rsidR="00E6658D" w:rsidRPr="005D16EC" w:rsidRDefault="00E6658D" w:rsidP="00E6658D">
      <w:pPr>
        <w:tabs>
          <w:tab w:val="left" w:pos="2127"/>
        </w:tabs>
        <w:rPr>
          <w:spacing w:val="-2"/>
        </w:rPr>
      </w:pPr>
    </w:p>
    <w:p w:rsidR="00E6658D" w:rsidRPr="005D16EC" w:rsidRDefault="00E6658D" w:rsidP="00E6658D">
      <w:pPr>
        <w:tabs>
          <w:tab w:val="left" w:pos="2127"/>
        </w:tabs>
        <w:rPr>
          <w:spacing w:val="-2"/>
        </w:rPr>
      </w:pPr>
    </w:p>
    <w:p w:rsidR="009045EF" w:rsidRPr="005D16EC" w:rsidRDefault="009045EF" w:rsidP="00E6658D">
      <w:pPr>
        <w:jc w:val="center"/>
        <w:rPr>
          <w:b/>
        </w:rPr>
      </w:pPr>
      <w:r w:rsidRPr="005D16EC">
        <w:rPr>
          <w:b/>
          <w:w w:val="105"/>
        </w:rPr>
        <w:t>Článok</w:t>
      </w:r>
      <w:r w:rsidRPr="005D16EC">
        <w:rPr>
          <w:b/>
          <w:spacing w:val="11"/>
          <w:w w:val="105"/>
        </w:rPr>
        <w:t xml:space="preserve"> </w:t>
      </w:r>
      <w:r w:rsidR="00910CA3" w:rsidRPr="005D16EC">
        <w:rPr>
          <w:b/>
          <w:spacing w:val="-5"/>
          <w:w w:val="105"/>
        </w:rPr>
        <w:t>I</w:t>
      </w:r>
      <w:r w:rsidR="00E6658D" w:rsidRPr="005D16EC">
        <w:rPr>
          <w:b/>
          <w:spacing w:val="-5"/>
          <w:w w:val="105"/>
        </w:rPr>
        <w:t>I</w:t>
      </w:r>
    </w:p>
    <w:p w:rsidR="009045EF" w:rsidRDefault="009045EF" w:rsidP="00E6658D">
      <w:pPr>
        <w:jc w:val="center"/>
        <w:rPr>
          <w:b/>
          <w:spacing w:val="-2"/>
          <w:w w:val="105"/>
        </w:rPr>
      </w:pPr>
      <w:r w:rsidRPr="005D16EC">
        <w:rPr>
          <w:b/>
          <w:w w:val="105"/>
        </w:rPr>
        <w:t>Predmet</w:t>
      </w:r>
      <w:r w:rsidRPr="005D16EC">
        <w:rPr>
          <w:spacing w:val="25"/>
          <w:w w:val="105"/>
        </w:rPr>
        <w:t xml:space="preserve"> </w:t>
      </w:r>
      <w:r w:rsidRPr="005D16EC">
        <w:rPr>
          <w:b/>
          <w:spacing w:val="-2"/>
          <w:w w:val="105"/>
        </w:rPr>
        <w:t>zmluvy</w:t>
      </w:r>
    </w:p>
    <w:p w:rsidR="002D1226" w:rsidRDefault="002D1226" w:rsidP="00E6658D">
      <w:pPr>
        <w:jc w:val="center"/>
        <w:rPr>
          <w:b/>
          <w:spacing w:val="-2"/>
          <w:w w:val="105"/>
        </w:rPr>
      </w:pPr>
    </w:p>
    <w:p w:rsidR="00151498" w:rsidRPr="00E35E29" w:rsidRDefault="009045EF" w:rsidP="00151498">
      <w:pPr>
        <w:pStyle w:val="Odsekzoznamu"/>
        <w:numPr>
          <w:ilvl w:val="0"/>
          <w:numId w:val="1"/>
        </w:numPr>
        <w:ind w:left="425" w:hanging="425"/>
        <w:rPr>
          <w:spacing w:val="-2"/>
        </w:rPr>
      </w:pPr>
      <w:r w:rsidRPr="005D16EC">
        <w:t xml:space="preserve">Predmetom tejto </w:t>
      </w:r>
      <w:r w:rsidR="00121701" w:rsidRPr="005D16EC">
        <w:t>z</w:t>
      </w:r>
      <w:r w:rsidRPr="005D16EC">
        <w:t xml:space="preserve">mluvy je poskytnutie služby </w:t>
      </w:r>
      <w:r w:rsidRPr="00151498">
        <w:rPr>
          <w:b/>
        </w:rPr>
        <w:t>,,</w:t>
      </w:r>
      <w:r w:rsidR="00151498" w:rsidRPr="00151498">
        <w:rPr>
          <w:b/>
        </w:rPr>
        <w:t>výrob</w:t>
      </w:r>
      <w:r w:rsidR="007A651B">
        <w:rPr>
          <w:b/>
        </w:rPr>
        <w:t>a</w:t>
      </w:r>
      <w:r w:rsidR="00151498" w:rsidRPr="00151498">
        <w:rPr>
          <w:b/>
        </w:rPr>
        <w:t>, príprav</w:t>
      </w:r>
      <w:r w:rsidR="007A651B">
        <w:rPr>
          <w:b/>
        </w:rPr>
        <w:t>a</w:t>
      </w:r>
      <w:r w:rsidR="00151498" w:rsidRPr="00151498">
        <w:rPr>
          <w:b/>
        </w:rPr>
        <w:t xml:space="preserve"> a rozvoz teplej stravy (obedov) vrátane výdaja stravy v priestoroch objednávateľa</w:t>
      </w:r>
      <w:r w:rsidRPr="00151498">
        <w:rPr>
          <w:b/>
        </w:rPr>
        <w:t>“</w:t>
      </w:r>
      <w:r w:rsidR="00121701" w:rsidRPr="00151498">
        <w:t xml:space="preserve"> (ďalej len „</w:t>
      </w:r>
      <w:r w:rsidR="00151498">
        <w:t>služba</w:t>
      </w:r>
      <w:r w:rsidR="00121701" w:rsidRPr="00151498">
        <w:t>“)</w:t>
      </w:r>
      <w:r w:rsidRPr="00151498">
        <w:t xml:space="preserve">, </w:t>
      </w:r>
      <w:r w:rsidR="009170CE" w:rsidRPr="005D16EC">
        <w:t>v predpokladanom mn</w:t>
      </w:r>
      <w:r w:rsidR="00A02FBC">
        <w:t>ožstve 160 osôb/pracovný deň</w:t>
      </w:r>
      <w:r w:rsidR="009170CE" w:rsidRPr="005D16EC">
        <w:t xml:space="preserve"> počas trvania zmluvy, </w:t>
      </w:r>
      <w:r w:rsidRPr="005D16EC">
        <w:t>podľa príslušnej špecifikácie a</w:t>
      </w:r>
      <w:r w:rsidRPr="005D16EC">
        <w:rPr>
          <w:spacing w:val="-6"/>
        </w:rPr>
        <w:t xml:space="preserve"> </w:t>
      </w:r>
      <w:r w:rsidRPr="005D16EC">
        <w:t xml:space="preserve">za podmienok dohodnutých touto </w:t>
      </w:r>
      <w:r w:rsidR="0036571E" w:rsidRPr="005D16EC">
        <w:t>z</w:t>
      </w:r>
      <w:r w:rsidRPr="005D16EC">
        <w:t>mluvou.</w:t>
      </w:r>
    </w:p>
    <w:p w:rsidR="00E35E29" w:rsidRPr="00E35E29" w:rsidRDefault="00E35E29" w:rsidP="00151498">
      <w:pPr>
        <w:pStyle w:val="Odsekzoznamu"/>
        <w:numPr>
          <w:ilvl w:val="0"/>
          <w:numId w:val="1"/>
        </w:numPr>
        <w:ind w:left="425" w:hanging="425"/>
        <w:rPr>
          <w:spacing w:val="-2"/>
        </w:rPr>
      </w:pPr>
      <w:r>
        <w:t>Obsahom záväzku poskytovateľa služby je najmä:</w:t>
      </w:r>
    </w:p>
    <w:p w:rsidR="00E35E29" w:rsidRPr="00E35E29" w:rsidRDefault="00E35E29" w:rsidP="00E35E29">
      <w:pPr>
        <w:pStyle w:val="Odsekzoznamu"/>
        <w:numPr>
          <w:ilvl w:val="0"/>
          <w:numId w:val="38"/>
        </w:numPr>
        <w:rPr>
          <w:spacing w:val="-2"/>
        </w:rPr>
      </w:pPr>
      <w:r>
        <w:lastRenderedPageBreak/>
        <w:t>príprava stravy,</w:t>
      </w:r>
    </w:p>
    <w:p w:rsidR="00E35E29" w:rsidRPr="00E35E29" w:rsidRDefault="00E35E29" w:rsidP="00E35E29">
      <w:pPr>
        <w:pStyle w:val="Odsekzoznamu"/>
        <w:numPr>
          <w:ilvl w:val="0"/>
          <w:numId w:val="38"/>
        </w:numPr>
        <w:rPr>
          <w:spacing w:val="-2"/>
        </w:rPr>
      </w:pPr>
      <w:r>
        <w:t>zabalenie stravy,</w:t>
      </w:r>
    </w:p>
    <w:p w:rsidR="00E35E29" w:rsidRPr="00E35E29" w:rsidRDefault="00E35E29" w:rsidP="00E35E29">
      <w:pPr>
        <w:pStyle w:val="Odsekzoznamu"/>
        <w:numPr>
          <w:ilvl w:val="0"/>
          <w:numId w:val="38"/>
        </w:numPr>
        <w:rPr>
          <w:spacing w:val="-2"/>
        </w:rPr>
      </w:pPr>
      <w:r>
        <w:t>dodanie stravy do výdajného miesta,</w:t>
      </w:r>
    </w:p>
    <w:p w:rsidR="00E35E29" w:rsidRPr="00E35E29" w:rsidRDefault="00E35E29" w:rsidP="00E35E29">
      <w:pPr>
        <w:pStyle w:val="Odsekzoznamu"/>
        <w:numPr>
          <w:ilvl w:val="0"/>
          <w:numId w:val="38"/>
        </w:numPr>
        <w:rPr>
          <w:spacing w:val="-2"/>
        </w:rPr>
      </w:pPr>
      <w:r>
        <w:t>vydanie stravy stravníkom vo výdajnom mieste.</w:t>
      </w:r>
    </w:p>
    <w:p w:rsidR="00151498" w:rsidRPr="00151498" w:rsidRDefault="00151498" w:rsidP="00151498">
      <w:pPr>
        <w:pStyle w:val="Odsekzoznamu"/>
        <w:numPr>
          <w:ilvl w:val="0"/>
          <w:numId w:val="1"/>
        </w:numPr>
        <w:ind w:left="425" w:hanging="425"/>
        <w:rPr>
          <w:spacing w:val="-2"/>
        </w:rPr>
      </w:pPr>
      <w:r>
        <w:t xml:space="preserve">Poskytovateľ berie na vedomie, že množstvo stravy uvedené v bode 2 Prílohy č. 1 </w:t>
      </w:r>
      <w:r w:rsidRPr="005D16EC">
        <w:t>– Opis predmetu zákazky</w:t>
      </w:r>
      <w:r>
        <w:t xml:space="preserve"> je len orientačné a skutočne odobrané množstvo sa bude odvíjať od skutočných potrieb objednávateľa po dobu trvania tejto zmluvy, pričom bude upresňované objednávkami.</w:t>
      </w:r>
    </w:p>
    <w:p w:rsidR="009045EF" w:rsidRPr="005D16EC" w:rsidRDefault="009045EF" w:rsidP="00E6658D">
      <w:pPr>
        <w:pStyle w:val="Odsekzoznamu"/>
        <w:numPr>
          <w:ilvl w:val="0"/>
          <w:numId w:val="1"/>
        </w:numPr>
        <w:ind w:left="425" w:hanging="425"/>
      </w:pPr>
      <w:r w:rsidRPr="005D16EC">
        <w:t xml:space="preserve">Objednávateľ sa zaväzuje </w:t>
      </w:r>
      <w:r w:rsidR="00121701" w:rsidRPr="005D16EC">
        <w:t>za riadne a včasne poskytnut</w:t>
      </w:r>
      <w:r w:rsidR="00DE07E5">
        <w:t>é</w:t>
      </w:r>
      <w:r w:rsidR="00121701" w:rsidRPr="005D16EC">
        <w:t xml:space="preserve"> služby </w:t>
      </w:r>
      <w:r w:rsidRPr="005D16EC">
        <w:t>platiť</w:t>
      </w:r>
      <w:r w:rsidR="00E74FA5" w:rsidRPr="005D16EC">
        <w:t xml:space="preserve"> </w:t>
      </w:r>
      <w:r w:rsidR="00121701" w:rsidRPr="005D16EC">
        <w:t>poskytovateľovi</w:t>
      </w:r>
      <w:r w:rsidR="00E74FA5" w:rsidRPr="005D16EC">
        <w:t xml:space="preserve"> dohodnutú cenu</w:t>
      </w:r>
      <w:r w:rsidRPr="005D16EC">
        <w:t>.</w:t>
      </w:r>
    </w:p>
    <w:p w:rsidR="00644B55" w:rsidRPr="00644B55" w:rsidRDefault="00644B55" w:rsidP="00644B55">
      <w:pPr>
        <w:pStyle w:val="Odsekzoznamu"/>
        <w:numPr>
          <w:ilvl w:val="0"/>
          <w:numId w:val="1"/>
        </w:numPr>
        <w:ind w:left="425" w:hanging="425"/>
        <w:rPr>
          <w:spacing w:val="-2"/>
        </w:rPr>
      </w:pPr>
      <w:r>
        <w:t>Poskytovateľ vyhlasuje, že:</w:t>
      </w:r>
    </w:p>
    <w:p w:rsidR="00644B55" w:rsidRPr="00644B55" w:rsidRDefault="00644B55" w:rsidP="00644B55">
      <w:pPr>
        <w:pStyle w:val="Odsekzoznamu"/>
        <w:numPr>
          <w:ilvl w:val="0"/>
          <w:numId w:val="35"/>
        </w:numPr>
        <w:rPr>
          <w:spacing w:val="-2"/>
        </w:rPr>
      </w:pPr>
      <w:r>
        <w:t>je držiteľom platného povolenia regionálneho úradu verejn</w:t>
      </w:r>
      <w:r w:rsidR="006F6552">
        <w:t>ého zdravotníctva (ďalej len „RÚ</w:t>
      </w:r>
      <w:r>
        <w:t>VZ“) na uvedenie podnikateľských priestorov do prevádzky a Prev</w:t>
      </w:r>
      <w:r w:rsidR="006F6552">
        <w:t>ádzkového poriadku schváleným RÚ</w:t>
      </w:r>
      <w:r>
        <w:t>VZ s postupmi založenými na zásadách HACCP,</w:t>
      </w:r>
    </w:p>
    <w:p w:rsidR="00644B55" w:rsidRPr="00644B55" w:rsidRDefault="00644B55" w:rsidP="00644B55">
      <w:pPr>
        <w:pStyle w:val="Odsekzoznamu"/>
        <w:numPr>
          <w:ilvl w:val="0"/>
          <w:numId w:val="35"/>
        </w:numPr>
        <w:rPr>
          <w:spacing w:val="-2"/>
        </w:rPr>
      </w:pPr>
      <w:r>
        <w:t>disponuje živnostenským oprávnením na pohostinsk</w:t>
      </w:r>
      <w:r w:rsidR="006F6552">
        <w:t>ú</w:t>
      </w:r>
      <w:r>
        <w:t xml:space="preserve"> činnosť a výrob</w:t>
      </w:r>
      <w:r w:rsidR="006F6552">
        <w:t>u</w:t>
      </w:r>
      <w:r>
        <w:t xml:space="preserve"> hotových jedál určených na priamu spotrebu mimo prevádzkových priestorov,</w:t>
      </w:r>
    </w:p>
    <w:p w:rsidR="00644B55" w:rsidRPr="00E35646" w:rsidRDefault="00644B55" w:rsidP="00644B55">
      <w:pPr>
        <w:pStyle w:val="Odsekzoznamu"/>
        <w:numPr>
          <w:ilvl w:val="0"/>
          <w:numId w:val="35"/>
        </w:numPr>
        <w:rPr>
          <w:spacing w:val="-2"/>
        </w:rPr>
      </w:pPr>
      <w:r>
        <w:t>disponuje odbornou spôsobilosťou na poskytovanie stravovacích služieb podľa § 21 a nasl. zákona č. 455/1991 Zb. o živnostenskom podnikaní (živnostenský zákon</w:t>
      </w:r>
      <w:r w:rsidR="00E35646">
        <w:t>) v znení neskorších predpisov</w:t>
      </w:r>
    </w:p>
    <w:p w:rsidR="00E35646" w:rsidRPr="00644B55" w:rsidRDefault="00E35646" w:rsidP="00E35646">
      <w:pPr>
        <w:pStyle w:val="Odsekzoznamu"/>
        <w:ind w:left="785" w:firstLine="0"/>
        <w:rPr>
          <w:spacing w:val="-2"/>
        </w:rPr>
      </w:pPr>
      <w:r>
        <w:t>a tieto udržiavať v platnosti po celú dobu trvania tejto zmluvy.</w:t>
      </w:r>
    </w:p>
    <w:p w:rsidR="00121701" w:rsidRPr="005D16EC" w:rsidRDefault="00644B55" w:rsidP="00644B55">
      <w:pPr>
        <w:pStyle w:val="Odsekzoznamu"/>
        <w:ind w:left="426" w:firstLine="0"/>
        <w:rPr>
          <w:spacing w:val="-2"/>
        </w:rPr>
      </w:pPr>
      <w:r>
        <w:t>Poskytovateľ je povinný na požiadanie objednávateľa predložiť kópie uvedených osvedčení.</w:t>
      </w:r>
    </w:p>
    <w:p w:rsidR="00151498" w:rsidRDefault="00151498" w:rsidP="00151498">
      <w:pPr>
        <w:pStyle w:val="Odsekzoznamu"/>
        <w:ind w:left="0" w:firstLine="0"/>
        <w:rPr>
          <w:spacing w:val="-2"/>
        </w:rPr>
      </w:pPr>
    </w:p>
    <w:p w:rsidR="00151498" w:rsidRPr="005D16EC" w:rsidRDefault="00151498" w:rsidP="00151498">
      <w:pPr>
        <w:pStyle w:val="Odsekzoznamu"/>
        <w:ind w:left="0" w:firstLine="0"/>
        <w:rPr>
          <w:spacing w:val="-2"/>
        </w:rPr>
      </w:pPr>
    </w:p>
    <w:p w:rsidR="009045EF" w:rsidRPr="005D16EC" w:rsidRDefault="00910CA3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Článok II</w:t>
      </w:r>
      <w:r w:rsidR="00E6658D" w:rsidRPr="005D16EC">
        <w:rPr>
          <w:b/>
          <w:w w:val="105"/>
        </w:rPr>
        <w:t>I</w:t>
      </w:r>
    </w:p>
    <w:p w:rsidR="009045EF" w:rsidRDefault="009045EF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Čas plnenia</w:t>
      </w:r>
    </w:p>
    <w:p w:rsidR="002D1226" w:rsidRDefault="002D1226" w:rsidP="00E6658D">
      <w:pPr>
        <w:jc w:val="center"/>
        <w:rPr>
          <w:b/>
          <w:w w:val="105"/>
        </w:rPr>
      </w:pPr>
    </w:p>
    <w:p w:rsidR="009045EF" w:rsidRPr="005D16EC" w:rsidRDefault="009045EF" w:rsidP="00E6658D">
      <w:pPr>
        <w:pStyle w:val="Odsekzoznamu"/>
        <w:numPr>
          <w:ilvl w:val="0"/>
          <w:numId w:val="9"/>
        </w:numPr>
        <w:ind w:left="426" w:hanging="426"/>
        <w:rPr>
          <w:b/>
        </w:rPr>
      </w:pPr>
      <w:r w:rsidRPr="005D16EC">
        <w:t>Zmluvn</w:t>
      </w:r>
      <w:r w:rsidR="00910CA3" w:rsidRPr="005D16EC">
        <w:t>é</w:t>
      </w:r>
      <w:r w:rsidRPr="005D16EC">
        <w:rPr>
          <w:spacing w:val="6"/>
        </w:rPr>
        <w:t xml:space="preserve"> </w:t>
      </w:r>
      <w:r w:rsidRPr="005D16EC">
        <w:t>strany</w:t>
      </w:r>
      <w:r w:rsidRPr="005D16EC">
        <w:rPr>
          <w:spacing w:val="6"/>
        </w:rPr>
        <w:t xml:space="preserve"> </w:t>
      </w:r>
      <w:r w:rsidRPr="005D16EC">
        <w:t>uzatvárajú</w:t>
      </w:r>
      <w:r w:rsidRPr="005D16EC">
        <w:rPr>
          <w:spacing w:val="6"/>
        </w:rPr>
        <w:t xml:space="preserve"> </w:t>
      </w:r>
      <w:r w:rsidRPr="005D16EC">
        <w:t>túto</w:t>
      </w:r>
      <w:r w:rsidRPr="005D16EC">
        <w:rPr>
          <w:spacing w:val="-1"/>
        </w:rPr>
        <w:t xml:space="preserve"> </w:t>
      </w:r>
      <w:r w:rsidR="0036571E" w:rsidRPr="005D16EC">
        <w:rPr>
          <w:spacing w:val="-1"/>
        </w:rPr>
        <w:t>z</w:t>
      </w:r>
      <w:r w:rsidRPr="005D16EC">
        <w:t>mluvu</w:t>
      </w:r>
      <w:r w:rsidRPr="005D16EC">
        <w:rPr>
          <w:spacing w:val="-1"/>
        </w:rPr>
        <w:t xml:space="preserve"> </w:t>
      </w:r>
      <w:r w:rsidR="00564801" w:rsidRPr="005D16EC">
        <w:t>na</w:t>
      </w:r>
      <w:r w:rsidR="00564801" w:rsidRPr="005D16EC">
        <w:rPr>
          <w:spacing w:val="-10"/>
        </w:rPr>
        <w:t xml:space="preserve"> </w:t>
      </w:r>
      <w:r w:rsidR="00564801" w:rsidRPr="005D16EC">
        <w:rPr>
          <w:b/>
        </w:rPr>
        <w:t>dobu</w:t>
      </w:r>
      <w:r w:rsidR="00564801" w:rsidRPr="005D16EC">
        <w:rPr>
          <w:b/>
          <w:spacing w:val="3"/>
        </w:rPr>
        <w:t xml:space="preserve"> </w:t>
      </w:r>
      <w:r w:rsidR="00564801" w:rsidRPr="005D16EC">
        <w:rPr>
          <w:b/>
          <w:spacing w:val="-2"/>
        </w:rPr>
        <w:t>určitú</w:t>
      </w:r>
      <w:r w:rsidR="00564801" w:rsidRPr="005D16EC">
        <w:t xml:space="preserve"> </w:t>
      </w:r>
      <w:r w:rsidRPr="005D16EC">
        <w:t>od</w:t>
      </w:r>
      <w:r w:rsidRPr="005D16EC">
        <w:rPr>
          <w:spacing w:val="-6"/>
        </w:rPr>
        <w:t xml:space="preserve"> </w:t>
      </w:r>
      <w:r w:rsidRPr="005D16EC">
        <w:rPr>
          <w:b/>
        </w:rPr>
        <w:t>01.0</w:t>
      </w:r>
      <w:r w:rsidR="00564801" w:rsidRPr="005D16EC">
        <w:rPr>
          <w:b/>
        </w:rPr>
        <w:t>1</w:t>
      </w:r>
      <w:r w:rsidRPr="005D16EC">
        <w:rPr>
          <w:b/>
        </w:rPr>
        <w:t>.202</w:t>
      </w:r>
      <w:r w:rsidR="00564801" w:rsidRPr="005D16EC">
        <w:rPr>
          <w:b/>
        </w:rPr>
        <w:t>3 – 31.12.202</w:t>
      </w:r>
      <w:r w:rsidR="00DB12D2">
        <w:rPr>
          <w:b/>
        </w:rPr>
        <w:t>4</w:t>
      </w:r>
      <w:r w:rsidR="00644B55">
        <w:rPr>
          <w:b/>
          <w:spacing w:val="-2"/>
        </w:rPr>
        <w:t xml:space="preserve"> </w:t>
      </w:r>
      <w:r w:rsidR="00644B55">
        <w:rPr>
          <w:spacing w:val="-2"/>
        </w:rPr>
        <w:t xml:space="preserve">alebo do vyčerpania </w:t>
      </w:r>
      <w:r w:rsidR="00644B55" w:rsidRPr="005D16EC">
        <w:t>celkového finančného limitu podľa čl. VI ods. 1 písm. b) tejto zmluvy.</w:t>
      </w:r>
    </w:p>
    <w:p w:rsidR="009045EF" w:rsidRPr="005D16EC" w:rsidRDefault="009045EF" w:rsidP="00E6658D">
      <w:pPr>
        <w:pStyle w:val="Odsekzoznamu"/>
        <w:numPr>
          <w:ilvl w:val="0"/>
          <w:numId w:val="9"/>
        </w:numPr>
        <w:ind w:left="426" w:hanging="426"/>
      </w:pPr>
      <w:r w:rsidRPr="005D16EC">
        <w:t>Zmluvu</w:t>
      </w:r>
      <w:r w:rsidRPr="005D16EC">
        <w:rPr>
          <w:spacing w:val="3"/>
        </w:rPr>
        <w:t xml:space="preserve"> </w:t>
      </w:r>
      <w:r w:rsidRPr="005D16EC">
        <w:t>možno</w:t>
      </w:r>
      <w:r w:rsidRPr="005D16EC">
        <w:rPr>
          <w:spacing w:val="6"/>
        </w:rPr>
        <w:t xml:space="preserve"> </w:t>
      </w:r>
      <w:r w:rsidRPr="005D16EC">
        <w:t>pred</w:t>
      </w:r>
      <w:r w:rsidRPr="005D16EC">
        <w:rPr>
          <w:spacing w:val="1"/>
        </w:rPr>
        <w:t xml:space="preserve"> </w:t>
      </w:r>
      <w:r w:rsidRPr="005D16EC">
        <w:t>uplynutím</w:t>
      </w:r>
      <w:r w:rsidRPr="005D16EC">
        <w:rPr>
          <w:spacing w:val="6"/>
        </w:rPr>
        <w:t xml:space="preserve"> </w:t>
      </w:r>
      <w:r w:rsidRPr="005D16EC">
        <w:t>doby</w:t>
      </w:r>
      <w:r w:rsidRPr="005D16EC">
        <w:rPr>
          <w:spacing w:val="-3"/>
        </w:rPr>
        <w:t xml:space="preserve"> </w:t>
      </w:r>
      <w:r w:rsidRPr="005D16EC">
        <w:rPr>
          <w:spacing w:val="-2"/>
        </w:rPr>
        <w:t>ukončiť:</w:t>
      </w:r>
    </w:p>
    <w:p w:rsidR="009045EF" w:rsidRPr="005D16EC" w:rsidRDefault="0036571E" w:rsidP="00E6658D">
      <w:pPr>
        <w:pStyle w:val="Odsekzoznamu"/>
        <w:numPr>
          <w:ilvl w:val="1"/>
          <w:numId w:val="2"/>
        </w:numPr>
        <w:ind w:left="851" w:hanging="425"/>
      </w:pPr>
      <w:r w:rsidRPr="005D16EC">
        <w:t>dohodou zmluvných strán,</w:t>
      </w:r>
    </w:p>
    <w:p w:rsidR="00456D04" w:rsidRDefault="0036571E" w:rsidP="00456D04">
      <w:pPr>
        <w:pStyle w:val="Odsekzoznamu"/>
        <w:numPr>
          <w:ilvl w:val="1"/>
          <w:numId w:val="2"/>
        </w:numPr>
        <w:ind w:left="851" w:hanging="425"/>
      </w:pPr>
      <w:r w:rsidRPr="005D16EC">
        <w:t>o</w:t>
      </w:r>
      <w:r w:rsidR="005779FF" w:rsidRPr="005D16EC">
        <w:t>dstúpením od zmluvy,</w:t>
      </w:r>
    </w:p>
    <w:p w:rsidR="00474271" w:rsidRDefault="00474271" w:rsidP="00474271">
      <w:pPr>
        <w:pStyle w:val="Odsekzoznamu"/>
        <w:numPr>
          <w:ilvl w:val="1"/>
          <w:numId w:val="2"/>
        </w:numPr>
        <w:ind w:left="851" w:hanging="425"/>
      </w:pPr>
      <w:r>
        <w:t>výpoveďou bez uvedenia dôvodu ktoroukoľvek zmluvnou stranou v dvojmesačnej výpovednej lehote, pričom výpovedná lehota začne plynúť prvým dňom kalendárneho mesiaca nasledujúceho po doručení výpovede druhej zmluvnej strane.</w:t>
      </w:r>
    </w:p>
    <w:p w:rsidR="00456D04" w:rsidRPr="005D16EC" w:rsidRDefault="00456D04" w:rsidP="00456D04">
      <w:pPr>
        <w:pStyle w:val="Odsekzoznamu"/>
        <w:numPr>
          <w:ilvl w:val="0"/>
          <w:numId w:val="9"/>
        </w:numPr>
        <w:ind w:left="426" w:hanging="426"/>
      </w:pPr>
      <w:r w:rsidRPr="005D16EC">
        <w:t>Odstúpenie</w:t>
      </w:r>
      <w:r w:rsidR="007A651B">
        <w:t xml:space="preserve"> od</w:t>
      </w:r>
      <w:r w:rsidRPr="005D16EC">
        <w:t xml:space="preserve"> zmluvy musí byť druhej strane oznámené písomne, inak je neplatné a musí v ňom byť uvedený dôvod, pre ktorý zmluvná strana od zmluvy odstupuje. Odstúpenie je účinné dňom, kedy bolo písomné oznámenie o odstúpení od zmluvy doručené druhej zmluvnej strane. </w:t>
      </w:r>
    </w:p>
    <w:p w:rsidR="00456D04" w:rsidRPr="005D16EC" w:rsidRDefault="00456D04" w:rsidP="00456D04">
      <w:pPr>
        <w:pStyle w:val="Odsekzoznamu"/>
        <w:numPr>
          <w:ilvl w:val="0"/>
          <w:numId w:val="9"/>
        </w:numPr>
        <w:ind w:left="426" w:hanging="426"/>
      </w:pPr>
      <w:r w:rsidRPr="005D16EC">
        <w:t xml:space="preserve">Zmluvné strany sa dohodli, že za podstatné porušenie (§ 345 ods. 2 Obchodného zákonníka) </w:t>
      </w:r>
      <w:r w:rsidR="008A2F8C" w:rsidRPr="005D16EC">
        <w:t xml:space="preserve">tejto </w:t>
      </w:r>
      <w:r w:rsidRPr="005D16EC">
        <w:t>zmluvy budú považovať:</w:t>
      </w:r>
    </w:p>
    <w:p w:rsidR="00456D04" w:rsidRPr="005D16EC" w:rsidRDefault="00456D04" w:rsidP="00456D04">
      <w:pPr>
        <w:pStyle w:val="Odsekzoznamu"/>
        <w:numPr>
          <w:ilvl w:val="0"/>
          <w:numId w:val="32"/>
        </w:numPr>
        <w:tabs>
          <w:tab w:val="left" w:pos="2127"/>
        </w:tabs>
        <w:ind w:left="851" w:hanging="425"/>
      </w:pPr>
      <w:r w:rsidRPr="005D16EC">
        <w:t>porušenie povinnosti poskytovateľa poskytnúť službu za podmienok stanovených v tejto zmluve</w:t>
      </w:r>
      <w:r w:rsidR="00804EAA" w:rsidRPr="005D16EC">
        <w:t>,</w:t>
      </w:r>
    </w:p>
    <w:p w:rsidR="00456D04" w:rsidRPr="005D16EC" w:rsidRDefault="00456D04" w:rsidP="00456D04">
      <w:pPr>
        <w:pStyle w:val="Odsekzoznamu"/>
        <w:numPr>
          <w:ilvl w:val="0"/>
          <w:numId w:val="32"/>
        </w:numPr>
        <w:tabs>
          <w:tab w:val="left" w:pos="2127"/>
        </w:tabs>
        <w:ind w:left="851" w:hanging="425"/>
      </w:pPr>
      <w:r w:rsidRPr="005D16EC">
        <w:t>neodstránenie vád poskytnutej služby v lehote dohodnutej na vybavenie reklamácie,</w:t>
      </w:r>
    </w:p>
    <w:p w:rsidR="00456D04" w:rsidRPr="005D16EC" w:rsidRDefault="00456D04" w:rsidP="00456D04">
      <w:pPr>
        <w:pStyle w:val="Odsekzoznamu"/>
        <w:numPr>
          <w:ilvl w:val="0"/>
          <w:numId w:val="32"/>
        </w:numPr>
        <w:tabs>
          <w:tab w:val="left" w:pos="2127"/>
        </w:tabs>
        <w:ind w:left="851" w:hanging="425"/>
      </w:pPr>
      <w:r w:rsidRPr="005D16EC">
        <w:t>viac ako 30 – dňové omeškanie objednávateľa s úhradou riadne vystavenej a doručenej faktúry,</w:t>
      </w:r>
    </w:p>
    <w:p w:rsidR="009045EF" w:rsidRPr="005D16EC" w:rsidRDefault="00456D04" w:rsidP="00456D04">
      <w:pPr>
        <w:pStyle w:val="Odsekzoznamu"/>
        <w:numPr>
          <w:ilvl w:val="0"/>
          <w:numId w:val="32"/>
        </w:numPr>
        <w:tabs>
          <w:tab w:val="left" w:pos="2127"/>
        </w:tabs>
        <w:ind w:left="851" w:hanging="425"/>
        <w:rPr>
          <w:spacing w:val="-2"/>
        </w:rPr>
      </w:pPr>
      <w:r w:rsidRPr="005D16EC">
        <w:t>akékoľvek porušenie povinností vyplývajúcich poskytovateľovi zo zákona č. 355/2007 Z.z. o ochrane, podpore a rozvoji verejného zdravia a o zmene a doplnení niektorých zákonov v znení neskorších predpisov a súvisiacich právnych predpisov týk</w:t>
      </w:r>
      <w:r w:rsidR="00300ED2" w:rsidRPr="005D16EC">
        <w:t>ajúcich sa poskytovanej služby</w:t>
      </w:r>
      <w:r w:rsidRPr="005D16EC">
        <w:t>.</w:t>
      </w:r>
    </w:p>
    <w:p w:rsidR="007B1A46" w:rsidRPr="005D16EC" w:rsidRDefault="007B1A46" w:rsidP="00E6658D">
      <w:pPr>
        <w:tabs>
          <w:tab w:val="left" w:pos="2127"/>
        </w:tabs>
        <w:rPr>
          <w:spacing w:val="-2"/>
        </w:rPr>
      </w:pPr>
    </w:p>
    <w:p w:rsidR="00300ED2" w:rsidRPr="005D16EC" w:rsidRDefault="00300ED2" w:rsidP="00E6658D">
      <w:pPr>
        <w:tabs>
          <w:tab w:val="left" w:pos="2127"/>
        </w:tabs>
        <w:rPr>
          <w:spacing w:val="-2"/>
        </w:rPr>
      </w:pPr>
    </w:p>
    <w:p w:rsidR="007B1A46" w:rsidRPr="005D16EC" w:rsidRDefault="007B1A46" w:rsidP="007B1A46">
      <w:pPr>
        <w:jc w:val="center"/>
        <w:rPr>
          <w:b/>
          <w:w w:val="105"/>
        </w:rPr>
      </w:pPr>
      <w:r w:rsidRPr="005D16EC">
        <w:rPr>
          <w:b/>
          <w:w w:val="105"/>
        </w:rPr>
        <w:t>Článok IV</w:t>
      </w:r>
    </w:p>
    <w:p w:rsidR="007B1A46" w:rsidRDefault="007B1A46" w:rsidP="007B1A46">
      <w:pPr>
        <w:jc w:val="center"/>
        <w:rPr>
          <w:b/>
          <w:w w:val="105"/>
        </w:rPr>
      </w:pPr>
      <w:r w:rsidRPr="005D16EC">
        <w:rPr>
          <w:b/>
          <w:w w:val="105"/>
        </w:rPr>
        <w:t>Miesto plnenia</w:t>
      </w:r>
    </w:p>
    <w:p w:rsidR="002D1226" w:rsidRDefault="002D1226" w:rsidP="007B1A46">
      <w:pPr>
        <w:jc w:val="center"/>
        <w:rPr>
          <w:b/>
          <w:w w:val="105"/>
        </w:rPr>
      </w:pPr>
    </w:p>
    <w:p w:rsidR="007B1A46" w:rsidRPr="005D16EC" w:rsidRDefault="007B1A46" w:rsidP="007B1A46">
      <w:pPr>
        <w:pStyle w:val="Odsekzoznamu"/>
        <w:keepNext/>
        <w:numPr>
          <w:ilvl w:val="0"/>
          <w:numId w:val="30"/>
        </w:numPr>
        <w:ind w:left="426" w:hanging="426"/>
        <w:rPr>
          <w:b/>
        </w:rPr>
      </w:pPr>
      <w:r w:rsidRPr="005D16EC">
        <w:rPr>
          <w:w w:val="105"/>
        </w:rPr>
        <w:t xml:space="preserve">Miestom poskytnutia </w:t>
      </w:r>
      <w:r w:rsidR="00121701" w:rsidRPr="005D16EC">
        <w:rPr>
          <w:w w:val="105"/>
        </w:rPr>
        <w:t>služby</w:t>
      </w:r>
      <w:r w:rsidRPr="005D16EC">
        <w:rPr>
          <w:w w:val="105"/>
        </w:rPr>
        <w:t xml:space="preserve"> je budova</w:t>
      </w:r>
      <w:r w:rsidRPr="005D16EC">
        <w:rPr>
          <w:spacing w:val="-16"/>
          <w:w w:val="105"/>
        </w:rPr>
        <w:t xml:space="preserve"> </w:t>
      </w:r>
      <w:r w:rsidRPr="005D16EC">
        <w:rPr>
          <w:b/>
          <w:w w:val="105"/>
        </w:rPr>
        <w:t>MsÚ</w:t>
      </w:r>
      <w:r w:rsidRPr="005D16EC">
        <w:rPr>
          <w:b/>
          <w:spacing w:val="-15"/>
          <w:w w:val="105"/>
        </w:rPr>
        <w:t xml:space="preserve"> </w:t>
      </w:r>
      <w:r w:rsidRPr="005D16EC">
        <w:rPr>
          <w:b/>
          <w:w w:val="105"/>
        </w:rPr>
        <w:t>v</w:t>
      </w:r>
      <w:r w:rsidRPr="005D16EC">
        <w:rPr>
          <w:b/>
          <w:spacing w:val="-15"/>
          <w:w w:val="105"/>
        </w:rPr>
        <w:t> </w:t>
      </w:r>
      <w:r w:rsidRPr="005D16EC">
        <w:rPr>
          <w:b/>
          <w:w w:val="105"/>
        </w:rPr>
        <w:t>Nitre – kuchyňa / jedáleň,</w:t>
      </w:r>
      <w:r w:rsidRPr="005D16EC">
        <w:rPr>
          <w:b/>
          <w:spacing w:val="-15"/>
          <w:w w:val="105"/>
        </w:rPr>
        <w:t xml:space="preserve"> </w:t>
      </w:r>
      <w:r w:rsidRPr="005D16EC">
        <w:rPr>
          <w:b/>
          <w:w w:val="105"/>
        </w:rPr>
        <w:t>Štefánikova</w:t>
      </w:r>
      <w:r w:rsidRPr="005D16EC">
        <w:rPr>
          <w:b/>
          <w:spacing w:val="3"/>
          <w:w w:val="105"/>
        </w:rPr>
        <w:t xml:space="preserve"> </w:t>
      </w:r>
      <w:r w:rsidRPr="005D16EC">
        <w:rPr>
          <w:b/>
          <w:w w:val="105"/>
        </w:rPr>
        <w:t>60,</w:t>
      </w:r>
      <w:r w:rsidRPr="005D16EC">
        <w:rPr>
          <w:b/>
          <w:spacing w:val="-15"/>
          <w:w w:val="105"/>
        </w:rPr>
        <w:t xml:space="preserve"> </w:t>
      </w:r>
      <w:r w:rsidR="001A7ACA">
        <w:rPr>
          <w:b/>
          <w:spacing w:val="-15"/>
          <w:w w:val="105"/>
        </w:rPr>
        <w:br/>
      </w:r>
      <w:r w:rsidRPr="005D16EC">
        <w:rPr>
          <w:b/>
          <w:spacing w:val="-15"/>
          <w:w w:val="105"/>
        </w:rPr>
        <w:t xml:space="preserve">950 06 </w:t>
      </w:r>
      <w:r w:rsidRPr="005D16EC">
        <w:rPr>
          <w:b/>
          <w:w w:val="105"/>
        </w:rPr>
        <w:t xml:space="preserve">Nitra </w:t>
      </w:r>
      <w:r w:rsidRPr="005D16EC">
        <w:rPr>
          <w:w w:val="105"/>
        </w:rPr>
        <w:t>(výdajné miesto)</w:t>
      </w:r>
      <w:r w:rsidRPr="005D16EC">
        <w:rPr>
          <w:spacing w:val="-2"/>
          <w:w w:val="105"/>
        </w:rPr>
        <w:t>.</w:t>
      </w:r>
      <w:r w:rsidR="00121701" w:rsidRPr="005D16EC">
        <w:rPr>
          <w:spacing w:val="-2"/>
          <w:w w:val="105"/>
        </w:rPr>
        <w:t xml:space="preserve"> </w:t>
      </w:r>
      <w:r w:rsidR="005D16EC" w:rsidRPr="005D16EC">
        <w:rPr>
          <w:spacing w:val="-2"/>
          <w:w w:val="105"/>
        </w:rPr>
        <w:t>Prípravu stravy poskytovateľ zabezpečí vo vlastných priestoroch.</w:t>
      </w:r>
    </w:p>
    <w:p w:rsidR="007B1A46" w:rsidRPr="005D16EC" w:rsidRDefault="007B1A46" w:rsidP="00E6658D">
      <w:pPr>
        <w:tabs>
          <w:tab w:val="left" w:pos="2127"/>
        </w:tabs>
        <w:rPr>
          <w:spacing w:val="-2"/>
        </w:rPr>
      </w:pPr>
    </w:p>
    <w:p w:rsidR="00910CA3" w:rsidRDefault="00910CA3" w:rsidP="00E6658D">
      <w:pPr>
        <w:tabs>
          <w:tab w:val="left" w:pos="2127"/>
        </w:tabs>
        <w:rPr>
          <w:spacing w:val="-2"/>
        </w:rPr>
      </w:pPr>
    </w:p>
    <w:p w:rsidR="002D1226" w:rsidRDefault="002D1226" w:rsidP="00E6658D">
      <w:pPr>
        <w:tabs>
          <w:tab w:val="left" w:pos="2127"/>
        </w:tabs>
        <w:rPr>
          <w:spacing w:val="-2"/>
        </w:rPr>
      </w:pPr>
    </w:p>
    <w:p w:rsidR="002D1226" w:rsidRPr="005D16EC" w:rsidRDefault="002D1226" w:rsidP="00E6658D">
      <w:pPr>
        <w:tabs>
          <w:tab w:val="left" w:pos="2127"/>
        </w:tabs>
        <w:rPr>
          <w:spacing w:val="-2"/>
        </w:rPr>
      </w:pPr>
    </w:p>
    <w:p w:rsidR="009045EF" w:rsidRPr="005D16EC" w:rsidRDefault="00656353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Článok</w:t>
      </w:r>
      <w:r w:rsidR="000C494E" w:rsidRPr="005D16EC">
        <w:rPr>
          <w:b/>
          <w:w w:val="105"/>
        </w:rPr>
        <w:t xml:space="preserve"> </w:t>
      </w:r>
      <w:r w:rsidR="00E6658D" w:rsidRPr="005D16EC">
        <w:rPr>
          <w:b/>
          <w:w w:val="105"/>
        </w:rPr>
        <w:t>V</w:t>
      </w:r>
    </w:p>
    <w:p w:rsidR="009045EF" w:rsidRDefault="00096A9E" w:rsidP="00E6658D">
      <w:pPr>
        <w:jc w:val="center"/>
        <w:rPr>
          <w:b/>
          <w:w w:val="105"/>
        </w:rPr>
      </w:pPr>
      <w:r>
        <w:rPr>
          <w:b/>
          <w:w w:val="105"/>
        </w:rPr>
        <w:t>Podmienky poskytovania služby</w:t>
      </w:r>
    </w:p>
    <w:p w:rsidR="002D1226" w:rsidRDefault="002D1226" w:rsidP="00E6658D">
      <w:pPr>
        <w:jc w:val="center"/>
        <w:rPr>
          <w:b/>
          <w:w w:val="105"/>
        </w:rPr>
      </w:pPr>
    </w:p>
    <w:p w:rsidR="00973874" w:rsidRPr="00973874" w:rsidRDefault="00973874" w:rsidP="00973874">
      <w:pPr>
        <w:pStyle w:val="Odsekzoznamu"/>
        <w:numPr>
          <w:ilvl w:val="0"/>
          <w:numId w:val="10"/>
        </w:numPr>
        <w:ind w:left="426" w:hanging="426"/>
      </w:pPr>
      <w:r w:rsidRPr="00973874">
        <w:t xml:space="preserve">Podmienky poskytnutia služby, obsah a rozsah povinností, ktoré je </w:t>
      </w:r>
      <w:r>
        <w:t>poskytovateľ</w:t>
      </w:r>
      <w:r w:rsidRPr="00973874">
        <w:t xml:space="preserve"> povinný vykonávať v rámci tejto zmluvy vyplývajú z nasledovných príloh, ako aj z ostatných ustanovení zmluvy:</w:t>
      </w:r>
    </w:p>
    <w:p w:rsidR="00973874" w:rsidRPr="00973874" w:rsidRDefault="00973874" w:rsidP="00973874">
      <w:pPr>
        <w:pStyle w:val="Odsekzoznamu"/>
        <w:numPr>
          <w:ilvl w:val="0"/>
          <w:numId w:val="17"/>
        </w:numPr>
        <w:ind w:left="851" w:hanging="425"/>
      </w:pPr>
      <w:r w:rsidRPr="00973874">
        <w:t>Opis predmetu zákazky vrátane všetkých príloh</w:t>
      </w:r>
      <w:r>
        <w:t>,</w:t>
      </w:r>
    </w:p>
    <w:p w:rsidR="00973874" w:rsidRPr="00973874" w:rsidRDefault="00973874" w:rsidP="00973874">
      <w:pPr>
        <w:pStyle w:val="Odsekzoznamu"/>
        <w:numPr>
          <w:ilvl w:val="0"/>
          <w:numId w:val="17"/>
        </w:numPr>
        <w:ind w:left="851" w:hanging="425"/>
      </w:pPr>
      <w:r w:rsidRPr="00973874">
        <w:t>Cenová ponuka</w:t>
      </w:r>
      <w:r>
        <w:t>,</w:t>
      </w:r>
    </w:p>
    <w:p w:rsidR="00973874" w:rsidRPr="00973874" w:rsidRDefault="00973874" w:rsidP="00973874">
      <w:pPr>
        <w:pStyle w:val="Odsekzoznamu"/>
        <w:numPr>
          <w:ilvl w:val="0"/>
          <w:numId w:val="17"/>
        </w:numPr>
        <w:ind w:left="851" w:hanging="425"/>
      </w:pPr>
      <w:r w:rsidRPr="00973874">
        <w:t xml:space="preserve">Ostatná sprievodná dokumentácia poskytnutá pri </w:t>
      </w:r>
      <w:r>
        <w:t>verejnom obstarávaní</w:t>
      </w:r>
      <w:r w:rsidRPr="00973874">
        <w:t>.</w:t>
      </w:r>
    </w:p>
    <w:p w:rsidR="009045EF" w:rsidRPr="005D16EC" w:rsidRDefault="00656353" w:rsidP="00E6658D">
      <w:pPr>
        <w:pStyle w:val="Odsekzoznamu"/>
        <w:numPr>
          <w:ilvl w:val="0"/>
          <w:numId w:val="10"/>
        </w:numPr>
        <w:ind w:left="426" w:hanging="426"/>
      </w:pPr>
      <w:r w:rsidRPr="005D16EC">
        <w:t>Poskytovateľ</w:t>
      </w:r>
      <w:r w:rsidR="009045EF" w:rsidRPr="005D16EC">
        <w:t xml:space="preserve"> sa </w:t>
      </w:r>
      <w:r w:rsidRPr="005D16EC">
        <w:t>zaväzuje</w:t>
      </w:r>
      <w:r w:rsidR="009045EF" w:rsidRPr="005D16EC">
        <w:t>:</w:t>
      </w:r>
    </w:p>
    <w:p w:rsidR="009045EF" w:rsidRPr="005D16EC" w:rsidRDefault="009045EF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>Na vlastn</w:t>
      </w:r>
      <w:r w:rsidR="00656353" w:rsidRPr="005D16EC">
        <w:t>é</w:t>
      </w:r>
      <w:r w:rsidRPr="005D16EC">
        <w:t xml:space="preserve"> </w:t>
      </w:r>
      <w:r w:rsidR="00656353" w:rsidRPr="005D16EC">
        <w:t>náklady</w:t>
      </w:r>
      <w:r w:rsidRPr="005D16EC">
        <w:t xml:space="preserve"> </w:t>
      </w:r>
      <w:r w:rsidR="00656353" w:rsidRPr="005D16EC">
        <w:t>pripraviť</w:t>
      </w:r>
      <w:r w:rsidRPr="005D16EC">
        <w:t xml:space="preserve"> a </w:t>
      </w:r>
      <w:r w:rsidR="00656353" w:rsidRPr="005D16EC">
        <w:t>dodať</w:t>
      </w:r>
      <w:r w:rsidRPr="005D16EC">
        <w:t xml:space="preserve"> </w:t>
      </w:r>
      <w:r w:rsidR="00656353" w:rsidRPr="005D16EC">
        <w:t>objednávateľovi</w:t>
      </w:r>
      <w:r w:rsidRPr="005D16EC">
        <w:t xml:space="preserve"> predmet plnenia v </w:t>
      </w:r>
      <w:r w:rsidR="00656353" w:rsidRPr="005D16EC">
        <w:t>príslušnom</w:t>
      </w:r>
      <w:r w:rsidRPr="005D16EC">
        <w:t xml:space="preserve"> rozsahu</w:t>
      </w:r>
      <w:r w:rsidR="003D56B1" w:rsidRPr="005D16EC">
        <w:t xml:space="preserve"> a kvalite podľa Prílohy č. 1</w:t>
      </w:r>
      <w:r w:rsidRPr="005D16EC">
        <w:t>.</w:t>
      </w:r>
    </w:p>
    <w:p w:rsidR="009045EF" w:rsidRPr="005D16EC" w:rsidRDefault="00656353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 xml:space="preserve">Pripravovať </w:t>
      </w:r>
      <w:r w:rsidR="009045EF" w:rsidRPr="005D16EC">
        <w:t>stravu</w:t>
      </w:r>
      <w:r w:rsidRPr="005D16EC">
        <w:t xml:space="preserve"> podľa receptúr </w:t>
      </w:r>
      <w:r w:rsidR="009045EF" w:rsidRPr="005D16EC">
        <w:t>a</w:t>
      </w:r>
      <w:r w:rsidR="00910CA3" w:rsidRPr="005D16EC">
        <w:t> </w:t>
      </w:r>
      <w:r w:rsidRPr="005D16EC">
        <w:t>stanovených</w:t>
      </w:r>
      <w:r w:rsidR="00910CA3" w:rsidRPr="005D16EC">
        <w:t xml:space="preserve"> </w:t>
      </w:r>
      <w:r w:rsidRPr="005D16EC">
        <w:t xml:space="preserve">technologických </w:t>
      </w:r>
      <w:r w:rsidR="009045EF" w:rsidRPr="005D16EC">
        <w:t>postupov</w:t>
      </w:r>
      <w:r w:rsidRPr="005D16EC">
        <w:t xml:space="preserve"> </w:t>
      </w:r>
      <w:r w:rsidR="009045EF" w:rsidRPr="005D16EC">
        <w:t xml:space="preserve">pri </w:t>
      </w:r>
      <w:r w:rsidRPr="005D16EC">
        <w:t>príprave</w:t>
      </w:r>
      <w:r w:rsidR="009045EF" w:rsidRPr="005D16EC">
        <w:t xml:space="preserve"> stravy </w:t>
      </w:r>
      <w:r w:rsidRPr="005D16EC">
        <w:t>platných</w:t>
      </w:r>
      <w:r w:rsidR="009045EF" w:rsidRPr="005D16EC">
        <w:t xml:space="preserve"> pre zariadenie </w:t>
      </w:r>
      <w:r w:rsidRPr="005D16EC">
        <w:t>verejného</w:t>
      </w:r>
      <w:r w:rsidR="009045EF" w:rsidRPr="005D16EC">
        <w:t xml:space="preserve"> stravovania.</w:t>
      </w:r>
    </w:p>
    <w:p w:rsidR="009045EF" w:rsidRPr="00A71277" w:rsidRDefault="00656353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>Pripravovať</w:t>
      </w:r>
      <w:r w:rsidR="009045EF" w:rsidRPr="005D16EC">
        <w:t xml:space="preserve"> pre </w:t>
      </w:r>
      <w:r w:rsidRPr="005D16EC">
        <w:t>stravníkov</w:t>
      </w:r>
      <w:r w:rsidR="009045EF" w:rsidRPr="005D16EC">
        <w:t xml:space="preserve"> </w:t>
      </w:r>
      <w:r w:rsidR="009045EF" w:rsidRPr="00A71277">
        <w:t xml:space="preserve">stravu </w:t>
      </w:r>
      <w:r w:rsidRPr="00A71277">
        <w:t>podľa</w:t>
      </w:r>
      <w:r w:rsidR="009045EF" w:rsidRPr="00A71277">
        <w:t xml:space="preserve"> dennej ponuky v rozsahu: jeden druh polievky a </w:t>
      </w:r>
      <w:r w:rsidRPr="00A71277">
        <w:t>štyri</w:t>
      </w:r>
      <w:r w:rsidR="009045EF" w:rsidRPr="00A71277">
        <w:t xml:space="preserve"> druhy </w:t>
      </w:r>
      <w:r w:rsidRPr="00A71277">
        <w:t>hlavného</w:t>
      </w:r>
      <w:r w:rsidR="009045EF" w:rsidRPr="00A71277">
        <w:t xml:space="preserve"> jedla.</w:t>
      </w:r>
    </w:p>
    <w:p w:rsidR="009045EF" w:rsidRPr="005D16EC" w:rsidRDefault="00656353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 xml:space="preserve">Zabezpečiť </w:t>
      </w:r>
      <w:r w:rsidR="009045EF" w:rsidRPr="005D16EC">
        <w:t>vlastn</w:t>
      </w:r>
      <w:r w:rsidRPr="005D16EC">
        <w:t>é</w:t>
      </w:r>
      <w:r w:rsidR="009045EF" w:rsidRPr="005D16EC">
        <w:t>,</w:t>
      </w:r>
      <w:r w:rsidRPr="005D16EC">
        <w:t xml:space="preserve"> </w:t>
      </w:r>
      <w:r w:rsidR="009045EF" w:rsidRPr="005D16EC">
        <w:t>hygienicky</w:t>
      </w:r>
      <w:r w:rsidRPr="005D16EC">
        <w:t xml:space="preserve"> </w:t>
      </w:r>
      <w:r w:rsidR="009045EF" w:rsidRPr="005D16EC">
        <w:t>nez</w:t>
      </w:r>
      <w:r w:rsidRPr="005D16EC">
        <w:t>á</w:t>
      </w:r>
      <w:r w:rsidR="009045EF" w:rsidRPr="005D16EC">
        <w:t>vadn</w:t>
      </w:r>
      <w:r w:rsidRPr="005D16EC">
        <w:t xml:space="preserve">é </w:t>
      </w:r>
      <w:r w:rsidR="009045EF" w:rsidRPr="005D16EC">
        <w:t>a</w:t>
      </w:r>
      <w:r w:rsidRPr="005D16EC">
        <w:t> normám zodpovedajúce nádoby</w:t>
      </w:r>
      <w:r w:rsidR="009045EF" w:rsidRPr="005D16EC">
        <w:t xml:space="preserve"> na prepravu stravy.</w:t>
      </w:r>
    </w:p>
    <w:p w:rsidR="002A1CCD" w:rsidRPr="005D16EC" w:rsidRDefault="002A1CCD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 xml:space="preserve">Zabezpečiť na vrub prípravy </w:t>
      </w:r>
      <w:r w:rsidR="005D16EC" w:rsidRPr="005D16EC">
        <w:t>stravy</w:t>
      </w:r>
      <w:r w:rsidRPr="005D16EC">
        <w:t xml:space="preserve"> potraviny na dochucovanie jedál (napr. soľ, korenie, polievkové korenie, ocot) a ich pravidelné doplňovanie.</w:t>
      </w:r>
    </w:p>
    <w:p w:rsidR="002A1CCD" w:rsidRPr="005D16EC" w:rsidRDefault="002A1CCD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>Zabezpečiť nákup surovín v zodpovedajúcej kvalite v súlade so zákonom NR SR č. 152/1995 Z. z. o potravinách v znení neskorších predpisov.</w:t>
      </w:r>
    </w:p>
    <w:p w:rsidR="002A1CCD" w:rsidRPr="005D16EC" w:rsidRDefault="002A1CCD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 xml:space="preserve">Vylúčiť z prípravy </w:t>
      </w:r>
      <w:r w:rsidR="005D16EC" w:rsidRPr="005D16EC">
        <w:t>stravu</w:t>
      </w:r>
      <w:r w:rsidRPr="005D16EC">
        <w:t>, ktor</w:t>
      </w:r>
      <w:r w:rsidR="005D16EC" w:rsidRPr="005D16EC">
        <w:t>ej</w:t>
      </w:r>
      <w:r w:rsidRPr="005D16EC">
        <w:t xml:space="preserve"> súčasťou je alkohol.</w:t>
      </w:r>
    </w:p>
    <w:p w:rsidR="002A1CCD" w:rsidRPr="005D16EC" w:rsidRDefault="002A1CCD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 xml:space="preserve">Nepoužívať pri príprave </w:t>
      </w:r>
      <w:r w:rsidR="005D16EC" w:rsidRPr="005D16EC">
        <w:t>stravy</w:t>
      </w:r>
      <w:r w:rsidRPr="005D16EC">
        <w:t xml:space="preserve"> potraviny, ktoré už boli tepelne spracované </w:t>
      </w:r>
      <w:r w:rsidR="00A71277">
        <w:t>v procese prípravy inej</w:t>
      </w:r>
      <w:r w:rsidR="005D16EC" w:rsidRPr="005D16EC">
        <w:t xml:space="preserve"> teplej stravy</w:t>
      </w:r>
      <w:r w:rsidRPr="005D16EC">
        <w:t>.</w:t>
      </w:r>
    </w:p>
    <w:p w:rsidR="002A1CCD" w:rsidRPr="005D16EC" w:rsidRDefault="002A1CCD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>Nevyužívať pri príprave stravy jedlá z predchádzajúcich dní</w:t>
      </w:r>
      <w:r w:rsidR="008A2F8C" w:rsidRPr="005D16EC">
        <w:t>.</w:t>
      </w:r>
    </w:p>
    <w:p w:rsidR="002A1CCD" w:rsidRPr="005D16EC" w:rsidRDefault="002A1CCD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 xml:space="preserve">Zabezpečiť výdaj </w:t>
      </w:r>
      <w:r w:rsidR="005D16EC" w:rsidRPr="005D16EC">
        <w:t>stravy</w:t>
      </w:r>
      <w:r w:rsidRPr="005D16EC">
        <w:t xml:space="preserve"> do jednorazových obalov v prípade prijatia protiepidemiologických opatrení.</w:t>
      </w:r>
    </w:p>
    <w:p w:rsidR="009045EF" w:rsidRPr="005D16EC" w:rsidRDefault="00656353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>Dodržiavať</w:t>
      </w:r>
      <w:r w:rsidR="009045EF" w:rsidRPr="005D16EC">
        <w:t xml:space="preserve"> </w:t>
      </w:r>
      <w:r w:rsidRPr="005D16EC">
        <w:t>hygienické</w:t>
      </w:r>
      <w:r w:rsidR="009045EF" w:rsidRPr="005D16EC">
        <w:t xml:space="preserve"> normy pri preprave a </w:t>
      </w:r>
      <w:r w:rsidRPr="005D16EC">
        <w:t>následnom</w:t>
      </w:r>
      <w:r w:rsidR="009045EF" w:rsidRPr="005D16EC">
        <w:t xml:space="preserve"> v</w:t>
      </w:r>
      <w:r w:rsidR="00564801" w:rsidRPr="005D16EC">
        <w:t>ý</w:t>
      </w:r>
      <w:r w:rsidR="009045EF" w:rsidRPr="005D16EC">
        <w:t xml:space="preserve">daji stravy </w:t>
      </w:r>
      <w:r w:rsidRPr="005D16EC">
        <w:t>stravníkom</w:t>
      </w:r>
      <w:r w:rsidR="009045EF" w:rsidRPr="005D16EC">
        <w:t>.</w:t>
      </w:r>
    </w:p>
    <w:p w:rsidR="009045EF" w:rsidRPr="005D16EC" w:rsidRDefault="00656353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>Zabezpečiť</w:t>
      </w:r>
      <w:r w:rsidR="009045EF" w:rsidRPr="005D16EC">
        <w:t xml:space="preserve"> </w:t>
      </w:r>
      <w:r w:rsidRPr="005D16EC">
        <w:t>prípravu</w:t>
      </w:r>
      <w:r w:rsidR="009045EF" w:rsidRPr="005D16EC">
        <w:t xml:space="preserve"> a dovoz stravy </w:t>
      </w:r>
      <w:r w:rsidRPr="005D16EC">
        <w:t>objednávateľovi</w:t>
      </w:r>
      <w:r w:rsidR="009045EF" w:rsidRPr="005D16EC">
        <w:t xml:space="preserve"> do </w:t>
      </w:r>
      <w:r w:rsidRPr="005D16EC">
        <w:t>určeného</w:t>
      </w:r>
      <w:r w:rsidR="009045EF" w:rsidRPr="005D16EC">
        <w:t xml:space="preserve"> </w:t>
      </w:r>
      <w:r w:rsidRPr="005D16EC">
        <w:t>odberného</w:t>
      </w:r>
      <w:r w:rsidR="009045EF" w:rsidRPr="005D16EC">
        <w:t xml:space="preserve"> miesta denne v </w:t>
      </w:r>
      <w:r w:rsidRPr="005D16EC">
        <w:t>pracovný</w:t>
      </w:r>
      <w:r w:rsidR="009045EF" w:rsidRPr="005D16EC">
        <w:t xml:space="preserve"> </w:t>
      </w:r>
      <w:r w:rsidRPr="005D16EC">
        <w:t>deň</w:t>
      </w:r>
      <w:r w:rsidR="009045EF" w:rsidRPr="005D16EC">
        <w:t xml:space="preserve"> </w:t>
      </w:r>
      <w:r w:rsidRPr="005D16EC">
        <w:t>vždy</w:t>
      </w:r>
      <w:r w:rsidR="009045EF" w:rsidRPr="005D16EC">
        <w:t xml:space="preserve"> </w:t>
      </w:r>
      <w:r w:rsidR="00E35E29">
        <w:t>v čase od 10:30 hod.</w:t>
      </w:r>
      <w:r w:rsidR="009045EF" w:rsidRPr="005D16EC">
        <w:t xml:space="preserve"> do 11</w:t>
      </w:r>
      <w:r w:rsidR="00564801" w:rsidRPr="005D16EC">
        <w:t>.</w:t>
      </w:r>
      <w:r w:rsidR="009045EF" w:rsidRPr="005D16EC">
        <w:t>00 hod.</w:t>
      </w:r>
    </w:p>
    <w:p w:rsidR="009045EF" w:rsidRPr="005D16EC" w:rsidRDefault="00656353" w:rsidP="007A651B">
      <w:pPr>
        <w:pStyle w:val="Odsekzoznamu"/>
        <w:numPr>
          <w:ilvl w:val="0"/>
          <w:numId w:val="42"/>
        </w:numPr>
        <w:ind w:left="851" w:hanging="425"/>
      </w:pPr>
      <w:r w:rsidRPr="005D16EC">
        <w:t>Zabezpečiť</w:t>
      </w:r>
      <w:r w:rsidR="009045EF" w:rsidRPr="005D16EC">
        <w:t xml:space="preserve"> v</w:t>
      </w:r>
      <w:r w:rsidRPr="005D16EC">
        <w:t>ý</w:t>
      </w:r>
      <w:r w:rsidR="009045EF" w:rsidRPr="005D16EC">
        <w:t xml:space="preserve">daj stravy </w:t>
      </w:r>
      <w:r w:rsidRPr="005D16EC">
        <w:t>stravníkom</w:t>
      </w:r>
      <w:r w:rsidR="009045EF" w:rsidRPr="005D16EC">
        <w:t xml:space="preserve"> na stravn</w:t>
      </w:r>
      <w:r w:rsidRPr="005D16EC">
        <w:t>é</w:t>
      </w:r>
      <w:r w:rsidR="009045EF" w:rsidRPr="005D16EC">
        <w:t xml:space="preserve"> </w:t>
      </w:r>
      <w:r w:rsidR="008A2F8C" w:rsidRPr="005D16EC">
        <w:t>poukážky</w:t>
      </w:r>
      <w:r w:rsidR="009045EF" w:rsidRPr="005D16EC">
        <w:t xml:space="preserve"> denne v </w:t>
      </w:r>
      <w:r w:rsidRPr="005D16EC">
        <w:t>pracovný</w:t>
      </w:r>
      <w:r w:rsidR="009045EF" w:rsidRPr="005D16EC">
        <w:t xml:space="preserve"> </w:t>
      </w:r>
      <w:r w:rsidRPr="005D16EC">
        <w:t>deň</w:t>
      </w:r>
      <w:r w:rsidR="009045EF" w:rsidRPr="005D16EC">
        <w:t xml:space="preserve"> v </w:t>
      </w:r>
      <w:r w:rsidRPr="005D16EC">
        <w:t>čase</w:t>
      </w:r>
      <w:r w:rsidR="009045EF" w:rsidRPr="005D16EC">
        <w:t xml:space="preserve"> od 11</w:t>
      </w:r>
      <w:r w:rsidR="00564801" w:rsidRPr="005D16EC">
        <w:t>.</w:t>
      </w:r>
      <w:r w:rsidR="009045EF" w:rsidRPr="005D16EC">
        <w:t>30</w:t>
      </w:r>
      <w:r w:rsidR="00564801" w:rsidRPr="005D16EC">
        <w:t xml:space="preserve"> – </w:t>
      </w:r>
      <w:r w:rsidR="009045EF" w:rsidRPr="005D16EC">
        <w:t>13</w:t>
      </w:r>
      <w:r w:rsidR="00564801" w:rsidRPr="005D16EC">
        <w:t>.</w:t>
      </w:r>
      <w:r w:rsidR="009045EF" w:rsidRPr="005D16EC">
        <w:t>1</w:t>
      </w:r>
      <w:r w:rsidR="00564801" w:rsidRPr="005D16EC">
        <w:t>5</w:t>
      </w:r>
      <w:r w:rsidR="002A1CCD" w:rsidRPr="005D16EC">
        <w:t xml:space="preserve"> hod. v jedálni objednáv</w:t>
      </w:r>
      <w:r w:rsidR="00151498">
        <w:t>ateľa formou okienkového výdaja, prípadne v inom čase výdaja na základe dohody zmluvných strán.</w:t>
      </w:r>
    </w:p>
    <w:p w:rsidR="009045EF" w:rsidRPr="005D16EC" w:rsidRDefault="00656353" w:rsidP="00E6658D">
      <w:pPr>
        <w:pStyle w:val="Odsekzoznamu"/>
        <w:numPr>
          <w:ilvl w:val="0"/>
          <w:numId w:val="10"/>
        </w:numPr>
        <w:ind w:left="426" w:hanging="426"/>
      </w:pPr>
      <w:r w:rsidRPr="005D16EC">
        <w:t>Poskytovateľ</w:t>
      </w:r>
      <w:r w:rsidR="009045EF" w:rsidRPr="005D16EC">
        <w:t xml:space="preserve"> </w:t>
      </w:r>
      <w:r w:rsidRPr="005D16EC">
        <w:t>zodpovedá</w:t>
      </w:r>
      <w:r w:rsidR="009045EF" w:rsidRPr="005D16EC">
        <w:t xml:space="preserve"> za </w:t>
      </w:r>
      <w:r w:rsidRPr="005D16EC">
        <w:t>zdravotnú</w:t>
      </w:r>
      <w:r w:rsidR="009045EF" w:rsidRPr="005D16EC">
        <w:t xml:space="preserve"> </w:t>
      </w:r>
      <w:r w:rsidRPr="005D16EC">
        <w:t>nez</w:t>
      </w:r>
      <w:r w:rsidR="005F6F91" w:rsidRPr="005D16EC">
        <w:t>á</w:t>
      </w:r>
      <w:r w:rsidRPr="005D16EC">
        <w:t>v</w:t>
      </w:r>
      <w:r w:rsidR="00910CA3" w:rsidRPr="005D16EC">
        <w:t>a</w:t>
      </w:r>
      <w:r w:rsidRPr="005D16EC">
        <w:t>dn</w:t>
      </w:r>
      <w:r w:rsidR="00910CA3" w:rsidRPr="005D16EC">
        <w:t>osť</w:t>
      </w:r>
      <w:r w:rsidR="009045EF" w:rsidRPr="005D16EC">
        <w:t xml:space="preserve"> pripravenej stravy.</w:t>
      </w:r>
    </w:p>
    <w:p w:rsidR="009045EF" w:rsidRPr="005D16EC" w:rsidRDefault="00656353" w:rsidP="00E6658D">
      <w:pPr>
        <w:pStyle w:val="Odsekzoznamu"/>
        <w:numPr>
          <w:ilvl w:val="0"/>
          <w:numId w:val="10"/>
        </w:numPr>
        <w:ind w:left="426" w:hanging="426"/>
      </w:pPr>
      <w:r w:rsidRPr="005D16EC">
        <w:t>Poskytovateľ</w:t>
      </w:r>
      <w:r w:rsidR="009045EF" w:rsidRPr="005D16EC">
        <w:t xml:space="preserve"> </w:t>
      </w:r>
      <w:r w:rsidRPr="005D16EC">
        <w:t>zodpovedá</w:t>
      </w:r>
      <w:r w:rsidR="009045EF" w:rsidRPr="005D16EC">
        <w:t xml:space="preserve"> za </w:t>
      </w:r>
      <w:r w:rsidRPr="005D16EC">
        <w:t>dohodnutý</w:t>
      </w:r>
      <w:r w:rsidR="009045EF" w:rsidRPr="005D16EC">
        <w:t xml:space="preserve"> </w:t>
      </w:r>
      <w:r w:rsidRPr="005D16EC">
        <w:t>termín</w:t>
      </w:r>
      <w:r w:rsidR="009045EF" w:rsidRPr="005D16EC">
        <w:t xml:space="preserve"> dod</w:t>
      </w:r>
      <w:r w:rsidRPr="005D16EC">
        <w:t>á</w:t>
      </w:r>
      <w:r w:rsidR="009045EF" w:rsidRPr="005D16EC">
        <w:t>vky, je</w:t>
      </w:r>
      <w:r w:rsidR="005F6F91" w:rsidRPr="005D16EC">
        <w:t>j</w:t>
      </w:r>
      <w:r w:rsidR="008A2F8C" w:rsidRPr="005D16EC">
        <w:t xml:space="preserve"> dovoz,</w:t>
      </w:r>
      <w:r w:rsidR="009045EF" w:rsidRPr="005D16EC">
        <w:t xml:space="preserve"> </w:t>
      </w:r>
      <w:r w:rsidRPr="005D16EC">
        <w:t>vyloženie</w:t>
      </w:r>
      <w:r w:rsidR="008A2F8C" w:rsidRPr="005D16EC">
        <w:t xml:space="preserve"> a výdaj</w:t>
      </w:r>
      <w:r w:rsidR="009045EF" w:rsidRPr="005D16EC">
        <w:t xml:space="preserve"> </w:t>
      </w:r>
      <w:r w:rsidR="008A2F8C" w:rsidRPr="005D16EC">
        <w:t>v</w:t>
      </w:r>
      <w:r w:rsidR="009045EF" w:rsidRPr="005D16EC">
        <w:t xml:space="preserve"> odbernom mieste.</w:t>
      </w:r>
    </w:p>
    <w:p w:rsidR="00096A9E" w:rsidRPr="005D16EC" w:rsidRDefault="00096A9E" w:rsidP="00096A9E">
      <w:pPr>
        <w:pStyle w:val="Odsekzoznamu"/>
        <w:numPr>
          <w:ilvl w:val="0"/>
          <w:numId w:val="10"/>
        </w:numPr>
        <w:ind w:left="426" w:hanging="426"/>
      </w:pPr>
      <w:r w:rsidRPr="005D16EC">
        <w:t>Poskytovateľ zabezpečí umývanie použitého riadu a umývanie a hygienu výdajne stravy v budove MsÚ Nitra.</w:t>
      </w:r>
    </w:p>
    <w:p w:rsidR="00096A9E" w:rsidRPr="005D16EC" w:rsidRDefault="00096A9E" w:rsidP="00096A9E">
      <w:pPr>
        <w:pStyle w:val="Odsekzoznamu"/>
        <w:numPr>
          <w:ilvl w:val="0"/>
          <w:numId w:val="10"/>
        </w:numPr>
        <w:ind w:left="426" w:hanging="426"/>
      </w:pPr>
      <w:r>
        <w:t>Poskytovateľ je povinný pripraviť j</w:t>
      </w:r>
      <w:r w:rsidRPr="005D16EC">
        <w:t>edálny lístok</w:t>
      </w:r>
      <w:r>
        <w:t xml:space="preserve"> 14 dní</w:t>
      </w:r>
      <w:r w:rsidRPr="005D16EC">
        <w:t xml:space="preserve"> vopred</w:t>
      </w:r>
      <w:r w:rsidR="002E1685">
        <w:t>,</w:t>
      </w:r>
      <w:r w:rsidRPr="005D16EC">
        <w:t xml:space="preserve"> </w:t>
      </w:r>
      <w:r>
        <w:t xml:space="preserve">dať ho k </w:t>
      </w:r>
      <w:r w:rsidRPr="005D16EC">
        <w:t>dispozícii pre stravníkov vo výdajnom mieste.</w:t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</w:p>
    <w:p w:rsidR="00656353" w:rsidRPr="005D16EC" w:rsidRDefault="00656353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 xml:space="preserve">Článok </w:t>
      </w:r>
      <w:r w:rsidR="000C494E" w:rsidRPr="005D16EC">
        <w:rPr>
          <w:b/>
          <w:w w:val="105"/>
        </w:rPr>
        <w:t>V</w:t>
      </w:r>
      <w:r w:rsidR="007B1A46" w:rsidRPr="005D16EC">
        <w:rPr>
          <w:b/>
          <w:w w:val="105"/>
        </w:rPr>
        <w:t>I</w:t>
      </w:r>
    </w:p>
    <w:p w:rsidR="009045EF" w:rsidRDefault="009045EF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Cena</w:t>
      </w:r>
    </w:p>
    <w:p w:rsidR="002D1226" w:rsidRDefault="002D1226" w:rsidP="00E6658D">
      <w:pPr>
        <w:jc w:val="center"/>
        <w:rPr>
          <w:b/>
          <w:w w:val="105"/>
        </w:rPr>
      </w:pPr>
    </w:p>
    <w:p w:rsidR="008A3A92" w:rsidRPr="005D16EC" w:rsidRDefault="009045EF" w:rsidP="008A3A92">
      <w:pPr>
        <w:pStyle w:val="Odsekzoznamu"/>
        <w:numPr>
          <w:ilvl w:val="0"/>
          <w:numId w:val="12"/>
        </w:numPr>
        <w:ind w:left="426" w:hanging="426"/>
        <w:rPr>
          <w:w w:val="105"/>
        </w:rPr>
      </w:pPr>
      <w:r w:rsidRPr="005D16EC">
        <w:t xml:space="preserve">Cena za </w:t>
      </w:r>
      <w:r w:rsidR="002A38C2">
        <w:t>poskytnutie služby</w:t>
      </w:r>
      <w:r w:rsidRPr="005D16EC">
        <w:t xml:space="preserve"> </w:t>
      </w:r>
      <w:r w:rsidR="00BF2CCC" w:rsidRPr="005D16EC">
        <w:t>podľa</w:t>
      </w:r>
      <w:r w:rsidR="008A2F8C" w:rsidRPr="005D16EC">
        <w:t xml:space="preserve"> tejto z</w:t>
      </w:r>
      <w:r w:rsidRPr="005D16EC">
        <w:t xml:space="preserve">mluvy </w:t>
      </w:r>
      <w:r w:rsidR="00BF2CCC" w:rsidRPr="005D16EC">
        <w:t>tvorí</w:t>
      </w:r>
      <w:r w:rsidRPr="005D16EC">
        <w:t xml:space="preserve"> cena stravnej jednotky </w:t>
      </w:r>
      <w:r w:rsidR="00BF2CCC" w:rsidRPr="005D16EC">
        <w:t>vrátane</w:t>
      </w:r>
      <w:r w:rsidRPr="005D16EC">
        <w:t xml:space="preserve"> </w:t>
      </w:r>
      <w:r w:rsidR="00BF2CCC" w:rsidRPr="005D16EC">
        <w:t>obstarávacej</w:t>
      </w:r>
      <w:r w:rsidRPr="005D16EC">
        <w:t xml:space="preserve"> ceny </w:t>
      </w:r>
      <w:r w:rsidR="00BF2CCC" w:rsidRPr="005D16EC">
        <w:t>surovín</w:t>
      </w:r>
      <w:r w:rsidRPr="005D16EC">
        <w:t xml:space="preserve"> a </w:t>
      </w:r>
      <w:r w:rsidR="00BF2CCC" w:rsidRPr="005D16EC">
        <w:t>režijných</w:t>
      </w:r>
      <w:r w:rsidRPr="005D16EC">
        <w:rPr>
          <w:spacing w:val="34"/>
          <w:w w:val="105"/>
        </w:rPr>
        <w:t xml:space="preserve"> </w:t>
      </w:r>
      <w:r w:rsidR="00BF2CCC" w:rsidRPr="005D16EC">
        <w:rPr>
          <w:w w:val="105"/>
        </w:rPr>
        <w:t>nákladov</w:t>
      </w:r>
      <w:r w:rsidRPr="005D16EC">
        <w:rPr>
          <w:spacing w:val="29"/>
          <w:w w:val="105"/>
        </w:rPr>
        <w:t xml:space="preserve"> </w:t>
      </w:r>
      <w:r w:rsidRPr="005D16EC">
        <w:rPr>
          <w:w w:val="105"/>
        </w:rPr>
        <w:t>a</w:t>
      </w:r>
      <w:r w:rsidRPr="005D16EC">
        <w:rPr>
          <w:spacing w:val="-4"/>
          <w:w w:val="105"/>
        </w:rPr>
        <w:t xml:space="preserve"> </w:t>
      </w:r>
      <w:r w:rsidRPr="005D16EC">
        <w:rPr>
          <w:w w:val="105"/>
        </w:rPr>
        <w:t>je</w:t>
      </w:r>
      <w:r w:rsidRPr="005D16EC">
        <w:rPr>
          <w:spacing w:val="20"/>
          <w:w w:val="105"/>
        </w:rPr>
        <w:t xml:space="preserve"> </w:t>
      </w:r>
      <w:r w:rsidR="00BF2CCC" w:rsidRPr="005D16EC">
        <w:rPr>
          <w:w w:val="105"/>
        </w:rPr>
        <w:t>stanovená</w:t>
      </w:r>
      <w:r w:rsidRPr="005D16EC">
        <w:rPr>
          <w:spacing w:val="33"/>
          <w:w w:val="105"/>
        </w:rPr>
        <w:t xml:space="preserve"> </w:t>
      </w:r>
      <w:r w:rsidRPr="005D16EC">
        <w:rPr>
          <w:w w:val="105"/>
        </w:rPr>
        <w:t>dohodou</w:t>
      </w:r>
      <w:r w:rsidRPr="005D16EC">
        <w:rPr>
          <w:spacing w:val="38"/>
          <w:w w:val="105"/>
        </w:rPr>
        <w:t xml:space="preserve"> </w:t>
      </w:r>
      <w:r w:rsidR="00BF2CCC" w:rsidRPr="005D16EC">
        <w:rPr>
          <w:w w:val="105"/>
        </w:rPr>
        <w:t>zmluvných</w:t>
      </w:r>
      <w:r w:rsidRPr="005D16EC">
        <w:rPr>
          <w:spacing w:val="40"/>
          <w:w w:val="105"/>
        </w:rPr>
        <w:t xml:space="preserve"> </w:t>
      </w:r>
      <w:r w:rsidR="00BF2CCC" w:rsidRPr="005D16EC">
        <w:rPr>
          <w:w w:val="105"/>
        </w:rPr>
        <w:t>strán</w:t>
      </w:r>
      <w:r w:rsidRPr="005D16EC">
        <w:rPr>
          <w:w w:val="105"/>
        </w:rPr>
        <w:t>,</w:t>
      </w:r>
      <w:r w:rsidR="00BF2CCC" w:rsidRPr="005D16EC">
        <w:rPr>
          <w:w w:val="105"/>
        </w:rPr>
        <w:t xml:space="preserve"> </w:t>
      </w:r>
      <w:r w:rsidRPr="005D16EC">
        <w:rPr>
          <w:w w:val="105"/>
        </w:rPr>
        <w:t xml:space="preserve">v </w:t>
      </w:r>
      <w:r w:rsidR="00BF2CCC" w:rsidRPr="005D16EC">
        <w:rPr>
          <w:w w:val="105"/>
        </w:rPr>
        <w:t>súlade</w:t>
      </w:r>
      <w:r w:rsidRPr="005D16EC">
        <w:rPr>
          <w:w w:val="105"/>
        </w:rPr>
        <w:t xml:space="preserve"> s § 3 </w:t>
      </w:r>
      <w:r w:rsidR="00BF2CCC" w:rsidRPr="005D16EC">
        <w:rPr>
          <w:w w:val="105"/>
        </w:rPr>
        <w:t>zákona</w:t>
      </w:r>
      <w:r w:rsidRPr="005D16EC">
        <w:rPr>
          <w:w w:val="105"/>
        </w:rPr>
        <w:t xml:space="preserve"> c. 18/1996 Z. z. o </w:t>
      </w:r>
      <w:r w:rsidR="00BF2CCC" w:rsidRPr="005D16EC">
        <w:rPr>
          <w:w w:val="105"/>
        </w:rPr>
        <w:t>cenách</w:t>
      </w:r>
      <w:r w:rsidRPr="005D16EC">
        <w:rPr>
          <w:w w:val="105"/>
        </w:rPr>
        <w:t xml:space="preserve"> v </w:t>
      </w:r>
      <w:r w:rsidR="00BF2CCC" w:rsidRPr="005D16EC">
        <w:rPr>
          <w:w w:val="105"/>
        </w:rPr>
        <w:t>znení</w:t>
      </w:r>
      <w:r w:rsidRPr="005D16EC">
        <w:rPr>
          <w:w w:val="105"/>
        </w:rPr>
        <w:t xml:space="preserve"> </w:t>
      </w:r>
      <w:r w:rsidR="00BF2CCC" w:rsidRPr="005D16EC">
        <w:rPr>
          <w:w w:val="105"/>
        </w:rPr>
        <w:t>neskorších</w:t>
      </w:r>
      <w:r w:rsidRPr="005D16EC">
        <w:rPr>
          <w:w w:val="105"/>
        </w:rPr>
        <w:t xml:space="preserve"> zmien a</w:t>
      </w:r>
      <w:r w:rsidR="00BF2CCC" w:rsidRPr="005D16EC">
        <w:rPr>
          <w:w w:val="105"/>
        </w:rPr>
        <w:t> </w:t>
      </w:r>
      <w:r w:rsidRPr="005D16EC">
        <w:rPr>
          <w:w w:val="105"/>
        </w:rPr>
        <w:t>doplnkov</w:t>
      </w:r>
      <w:r w:rsidR="00BF2CCC" w:rsidRPr="005D16EC">
        <w:rPr>
          <w:w w:val="105"/>
        </w:rPr>
        <w:t xml:space="preserve"> </w:t>
      </w:r>
      <w:r w:rsidRPr="005D16EC">
        <w:rPr>
          <w:w w:val="105"/>
        </w:rPr>
        <w:t xml:space="preserve">a </w:t>
      </w:r>
      <w:r w:rsidR="00BF2CCC" w:rsidRPr="005D16EC">
        <w:rPr>
          <w:w w:val="105"/>
        </w:rPr>
        <w:t>vychádza</w:t>
      </w:r>
      <w:r w:rsidRPr="005D16EC">
        <w:rPr>
          <w:w w:val="105"/>
        </w:rPr>
        <w:t xml:space="preserve"> z cenovej </w:t>
      </w:r>
      <w:r w:rsidR="00BF2CCC" w:rsidRPr="005D16EC">
        <w:rPr>
          <w:w w:val="105"/>
        </w:rPr>
        <w:t>špecifikácie</w:t>
      </w:r>
      <w:r w:rsidR="002A38C2">
        <w:rPr>
          <w:w w:val="105"/>
        </w:rPr>
        <w:t>:</w:t>
      </w:r>
    </w:p>
    <w:p w:rsidR="008A3A92" w:rsidRPr="005D16EC" w:rsidRDefault="00BF2CCC" w:rsidP="008A3A92">
      <w:pPr>
        <w:pStyle w:val="Odsekzoznamu"/>
        <w:numPr>
          <w:ilvl w:val="0"/>
          <w:numId w:val="19"/>
        </w:numPr>
        <w:rPr>
          <w:w w:val="105"/>
        </w:rPr>
      </w:pPr>
      <w:r w:rsidRPr="005D16EC">
        <w:rPr>
          <w:w w:val="105"/>
        </w:rPr>
        <w:t>celková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jednotková</w:t>
      </w:r>
      <w:r w:rsidR="009045EF" w:rsidRPr="005D16EC">
        <w:rPr>
          <w:w w:val="105"/>
        </w:rPr>
        <w:t xml:space="preserve"> cena strav</w:t>
      </w:r>
      <w:r w:rsidR="002D0F46">
        <w:rPr>
          <w:w w:val="105"/>
        </w:rPr>
        <w:t>y</w:t>
      </w:r>
      <w:r w:rsidR="008A2F8C" w:rsidRPr="005D16EC">
        <w:rPr>
          <w:w w:val="105"/>
        </w:rPr>
        <w:t xml:space="preserve"> (porcie podľa Prílohy č. 1)</w:t>
      </w:r>
    </w:p>
    <w:p w:rsidR="009045EF" w:rsidRPr="005D16EC" w:rsidRDefault="008A3A92" w:rsidP="008A3A92">
      <w:pPr>
        <w:pStyle w:val="Odsekzoznamu"/>
        <w:ind w:left="786" w:firstLine="0"/>
        <w:rPr>
          <w:w w:val="105"/>
        </w:rPr>
      </w:pPr>
      <w:r w:rsidRPr="005D16EC">
        <w:rPr>
          <w:w w:val="105"/>
        </w:rPr>
        <w:t>Cena bez DPH:</w:t>
      </w:r>
      <w:r w:rsidRPr="005D16EC">
        <w:rPr>
          <w:w w:val="105"/>
        </w:rPr>
        <w:tab/>
        <w:t>EUR</w:t>
      </w:r>
    </w:p>
    <w:p w:rsidR="008A3A92" w:rsidRPr="005D16EC" w:rsidRDefault="008A3A92" w:rsidP="008A3A92">
      <w:pPr>
        <w:pStyle w:val="Odsekzoznamu"/>
        <w:ind w:left="786" w:firstLine="0"/>
        <w:rPr>
          <w:w w:val="105"/>
        </w:rPr>
      </w:pPr>
      <w:r w:rsidRPr="005D16EC">
        <w:rPr>
          <w:w w:val="105"/>
        </w:rPr>
        <w:t>DPH 20%:</w:t>
      </w:r>
      <w:r w:rsidRPr="005D16EC">
        <w:rPr>
          <w:w w:val="105"/>
        </w:rPr>
        <w:tab/>
      </w:r>
      <w:r w:rsidRPr="005D16EC">
        <w:rPr>
          <w:w w:val="105"/>
        </w:rPr>
        <w:tab/>
      </w:r>
    </w:p>
    <w:p w:rsidR="005D16EC" w:rsidRPr="005D16EC" w:rsidRDefault="005D16EC" w:rsidP="008A3A92">
      <w:pPr>
        <w:pStyle w:val="Odsekzoznamu"/>
        <w:ind w:left="786" w:firstLine="0"/>
        <w:rPr>
          <w:w w:val="105"/>
        </w:rPr>
      </w:pPr>
      <w:r w:rsidRPr="005D16EC">
        <w:rPr>
          <w:w w:val="105"/>
        </w:rPr>
        <w:t>slovom:</w:t>
      </w:r>
    </w:p>
    <w:p w:rsidR="002A38C2" w:rsidRPr="002A38C2" w:rsidRDefault="002A38C2" w:rsidP="00E6658D">
      <w:pPr>
        <w:pStyle w:val="Odsekzoznamu"/>
        <w:numPr>
          <w:ilvl w:val="0"/>
          <w:numId w:val="12"/>
        </w:numPr>
        <w:ind w:left="426" w:hanging="426"/>
      </w:pPr>
      <w:r>
        <w:t>V cene podľa ods. 1 písm. a) tohto článku zmluvy sú zahrnuté všetky oprávnené náklady poskytovateľa súvisiace s poskytnutím služby.</w:t>
      </w:r>
    </w:p>
    <w:p w:rsidR="00C41586" w:rsidRPr="005D16EC" w:rsidRDefault="00A02FBC" w:rsidP="00E6658D">
      <w:pPr>
        <w:pStyle w:val="Odsekzoznamu"/>
        <w:numPr>
          <w:ilvl w:val="0"/>
          <w:numId w:val="12"/>
        </w:numPr>
        <w:ind w:left="426" w:hanging="426"/>
      </w:pPr>
      <w:r>
        <w:rPr>
          <w:w w:val="105"/>
        </w:rPr>
        <w:t>Cena za poskytovanie služby v príslušnom kalendárnom mesiaci bude určená ako súčin d</w:t>
      </w:r>
      <w:r w:rsidR="00C41586" w:rsidRPr="005D16EC">
        <w:rPr>
          <w:w w:val="105"/>
        </w:rPr>
        <w:t>ohodnut</w:t>
      </w:r>
      <w:r>
        <w:rPr>
          <w:w w:val="105"/>
        </w:rPr>
        <w:t>ej</w:t>
      </w:r>
      <w:r w:rsidR="00C41586" w:rsidRPr="005D16EC">
        <w:rPr>
          <w:w w:val="105"/>
        </w:rPr>
        <w:t xml:space="preserve"> jednotkov</w:t>
      </w:r>
      <w:r>
        <w:rPr>
          <w:w w:val="105"/>
        </w:rPr>
        <w:t>ej</w:t>
      </w:r>
      <w:r w:rsidR="00C41586" w:rsidRPr="005D16EC">
        <w:rPr>
          <w:w w:val="105"/>
        </w:rPr>
        <w:t xml:space="preserve"> cen</w:t>
      </w:r>
      <w:r>
        <w:rPr>
          <w:w w:val="105"/>
        </w:rPr>
        <w:t>y strav</w:t>
      </w:r>
      <w:r w:rsidR="002D0F46">
        <w:rPr>
          <w:w w:val="105"/>
        </w:rPr>
        <w:t>y</w:t>
      </w:r>
      <w:r w:rsidR="00C41586" w:rsidRPr="005D16EC">
        <w:rPr>
          <w:w w:val="105"/>
        </w:rPr>
        <w:t xml:space="preserve"> uve</w:t>
      </w:r>
      <w:r>
        <w:rPr>
          <w:w w:val="105"/>
        </w:rPr>
        <w:t>denej</w:t>
      </w:r>
      <w:r w:rsidR="00C41586" w:rsidRPr="005D16EC">
        <w:rPr>
          <w:w w:val="105"/>
        </w:rPr>
        <w:t xml:space="preserve"> v</w:t>
      </w:r>
      <w:r w:rsidR="005779FF" w:rsidRPr="005D16EC">
        <w:rPr>
          <w:w w:val="105"/>
        </w:rPr>
        <w:t> ods.</w:t>
      </w:r>
      <w:r w:rsidR="00C41586" w:rsidRPr="005D16EC">
        <w:rPr>
          <w:w w:val="105"/>
        </w:rPr>
        <w:t xml:space="preserve"> 1 </w:t>
      </w:r>
      <w:r w:rsidR="00E623EC">
        <w:rPr>
          <w:w w:val="105"/>
        </w:rPr>
        <w:t xml:space="preserve">písm. a) </w:t>
      </w:r>
      <w:r w:rsidR="00C41586" w:rsidRPr="005D16EC">
        <w:rPr>
          <w:w w:val="105"/>
        </w:rPr>
        <w:t xml:space="preserve">tohto </w:t>
      </w:r>
      <w:r w:rsidR="00E62886" w:rsidRPr="005D16EC">
        <w:rPr>
          <w:w w:val="105"/>
        </w:rPr>
        <w:t>článku</w:t>
      </w:r>
      <w:r w:rsidR="00C41586" w:rsidRPr="005D16EC">
        <w:rPr>
          <w:w w:val="105"/>
        </w:rPr>
        <w:t xml:space="preserve"> zmluvy</w:t>
      </w:r>
      <w:r>
        <w:rPr>
          <w:w w:val="105"/>
        </w:rPr>
        <w:t xml:space="preserve"> a </w:t>
      </w:r>
      <w:r w:rsidR="00C41586" w:rsidRPr="005D16EC">
        <w:rPr>
          <w:w w:val="105"/>
        </w:rPr>
        <w:t>počt</w:t>
      </w:r>
      <w:r w:rsidR="00D77CFE">
        <w:rPr>
          <w:w w:val="105"/>
        </w:rPr>
        <w:t>u</w:t>
      </w:r>
      <w:r w:rsidR="00C41586" w:rsidRPr="005D16EC">
        <w:rPr>
          <w:w w:val="105"/>
        </w:rPr>
        <w:t xml:space="preserve"> </w:t>
      </w:r>
      <w:r>
        <w:rPr>
          <w:w w:val="105"/>
        </w:rPr>
        <w:t>objednan</w:t>
      </w:r>
      <w:r w:rsidR="002D0F46">
        <w:rPr>
          <w:w w:val="105"/>
        </w:rPr>
        <w:t>ej</w:t>
      </w:r>
      <w:r>
        <w:rPr>
          <w:w w:val="105"/>
        </w:rPr>
        <w:t xml:space="preserve"> strav</w:t>
      </w:r>
      <w:r w:rsidR="002D0F46">
        <w:rPr>
          <w:w w:val="105"/>
        </w:rPr>
        <w:t>y</w:t>
      </w:r>
      <w:r>
        <w:rPr>
          <w:w w:val="105"/>
        </w:rPr>
        <w:t xml:space="preserve"> </w:t>
      </w:r>
      <w:r w:rsidR="00C41586" w:rsidRPr="005D16EC">
        <w:rPr>
          <w:w w:val="105"/>
        </w:rPr>
        <w:t>v</w:t>
      </w:r>
      <w:r>
        <w:rPr>
          <w:w w:val="105"/>
        </w:rPr>
        <w:t xml:space="preserve"> kalendárnom</w:t>
      </w:r>
      <w:r w:rsidR="00C41586" w:rsidRPr="005D16EC">
        <w:rPr>
          <w:w w:val="105"/>
        </w:rPr>
        <w:t> mesiaci, kedy</w:t>
      </w:r>
      <w:r w:rsidR="002D0F46">
        <w:rPr>
          <w:w w:val="105"/>
        </w:rPr>
        <w:t xml:space="preserve"> bol poskytovaný predmet zmluvy</w:t>
      </w:r>
      <w:r w:rsidR="00C41586" w:rsidRPr="005D16EC">
        <w:rPr>
          <w:w w:val="105"/>
        </w:rPr>
        <w:t>.</w:t>
      </w:r>
    </w:p>
    <w:p w:rsidR="00C41586" w:rsidRPr="00D15EF5" w:rsidRDefault="00121701" w:rsidP="0041622E">
      <w:pPr>
        <w:pStyle w:val="Odsekzoznamu"/>
        <w:numPr>
          <w:ilvl w:val="0"/>
          <w:numId w:val="12"/>
        </w:numPr>
        <w:ind w:left="426" w:hanging="426"/>
        <w:rPr>
          <w:w w:val="105"/>
        </w:rPr>
      </w:pPr>
      <w:r w:rsidRPr="005D16EC">
        <w:rPr>
          <w:w w:val="105"/>
        </w:rPr>
        <w:t>Poskytovateľ</w:t>
      </w:r>
      <w:r w:rsidR="00C41586" w:rsidRPr="005D16EC">
        <w:rPr>
          <w:w w:val="105"/>
        </w:rPr>
        <w:t xml:space="preserve"> </w:t>
      </w:r>
      <w:r w:rsidR="00E62886" w:rsidRPr="005D16EC">
        <w:rPr>
          <w:w w:val="105"/>
        </w:rPr>
        <w:t>vystaví</w:t>
      </w:r>
      <w:r w:rsidR="00C41586" w:rsidRPr="005D16EC">
        <w:rPr>
          <w:w w:val="105"/>
        </w:rPr>
        <w:t xml:space="preserve"> objednávateľovi faktúru za každý ukončený kalendárny mesiac dozadu za včasné a riadne poskytnut</w:t>
      </w:r>
      <w:r w:rsidR="00A71277">
        <w:rPr>
          <w:w w:val="105"/>
        </w:rPr>
        <w:t>ie</w:t>
      </w:r>
      <w:r w:rsidR="00C41586" w:rsidRPr="005D16EC">
        <w:rPr>
          <w:w w:val="105"/>
        </w:rPr>
        <w:t xml:space="preserve"> predmetu zmluvy.</w:t>
      </w:r>
    </w:p>
    <w:p w:rsidR="009045EF" w:rsidRPr="00975029" w:rsidRDefault="00D15EF5" w:rsidP="00B07ADE">
      <w:pPr>
        <w:pStyle w:val="Odsekzoznamu"/>
        <w:numPr>
          <w:ilvl w:val="0"/>
          <w:numId w:val="12"/>
        </w:numPr>
        <w:tabs>
          <w:tab w:val="left" w:pos="2127"/>
        </w:tabs>
        <w:ind w:left="426" w:hanging="426"/>
        <w:rPr>
          <w:spacing w:val="-2"/>
        </w:rPr>
      </w:pPr>
      <w:r w:rsidRPr="00975029">
        <w:rPr>
          <w:w w:val="105"/>
        </w:rPr>
        <w:t>Poskytovateľ je oprávnený raz ročne</w:t>
      </w:r>
      <w:r w:rsidR="00297296">
        <w:rPr>
          <w:w w:val="105"/>
        </w:rPr>
        <w:t xml:space="preserve"> od roku 2024</w:t>
      </w:r>
      <w:r w:rsidRPr="00975029">
        <w:rPr>
          <w:w w:val="105"/>
        </w:rPr>
        <w:t xml:space="preserve"> upraviť </w:t>
      </w:r>
      <w:r w:rsidR="00297296">
        <w:rPr>
          <w:w w:val="105"/>
        </w:rPr>
        <w:t>jednotkovú c</w:t>
      </w:r>
      <w:r w:rsidR="00297296" w:rsidRPr="00975029">
        <w:rPr>
          <w:w w:val="105"/>
        </w:rPr>
        <w:t>enu stravy</w:t>
      </w:r>
      <w:r w:rsidR="00297296">
        <w:rPr>
          <w:w w:val="105"/>
        </w:rPr>
        <w:t xml:space="preserve"> </w:t>
      </w:r>
      <w:r w:rsidRPr="00975029">
        <w:rPr>
          <w:w w:val="105"/>
        </w:rPr>
        <w:t xml:space="preserve">a to o násobok koeficientu (miery) inflácie meranej indexom spotrebiteľských cien za predchádzajúci kalendárny rok, vyhlásený Štatistickým úradom Slovenskej republiky. Jednotková cena stravy </w:t>
      </w:r>
      <w:r w:rsidR="001E6E3A">
        <w:rPr>
          <w:w w:val="105"/>
        </w:rPr>
        <w:t>upravená</w:t>
      </w:r>
      <w:r w:rsidRPr="00975029">
        <w:rPr>
          <w:w w:val="105"/>
        </w:rPr>
        <w:t xml:space="preserve"> o koeficient (mieru) inflácie bude zaokrúhlená na dve desatinné miesta.</w:t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</w:p>
    <w:p w:rsidR="009045EF" w:rsidRPr="005D16EC" w:rsidRDefault="00BF2CCC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Článok</w:t>
      </w:r>
      <w:r w:rsidR="009045EF" w:rsidRPr="005D16EC">
        <w:rPr>
          <w:b/>
          <w:w w:val="105"/>
        </w:rPr>
        <w:t xml:space="preserve"> </w:t>
      </w:r>
      <w:r w:rsidRPr="005D16EC">
        <w:rPr>
          <w:b/>
          <w:w w:val="105"/>
        </w:rPr>
        <w:t>V</w:t>
      </w:r>
      <w:r w:rsidR="00E6658D" w:rsidRPr="005D16EC">
        <w:rPr>
          <w:b/>
          <w:w w:val="105"/>
        </w:rPr>
        <w:t>I</w:t>
      </w:r>
      <w:r w:rsidR="007B1A46" w:rsidRPr="005D16EC">
        <w:rPr>
          <w:b/>
          <w:w w:val="105"/>
        </w:rPr>
        <w:t>I</w:t>
      </w:r>
    </w:p>
    <w:p w:rsidR="009045EF" w:rsidRDefault="00BF2CCC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Platobné</w:t>
      </w:r>
      <w:r w:rsidR="009045EF" w:rsidRPr="005D16EC">
        <w:rPr>
          <w:b/>
          <w:w w:val="105"/>
        </w:rPr>
        <w:t xml:space="preserve"> podmienky</w:t>
      </w:r>
    </w:p>
    <w:p w:rsidR="002D1226" w:rsidRDefault="002D1226" w:rsidP="00E6658D">
      <w:pPr>
        <w:jc w:val="center"/>
        <w:rPr>
          <w:b/>
          <w:w w:val="105"/>
        </w:rPr>
      </w:pPr>
    </w:p>
    <w:p w:rsidR="009045EF" w:rsidRPr="005D16EC" w:rsidRDefault="00BF2CCC" w:rsidP="00E6658D">
      <w:pPr>
        <w:pStyle w:val="Odsekzoznamu"/>
        <w:numPr>
          <w:ilvl w:val="0"/>
          <w:numId w:val="13"/>
        </w:numPr>
        <w:ind w:left="426" w:hanging="426"/>
        <w:rPr>
          <w:w w:val="105"/>
        </w:rPr>
      </w:pPr>
      <w:r w:rsidRPr="005D16EC">
        <w:rPr>
          <w:w w:val="105"/>
        </w:rPr>
        <w:t>Objednávateľ</w:t>
      </w:r>
      <w:r w:rsidR="009045EF" w:rsidRPr="005D16EC">
        <w:rPr>
          <w:w w:val="105"/>
        </w:rPr>
        <w:t xml:space="preserve"> neposkytuje </w:t>
      </w:r>
      <w:r w:rsidRPr="005D16EC">
        <w:rPr>
          <w:w w:val="105"/>
        </w:rPr>
        <w:t>zálohovú</w:t>
      </w:r>
      <w:r w:rsidR="009045EF" w:rsidRPr="005D16EC">
        <w:rPr>
          <w:w w:val="105"/>
        </w:rPr>
        <w:t xml:space="preserve"> platbu.</w:t>
      </w:r>
    </w:p>
    <w:p w:rsidR="009045EF" w:rsidRPr="005D16EC" w:rsidRDefault="00BF2CCC" w:rsidP="00E6658D">
      <w:pPr>
        <w:pStyle w:val="Odsekzoznamu"/>
        <w:numPr>
          <w:ilvl w:val="0"/>
          <w:numId w:val="13"/>
        </w:numPr>
        <w:ind w:left="426" w:hanging="426"/>
        <w:rPr>
          <w:w w:val="105"/>
        </w:rPr>
      </w:pPr>
      <w:r w:rsidRPr="005D16EC">
        <w:rPr>
          <w:w w:val="105"/>
        </w:rPr>
        <w:t>Objednávateľ</w:t>
      </w:r>
      <w:r w:rsidR="009045EF" w:rsidRPr="005D16EC">
        <w:rPr>
          <w:w w:val="105"/>
        </w:rPr>
        <w:t xml:space="preserve"> sa </w:t>
      </w:r>
      <w:r w:rsidRPr="005D16EC">
        <w:rPr>
          <w:w w:val="105"/>
        </w:rPr>
        <w:t>zaväzuje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uhradiť</w:t>
      </w:r>
      <w:r w:rsidR="009045EF" w:rsidRPr="005D16EC">
        <w:rPr>
          <w:w w:val="105"/>
        </w:rPr>
        <w:t xml:space="preserve"> cenu plnenia</w:t>
      </w:r>
      <w:r w:rsidRPr="005D16EC">
        <w:rPr>
          <w:w w:val="105"/>
        </w:rPr>
        <w:t xml:space="preserve"> mesačne</w:t>
      </w:r>
      <w:r w:rsidR="009045EF" w:rsidRPr="005D16EC">
        <w:rPr>
          <w:w w:val="105"/>
        </w:rPr>
        <w:t xml:space="preserve">, na </w:t>
      </w:r>
      <w:r w:rsidRPr="005D16EC">
        <w:rPr>
          <w:w w:val="105"/>
        </w:rPr>
        <w:t>základe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doručenej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faktúry</w:t>
      </w:r>
      <w:r w:rsidR="009045EF" w:rsidRPr="005D16EC">
        <w:rPr>
          <w:w w:val="105"/>
        </w:rPr>
        <w:t xml:space="preserve">, </w:t>
      </w:r>
      <w:r w:rsidRPr="005D16EC">
        <w:rPr>
          <w:w w:val="105"/>
        </w:rPr>
        <w:t>ktorá</w:t>
      </w:r>
      <w:r w:rsidR="009045EF" w:rsidRPr="005D16EC">
        <w:rPr>
          <w:w w:val="105"/>
        </w:rPr>
        <w:t xml:space="preserve"> bude </w:t>
      </w:r>
      <w:r w:rsidRPr="005D16EC">
        <w:rPr>
          <w:w w:val="105"/>
        </w:rPr>
        <w:t>vystavená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podľa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množstva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odobraných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jedál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objednávateľom</w:t>
      </w:r>
      <w:r w:rsidR="009045EF" w:rsidRPr="005D16EC">
        <w:rPr>
          <w:w w:val="105"/>
        </w:rPr>
        <w:t xml:space="preserve"> k </w:t>
      </w:r>
      <w:r w:rsidRPr="005D16EC">
        <w:rPr>
          <w:w w:val="105"/>
        </w:rPr>
        <w:t>poslednému</w:t>
      </w:r>
      <w:r w:rsidR="009045EF" w:rsidRPr="005D16EC">
        <w:rPr>
          <w:w w:val="105"/>
        </w:rPr>
        <w:t xml:space="preserve"> d</w:t>
      </w:r>
      <w:r w:rsidRPr="005D16EC">
        <w:rPr>
          <w:w w:val="105"/>
        </w:rPr>
        <w:t>ň</w:t>
      </w:r>
      <w:r w:rsidR="009045EF" w:rsidRPr="005D16EC">
        <w:rPr>
          <w:w w:val="105"/>
        </w:rPr>
        <w:t xml:space="preserve">u </w:t>
      </w:r>
      <w:r w:rsidRPr="005D16EC">
        <w:rPr>
          <w:w w:val="105"/>
        </w:rPr>
        <w:t>príslušného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kalendárneho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m</w:t>
      </w:r>
      <w:r w:rsidR="009045EF" w:rsidRPr="005D16EC">
        <w:rPr>
          <w:w w:val="105"/>
        </w:rPr>
        <w:t>esiaca.</w:t>
      </w:r>
    </w:p>
    <w:p w:rsidR="009045EF" w:rsidRPr="005D16EC" w:rsidRDefault="00BF2CCC" w:rsidP="00E6658D">
      <w:pPr>
        <w:pStyle w:val="Odsekzoznamu"/>
        <w:numPr>
          <w:ilvl w:val="0"/>
          <w:numId w:val="13"/>
        </w:numPr>
        <w:ind w:left="426" w:hanging="426"/>
        <w:rPr>
          <w:w w:val="105"/>
        </w:rPr>
      </w:pPr>
      <w:r w:rsidRPr="005D16EC">
        <w:rPr>
          <w:w w:val="105"/>
        </w:rPr>
        <w:t>Splatnosť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faktúry</w:t>
      </w:r>
      <w:r w:rsidR="009045EF" w:rsidRPr="005D16EC">
        <w:rPr>
          <w:w w:val="105"/>
        </w:rPr>
        <w:t xml:space="preserve"> je </w:t>
      </w:r>
      <w:r w:rsidR="00E62886" w:rsidRPr="005D16EC">
        <w:rPr>
          <w:w w:val="105"/>
        </w:rPr>
        <w:t>30</w:t>
      </w:r>
      <w:r w:rsidR="009045EF" w:rsidRPr="005D16EC">
        <w:rPr>
          <w:w w:val="105"/>
        </w:rPr>
        <w:t xml:space="preserve"> dn</w:t>
      </w:r>
      <w:r w:rsidR="00DE695D" w:rsidRPr="005D16EC">
        <w:rPr>
          <w:w w:val="105"/>
        </w:rPr>
        <w:t>í odo dň</w:t>
      </w:r>
      <w:r w:rsidR="009045EF" w:rsidRPr="005D16EC">
        <w:rPr>
          <w:w w:val="105"/>
        </w:rPr>
        <w:t xml:space="preserve">a </w:t>
      </w:r>
      <w:r w:rsidRPr="005D16EC">
        <w:rPr>
          <w:w w:val="105"/>
        </w:rPr>
        <w:t>doručenia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faktúry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objednávateľovi</w:t>
      </w:r>
      <w:r w:rsidR="009045EF" w:rsidRPr="005D16EC">
        <w:rPr>
          <w:w w:val="105"/>
        </w:rPr>
        <w:t xml:space="preserve">. Za </w:t>
      </w:r>
      <w:r w:rsidRPr="005D16EC">
        <w:rPr>
          <w:w w:val="105"/>
        </w:rPr>
        <w:t>deň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úhrady</w:t>
      </w:r>
      <w:r w:rsidR="009045EF" w:rsidRPr="005D16EC">
        <w:rPr>
          <w:w w:val="105"/>
        </w:rPr>
        <w:t xml:space="preserve"> sa</w:t>
      </w:r>
      <w:r w:rsidRPr="005D16EC">
        <w:rPr>
          <w:w w:val="105"/>
        </w:rPr>
        <w:t xml:space="preserve"> pov</w:t>
      </w:r>
      <w:r w:rsidR="00DE695D" w:rsidRPr="005D16EC">
        <w:rPr>
          <w:w w:val="105"/>
        </w:rPr>
        <w:t>až</w:t>
      </w:r>
      <w:r w:rsidRPr="005D16EC">
        <w:rPr>
          <w:w w:val="105"/>
        </w:rPr>
        <w:t>uje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odpísanie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finančnej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čiastky</w:t>
      </w:r>
      <w:r w:rsidR="009045EF" w:rsidRPr="005D16EC">
        <w:rPr>
          <w:w w:val="105"/>
        </w:rPr>
        <w:t xml:space="preserve"> z </w:t>
      </w:r>
      <w:r w:rsidRPr="005D16EC">
        <w:rPr>
          <w:w w:val="105"/>
        </w:rPr>
        <w:t>účtu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objednávateľa</w:t>
      </w:r>
      <w:r w:rsidR="009045EF" w:rsidRPr="005D16EC">
        <w:rPr>
          <w:w w:val="105"/>
        </w:rPr>
        <w:t xml:space="preserve"> v prospech </w:t>
      </w:r>
      <w:r w:rsidRPr="005D16EC">
        <w:rPr>
          <w:w w:val="105"/>
        </w:rPr>
        <w:t>účtu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poskytovateľa</w:t>
      </w:r>
      <w:r w:rsidR="009045EF" w:rsidRPr="005D16EC">
        <w:rPr>
          <w:w w:val="105"/>
        </w:rPr>
        <w:t>.</w:t>
      </w:r>
    </w:p>
    <w:p w:rsidR="00E62886" w:rsidRPr="005D16EC" w:rsidRDefault="00E62886" w:rsidP="00E62886">
      <w:pPr>
        <w:pStyle w:val="Odsekzoznamu"/>
        <w:numPr>
          <w:ilvl w:val="0"/>
          <w:numId w:val="13"/>
        </w:numPr>
        <w:ind w:left="426" w:hanging="426"/>
      </w:pPr>
      <w:r w:rsidRPr="005D16EC">
        <w:rPr>
          <w:w w:val="105"/>
        </w:rPr>
        <w:t>Faktúra musí obsahov</w:t>
      </w:r>
      <w:r w:rsidR="002E1685">
        <w:rPr>
          <w:w w:val="105"/>
        </w:rPr>
        <w:t>ať</w:t>
      </w:r>
      <w:r w:rsidRPr="005D16EC">
        <w:rPr>
          <w:w w:val="105"/>
        </w:rPr>
        <w:t xml:space="preserve"> všetky náležitosti daňového dokladu, inak je objednávateľ oprávnený ju vrátiť </w:t>
      </w:r>
      <w:r w:rsidR="00121701" w:rsidRPr="005D16EC">
        <w:rPr>
          <w:w w:val="105"/>
        </w:rPr>
        <w:t>poskytovateľovi</w:t>
      </w:r>
      <w:r w:rsidRPr="005D16EC">
        <w:rPr>
          <w:w w:val="105"/>
        </w:rPr>
        <w:t xml:space="preserve"> na opravu. V takom prípade sa lehota splatnosti prerušuje a po doručení opravenej faktúry objednávateľovi plynie nová lehota splatnosti.</w:t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</w:p>
    <w:p w:rsidR="009045EF" w:rsidRPr="005D16EC" w:rsidRDefault="00BF2CCC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Článok</w:t>
      </w:r>
      <w:r w:rsidR="000C494E" w:rsidRPr="005D16EC">
        <w:rPr>
          <w:b/>
          <w:w w:val="105"/>
        </w:rPr>
        <w:t xml:space="preserve"> VI</w:t>
      </w:r>
      <w:r w:rsidR="00E6658D" w:rsidRPr="005D16EC">
        <w:rPr>
          <w:b/>
          <w:w w:val="105"/>
        </w:rPr>
        <w:t>I</w:t>
      </w:r>
      <w:r w:rsidR="007B1A46" w:rsidRPr="005D16EC">
        <w:rPr>
          <w:b/>
          <w:w w:val="105"/>
        </w:rPr>
        <w:t>I</w:t>
      </w:r>
    </w:p>
    <w:p w:rsidR="009045EF" w:rsidRDefault="00BF2CCC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Záručné</w:t>
      </w:r>
      <w:r w:rsidR="009045EF" w:rsidRPr="005D16EC">
        <w:rPr>
          <w:b/>
          <w:w w:val="105"/>
        </w:rPr>
        <w:t xml:space="preserve"> a </w:t>
      </w:r>
      <w:r w:rsidRPr="005D16EC">
        <w:rPr>
          <w:b/>
          <w:w w:val="105"/>
        </w:rPr>
        <w:t>reklamačné</w:t>
      </w:r>
      <w:r w:rsidR="009045EF" w:rsidRPr="005D16EC">
        <w:rPr>
          <w:b/>
          <w:w w:val="105"/>
        </w:rPr>
        <w:t xml:space="preserve"> podmienky</w:t>
      </w:r>
      <w:r w:rsidR="00434B0A" w:rsidRPr="005D16EC">
        <w:rPr>
          <w:b/>
          <w:w w:val="105"/>
        </w:rPr>
        <w:t>, zodpovednosť za vady</w:t>
      </w:r>
    </w:p>
    <w:p w:rsidR="002D1226" w:rsidRDefault="002D1226" w:rsidP="00E6658D">
      <w:pPr>
        <w:jc w:val="center"/>
        <w:rPr>
          <w:b/>
          <w:w w:val="105"/>
        </w:rPr>
      </w:pPr>
    </w:p>
    <w:p w:rsidR="009045EF" w:rsidRPr="005D16EC" w:rsidRDefault="00BF2CCC" w:rsidP="00E6658D">
      <w:pPr>
        <w:pStyle w:val="Odsekzoznamu"/>
        <w:numPr>
          <w:ilvl w:val="0"/>
          <w:numId w:val="14"/>
        </w:numPr>
        <w:ind w:left="426" w:hanging="426"/>
        <w:rPr>
          <w:w w:val="105"/>
        </w:rPr>
      </w:pPr>
      <w:r w:rsidRPr="005D16EC">
        <w:rPr>
          <w:w w:val="105"/>
        </w:rPr>
        <w:t>Poskytovateľ</w:t>
      </w:r>
      <w:r w:rsidR="009045EF" w:rsidRPr="005D16EC">
        <w:rPr>
          <w:w w:val="105"/>
        </w:rPr>
        <w:t xml:space="preserve"> je </w:t>
      </w:r>
      <w:r w:rsidRPr="005D16EC">
        <w:rPr>
          <w:w w:val="105"/>
        </w:rPr>
        <w:t>povinný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dodať</w:t>
      </w:r>
      <w:r w:rsidR="009045EF" w:rsidRPr="005D16EC">
        <w:rPr>
          <w:w w:val="105"/>
        </w:rPr>
        <w:t xml:space="preserve"> pred</w:t>
      </w:r>
      <w:r w:rsidRPr="005D16EC">
        <w:rPr>
          <w:w w:val="105"/>
        </w:rPr>
        <w:t>m</w:t>
      </w:r>
      <w:r w:rsidR="009045EF" w:rsidRPr="005D16EC">
        <w:rPr>
          <w:w w:val="105"/>
        </w:rPr>
        <w:t xml:space="preserve">et </w:t>
      </w:r>
      <w:r w:rsidR="00121701" w:rsidRPr="005D16EC">
        <w:rPr>
          <w:w w:val="105"/>
        </w:rPr>
        <w:t>z</w:t>
      </w:r>
      <w:r w:rsidRPr="005D16EC">
        <w:rPr>
          <w:w w:val="105"/>
        </w:rPr>
        <w:t>mluvy</w:t>
      </w:r>
      <w:r w:rsidR="009045EF" w:rsidRPr="005D16EC">
        <w:rPr>
          <w:w w:val="105"/>
        </w:rPr>
        <w:t xml:space="preserve"> v </w:t>
      </w:r>
      <w:r w:rsidRPr="005D16EC">
        <w:rPr>
          <w:w w:val="105"/>
        </w:rPr>
        <w:t>množstve</w:t>
      </w:r>
      <w:r w:rsidR="009045EF" w:rsidRPr="005D16EC">
        <w:rPr>
          <w:w w:val="105"/>
        </w:rPr>
        <w:t xml:space="preserve"> a kvalite </w:t>
      </w:r>
      <w:r w:rsidRPr="005D16EC">
        <w:rPr>
          <w:w w:val="105"/>
        </w:rPr>
        <w:t>podľa</w:t>
      </w:r>
      <w:r w:rsidR="009045EF" w:rsidRPr="005D16EC">
        <w:rPr>
          <w:w w:val="105"/>
        </w:rPr>
        <w:t xml:space="preserve"> tejto </w:t>
      </w:r>
      <w:r w:rsidR="00121701" w:rsidRPr="005D16EC">
        <w:rPr>
          <w:w w:val="105"/>
        </w:rPr>
        <w:t>z</w:t>
      </w:r>
      <w:r w:rsidRPr="005D16EC">
        <w:rPr>
          <w:w w:val="105"/>
        </w:rPr>
        <w:t>mluvy</w:t>
      </w:r>
      <w:r w:rsidR="009045EF" w:rsidRPr="005D16EC">
        <w:rPr>
          <w:w w:val="105"/>
        </w:rPr>
        <w:t xml:space="preserve"> do </w:t>
      </w:r>
      <w:r w:rsidRPr="005D16EC">
        <w:rPr>
          <w:w w:val="105"/>
        </w:rPr>
        <w:t>určeného</w:t>
      </w:r>
      <w:r w:rsidR="009045EF" w:rsidRPr="005D16EC">
        <w:rPr>
          <w:w w:val="105"/>
        </w:rPr>
        <w:t xml:space="preserve"> </w:t>
      </w:r>
      <w:r w:rsidR="005D16EC" w:rsidRPr="005D16EC">
        <w:rPr>
          <w:w w:val="105"/>
        </w:rPr>
        <w:t>výdajného</w:t>
      </w:r>
      <w:r w:rsidRPr="005D16EC">
        <w:rPr>
          <w:w w:val="105"/>
        </w:rPr>
        <w:t xml:space="preserve"> m</w:t>
      </w:r>
      <w:r w:rsidR="009045EF" w:rsidRPr="005D16EC">
        <w:rPr>
          <w:w w:val="105"/>
        </w:rPr>
        <w:t xml:space="preserve">iesta </w:t>
      </w:r>
      <w:r w:rsidRPr="005D16EC">
        <w:rPr>
          <w:w w:val="105"/>
        </w:rPr>
        <w:t>objednávateľa</w:t>
      </w:r>
      <w:r w:rsidR="009045EF" w:rsidRPr="005D16EC">
        <w:rPr>
          <w:w w:val="105"/>
        </w:rPr>
        <w:t>.</w:t>
      </w:r>
    </w:p>
    <w:p w:rsidR="00C41586" w:rsidRPr="005D16EC" w:rsidRDefault="005D16EC" w:rsidP="00E6658D">
      <w:pPr>
        <w:pStyle w:val="Odsekzoznamu"/>
        <w:numPr>
          <w:ilvl w:val="0"/>
          <w:numId w:val="14"/>
        </w:numPr>
        <w:ind w:left="426" w:hanging="426"/>
        <w:rPr>
          <w:w w:val="105"/>
        </w:rPr>
      </w:pPr>
      <w:r w:rsidRPr="005D16EC">
        <w:rPr>
          <w:w w:val="105"/>
        </w:rPr>
        <w:t>Poskytovateľ</w:t>
      </w:r>
      <w:r w:rsidR="00C41586" w:rsidRPr="005D16EC">
        <w:rPr>
          <w:w w:val="105"/>
        </w:rPr>
        <w:t xml:space="preserve"> zodpovedá objednávateľovi za kvalitu, hygienickú nezávadnosť, predpísanú hmotnosť dodávanej stravy v zmysle príslušných predpisov.</w:t>
      </w:r>
    </w:p>
    <w:p w:rsidR="00C41586" w:rsidRPr="005D16EC" w:rsidRDefault="00434B0A" w:rsidP="00E6658D">
      <w:pPr>
        <w:pStyle w:val="Odsekzoznamu"/>
        <w:numPr>
          <w:ilvl w:val="0"/>
          <w:numId w:val="14"/>
        </w:numPr>
        <w:ind w:left="426" w:hanging="426"/>
        <w:rPr>
          <w:w w:val="105"/>
        </w:rPr>
      </w:pPr>
      <w:r w:rsidRPr="005D16EC">
        <w:t xml:space="preserve">V prípade dodania </w:t>
      </w:r>
      <w:r w:rsidR="005D16EC" w:rsidRPr="005D16EC">
        <w:t>stravy</w:t>
      </w:r>
      <w:r w:rsidRPr="005D16EC">
        <w:t xml:space="preserve"> v rozpore s podmienkami dohodnutými v tejto zmluve alebo v akceptovanej objednávke, ktor</w:t>
      </w:r>
      <w:r w:rsidR="005D16EC" w:rsidRPr="005D16EC">
        <w:t>á</w:t>
      </w:r>
      <w:r w:rsidRPr="005D16EC">
        <w:t xml:space="preserve"> má zjavné vady</w:t>
      </w:r>
      <w:r w:rsidRPr="005D16EC">
        <w:rPr>
          <w:w w:val="105"/>
        </w:rPr>
        <w:t xml:space="preserve"> je o</w:t>
      </w:r>
      <w:r w:rsidR="00A04FDB" w:rsidRPr="005D16EC">
        <w:rPr>
          <w:w w:val="105"/>
        </w:rPr>
        <w:t xml:space="preserve">bjednávateľ </w:t>
      </w:r>
      <w:r w:rsidRPr="005D16EC">
        <w:rPr>
          <w:w w:val="105"/>
        </w:rPr>
        <w:t xml:space="preserve">alebo stravník oprávnený ústne reklamovať </w:t>
      </w:r>
      <w:r w:rsidR="005D16EC" w:rsidRPr="005D16EC">
        <w:rPr>
          <w:w w:val="105"/>
        </w:rPr>
        <w:t>stravu</w:t>
      </w:r>
      <w:r w:rsidRPr="005D16EC">
        <w:rPr>
          <w:w w:val="105"/>
        </w:rPr>
        <w:t xml:space="preserve"> </w:t>
      </w:r>
      <w:r w:rsidR="00A04FDB" w:rsidRPr="005D16EC">
        <w:rPr>
          <w:w w:val="105"/>
        </w:rPr>
        <w:t xml:space="preserve">priamo pri </w:t>
      </w:r>
      <w:r w:rsidR="003F1719" w:rsidRPr="005D16EC">
        <w:rPr>
          <w:w w:val="105"/>
        </w:rPr>
        <w:t>výdaji</w:t>
      </w:r>
      <w:r w:rsidR="00A04FDB" w:rsidRPr="005D16EC">
        <w:rPr>
          <w:w w:val="105"/>
        </w:rPr>
        <w:t xml:space="preserve"> stravy</w:t>
      </w:r>
      <w:r w:rsidRPr="005D16EC">
        <w:rPr>
          <w:w w:val="105"/>
        </w:rPr>
        <w:t xml:space="preserve"> </w:t>
      </w:r>
      <w:r w:rsidRPr="005D16EC">
        <w:t>a poskytovateľ je povinný podľa zvoleného nároku objednávateľa resp. stravníka dodať ihneď náhradn</w:t>
      </w:r>
      <w:r w:rsidR="005D16EC" w:rsidRPr="005D16EC">
        <w:t>ú</w:t>
      </w:r>
      <w:r w:rsidRPr="005D16EC">
        <w:t xml:space="preserve"> resp. chýbajúc</w:t>
      </w:r>
      <w:r w:rsidR="005D16EC" w:rsidRPr="005D16EC">
        <w:t>u</w:t>
      </w:r>
      <w:r w:rsidRPr="005D16EC">
        <w:t xml:space="preserve"> </w:t>
      </w:r>
      <w:r w:rsidR="005D16EC" w:rsidRPr="005D16EC">
        <w:t>stravu bez nároku na finančnú náhradu.</w:t>
      </w:r>
      <w:r w:rsidR="00A04FDB" w:rsidRPr="005D16EC">
        <w:rPr>
          <w:w w:val="105"/>
        </w:rPr>
        <w:t xml:space="preserve"> Pokiaľ sa jedná o vady zistené alebo zistiteľné neskôr ako pri preberaní stravy, uplatní objednávateľ reklamáciu bezodkladne</w:t>
      </w:r>
      <w:r w:rsidRPr="005D16EC">
        <w:rPr>
          <w:w w:val="105"/>
        </w:rPr>
        <w:t xml:space="preserve"> po jej zistení písomne (emailom). Písomná reklamácia obsahuje:</w:t>
      </w:r>
    </w:p>
    <w:p w:rsidR="00434B0A" w:rsidRPr="005D16EC" w:rsidRDefault="00434B0A" w:rsidP="00E623EC">
      <w:pPr>
        <w:pStyle w:val="Odsekzoznamu"/>
        <w:numPr>
          <w:ilvl w:val="0"/>
          <w:numId w:val="31"/>
        </w:numPr>
        <w:ind w:left="851" w:hanging="425"/>
      </w:pPr>
      <w:r w:rsidRPr="005D16EC">
        <w:t>označenie zmluvných strán,</w:t>
      </w:r>
    </w:p>
    <w:p w:rsidR="00434B0A" w:rsidRPr="005D16EC" w:rsidRDefault="00434B0A" w:rsidP="00E623EC">
      <w:pPr>
        <w:pStyle w:val="Odsekzoznamu"/>
        <w:numPr>
          <w:ilvl w:val="0"/>
          <w:numId w:val="31"/>
        </w:numPr>
        <w:ind w:left="851" w:hanging="425"/>
      </w:pPr>
      <w:r w:rsidRPr="005D16EC">
        <w:t>popis reklamovanej vady,</w:t>
      </w:r>
    </w:p>
    <w:p w:rsidR="00434B0A" w:rsidRPr="005D16EC" w:rsidRDefault="00434B0A" w:rsidP="00E623EC">
      <w:pPr>
        <w:pStyle w:val="Odsekzoznamu"/>
        <w:numPr>
          <w:ilvl w:val="0"/>
          <w:numId w:val="31"/>
        </w:numPr>
        <w:ind w:left="851" w:hanging="425"/>
      </w:pPr>
      <w:r w:rsidRPr="005D16EC">
        <w:t>dátum a miesto plnenia vadného poskytovania služby,</w:t>
      </w:r>
    </w:p>
    <w:p w:rsidR="00434B0A" w:rsidRPr="005D16EC" w:rsidRDefault="00434B0A" w:rsidP="00E623EC">
      <w:pPr>
        <w:pStyle w:val="Odsekzoznamu"/>
        <w:numPr>
          <w:ilvl w:val="0"/>
          <w:numId w:val="31"/>
        </w:numPr>
        <w:ind w:left="851" w:hanging="425"/>
        <w:rPr>
          <w:w w:val="105"/>
        </w:rPr>
      </w:pPr>
      <w:r w:rsidRPr="005D16EC">
        <w:t>voľba nároku z vád – spôsob nápravy.</w:t>
      </w:r>
    </w:p>
    <w:p w:rsidR="009045EF" w:rsidRPr="005D16EC" w:rsidRDefault="00434B0A" w:rsidP="00434B0A">
      <w:pPr>
        <w:pStyle w:val="Odsekzoznamu"/>
        <w:numPr>
          <w:ilvl w:val="0"/>
          <w:numId w:val="14"/>
        </w:numPr>
        <w:ind w:left="426" w:hanging="426"/>
        <w:rPr>
          <w:spacing w:val="-2"/>
        </w:rPr>
      </w:pPr>
      <w:r w:rsidRPr="005D16EC">
        <w:rPr>
          <w:w w:val="105"/>
        </w:rPr>
        <w:t>Poskytovateľ</w:t>
      </w:r>
      <w:r w:rsidRPr="005D16EC">
        <w:rPr>
          <w:spacing w:val="-2"/>
        </w:rPr>
        <w:t xml:space="preserve"> je povinný oprávnenú</w:t>
      </w:r>
      <w:r w:rsidR="00D312F8" w:rsidRPr="005D16EC">
        <w:rPr>
          <w:spacing w:val="-2"/>
        </w:rPr>
        <w:t xml:space="preserve"> písomnú</w:t>
      </w:r>
      <w:r w:rsidRPr="005D16EC">
        <w:rPr>
          <w:spacing w:val="-2"/>
        </w:rPr>
        <w:t xml:space="preserve"> reklamáciu vybaviť bezo</w:t>
      </w:r>
      <w:r w:rsidR="00D312F8" w:rsidRPr="005D16EC">
        <w:rPr>
          <w:spacing w:val="-2"/>
        </w:rPr>
        <w:t>d</w:t>
      </w:r>
      <w:r w:rsidRPr="005D16EC">
        <w:rPr>
          <w:spacing w:val="-2"/>
        </w:rPr>
        <w:t>kladne</w:t>
      </w:r>
      <w:r w:rsidR="00D312F8" w:rsidRPr="005D16EC">
        <w:rPr>
          <w:spacing w:val="-2"/>
        </w:rPr>
        <w:t xml:space="preserve"> najneskôr však v lehote 15 dní odo dňa jej uplatnenia.</w:t>
      </w:r>
    </w:p>
    <w:p w:rsidR="00AF6DB3" w:rsidRPr="005D16EC" w:rsidRDefault="00AF6DB3" w:rsidP="00E6658D">
      <w:pPr>
        <w:tabs>
          <w:tab w:val="left" w:pos="2127"/>
        </w:tabs>
      </w:pPr>
    </w:p>
    <w:p w:rsidR="00093085" w:rsidRDefault="00093085" w:rsidP="00AF6DB3">
      <w:pPr>
        <w:jc w:val="center"/>
        <w:rPr>
          <w:b/>
          <w:w w:val="105"/>
        </w:rPr>
      </w:pPr>
    </w:p>
    <w:p w:rsidR="00AF6DB3" w:rsidRPr="005D16EC" w:rsidRDefault="00AF6DB3" w:rsidP="00AF6DB3">
      <w:pPr>
        <w:jc w:val="center"/>
        <w:rPr>
          <w:b/>
          <w:w w:val="105"/>
        </w:rPr>
      </w:pPr>
      <w:r w:rsidRPr="005D16EC">
        <w:rPr>
          <w:b/>
          <w:w w:val="105"/>
        </w:rPr>
        <w:t xml:space="preserve">Článok </w:t>
      </w:r>
      <w:r w:rsidR="007B1A46" w:rsidRPr="005D16EC">
        <w:rPr>
          <w:b/>
          <w:w w:val="105"/>
        </w:rPr>
        <w:t>IX</w:t>
      </w:r>
    </w:p>
    <w:p w:rsidR="00AF6DB3" w:rsidRDefault="00AF6DB3" w:rsidP="00AF6DB3">
      <w:pPr>
        <w:jc w:val="center"/>
        <w:rPr>
          <w:b/>
          <w:w w:val="105"/>
        </w:rPr>
      </w:pPr>
      <w:r w:rsidRPr="005D16EC">
        <w:rPr>
          <w:b/>
          <w:w w:val="105"/>
        </w:rPr>
        <w:t>Subdodávatelia</w:t>
      </w:r>
    </w:p>
    <w:p w:rsidR="002D1226" w:rsidRDefault="002D1226" w:rsidP="00AF6DB3">
      <w:pPr>
        <w:jc w:val="center"/>
        <w:rPr>
          <w:b/>
          <w:w w:val="105"/>
        </w:rPr>
      </w:pPr>
    </w:p>
    <w:p w:rsidR="005D3889" w:rsidRPr="005D3889" w:rsidRDefault="005779FF" w:rsidP="00FB7AD8">
      <w:pPr>
        <w:pStyle w:val="Odsekzoznamu"/>
        <w:numPr>
          <w:ilvl w:val="0"/>
          <w:numId w:val="24"/>
        </w:numPr>
        <w:ind w:left="426" w:hanging="426"/>
      </w:pPr>
      <w:r w:rsidRPr="005D16EC">
        <w:t>Poskytovateľ</w:t>
      </w:r>
      <w:r w:rsidR="00435619" w:rsidRPr="005D16EC">
        <w:t xml:space="preserve"> je povinný najneskôr v momente podpisu zmluvy predložiť objednávateľovi zoznam známych subdodávateľov s</w:t>
      </w:r>
      <w:r w:rsidR="005D3889">
        <w:t> </w:t>
      </w:r>
      <w:r w:rsidR="00435619" w:rsidRPr="005D16EC">
        <w:t>uvedením</w:t>
      </w:r>
      <w:r w:rsidR="005D3889">
        <w:t xml:space="preserve"> informácií o </w:t>
      </w:r>
      <w:r w:rsidR="005D3889" w:rsidRPr="00683495">
        <w:t>subdodávateľoch</w:t>
      </w:r>
    </w:p>
    <w:p w:rsidR="005D3889" w:rsidRPr="00663C51" w:rsidRDefault="005D3889" w:rsidP="005D3889">
      <w:pPr>
        <w:pStyle w:val="Odsekzoznamu"/>
        <w:numPr>
          <w:ilvl w:val="0"/>
          <w:numId w:val="39"/>
        </w:numPr>
        <w:ind w:left="851" w:hanging="425"/>
      </w:pPr>
      <w:r w:rsidRPr="00ED4A9B">
        <w:t>Obchodné meno:</w:t>
      </w:r>
      <w:r w:rsidR="00683495">
        <w:t xml:space="preserve"> </w:t>
      </w:r>
      <w:r w:rsidR="00683495" w:rsidRPr="00663C51">
        <w:t>doplní poskytovateľ</w:t>
      </w:r>
    </w:p>
    <w:p w:rsidR="005D3889" w:rsidRPr="00663C51" w:rsidRDefault="005D3889" w:rsidP="005D3889">
      <w:pPr>
        <w:pStyle w:val="Odsekzoznamu"/>
        <w:numPr>
          <w:ilvl w:val="0"/>
          <w:numId w:val="39"/>
        </w:numPr>
        <w:ind w:left="851" w:hanging="425"/>
      </w:pPr>
      <w:r w:rsidRPr="00663C51">
        <w:t>Sídlo:</w:t>
      </w:r>
      <w:r w:rsidR="00683495" w:rsidRPr="00663C51">
        <w:t xml:space="preserve"> doplní poskytovateľ</w:t>
      </w:r>
    </w:p>
    <w:p w:rsidR="005D3889" w:rsidRPr="00663C51" w:rsidRDefault="005D3889" w:rsidP="005D3889">
      <w:pPr>
        <w:pStyle w:val="Odsekzoznamu"/>
        <w:numPr>
          <w:ilvl w:val="0"/>
          <w:numId w:val="39"/>
        </w:numPr>
        <w:ind w:left="851" w:hanging="425"/>
      </w:pPr>
      <w:r w:rsidRPr="00663C51">
        <w:t>IČO:</w:t>
      </w:r>
      <w:r w:rsidR="00683495" w:rsidRPr="00663C51">
        <w:t xml:space="preserve"> doplní poskytovateľ</w:t>
      </w:r>
    </w:p>
    <w:p w:rsidR="005D3889" w:rsidRPr="00663C51" w:rsidRDefault="005D3889" w:rsidP="005D3889">
      <w:pPr>
        <w:pStyle w:val="Odsekzoznamu"/>
        <w:numPr>
          <w:ilvl w:val="0"/>
          <w:numId w:val="39"/>
        </w:numPr>
        <w:ind w:left="851" w:hanging="425"/>
      </w:pPr>
      <w:r w:rsidRPr="00663C51">
        <w:t>Osoba oprávnená konať za subdodávateľa (meno, priezvisko, adresa pobytu, dátum narodenia:</w:t>
      </w:r>
    </w:p>
    <w:p w:rsidR="00683495" w:rsidRPr="00663C51" w:rsidRDefault="00683495" w:rsidP="00683495">
      <w:pPr>
        <w:pStyle w:val="Odsekzoznamu"/>
        <w:ind w:left="851" w:firstLine="0"/>
      </w:pPr>
      <w:r w:rsidRPr="00663C51">
        <w:t>doplní poskytovateľ</w:t>
      </w:r>
    </w:p>
    <w:p w:rsidR="00E16737" w:rsidRDefault="00435619" w:rsidP="00FB7AD8">
      <w:pPr>
        <w:pStyle w:val="Odsekzoznamu"/>
        <w:numPr>
          <w:ilvl w:val="0"/>
          <w:numId w:val="24"/>
        </w:numPr>
        <w:ind w:left="426" w:hanging="426"/>
      </w:pPr>
      <w:r w:rsidRPr="005D16EC">
        <w:rPr>
          <w:lang w:eastAsia="cs-CZ"/>
        </w:rPr>
        <w:t xml:space="preserve">V prípade, ak </w:t>
      </w:r>
      <w:r w:rsidR="00E16737">
        <w:rPr>
          <w:lang w:eastAsia="cs-CZ"/>
        </w:rPr>
        <w:t xml:space="preserve">sa </w:t>
      </w:r>
      <w:r w:rsidRPr="005D16EC">
        <w:rPr>
          <w:lang w:eastAsia="cs-CZ"/>
        </w:rPr>
        <w:t>počas</w:t>
      </w:r>
      <w:r w:rsidR="00E16737">
        <w:rPr>
          <w:lang w:eastAsia="cs-CZ"/>
        </w:rPr>
        <w:t xml:space="preserve"> doby</w:t>
      </w:r>
      <w:r w:rsidRPr="005D16EC">
        <w:rPr>
          <w:lang w:eastAsia="cs-CZ"/>
        </w:rPr>
        <w:t xml:space="preserve"> plnenia </w:t>
      </w:r>
      <w:r w:rsidR="00E16737">
        <w:rPr>
          <w:lang w:eastAsia="cs-CZ"/>
        </w:rPr>
        <w:t xml:space="preserve">poskytovateľ rozhodne zmeniť </w:t>
      </w:r>
      <w:r w:rsidRPr="005D16EC">
        <w:rPr>
          <w:lang w:eastAsia="cs-CZ"/>
        </w:rPr>
        <w:t xml:space="preserve">subdodávateľa alebo </w:t>
      </w:r>
      <w:r w:rsidR="00E16737">
        <w:rPr>
          <w:lang w:eastAsia="cs-CZ"/>
        </w:rPr>
        <w:t>využiť s</w:t>
      </w:r>
      <w:r w:rsidRPr="005D16EC">
        <w:rPr>
          <w:lang w:eastAsia="cs-CZ"/>
        </w:rPr>
        <w:t xml:space="preserve">ubdodávateľa, je </w:t>
      </w:r>
      <w:r w:rsidR="005779FF" w:rsidRPr="005D16EC">
        <w:rPr>
          <w:lang w:eastAsia="cs-CZ"/>
        </w:rPr>
        <w:t>poskytovateľ</w:t>
      </w:r>
      <w:r w:rsidRPr="005D16EC">
        <w:rPr>
          <w:lang w:eastAsia="cs-CZ"/>
        </w:rPr>
        <w:t xml:space="preserve"> povinný</w:t>
      </w:r>
      <w:r w:rsidR="00683495">
        <w:rPr>
          <w:lang w:eastAsia="cs-CZ"/>
        </w:rPr>
        <w:t xml:space="preserve"> </w:t>
      </w:r>
      <w:r w:rsidR="00E16737">
        <w:rPr>
          <w:lang w:eastAsia="cs-CZ"/>
        </w:rPr>
        <w:t xml:space="preserve">túto skutočnosť oznámiť najneskôr v deň predchádzajúci dňu kedy má táto zmena nastať. V oznámení poskytovateľ uvedie údaje v rozsahu podľa ods. 1 tohto článku zmluvy. </w:t>
      </w:r>
      <w:r w:rsidR="00683495">
        <w:rPr>
          <w:lang w:eastAsia="cs-CZ"/>
        </w:rPr>
        <w:t xml:space="preserve"> </w:t>
      </w:r>
    </w:p>
    <w:p w:rsidR="00E16737" w:rsidRDefault="00E16737" w:rsidP="00E16737">
      <w:pPr>
        <w:pStyle w:val="Odsekzoznamu"/>
        <w:numPr>
          <w:ilvl w:val="0"/>
          <w:numId w:val="24"/>
        </w:numPr>
        <w:ind w:left="426" w:hanging="426"/>
      </w:pPr>
      <w:r w:rsidRPr="005D16EC">
        <w:rPr>
          <w:lang w:eastAsia="cs-CZ"/>
        </w:rPr>
        <w:t xml:space="preserve">Poskytovateľ je povinný </w:t>
      </w:r>
      <w:r>
        <w:rPr>
          <w:lang w:eastAsia="cs-CZ"/>
        </w:rPr>
        <w:t>akúkoľvek zmenu údajov subdodávateľa podľa ods. 1 a 2 tohto článku zmluvy bezodkladne potom ako takáto zmena nastala oznámiť objednávateľovi.</w:t>
      </w:r>
    </w:p>
    <w:p w:rsidR="00E16737" w:rsidRDefault="005779FF" w:rsidP="00FB7AD8">
      <w:pPr>
        <w:pStyle w:val="Odsekzoznamu"/>
        <w:numPr>
          <w:ilvl w:val="0"/>
          <w:numId w:val="24"/>
        </w:numPr>
        <w:ind w:left="426" w:hanging="426"/>
      </w:pPr>
      <w:r w:rsidRPr="005D16EC">
        <w:rPr>
          <w:lang w:eastAsia="cs-CZ"/>
        </w:rPr>
        <w:t>Poskytovateľ</w:t>
      </w:r>
      <w:r w:rsidR="00435619" w:rsidRPr="005D16EC">
        <w:rPr>
          <w:lang w:eastAsia="cs-CZ"/>
        </w:rPr>
        <w:t xml:space="preserve"> </w:t>
      </w:r>
      <w:r w:rsidR="00E16737">
        <w:rPr>
          <w:lang w:eastAsia="cs-CZ"/>
        </w:rPr>
        <w:t>berie na vedomie, že objednávateľ ako verejný obstarávateľ nesmie uzavrieť zmluvu s uchádzačom alebo uchádzačmi, ktorí majú povinnosť zapisovať sa do registra partnerov verejného sektora a nie sú zapísaní v tomto registri</w:t>
      </w:r>
      <w:r w:rsidR="00093085">
        <w:rPr>
          <w:lang w:eastAsia="cs-CZ"/>
        </w:rPr>
        <w:t>,</w:t>
      </w:r>
      <w:r w:rsidR="00E16737">
        <w:rPr>
          <w:lang w:eastAsia="cs-CZ"/>
        </w:rPr>
        <w:t xml:space="preserve"> alebo ktorých subdodávatelia alebo subdodávatelia podľa osobitného predpisu, ktorí majú povinnosť zapisovať sa do registra partnerov verejného sektora a nie sú zapísaní v tomto registri.</w:t>
      </w:r>
    </w:p>
    <w:p w:rsidR="00FB7AD8" w:rsidRPr="005D16EC" w:rsidRDefault="00121701" w:rsidP="00FB7AD8">
      <w:pPr>
        <w:pStyle w:val="Odsekzoznamu"/>
        <w:numPr>
          <w:ilvl w:val="0"/>
          <w:numId w:val="24"/>
        </w:numPr>
        <w:ind w:left="426" w:hanging="426"/>
        <w:rPr>
          <w:lang w:eastAsia="cs-CZ"/>
        </w:rPr>
      </w:pPr>
      <w:r w:rsidRPr="005D16EC">
        <w:rPr>
          <w:lang w:eastAsia="cs-CZ"/>
        </w:rPr>
        <w:t>Poskytovateľ</w:t>
      </w:r>
      <w:r w:rsidR="00435619" w:rsidRPr="005D16EC">
        <w:rPr>
          <w:lang w:eastAsia="cs-CZ"/>
        </w:rPr>
        <w:t xml:space="preserve"> v prípade využitia subdodávateľov je povinný dodať plnenie v lehotách uvedených v tejto zmluve.</w:t>
      </w:r>
    </w:p>
    <w:p w:rsidR="00FD7637" w:rsidRDefault="00FD7637" w:rsidP="00FD7637">
      <w:pPr>
        <w:tabs>
          <w:tab w:val="left" w:pos="2127"/>
        </w:tabs>
        <w:rPr>
          <w:spacing w:val="-2"/>
        </w:rPr>
      </w:pPr>
    </w:p>
    <w:p w:rsidR="00E623EC" w:rsidRPr="005D16EC" w:rsidRDefault="00E623EC" w:rsidP="00FD7637">
      <w:pPr>
        <w:tabs>
          <w:tab w:val="left" w:pos="2127"/>
        </w:tabs>
        <w:rPr>
          <w:spacing w:val="-2"/>
        </w:rPr>
      </w:pPr>
    </w:p>
    <w:p w:rsidR="00FD7637" w:rsidRPr="005D16EC" w:rsidRDefault="00FD7637" w:rsidP="00FD7637">
      <w:pPr>
        <w:jc w:val="center"/>
        <w:rPr>
          <w:b/>
          <w:w w:val="105"/>
        </w:rPr>
      </w:pPr>
      <w:r w:rsidRPr="005D16EC">
        <w:rPr>
          <w:b/>
          <w:w w:val="105"/>
        </w:rPr>
        <w:t>Článok X</w:t>
      </w:r>
    </w:p>
    <w:p w:rsidR="00FD7637" w:rsidRDefault="008857A3" w:rsidP="00FD7637">
      <w:pPr>
        <w:jc w:val="center"/>
        <w:rPr>
          <w:b/>
          <w:w w:val="105"/>
        </w:rPr>
      </w:pPr>
      <w:r w:rsidRPr="005D16EC">
        <w:rPr>
          <w:b/>
          <w:w w:val="105"/>
        </w:rPr>
        <w:t>Doručovanie a</w:t>
      </w:r>
      <w:r w:rsidR="002D1226">
        <w:rPr>
          <w:b/>
          <w:w w:val="105"/>
        </w:rPr>
        <w:t> </w:t>
      </w:r>
      <w:r w:rsidRPr="005D16EC">
        <w:rPr>
          <w:b/>
          <w:w w:val="105"/>
        </w:rPr>
        <w:t>k</w:t>
      </w:r>
      <w:r w:rsidR="00FD7637" w:rsidRPr="005D16EC">
        <w:rPr>
          <w:b/>
          <w:w w:val="105"/>
        </w:rPr>
        <w:t>omunikácia</w:t>
      </w:r>
    </w:p>
    <w:p w:rsidR="002D1226" w:rsidRDefault="002D1226" w:rsidP="00FD7637">
      <w:pPr>
        <w:jc w:val="center"/>
        <w:rPr>
          <w:b/>
          <w:w w:val="105"/>
        </w:rPr>
      </w:pPr>
    </w:p>
    <w:p w:rsidR="00FD7637" w:rsidRPr="005D16EC" w:rsidRDefault="00FD7637" w:rsidP="00FD7637">
      <w:pPr>
        <w:pStyle w:val="Odsekzoznamu"/>
        <w:numPr>
          <w:ilvl w:val="0"/>
          <w:numId w:val="26"/>
        </w:numPr>
        <w:ind w:left="426" w:hanging="426"/>
      </w:pPr>
      <w:r w:rsidRPr="005D16EC">
        <w:t>Zmluvné strany sa dohodli, že ak v tejto zmluve nie je ustanovené inak, písomná komunikácia podľa tejto zmluvy alebo v súvislosti s touto zmluvou sa bude doručovať doporučenou poštovou zásielkou na adresu uvedenú v záhlaví zmluvy poštou, kuriérom alebo osobne a v prípadoch stanovených touto zmluvou aj prostredníctvom e-mailu, telefonicky alebo faxom.</w:t>
      </w:r>
    </w:p>
    <w:p w:rsidR="00FD7637" w:rsidRPr="005D16EC" w:rsidRDefault="00FD7637" w:rsidP="00FD7637">
      <w:pPr>
        <w:pStyle w:val="Odsekzoznamu"/>
        <w:numPr>
          <w:ilvl w:val="0"/>
          <w:numId w:val="26"/>
        </w:numPr>
        <w:tabs>
          <w:tab w:val="left" w:pos="2127"/>
        </w:tabs>
        <w:ind w:left="426" w:hanging="426"/>
        <w:rPr>
          <w:spacing w:val="-2"/>
        </w:rPr>
      </w:pPr>
      <w:r w:rsidRPr="005D16EC">
        <w:t>Za deň doručenia sa považuje deň prevzatia písomnosti. Za deň doručenia e-mailu sa považuje deň, kedy odosielateľ obdržal na svoj e-mail potvrdenie o doručení, potvrdzujúce, že správa bola doručená na e-mailový server adresáta. V prípade, ak adresát odmietne písomnosť prevziať, za deň doručenia sa považuje deň odmietnutia prevzatia písomnosti. V prípade, ak si adresát neprevezme písomnosť v úložnej lehote na pošte, za deň doručenia sa považuje posledný deň úložnej doby na pošte. V prípade, ak sa písomnosť vráti odosielateľovi s označením pošty „adresát neznámy“ alebo „adresát sa odsťahoval“ alebo s inou poznámkou podobného významu, za deň doručenia sa považuje deň vrátenia zásielky odosielateľovi.</w:t>
      </w:r>
    </w:p>
    <w:p w:rsidR="00393A26" w:rsidRPr="005D16EC" w:rsidRDefault="00393A26" w:rsidP="00FD7637">
      <w:pPr>
        <w:pStyle w:val="Odsekzoznamu"/>
        <w:numPr>
          <w:ilvl w:val="0"/>
          <w:numId w:val="26"/>
        </w:numPr>
        <w:tabs>
          <w:tab w:val="left" w:pos="2127"/>
        </w:tabs>
        <w:ind w:left="426" w:hanging="426"/>
        <w:rPr>
          <w:spacing w:val="-2"/>
        </w:rPr>
      </w:pPr>
      <w:r w:rsidRPr="005D16EC">
        <w:t xml:space="preserve">Zmluvné strany </w:t>
      </w:r>
      <w:r w:rsidR="004D3E93" w:rsidRPr="005D16EC">
        <w:t>poverili</w:t>
      </w:r>
      <w:r w:rsidRPr="005D16EC">
        <w:t xml:space="preserve"> na komunikáciu </w:t>
      </w:r>
      <w:r w:rsidR="004D3E93" w:rsidRPr="005D16EC">
        <w:t xml:space="preserve">a úkony </w:t>
      </w:r>
      <w:r w:rsidRPr="005D16EC">
        <w:t xml:space="preserve">vo veciach týkajúcich sa tejto zmluvy </w:t>
      </w:r>
      <w:r w:rsidR="004D3E93" w:rsidRPr="005D16EC">
        <w:t>nasledovné osoby:</w:t>
      </w:r>
    </w:p>
    <w:p w:rsidR="004D3E93" w:rsidRPr="005D16EC" w:rsidRDefault="004D3E93" w:rsidP="004D3E93">
      <w:pPr>
        <w:pStyle w:val="Odsekzoznamu"/>
        <w:numPr>
          <w:ilvl w:val="0"/>
          <w:numId w:val="27"/>
        </w:numPr>
        <w:tabs>
          <w:tab w:val="left" w:pos="2127"/>
        </w:tabs>
        <w:rPr>
          <w:spacing w:val="-2"/>
        </w:rPr>
      </w:pPr>
      <w:r w:rsidRPr="005D16EC">
        <w:t>Za objednávateľa:</w:t>
      </w:r>
    </w:p>
    <w:p w:rsidR="004703C4" w:rsidRDefault="004D3E93" w:rsidP="004703C4">
      <w:pPr>
        <w:pStyle w:val="Odsekzoznamu"/>
        <w:numPr>
          <w:ilvl w:val="0"/>
          <w:numId w:val="29"/>
        </w:numPr>
        <w:tabs>
          <w:tab w:val="left" w:pos="6379"/>
        </w:tabs>
        <w:rPr>
          <w:spacing w:val="-2"/>
        </w:rPr>
      </w:pPr>
      <w:r w:rsidRPr="005D16EC">
        <w:rPr>
          <w:spacing w:val="-2"/>
        </w:rPr>
        <w:t xml:space="preserve">vybavovanie objednávok </w:t>
      </w:r>
      <w:r w:rsidR="004703C4">
        <w:rPr>
          <w:spacing w:val="-2"/>
        </w:rPr>
        <w:t>a jedáln</w:t>
      </w:r>
      <w:r w:rsidR="006C12E3">
        <w:rPr>
          <w:spacing w:val="-2"/>
        </w:rPr>
        <w:t>y lístok</w:t>
      </w:r>
      <w:r w:rsidRPr="005D16EC">
        <w:rPr>
          <w:spacing w:val="-2"/>
        </w:rPr>
        <w:t>:</w:t>
      </w:r>
      <w:r w:rsidR="006C12E3">
        <w:rPr>
          <w:spacing w:val="-2"/>
        </w:rPr>
        <w:tab/>
      </w:r>
      <w:r w:rsidR="006C12E3" w:rsidRPr="00663C51">
        <w:rPr>
          <w:spacing w:val="-2"/>
        </w:rPr>
        <w:t>dopln</w:t>
      </w:r>
      <w:r w:rsidR="005F3049" w:rsidRPr="00663C51">
        <w:rPr>
          <w:spacing w:val="-2"/>
        </w:rPr>
        <w:t>í objednávateľ</w:t>
      </w:r>
    </w:p>
    <w:p w:rsidR="002A1CCD" w:rsidRPr="00663C51" w:rsidRDefault="002A1CCD" w:rsidP="004D3E93">
      <w:pPr>
        <w:pStyle w:val="Odsekzoznamu"/>
        <w:numPr>
          <w:ilvl w:val="0"/>
          <w:numId w:val="29"/>
        </w:numPr>
        <w:tabs>
          <w:tab w:val="left" w:pos="2127"/>
          <w:tab w:val="left" w:pos="6379"/>
        </w:tabs>
        <w:rPr>
          <w:spacing w:val="-2"/>
        </w:rPr>
      </w:pPr>
      <w:r w:rsidRPr="005D16EC">
        <w:rPr>
          <w:spacing w:val="-2"/>
        </w:rPr>
        <w:t>vo veciach</w:t>
      </w:r>
      <w:r w:rsidR="00C04219" w:rsidRPr="005D16EC">
        <w:rPr>
          <w:spacing w:val="-2"/>
        </w:rPr>
        <w:t xml:space="preserve"> písomných</w:t>
      </w:r>
      <w:r w:rsidRPr="005D16EC">
        <w:rPr>
          <w:spacing w:val="-2"/>
        </w:rPr>
        <w:t xml:space="preserve"> reklamácií:</w:t>
      </w:r>
      <w:r w:rsidRPr="005D16EC">
        <w:rPr>
          <w:spacing w:val="-2"/>
        </w:rPr>
        <w:tab/>
      </w:r>
      <w:r w:rsidRPr="00663C51">
        <w:rPr>
          <w:spacing w:val="-2"/>
        </w:rPr>
        <w:t>dopln</w:t>
      </w:r>
      <w:r w:rsidR="005F3049" w:rsidRPr="00663C51">
        <w:rPr>
          <w:spacing w:val="-2"/>
        </w:rPr>
        <w:t>í objednávateľ</w:t>
      </w:r>
    </w:p>
    <w:p w:rsidR="00FD7637" w:rsidRPr="005D16EC" w:rsidRDefault="004D3E93" w:rsidP="004D3E93">
      <w:pPr>
        <w:pStyle w:val="Odsekzoznamu"/>
        <w:numPr>
          <w:ilvl w:val="0"/>
          <w:numId w:val="27"/>
        </w:numPr>
        <w:tabs>
          <w:tab w:val="left" w:pos="2127"/>
        </w:tabs>
        <w:rPr>
          <w:spacing w:val="-2"/>
        </w:rPr>
      </w:pPr>
      <w:r w:rsidRPr="005D16EC">
        <w:rPr>
          <w:spacing w:val="-2"/>
        </w:rPr>
        <w:t xml:space="preserve">Za </w:t>
      </w:r>
      <w:r w:rsidR="005D16EC" w:rsidRPr="005D16EC">
        <w:rPr>
          <w:spacing w:val="-2"/>
        </w:rPr>
        <w:t>poskytovateľa</w:t>
      </w:r>
      <w:r w:rsidRPr="005D16EC">
        <w:rPr>
          <w:spacing w:val="-2"/>
        </w:rPr>
        <w:t>:</w:t>
      </w:r>
    </w:p>
    <w:p w:rsidR="004703C4" w:rsidRDefault="004D3E93" w:rsidP="004D3E93">
      <w:pPr>
        <w:pStyle w:val="Odsekzoznamu"/>
        <w:numPr>
          <w:ilvl w:val="0"/>
          <w:numId w:val="29"/>
        </w:numPr>
        <w:tabs>
          <w:tab w:val="left" w:pos="2127"/>
          <w:tab w:val="left" w:pos="6379"/>
        </w:tabs>
        <w:rPr>
          <w:spacing w:val="-2"/>
        </w:rPr>
      </w:pPr>
      <w:r w:rsidRPr="005D16EC">
        <w:rPr>
          <w:spacing w:val="-2"/>
        </w:rPr>
        <w:t xml:space="preserve">vybavovanie objednávok </w:t>
      </w:r>
      <w:r w:rsidR="006C12E3">
        <w:rPr>
          <w:spacing w:val="-2"/>
        </w:rPr>
        <w:t>a jedál</w:t>
      </w:r>
      <w:r w:rsidR="004703C4">
        <w:rPr>
          <w:spacing w:val="-2"/>
        </w:rPr>
        <w:t>n</w:t>
      </w:r>
      <w:r w:rsidR="006C12E3">
        <w:rPr>
          <w:spacing w:val="-2"/>
        </w:rPr>
        <w:t>y</w:t>
      </w:r>
      <w:r w:rsidR="004703C4">
        <w:rPr>
          <w:spacing w:val="-2"/>
        </w:rPr>
        <w:t xml:space="preserve"> líst</w:t>
      </w:r>
      <w:r w:rsidR="006C12E3">
        <w:rPr>
          <w:spacing w:val="-2"/>
        </w:rPr>
        <w:t>o</w:t>
      </w:r>
      <w:r w:rsidR="004703C4">
        <w:rPr>
          <w:spacing w:val="-2"/>
        </w:rPr>
        <w:t>k</w:t>
      </w:r>
      <w:r w:rsidRPr="005D16EC">
        <w:rPr>
          <w:spacing w:val="-2"/>
        </w:rPr>
        <w:t>:</w:t>
      </w:r>
      <w:r w:rsidR="006C12E3">
        <w:rPr>
          <w:spacing w:val="-2"/>
        </w:rPr>
        <w:tab/>
      </w:r>
      <w:r w:rsidR="005F3049" w:rsidRPr="00663C51">
        <w:rPr>
          <w:spacing w:val="-2"/>
        </w:rPr>
        <w:t>doplní poskytovateľ</w:t>
      </w:r>
    </w:p>
    <w:p w:rsidR="002A1CCD" w:rsidRPr="005D16EC" w:rsidRDefault="002A1CCD" w:rsidP="004D3E93">
      <w:pPr>
        <w:pStyle w:val="Odsekzoznamu"/>
        <w:numPr>
          <w:ilvl w:val="0"/>
          <w:numId w:val="29"/>
        </w:numPr>
        <w:tabs>
          <w:tab w:val="left" w:pos="2127"/>
          <w:tab w:val="left" w:pos="6379"/>
        </w:tabs>
        <w:rPr>
          <w:spacing w:val="-2"/>
        </w:rPr>
      </w:pPr>
      <w:r w:rsidRPr="005D16EC">
        <w:rPr>
          <w:spacing w:val="-2"/>
        </w:rPr>
        <w:t>vo veciach</w:t>
      </w:r>
      <w:r w:rsidR="00C04219" w:rsidRPr="005D16EC">
        <w:rPr>
          <w:spacing w:val="-2"/>
        </w:rPr>
        <w:t xml:space="preserve"> písomných</w:t>
      </w:r>
      <w:r w:rsidRPr="005D16EC">
        <w:rPr>
          <w:spacing w:val="-2"/>
        </w:rPr>
        <w:t xml:space="preserve"> reklamácií:</w:t>
      </w:r>
      <w:r w:rsidRPr="005D16EC">
        <w:rPr>
          <w:spacing w:val="-2"/>
        </w:rPr>
        <w:tab/>
      </w:r>
      <w:r w:rsidR="005F3049" w:rsidRPr="00663C51">
        <w:rPr>
          <w:spacing w:val="-2"/>
        </w:rPr>
        <w:t>doplní poskytovateľ</w:t>
      </w:r>
    </w:p>
    <w:p w:rsidR="004D3E93" w:rsidRPr="005D16EC" w:rsidRDefault="004D3E93" w:rsidP="004D3E93">
      <w:pPr>
        <w:pStyle w:val="Odsekzoznamu"/>
        <w:tabs>
          <w:tab w:val="left" w:pos="2127"/>
          <w:tab w:val="left" w:pos="6379"/>
        </w:tabs>
        <w:ind w:left="426" w:firstLine="0"/>
        <w:rPr>
          <w:spacing w:val="-2"/>
        </w:rPr>
      </w:pPr>
      <w:r w:rsidRPr="005D16EC">
        <w:rPr>
          <w:spacing w:val="-2"/>
        </w:rPr>
        <w:t>(ďalej len ako „oprávnené osoby“)</w:t>
      </w:r>
    </w:p>
    <w:p w:rsidR="004D3E93" w:rsidRPr="005D16EC" w:rsidRDefault="004D3E93" w:rsidP="004D3E93">
      <w:pPr>
        <w:pStyle w:val="Odsekzoznamu"/>
        <w:tabs>
          <w:tab w:val="left" w:pos="2127"/>
        </w:tabs>
        <w:ind w:left="426" w:firstLine="0"/>
      </w:pPr>
      <w:r w:rsidRPr="005D16EC">
        <w:t>Zmluvné strany sa výslovne dohodli, že zmena alebo doplnenie oprávnených osôb podľa tohto bodu nie</w:t>
      </w:r>
      <w:r w:rsidR="00A71277">
        <w:t xml:space="preserve"> je</w:t>
      </w:r>
      <w:r w:rsidRPr="005D16EC">
        <w:t xml:space="preserve"> podstatná zmena zmluvných podmienok a nie je potrebné pre ňu uzatvárať samostatný dodatok k</w:t>
      </w:r>
      <w:r w:rsidR="008857A3" w:rsidRPr="005D16EC">
        <w:t> </w:t>
      </w:r>
      <w:r w:rsidRPr="005D16EC">
        <w:t>zmluve</w:t>
      </w:r>
      <w:r w:rsidR="008857A3" w:rsidRPr="005D16EC">
        <w:t>.</w:t>
      </w:r>
    </w:p>
    <w:p w:rsidR="008857A3" w:rsidRPr="005D16EC" w:rsidRDefault="008857A3" w:rsidP="008857A3">
      <w:pPr>
        <w:pStyle w:val="Odsekzoznamu"/>
        <w:numPr>
          <w:ilvl w:val="0"/>
          <w:numId w:val="26"/>
        </w:numPr>
        <w:tabs>
          <w:tab w:val="left" w:pos="2127"/>
        </w:tabs>
        <w:ind w:left="426" w:hanging="426"/>
        <w:rPr>
          <w:spacing w:val="-2"/>
        </w:rPr>
      </w:pPr>
      <w:r w:rsidRPr="005D16EC">
        <w:rPr>
          <w:spacing w:val="-2"/>
        </w:rPr>
        <w:t>Zmluvné strany sú povinné zmeny v</w:t>
      </w:r>
      <w:r w:rsidR="005D16EC" w:rsidRPr="005D16EC">
        <w:rPr>
          <w:spacing w:val="-2"/>
        </w:rPr>
        <w:t> osobách podľa ods. 3 tohto článku oznamovať písomne (emailom alebo poštou) bez zbytočného odkladu.</w:t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</w:p>
    <w:p w:rsidR="00121701" w:rsidRPr="005D16EC" w:rsidRDefault="00121701" w:rsidP="00E6658D">
      <w:pPr>
        <w:tabs>
          <w:tab w:val="left" w:pos="2127"/>
        </w:tabs>
        <w:rPr>
          <w:spacing w:val="-2"/>
        </w:rPr>
      </w:pPr>
    </w:p>
    <w:p w:rsidR="00DB12D2" w:rsidRDefault="00DB12D2" w:rsidP="00E6658D">
      <w:pPr>
        <w:jc w:val="center"/>
        <w:rPr>
          <w:b/>
          <w:w w:val="105"/>
        </w:rPr>
      </w:pPr>
    </w:p>
    <w:p w:rsidR="00DB12D2" w:rsidRDefault="00DB12D2" w:rsidP="00E6658D">
      <w:pPr>
        <w:jc w:val="center"/>
        <w:rPr>
          <w:b/>
          <w:w w:val="105"/>
        </w:rPr>
      </w:pPr>
    </w:p>
    <w:p w:rsidR="00DB12D2" w:rsidRDefault="00DB12D2" w:rsidP="00E6658D">
      <w:pPr>
        <w:jc w:val="center"/>
        <w:rPr>
          <w:b/>
          <w:w w:val="105"/>
        </w:rPr>
      </w:pPr>
    </w:p>
    <w:p w:rsidR="00BF2CCC" w:rsidRPr="005D16EC" w:rsidRDefault="00BF2CCC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Článok</w:t>
      </w:r>
      <w:r w:rsidR="000C494E" w:rsidRPr="005D16EC">
        <w:rPr>
          <w:b/>
          <w:w w:val="105"/>
        </w:rPr>
        <w:t xml:space="preserve"> </w:t>
      </w:r>
      <w:r w:rsidR="00435619" w:rsidRPr="005D16EC">
        <w:rPr>
          <w:b/>
          <w:w w:val="105"/>
        </w:rPr>
        <w:t>X</w:t>
      </w:r>
      <w:r w:rsidR="007B1A46" w:rsidRPr="005D16EC">
        <w:rPr>
          <w:b/>
          <w:w w:val="105"/>
        </w:rPr>
        <w:t>I</w:t>
      </w:r>
    </w:p>
    <w:p w:rsidR="009045EF" w:rsidRDefault="009045EF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Sankcie</w:t>
      </w:r>
    </w:p>
    <w:p w:rsidR="002D1226" w:rsidRDefault="002D1226" w:rsidP="00E6658D">
      <w:pPr>
        <w:jc w:val="center"/>
        <w:rPr>
          <w:b/>
          <w:w w:val="105"/>
        </w:rPr>
      </w:pPr>
    </w:p>
    <w:p w:rsidR="009045EF" w:rsidRPr="005D16EC" w:rsidRDefault="00C04219" w:rsidP="00E6658D">
      <w:pPr>
        <w:pStyle w:val="Odsekzoznamu"/>
        <w:numPr>
          <w:ilvl w:val="0"/>
          <w:numId w:val="15"/>
        </w:numPr>
        <w:ind w:left="426" w:hanging="426"/>
        <w:rPr>
          <w:w w:val="105"/>
        </w:rPr>
      </w:pPr>
      <w:r w:rsidRPr="005D16EC">
        <w:t>Ak poskytovateľ nezabezpečí dovoz a/alebo</w:t>
      </w:r>
      <w:r w:rsidR="005D16EC" w:rsidRPr="005D16EC">
        <w:t xml:space="preserve"> výdaj objednanej stravy </w:t>
      </w:r>
      <w:r w:rsidRPr="005D16EC">
        <w:t xml:space="preserve">v lehote stanovenej pre výdaj </w:t>
      </w:r>
      <w:r w:rsidR="005D16EC" w:rsidRPr="005D16EC">
        <w:t>stravy</w:t>
      </w:r>
      <w:r w:rsidRPr="005D16EC">
        <w:t xml:space="preserve"> podľa čl. V ods. </w:t>
      </w:r>
      <w:r w:rsidR="0041622E">
        <w:t>2</w:t>
      </w:r>
      <w:r w:rsidRPr="005D16EC">
        <w:t xml:space="preserve"> písm. l) a m) tejto zmluvy, zaplatí objednávateľovi zmluvnú pokutu vo výške 1.000,- EUR za každé porušenie</w:t>
      </w:r>
      <w:r w:rsidR="009045EF" w:rsidRPr="005D16EC">
        <w:rPr>
          <w:w w:val="105"/>
        </w:rPr>
        <w:t>.</w:t>
      </w:r>
      <w:r w:rsidRPr="005D16EC">
        <w:rPr>
          <w:w w:val="105"/>
        </w:rPr>
        <w:t xml:space="preserve"> Pokiaľ poskytovateľ bude v omeškaní s dovozom a/alebo výdajom </w:t>
      </w:r>
      <w:r w:rsidR="005D16EC" w:rsidRPr="005D16EC">
        <w:rPr>
          <w:w w:val="105"/>
        </w:rPr>
        <w:t>stravy</w:t>
      </w:r>
      <w:r w:rsidRPr="005D16EC">
        <w:rPr>
          <w:w w:val="105"/>
        </w:rPr>
        <w:t xml:space="preserve"> o viac ak o 1 hodinu oproti stanovenej lehote </w:t>
      </w:r>
      <w:r w:rsidR="006E1B38" w:rsidRPr="005D16EC">
        <w:rPr>
          <w:w w:val="105"/>
        </w:rPr>
        <w:t>zvyšuje sa zmluvná pokuta podľa predchádzajúcej vety na 2.000,- Eur za každé porušenie.</w:t>
      </w:r>
    </w:p>
    <w:p w:rsidR="00741C78" w:rsidRPr="005D16EC" w:rsidRDefault="00741C78" w:rsidP="00E6658D">
      <w:pPr>
        <w:pStyle w:val="Odsekzoznamu"/>
        <w:numPr>
          <w:ilvl w:val="0"/>
          <w:numId w:val="15"/>
        </w:numPr>
        <w:ind w:left="426" w:hanging="426"/>
        <w:rPr>
          <w:w w:val="105"/>
        </w:rPr>
      </w:pPr>
      <w:r>
        <w:rPr>
          <w:w w:val="105"/>
        </w:rPr>
        <w:t>Za porušenie tejto zmluvy poskytovateľom odlišné od porušení podľa ods. 1 tejto zmluvy</w:t>
      </w:r>
      <w:r w:rsidR="00E623EC">
        <w:rPr>
          <w:w w:val="105"/>
        </w:rPr>
        <w:t xml:space="preserve"> a spočívajúce v omeškaní poskytovateľa s plnením jeho zmluvných povinností</w:t>
      </w:r>
      <w:r>
        <w:rPr>
          <w:w w:val="105"/>
        </w:rPr>
        <w:t xml:space="preserve"> je poskytovateľ povinný zaplatiť objednávateľovi zmluvnú pokutu v sume 0,05% denne z ceny podľa čl. VI ods. 1 písm. b) tejto zmluvy bez DPH za každý deň omeškania.</w:t>
      </w:r>
      <w:r w:rsidR="00E623EC">
        <w:rPr>
          <w:w w:val="105"/>
        </w:rPr>
        <w:t xml:space="preserve"> Za ostatné porušenia tejto zmluvy poskytovateľom zaplatí poskytovateľ objednávateľovi zmluvnú pokutu v sume 500,- EUR za každé porušenie.</w:t>
      </w:r>
    </w:p>
    <w:p w:rsidR="009045EF" w:rsidRPr="005D16EC" w:rsidRDefault="009045EF" w:rsidP="00E6658D">
      <w:pPr>
        <w:pStyle w:val="Odsekzoznamu"/>
        <w:numPr>
          <w:ilvl w:val="0"/>
          <w:numId w:val="15"/>
        </w:numPr>
        <w:ind w:left="426" w:hanging="426"/>
        <w:rPr>
          <w:w w:val="105"/>
        </w:rPr>
      </w:pPr>
      <w:r w:rsidRPr="005D16EC">
        <w:rPr>
          <w:w w:val="105"/>
        </w:rPr>
        <w:t xml:space="preserve">V </w:t>
      </w:r>
      <w:r w:rsidR="00BF2CCC" w:rsidRPr="005D16EC">
        <w:rPr>
          <w:w w:val="105"/>
        </w:rPr>
        <w:t>prípade</w:t>
      </w:r>
      <w:r w:rsidRPr="005D16EC">
        <w:rPr>
          <w:w w:val="105"/>
        </w:rPr>
        <w:t xml:space="preserve"> </w:t>
      </w:r>
      <w:r w:rsidR="00BF2CCC" w:rsidRPr="005D16EC">
        <w:rPr>
          <w:w w:val="105"/>
        </w:rPr>
        <w:t>omeškania</w:t>
      </w:r>
      <w:r w:rsidRPr="005D16EC">
        <w:rPr>
          <w:w w:val="105"/>
        </w:rPr>
        <w:t xml:space="preserve"> s platbou </w:t>
      </w:r>
      <w:r w:rsidR="00BF2CCC" w:rsidRPr="005D16EC">
        <w:rPr>
          <w:w w:val="105"/>
        </w:rPr>
        <w:t>objednávateľ</w:t>
      </w:r>
      <w:r w:rsidRPr="005D16EC">
        <w:rPr>
          <w:w w:val="105"/>
        </w:rPr>
        <w:t xml:space="preserve"> </w:t>
      </w:r>
      <w:r w:rsidR="00BF2CCC" w:rsidRPr="005D16EC">
        <w:rPr>
          <w:w w:val="105"/>
        </w:rPr>
        <w:t>uhradí</w:t>
      </w:r>
      <w:r w:rsidRPr="005D16EC">
        <w:rPr>
          <w:w w:val="105"/>
        </w:rPr>
        <w:t xml:space="preserve"> </w:t>
      </w:r>
      <w:r w:rsidR="00BF2CCC" w:rsidRPr="005D16EC">
        <w:rPr>
          <w:w w:val="105"/>
        </w:rPr>
        <w:t>úrok</w:t>
      </w:r>
      <w:r w:rsidRPr="005D16EC">
        <w:rPr>
          <w:w w:val="105"/>
        </w:rPr>
        <w:t xml:space="preserve"> z </w:t>
      </w:r>
      <w:r w:rsidR="00BF2CCC" w:rsidRPr="005D16EC">
        <w:rPr>
          <w:w w:val="105"/>
        </w:rPr>
        <w:t>omeškania</w:t>
      </w:r>
      <w:r w:rsidRPr="005D16EC">
        <w:rPr>
          <w:w w:val="105"/>
        </w:rPr>
        <w:t xml:space="preserve"> 0,05% z fakturovanej ceny plnenia za </w:t>
      </w:r>
      <w:r w:rsidR="00BF2CCC" w:rsidRPr="005D16EC">
        <w:rPr>
          <w:w w:val="105"/>
        </w:rPr>
        <w:t>každý</w:t>
      </w:r>
      <w:r w:rsidRPr="005D16EC">
        <w:rPr>
          <w:w w:val="105"/>
        </w:rPr>
        <w:t xml:space="preserve"> </w:t>
      </w:r>
      <w:r w:rsidR="00BF2CCC" w:rsidRPr="005D16EC">
        <w:rPr>
          <w:w w:val="105"/>
        </w:rPr>
        <w:t>deň</w:t>
      </w:r>
      <w:r w:rsidRPr="005D16EC">
        <w:rPr>
          <w:w w:val="105"/>
        </w:rPr>
        <w:t xml:space="preserve"> </w:t>
      </w:r>
      <w:r w:rsidR="00BF2CCC" w:rsidRPr="005D16EC">
        <w:rPr>
          <w:w w:val="105"/>
        </w:rPr>
        <w:t>omeškania</w:t>
      </w:r>
      <w:r w:rsidRPr="005D16EC">
        <w:rPr>
          <w:w w:val="105"/>
        </w:rPr>
        <w:t>.</w:t>
      </w:r>
    </w:p>
    <w:p w:rsidR="006E1B38" w:rsidRPr="00E35646" w:rsidRDefault="006E1B38" w:rsidP="00E6658D">
      <w:pPr>
        <w:pStyle w:val="Odsekzoznamu"/>
        <w:numPr>
          <w:ilvl w:val="0"/>
          <w:numId w:val="15"/>
        </w:numPr>
        <w:ind w:left="426" w:hanging="426"/>
        <w:rPr>
          <w:w w:val="105"/>
        </w:rPr>
      </w:pPr>
      <w:r w:rsidRPr="005D16EC">
        <w:t>Poskytovateľ je povinný zaplatiť zmluvnú pokutu do 30 dní odo dňa i doručenia ich písomného vyúčtovania. Objednávateľ je oprávnený zmluvnú pokutu jednostranne započítať na cenu plnenia.</w:t>
      </w:r>
    </w:p>
    <w:p w:rsidR="0041622E" w:rsidRPr="00BC6358" w:rsidRDefault="00E35646" w:rsidP="00E6658D">
      <w:pPr>
        <w:pStyle w:val="Odsekzoznamu"/>
        <w:numPr>
          <w:ilvl w:val="0"/>
          <w:numId w:val="15"/>
        </w:numPr>
        <w:ind w:left="426" w:hanging="426"/>
        <w:rPr>
          <w:w w:val="105"/>
        </w:rPr>
      </w:pPr>
      <w:r>
        <w:t>Úhrad</w:t>
      </w:r>
      <w:r w:rsidR="0041622E">
        <w:t>ou</w:t>
      </w:r>
      <w:r>
        <w:t xml:space="preserve"> zmluvnej pokuty n</w:t>
      </w:r>
      <w:r w:rsidR="0041622E">
        <w:t>i</w:t>
      </w:r>
      <w:r>
        <w:t>e</w:t>
      </w:r>
      <w:r w:rsidR="0041622E">
        <w:t xml:space="preserve"> je dotknutý nárok na náhradu škody.</w:t>
      </w:r>
    </w:p>
    <w:p w:rsidR="00BC6358" w:rsidRPr="00BC6358" w:rsidRDefault="00BC6358" w:rsidP="008E39A8">
      <w:pPr>
        <w:pStyle w:val="Odsekzoznamu"/>
        <w:numPr>
          <w:ilvl w:val="0"/>
          <w:numId w:val="15"/>
        </w:numPr>
        <w:ind w:left="426" w:hanging="426"/>
      </w:pPr>
      <w:r>
        <w:t>Poskytovateľ</w:t>
      </w:r>
      <w:r w:rsidRPr="00BC6358">
        <w:t xml:space="preserve"> nie je povinný nahradiť škodu a ani zaplatiť zmluvnú pokutu, ak sú dané okolnosti vylučujúce zodpovednosť v zmysle zákona č. 513/1991 Zb. Obchodný zákonník v znení neskorších predpisov alebo dôvody vyššej moci, ktoré majú svoj pôvod v živelných pohromách a prírodných katastrofách (ako napr. zemetrasenie, povodeň, zosuv pôdy, snehová kalamita), v epidémii, v pandémii (ako napr. ochorenie COVID-19), vo vyhlásení núdzového stavu alebo v nepredvídateľnej ľudskej činnosti (napr. štra</w:t>
      </w:r>
      <w:r>
        <w:t>jk, občianske nepokoje, vojna).</w:t>
      </w:r>
    </w:p>
    <w:p w:rsidR="00BC6358" w:rsidRPr="00BC6358" w:rsidRDefault="00BC6358" w:rsidP="00BC6358">
      <w:pPr>
        <w:pStyle w:val="Odsekzoznamu"/>
        <w:numPr>
          <w:ilvl w:val="0"/>
          <w:numId w:val="15"/>
        </w:numPr>
        <w:ind w:left="426" w:hanging="426"/>
      </w:pPr>
      <w:r w:rsidRPr="00BC6358">
        <w:t>Pre účely tejto zmluvy sa vyššou mocou rozumie každá vonkajšia udalosť alebo okolnosť</w:t>
      </w:r>
      <w:r>
        <w:t xml:space="preserve"> </w:t>
      </w:r>
      <w:r w:rsidRPr="00BC6358">
        <w:t>výnimočného a neodvratného charakteru, ktorú zmluvné strany nemohli predvídať a ovplyvniť pri</w:t>
      </w:r>
      <w:r>
        <w:t xml:space="preserve"> podpisovaní zmluvy</w:t>
      </w:r>
      <w:r w:rsidRPr="00BC6358">
        <w:t>, ktorá znemožňuje realizáciu časti alebo celého predmetu dodania.</w:t>
      </w:r>
    </w:p>
    <w:p w:rsidR="009045EF" w:rsidRDefault="009045EF" w:rsidP="00E6658D">
      <w:pPr>
        <w:pStyle w:val="Odsekzoznamu"/>
        <w:ind w:left="0" w:firstLine="0"/>
        <w:rPr>
          <w:w w:val="105"/>
        </w:rPr>
      </w:pPr>
    </w:p>
    <w:p w:rsidR="0041622E" w:rsidRDefault="0041622E" w:rsidP="00E6658D">
      <w:pPr>
        <w:pStyle w:val="Odsekzoznamu"/>
        <w:ind w:left="0" w:firstLine="0"/>
        <w:rPr>
          <w:w w:val="105"/>
        </w:rPr>
      </w:pPr>
    </w:p>
    <w:p w:rsidR="0041622E" w:rsidRPr="005D16EC" w:rsidRDefault="0041622E" w:rsidP="0041622E">
      <w:pPr>
        <w:jc w:val="center"/>
        <w:rPr>
          <w:b/>
          <w:w w:val="105"/>
        </w:rPr>
      </w:pPr>
      <w:r w:rsidRPr="005D16EC">
        <w:rPr>
          <w:b/>
          <w:w w:val="105"/>
        </w:rPr>
        <w:t>Článok XI</w:t>
      </w:r>
      <w:r>
        <w:rPr>
          <w:b/>
          <w:w w:val="105"/>
        </w:rPr>
        <w:t>I</w:t>
      </w:r>
    </w:p>
    <w:p w:rsidR="0041622E" w:rsidRDefault="00083204" w:rsidP="0041622E">
      <w:pPr>
        <w:jc w:val="center"/>
        <w:rPr>
          <w:b/>
          <w:w w:val="105"/>
        </w:rPr>
      </w:pPr>
      <w:r>
        <w:rPr>
          <w:b/>
          <w:w w:val="105"/>
        </w:rPr>
        <w:t>Zmena zmluvy</w:t>
      </w:r>
    </w:p>
    <w:p w:rsidR="007A651B" w:rsidRDefault="007A651B" w:rsidP="0041622E">
      <w:pPr>
        <w:jc w:val="center"/>
        <w:rPr>
          <w:b/>
          <w:w w:val="105"/>
        </w:rPr>
      </w:pPr>
    </w:p>
    <w:p w:rsidR="0041622E" w:rsidRPr="005D16EC" w:rsidRDefault="0041622E" w:rsidP="0041622E">
      <w:pPr>
        <w:pStyle w:val="Odsekzoznamu"/>
        <w:numPr>
          <w:ilvl w:val="0"/>
          <w:numId w:val="41"/>
        </w:numPr>
        <w:ind w:left="426" w:hanging="426"/>
      </w:pPr>
      <w:r w:rsidRPr="005D16EC">
        <w:rPr>
          <w:w w:val="105"/>
        </w:rPr>
        <w:t>Zmluvné strany sa dohodli na možnej zmene podmienok v zmluve v rozsahu: navýšenie predmetu zmluvy – väčší rozsah stravy, zmene predmetu zmluvy – nový druh stravy, zmene ceny predmetu zmluvy.</w:t>
      </w:r>
    </w:p>
    <w:p w:rsidR="0041622E" w:rsidRDefault="0041622E" w:rsidP="0041622E">
      <w:pPr>
        <w:pStyle w:val="Odsekzoznamu"/>
        <w:numPr>
          <w:ilvl w:val="0"/>
          <w:numId w:val="41"/>
        </w:numPr>
        <w:ind w:left="426" w:hanging="426"/>
      </w:pPr>
      <w:r w:rsidRPr="005D16EC">
        <w:rPr>
          <w:w w:val="105"/>
        </w:rPr>
        <w:t>Zmeny zmluvy je možné vykonať výlučne v súlade s § 18 zákona č. 343/2015 Z. z. o verejnom obstarávaní a o zmene a doplnení niektorých zákonov.</w:t>
      </w:r>
    </w:p>
    <w:p w:rsidR="0041622E" w:rsidRPr="0041622E" w:rsidRDefault="0041622E" w:rsidP="0041622E">
      <w:pPr>
        <w:pStyle w:val="Odsekzoznamu"/>
        <w:numPr>
          <w:ilvl w:val="0"/>
          <w:numId w:val="41"/>
        </w:numPr>
        <w:ind w:left="426" w:hanging="426"/>
      </w:pPr>
      <w:r w:rsidRPr="0041622E">
        <w:rPr>
          <w:w w:val="105"/>
        </w:rPr>
        <w:t>V prípade, ak objednávateľ bude počas trvania tejto zmluvy potrebovať nový druh stravy, ktorý nie je uvedený v Prílohe č. 1, zmluvné strany sa dohodli, že jednotková cena za takýto nový druh stravy sa určí po vzájomnej dohode zmluvných strán, na základe písomnej ponuky poskytovateľa.</w:t>
      </w:r>
    </w:p>
    <w:p w:rsidR="0041622E" w:rsidRPr="005D16EC" w:rsidRDefault="0041622E" w:rsidP="00E6658D">
      <w:pPr>
        <w:pStyle w:val="Odsekzoznamu"/>
        <w:ind w:left="0" w:firstLine="0"/>
        <w:rPr>
          <w:w w:val="105"/>
        </w:rPr>
      </w:pPr>
    </w:p>
    <w:p w:rsidR="00741C78" w:rsidRPr="005D16EC" w:rsidRDefault="00741C78" w:rsidP="00E6658D">
      <w:pPr>
        <w:pStyle w:val="Zkladntext"/>
        <w:rPr>
          <w:sz w:val="22"/>
          <w:szCs w:val="22"/>
        </w:rPr>
      </w:pPr>
    </w:p>
    <w:p w:rsidR="00BF2CCC" w:rsidRPr="005D16EC" w:rsidRDefault="00BF2CCC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Článok</w:t>
      </w:r>
      <w:r w:rsidR="000C494E" w:rsidRPr="005D16EC">
        <w:rPr>
          <w:b/>
          <w:w w:val="105"/>
        </w:rPr>
        <w:t xml:space="preserve"> </w:t>
      </w:r>
      <w:r w:rsidR="00E6658D" w:rsidRPr="005D16EC">
        <w:rPr>
          <w:b/>
          <w:w w:val="105"/>
        </w:rPr>
        <w:t>X</w:t>
      </w:r>
      <w:r w:rsidR="007B1A46" w:rsidRPr="005D16EC">
        <w:rPr>
          <w:b/>
          <w:w w:val="105"/>
        </w:rPr>
        <w:t>I</w:t>
      </w:r>
      <w:r w:rsidR="002D1226">
        <w:rPr>
          <w:b/>
          <w:w w:val="105"/>
        </w:rPr>
        <w:t>II</w:t>
      </w:r>
    </w:p>
    <w:p w:rsidR="009045EF" w:rsidRDefault="00BF2CCC" w:rsidP="00E6658D">
      <w:pPr>
        <w:jc w:val="center"/>
        <w:rPr>
          <w:b/>
          <w:w w:val="105"/>
        </w:rPr>
      </w:pPr>
      <w:r w:rsidRPr="005D16EC">
        <w:rPr>
          <w:b/>
          <w:w w:val="105"/>
        </w:rPr>
        <w:t>Záverečné</w:t>
      </w:r>
      <w:r w:rsidR="009045EF" w:rsidRPr="005D16EC">
        <w:rPr>
          <w:b/>
          <w:w w:val="105"/>
        </w:rPr>
        <w:t xml:space="preserve"> ustanovenia</w:t>
      </w:r>
    </w:p>
    <w:p w:rsidR="007A651B" w:rsidRDefault="007A651B" w:rsidP="00E6658D">
      <w:pPr>
        <w:jc w:val="center"/>
        <w:rPr>
          <w:b/>
          <w:w w:val="105"/>
        </w:rPr>
      </w:pPr>
    </w:p>
    <w:p w:rsidR="009045EF" w:rsidRPr="005D16EC" w:rsidRDefault="00765733" w:rsidP="00E6658D">
      <w:pPr>
        <w:pStyle w:val="Odsekzoznamu"/>
        <w:numPr>
          <w:ilvl w:val="0"/>
          <w:numId w:val="16"/>
        </w:numPr>
        <w:ind w:left="426" w:hanging="426"/>
        <w:rPr>
          <w:w w:val="105"/>
        </w:rPr>
      </w:pPr>
      <w:r w:rsidRPr="005D16EC">
        <w:rPr>
          <w:w w:val="105"/>
        </w:rPr>
        <w:t>Poskytovateľ</w:t>
      </w:r>
      <w:r w:rsidR="009045EF" w:rsidRPr="005D16EC">
        <w:rPr>
          <w:w w:val="105"/>
        </w:rPr>
        <w:t xml:space="preserve"> sa </w:t>
      </w:r>
      <w:r w:rsidRPr="005D16EC">
        <w:rPr>
          <w:w w:val="105"/>
        </w:rPr>
        <w:t>zaväzuje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počas</w:t>
      </w:r>
      <w:r w:rsidR="009045EF" w:rsidRPr="005D16EC">
        <w:rPr>
          <w:w w:val="105"/>
        </w:rPr>
        <w:t xml:space="preserve"> platnosti tejto </w:t>
      </w:r>
      <w:r w:rsidR="00121701" w:rsidRPr="005D16EC">
        <w:rPr>
          <w:w w:val="105"/>
        </w:rPr>
        <w:t>z</w:t>
      </w:r>
      <w:r w:rsidRPr="005D16EC">
        <w:rPr>
          <w:w w:val="105"/>
        </w:rPr>
        <w:t>mluvy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objednávateľovi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poskytovať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informácie</w:t>
      </w:r>
      <w:r w:rsidR="009045EF" w:rsidRPr="005D16EC">
        <w:rPr>
          <w:w w:val="105"/>
        </w:rPr>
        <w:t xml:space="preserve"> </w:t>
      </w:r>
      <w:r w:rsidRPr="005D16EC">
        <w:rPr>
          <w:w w:val="105"/>
        </w:rPr>
        <w:t>rozhodujúce</w:t>
      </w:r>
      <w:r w:rsidR="009045EF" w:rsidRPr="005D16EC">
        <w:rPr>
          <w:w w:val="105"/>
        </w:rPr>
        <w:t xml:space="preserve"> pre trvanie alebo poskytovanie </w:t>
      </w:r>
      <w:r w:rsidRPr="005D16EC">
        <w:rPr>
          <w:w w:val="105"/>
        </w:rPr>
        <w:t>služby</w:t>
      </w:r>
      <w:r w:rsidR="009045EF" w:rsidRPr="005D16EC">
        <w:rPr>
          <w:w w:val="105"/>
        </w:rPr>
        <w:t>.</w:t>
      </w:r>
    </w:p>
    <w:p w:rsidR="009045EF" w:rsidRPr="00E623EC" w:rsidRDefault="00765733" w:rsidP="00E6658D">
      <w:pPr>
        <w:pStyle w:val="Odsekzoznamu"/>
        <w:numPr>
          <w:ilvl w:val="0"/>
          <w:numId w:val="16"/>
        </w:numPr>
        <w:ind w:left="426" w:hanging="426"/>
        <w:rPr>
          <w:w w:val="105"/>
        </w:rPr>
      </w:pPr>
      <w:r w:rsidRPr="005D16EC">
        <w:rPr>
          <w:w w:val="105"/>
        </w:rPr>
        <w:t>Tá</w:t>
      </w:r>
      <w:r w:rsidR="009045EF" w:rsidRPr="005D16EC">
        <w:rPr>
          <w:w w:val="105"/>
        </w:rPr>
        <w:t xml:space="preserve">to </w:t>
      </w:r>
      <w:r w:rsidR="00121701" w:rsidRPr="00E623EC">
        <w:rPr>
          <w:w w:val="105"/>
        </w:rPr>
        <w:t>z</w:t>
      </w:r>
      <w:r w:rsidRPr="00E623EC">
        <w:rPr>
          <w:w w:val="105"/>
        </w:rPr>
        <w:t>m</w:t>
      </w:r>
      <w:r w:rsidR="009045EF" w:rsidRPr="00E623EC">
        <w:rPr>
          <w:w w:val="105"/>
        </w:rPr>
        <w:t>luv</w:t>
      </w:r>
      <w:r w:rsidRPr="00E623EC">
        <w:rPr>
          <w:w w:val="105"/>
        </w:rPr>
        <w:t>a</w:t>
      </w:r>
      <w:r w:rsidR="009045EF" w:rsidRPr="00E623EC">
        <w:rPr>
          <w:w w:val="105"/>
        </w:rPr>
        <w:t xml:space="preserve"> je </w:t>
      </w:r>
      <w:r w:rsidRPr="00E623EC">
        <w:rPr>
          <w:w w:val="105"/>
        </w:rPr>
        <w:t>vyhotovená</w:t>
      </w:r>
      <w:r w:rsidR="009045EF" w:rsidRPr="00E623EC">
        <w:rPr>
          <w:w w:val="105"/>
        </w:rPr>
        <w:t xml:space="preserve"> v 4 vyhotoveniach, z </w:t>
      </w:r>
      <w:r w:rsidRPr="00E623EC">
        <w:rPr>
          <w:w w:val="105"/>
        </w:rPr>
        <w:t>ktorých</w:t>
      </w:r>
      <w:r w:rsidR="009045EF" w:rsidRPr="00E623EC">
        <w:rPr>
          <w:w w:val="105"/>
        </w:rPr>
        <w:t xml:space="preserve"> </w:t>
      </w:r>
      <w:r w:rsidRPr="00E623EC">
        <w:rPr>
          <w:w w:val="105"/>
        </w:rPr>
        <w:t>objednávateľ</w:t>
      </w:r>
      <w:r w:rsidR="009045EF" w:rsidRPr="00E623EC">
        <w:rPr>
          <w:w w:val="105"/>
        </w:rPr>
        <w:t xml:space="preserve"> obdr</w:t>
      </w:r>
      <w:r w:rsidRPr="00E623EC">
        <w:rPr>
          <w:w w:val="105"/>
        </w:rPr>
        <w:t>ží</w:t>
      </w:r>
      <w:r w:rsidR="009045EF" w:rsidRPr="00E623EC">
        <w:rPr>
          <w:w w:val="105"/>
        </w:rPr>
        <w:t xml:space="preserve"> 3 vyhotovenia a </w:t>
      </w:r>
      <w:r w:rsidRPr="00E623EC">
        <w:rPr>
          <w:w w:val="105"/>
        </w:rPr>
        <w:t>poskytovateľ</w:t>
      </w:r>
      <w:r w:rsidR="009045EF" w:rsidRPr="00E623EC">
        <w:rPr>
          <w:w w:val="105"/>
        </w:rPr>
        <w:t xml:space="preserve"> 1 vyhotovenie.</w:t>
      </w:r>
    </w:p>
    <w:p w:rsidR="009045EF" w:rsidRPr="00E623EC" w:rsidRDefault="00034CDA" w:rsidP="00E6658D">
      <w:pPr>
        <w:pStyle w:val="Odsekzoznamu"/>
        <w:numPr>
          <w:ilvl w:val="0"/>
          <w:numId w:val="16"/>
        </w:numPr>
        <w:ind w:left="426" w:hanging="426"/>
        <w:rPr>
          <w:w w:val="105"/>
        </w:rPr>
      </w:pPr>
      <w:r w:rsidRPr="00E623EC">
        <w:t>Zmeny v tejto zmluve je možné vykonať bez nového verejného obstarávania len v súlade s § 18 zákona č. 343/2015 Z. z. Zmluvné strany súhlasia s tým, že prípadné organizačné zmeny, zmeny v názve zmluvnej strany nie sú zmenami podliehajúcimi súhlasu druhej zmluvnej strany, a preto nebudú predmetom dodatku k tejto zmluve. Vyžaduje sa však ich písomné oznámenie druhej zmluvnej strane</w:t>
      </w:r>
      <w:r w:rsidR="009045EF" w:rsidRPr="00E623EC">
        <w:rPr>
          <w:w w:val="105"/>
        </w:rPr>
        <w:t>.</w:t>
      </w:r>
    </w:p>
    <w:p w:rsidR="00A9024D" w:rsidRPr="00E623EC" w:rsidRDefault="00A9024D" w:rsidP="00A9024D">
      <w:pPr>
        <w:pStyle w:val="Odsekzoznamu"/>
        <w:numPr>
          <w:ilvl w:val="0"/>
          <w:numId w:val="16"/>
        </w:numPr>
        <w:ind w:left="426" w:hanging="426"/>
      </w:pPr>
      <w:r w:rsidRPr="00E623EC">
        <w:t>Túto zmluvu v zmysle § 5a zákona č. 211/2000 Z.z. o slobodnom prístupe k informáciám a o zmene a doplnení niektorých zákonov (zákon o slobode informácií) v platnom znení</w:t>
      </w:r>
    </w:p>
    <w:p w:rsidR="00A9024D" w:rsidRPr="00E623EC" w:rsidRDefault="00A9024D" w:rsidP="00A9024D">
      <w:pPr>
        <w:pStyle w:val="Odsekzoznamu1"/>
        <w:numPr>
          <w:ilvl w:val="0"/>
          <w:numId w:val="37"/>
        </w:numPr>
        <w:spacing w:after="0" w:line="228" w:lineRule="auto"/>
        <w:ind w:left="851" w:hanging="425"/>
        <w:jc w:val="both"/>
        <w:rPr>
          <w:rFonts w:ascii="Times New Roman" w:hAnsi="Times New Roman"/>
        </w:rPr>
      </w:pPr>
      <w:r w:rsidRPr="00E623EC">
        <w:rPr>
          <w:rFonts w:ascii="Times New Roman" w:hAnsi="Times New Roman"/>
        </w:rPr>
        <w:t>objednávateľ zverejní Centrálnom registri zmlúv, alebo</w:t>
      </w:r>
    </w:p>
    <w:p w:rsidR="00A9024D" w:rsidRPr="00E623EC" w:rsidRDefault="00A9024D" w:rsidP="00A9024D">
      <w:pPr>
        <w:pStyle w:val="Odsekzoznamu1"/>
        <w:numPr>
          <w:ilvl w:val="0"/>
          <w:numId w:val="37"/>
        </w:numPr>
        <w:spacing w:after="0" w:line="228" w:lineRule="auto"/>
        <w:ind w:left="851" w:hanging="425"/>
        <w:jc w:val="both"/>
        <w:rPr>
          <w:rFonts w:ascii="Times New Roman" w:hAnsi="Times New Roman"/>
        </w:rPr>
      </w:pPr>
      <w:r w:rsidRPr="00E623EC">
        <w:rPr>
          <w:rFonts w:ascii="Times New Roman" w:hAnsi="Times New Roman"/>
        </w:rPr>
        <w:t>ak zmluva nie je zverejnená podľa písm. a) tohto ods. do 7 dní odo dňa jej uzatvorenia, môže poskytovateľ podať návrh na zverejnenie zmluvy v Obchodnom vestníku.</w:t>
      </w:r>
    </w:p>
    <w:p w:rsidR="00A9024D" w:rsidRPr="00E623EC" w:rsidRDefault="00A9024D" w:rsidP="00A9024D">
      <w:pPr>
        <w:pStyle w:val="Odsekzoznamu"/>
        <w:numPr>
          <w:ilvl w:val="0"/>
          <w:numId w:val="16"/>
        </w:numPr>
        <w:ind w:left="426" w:hanging="426"/>
      </w:pPr>
      <w:r w:rsidRPr="00E623EC">
        <w:t>Táto zmluva nadobúda účinnosť dňom nasledujúcim po dni jej zverejnenia (s odkazom na § 47a ods. 1 Občianskeho zákonníka).</w:t>
      </w:r>
    </w:p>
    <w:p w:rsidR="00A9024D" w:rsidRPr="00E623EC" w:rsidRDefault="00A9024D" w:rsidP="00A9024D">
      <w:pPr>
        <w:pStyle w:val="Odsekzoznamu"/>
        <w:numPr>
          <w:ilvl w:val="0"/>
          <w:numId w:val="16"/>
        </w:numPr>
        <w:ind w:left="426" w:hanging="426"/>
      </w:pPr>
      <w:r w:rsidRPr="00E623EC">
        <w:t xml:space="preserve">O nadobudnutí účinnosti zmluvy svedčí písomné potvrdenie o zverejnení zmluvy. Objednávateľ vydá </w:t>
      </w:r>
      <w:r w:rsidR="00A40E9F">
        <w:t>poskytovateľovi</w:t>
      </w:r>
      <w:r w:rsidRPr="00E623EC">
        <w:t xml:space="preserve"> na požiadanie potvrdenie o zverejnení zmluvy.</w:t>
      </w:r>
    </w:p>
    <w:p w:rsidR="00034CDA" w:rsidRPr="00E623EC" w:rsidRDefault="003D56B1" w:rsidP="00E6658D">
      <w:pPr>
        <w:pStyle w:val="Odsekzoznamu"/>
        <w:numPr>
          <w:ilvl w:val="0"/>
          <w:numId w:val="16"/>
        </w:numPr>
        <w:ind w:left="426" w:hanging="426"/>
        <w:rPr>
          <w:w w:val="105"/>
        </w:rPr>
      </w:pPr>
      <w:r w:rsidRPr="00E623EC">
        <w:t>Príloh</w:t>
      </w:r>
      <w:r w:rsidR="00034CDA" w:rsidRPr="00E623EC">
        <w:t>ami</w:t>
      </w:r>
      <w:r w:rsidR="00034CDA" w:rsidRPr="00E623EC">
        <w:rPr>
          <w:w w:val="105"/>
        </w:rPr>
        <w:t xml:space="preserve"> tejto zmluvy sú:</w:t>
      </w:r>
    </w:p>
    <w:p w:rsidR="003D56B1" w:rsidRDefault="00034CDA" w:rsidP="00034CDA">
      <w:pPr>
        <w:pStyle w:val="Odsekzoznamu"/>
        <w:ind w:left="426" w:firstLine="0"/>
        <w:rPr>
          <w:w w:val="105"/>
        </w:rPr>
      </w:pPr>
      <w:r w:rsidRPr="00E623EC">
        <w:rPr>
          <w:w w:val="105"/>
        </w:rPr>
        <w:t>Príloha č. 1 – Opis predmetu zákazky</w:t>
      </w:r>
    </w:p>
    <w:p w:rsidR="0041622E" w:rsidRPr="00E623EC" w:rsidRDefault="0041622E" w:rsidP="00034CDA">
      <w:pPr>
        <w:pStyle w:val="Odsekzoznamu"/>
        <w:ind w:left="426" w:firstLine="0"/>
        <w:rPr>
          <w:w w:val="105"/>
        </w:rPr>
      </w:pPr>
      <w:r>
        <w:rPr>
          <w:w w:val="105"/>
        </w:rPr>
        <w:t>Príloha č. 2 – Cenová ponuka</w:t>
      </w:r>
    </w:p>
    <w:p w:rsidR="009045EF" w:rsidRPr="00E623EC" w:rsidRDefault="00765733" w:rsidP="00E6658D">
      <w:pPr>
        <w:pStyle w:val="Odsekzoznamu"/>
        <w:numPr>
          <w:ilvl w:val="0"/>
          <w:numId w:val="16"/>
        </w:numPr>
        <w:ind w:left="426" w:hanging="426"/>
        <w:rPr>
          <w:w w:val="105"/>
        </w:rPr>
      </w:pPr>
      <w:r w:rsidRPr="00E623EC">
        <w:rPr>
          <w:w w:val="105"/>
        </w:rPr>
        <w:t>Zmluvn</w:t>
      </w:r>
      <w:r w:rsidR="00DE695D" w:rsidRPr="00E623EC">
        <w:rPr>
          <w:w w:val="105"/>
        </w:rPr>
        <w:t>é</w:t>
      </w:r>
      <w:r w:rsidRPr="00E623EC">
        <w:rPr>
          <w:w w:val="105"/>
        </w:rPr>
        <w:t xml:space="preserve"> strany si </w:t>
      </w:r>
      <w:r w:rsidR="00121701" w:rsidRPr="00E623EC">
        <w:rPr>
          <w:w w:val="105"/>
        </w:rPr>
        <w:t>z</w:t>
      </w:r>
      <w:r w:rsidRPr="00E623EC">
        <w:rPr>
          <w:w w:val="105"/>
        </w:rPr>
        <w:t>mluvu prečí</w:t>
      </w:r>
      <w:r w:rsidR="009045EF" w:rsidRPr="00E623EC">
        <w:rPr>
          <w:w w:val="105"/>
        </w:rPr>
        <w:t xml:space="preserve">tali, jej obsahu porozumeli a na znak </w:t>
      </w:r>
      <w:r w:rsidRPr="00E623EC">
        <w:rPr>
          <w:w w:val="105"/>
        </w:rPr>
        <w:t>súhlasu</w:t>
      </w:r>
      <w:r w:rsidR="009045EF" w:rsidRPr="00E623EC">
        <w:rPr>
          <w:w w:val="105"/>
        </w:rPr>
        <w:t xml:space="preserve"> </w:t>
      </w:r>
      <w:r w:rsidRPr="00E623EC">
        <w:rPr>
          <w:w w:val="105"/>
        </w:rPr>
        <w:t>vlastnoručne</w:t>
      </w:r>
      <w:r w:rsidR="009045EF" w:rsidRPr="00E623EC">
        <w:rPr>
          <w:w w:val="105"/>
        </w:rPr>
        <w:t xml:space="preserve"> </w:t>
      </w:r>
      <w:r w:rsidRPr="00E623EC">
        <w:rPr>
          <w:w w:val="105"/>
        </w:rPr>
        <w:t>podpísali</w:t>
      </w:r>
      <w:r w:rsidR="009045EF" w:rsidRPr="00E623EC">
        <w:rPr>
          <w:w w:val="105"/>
        </w:rPr>
        <w:t>.</w:t>
      </w: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</w:p>
    <w:p w:rsidR="009045EF" w:rsidRPr="005D16EC" w:rsidRDefault="009045EF" w:rsidP="00E6658D">
      <w:pPr>
        <w:tabs>
          <w:tab w:val="left" w:pos="2127"/>
        </w:tabs>
        <w:rPr>
          <w:spacing w:val="-2"/>
        </w:rPr>
      </w:pPr>
    </w:p>
    <w:p w:rsidR="00765733" w:rsidRPr="005D16EC" w:rsidRDefault="00765733" w:rsidP="00E6658D">
      <w:pPr>
        <w:tabs>
          <w:tab w:val="left" w:pos="5670"/>
        </w:tabs>
        <w:rPr>
          <w:spacing w:val="-2"/>
        </w:rPr>
      </w:pPr>
      <w:r w:rsidRPr="005D16EC">
        <w:rPr>
          <w:spacing w:val="-2"/>
        </w:rPr>
        <w:t>V Nitre dňa</w:t>
      </w:r>
      <w:r w:rsidRPr="005D16EC">
        <w:rPr>
          <w:spacing w:val="-2"/>
        </w:rPr>
        <w:tab/>
        <w:t>V Nitre dňa</w:t>
      </w:r>
    </w:p>
    <w:p w:rsidR="00765733" w:rsidRPr="005D16EC" w:rsidRDefault="00765733" w:rsidP="00E6658D">
      <w:pPr>
        <w:tabs>
          <w:tab w:val="left" w:pos="5670"/>
        </w:tabs>
        <w:rPr>
          <w:spacing w:val="-2"/>
        </w:rPr>
      </w:pPr>
    </w:p>
    <w:p w:rsidR="00765733" w:rsidRPr="005D16EC" w:rsidRDefault="00765733" w:rsidP="00E6658D">
      <w:pPr>
        <w:tabs>
          <w:tab w:val="left" w:pos="5670"/>
        </w:tabs>
        <w:rPr>
          <w:spacing w:val="-2"/>
        </w:rPr>
      </w:pPr>
      <w:r w:rsidRPr="005D16EC">
        <w:rPr>
          <w:spacing w:val="-2"/>
        </w:rPr>
        <w:t>Objednávateľ:</w:t>
      </w:r>
      <w:r w:rsidRPr="005D16EC">
        <w:rPr>
          <w:spacing w:val="-2"/>
        </w:rPr>
        <w:tab/>
        <w:t>Poskytovateľ:</w:t>
      </w:r>
    </w:p>
    <w:p w:rsidR="00765733" w:rsidRPr="005D16EC" w:rsidRDefault="00765733" w:rsidP="00E6658D">
      <w:pPr>
        <w:rPr>
          <w:spacing w:val="-2"/>
        </w:rPr>
      </w:pPr>
    </w:p>
    <w:p w:rsidR="00765733" w:rsidRPr="005D16EC" w:rsidRDefault="00765733" w:rsidP="00E6658D">
      <w:pPr>
        <w:rPr>
          <w:spacing w:val="-2"/>
        </w:rPr>
        <w:sectPr w:rsidR="00765733" w:rsidRPr="005D16EC" w:rsidSect="009045E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5733" w:rsidRPr="005D16EC" w:rsidRDefault="00765733" w:rsidP="00E6658D">
      <w:pPr>
        <w:jc w:val="center"/>
        <w:rPr>
          <w:spacing w:val="-2"/>
        </w:rPr>
      </w:pPr>
    </w:p>
    <w:p w:rsidR="00765733" w:rsidRPr="005D16EC" w:rsidRDefault="00765733" w:rsidP="00E6658D">
      <w:pPr>
        <w:jc w:val="center"/>
        <w:rPr>
          <w:spacing w:val="-2"/>
        </w:rPr>
      </w:pPr>
    </w:p>
    <w:p w:rsidR="00765733" w:rsidRPr="005D16EC" w:rsidRDefault="00765733" w:rsidP="00E6658D">
      <w:pPr>
        <w:jc w:val="center"/>
        <w:rPr>
          <w:spacing w:val="-2"/>
        </w:rPr>
      </w:pPr>
    </w:p>
    <w:p w:rsidR="00765733" w:rsidRPr="005D16EC" w:rsidRDefault="00765733" w:rsidP="00E6658D">
      <w:pPr>
        <w:jc w:val="center"/>
      </w:pPr>
      <w:r w:rsidRPr="005D16EC">
        <w:rPr>
          <w:spacing w:val="-2"/>
        </w:rPr>
        <w:t>______________</w:t>
      </w:r>
    </w:p>
    <w:p w:rsidR="00121701" w:rsidRPr="005D16EC" w:rsidRDefault="00121701" w:rsidP="00E6658D">
      <w:pPr>
        <w:jc w:val="center"/>
        <w:rPr>
          <w:spacing w:val="-2"/>
        </w:rPr>
      </w:pPr>
    </w:p>
    <w:p w:rsidR="00765733" w:rsidRPr="005D16EC" w:rsidRDefault="00765733" w:rsidP="00E6658D">
      <w:pPr>
        <w:jc w:val="center"/>
        <w:rPr>
          <w:spacing w:val="-2"/>
        </w:rPr>
      </w:pPr>
      <w:r w:rsidRPr="005D16EC">
        <w:rPr>
          <w:spacing w:val="-2"/>
        </w:rPr>
        <w:t>primátor mesta Nitry</w:t>
      </w:r>
      <w:r w:rsidRPr="005D16EC">
        <w:rPr>
          <w:spacing w:val="-2"/>
        </w:rPr>
        <w:br w:type="column"/>
      </w:r>
    </w:p>
    <w:p w:rsidR="00765733" w:rsidRPr="005D16EC" w:rsidRDefault="00765733" w:rsidP="00E6658D">
      <w:pPr>
        <w:jc w:val="center"/>
        <w:rPr>
          <w:spacing w:val="-2"/>
        </w:rPr>
      </w:pPr>
    </w:p>
    <w:p w:rsidR="00765733" w:rsidRPr="005D16EC" w:rsidRDefault="00765733" w:rsidP="00E6658D">
      <w:pPr>
        <w:jc w:val="center"/>
        <w:rPr>
          <w:spacing w:val="-2"/>
        </w:rPr>
      </w:pPr>
    </w:p>
    <w:p w:rsidR="00765733" w:rsidRPr="005D16EC" w:rsidRDefault="00765733" w:rsidP="00E6658D">
      <w:pPr>
        <w:jc w:val="center"/>
      </w:pPr>
      <w:r w:rsidRPr="005D16EC">
        <w:rPr>
          <w:spacing w:val="-2"/>
        </w:rPr>
        <w:t>______________</w:t>
      </w:r>
    </w:p>
    <w:sectPr w:rsidR="00765733" w:rsidRPr="005D16EC" w:rsidSect="0076573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EB6" w:rsidRDefault="00F95EB6" w:rsidP="00E6658D">
      <w:r>
        <w:separator/>
      </w:r>
    </w:p>
  </w:endnote>
  <w:endnote w:type="continuationSeparator" w:id="0">
    <w:p w:rsidR="00F95EB6" w:rsidRDefault="00F95EB6" w:rsidP="00E6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702488"/>
      <w:docPartObj>
        <w:docPartGallery w:val="Page Numbers (Bottom of Page)"/>
        <w:docPartUnique/>
      </w:docPartObj>
    </w:sdtPr>
    <w:sdtEndPr/>
    <w:sdtContent>
      <w:p w:rsidR="00E6658D" w:rsidRDefault="00E665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EB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EB6" w:rsidRDefault="00F95EB6" w:rsidP="00E6658D">
      <w:r>
        <w:separator/>
      </w:r>
    </w:p>
  </w:footnote>
  <w:footnote w:type="continuationSeparator" w:id="0">
    <w:p w:rsidR="00F95EB6" w:rsidRDefault="00F95EB6" w:rsidP="00E6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503E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1" w15:restartNumberingAfterBreak="0">
    <w:nsid w:val="010C4F65"/>
    <w:multiLevelType w:val="hybridMultilevel"/>
    <w:tmpl w:val="6B703FFC"/>
    <w:lvl w:ilvl="0" w:tplc="F0A4598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8C76B6"/>
    <w:multiLevelType w:val="hybridMultilevel"/>
    <w:tmpl w:val="DA36CE8C"/>
    <w:lvl w:ilvl="0" w:tplc="617C311E">
      <w:start w:val="1"/>
      <w:numFmt w:val="decimal"/>
      <w:lvlText w:val="%1."/>
      <w:lvlJc w:val="left"/>
      <w:pPr>
        <w:ind w:left="218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1"/>
        <w:sz w:val="24"/>
        <w:szCs w:val="24"/>
        <w:lang w:val="sk-SK" w:eastAsia="en-US" w:bidi="ar-SA"/>
      </w:rPr>
    </w:lvl>
    <w:lvl w:ilvl="1" w:tplc="9B94160E">
      <w:numFmt w:val="bullet"/>
      <w:lvlText w:val="•"/>
      <w:lvlJc w:val="left"/>
      <w:pPr>
        <w:ind w:left="3090" w:hanging="348"/>
      </w:pPr>
      <w:rPr>
        <w:rFonts w:hint="default"/>
        <w:lang w:val="sk-SK" w:eastAsia="en-US" w:bidi="ar-SA"/>
      </w:rPr>
    </w:lvl>
    <w:lvl w:ilvl="2" w:tplc="97D2C87A">
      <w:numFmt w:val="bullet"/>
      <w:lvlText w:val="•"/>
      <w:lvlJc w:val="left"/>
      <w:pPr>
        <w:ind w:left="4000" w:hanging="348"/>
      </w:pPr>
      <w:rPr>
        <w:rFonts w:hint="default"/>
        <w:lang w:val="sk-SK" w:eastAsia="en-US" w:bidi="ar-SA"/>
      </w:rPr>
    </w:lvl>
    <w:lvl w:ilvl="3" w:tplc="73EE0DC0">
      <w:numFmt w:val="bullet"/>
      <w:lvlText w:val="•"/>
      <w:lvlJc w:val="left"/>
      <w:pPr>
        <w:ind w:left="4910" w:hanging="348"/>
      </w:pPr>
      <w:rPr>
        <w:rFonts w:hint="default"/>
        <w:lang w:val="sk-SK" w:eastAsia="en-US" w:bidi="ar-SA"/>
      </w:rPr>
    </w:lvl>
    <w:lvl w:ilvl="4" w:tplc="EBAA5A80">
      <w:numFmt w:val="bullet"/>
      <w:lvlText w:val="•"/>
      <w:lvlJc w:val="left"/>
      <w:pPr>
        <w:ind w:left="5820" w:hanging="348"/>
      </w:pPr>
      <w:rPr>
        <w:rFonts w:hint="default"/>
        <w:lang w:val="sk-SK" w:eastAsia="en-US" w:bidi="ar-SA"/>
      </w:rPr>
    </w:lvl>
    <w:lvl w:ilvl="5" w:tplc="694E5B46">
      <w:numFmt w:val="bullet"/>
      <w:lvlText w:val="•"/>
      <w:lvlJc w:val="left"/>
      <w:pPr>
        <w:ind w:left="6730" w:hanging="348"/>
      </w:pPr>
      <w:rPr>
        <w:rFonts w:hint="default"/>
        <w:lang w:val="sk-SK" w:eastAsia="en-US" w:bidi="ar-SA"/>
      </w:rPr>
    </w:lvl>
    <w:lvl w:ilvl="6" w:tplc="09EA9A5E">
      <w:numFmt w:val="bullet"/>
      <w:lvlText w:val="•"/>
      <w:lvlJc w:val="left"/>
      <w:pPr>
        <w:ind w:left="7640" w:hanging="348"/>
      </w:pPr>
      <w:rPr>
        <w:rFonts w:hint="default"/>
        <w:lang w:val="sk-SK" w:eastAsia="en-US" w:bidi="ar-SA"/>
      </w:rPr>
    </w:lvl>
    <w:lvl w:ilvl="7" w:tplc="9464251E">
      <w:numFmt w:val="bullet"/>
      <w:lvlText w:val="•"/>
      <w:lvlJc w:val="left"/>
      <w:pPr>
        <w:ind w:left="8550" w:hanging="348"/>
      </w:pPr>
      <w:rPr>
        <w:rFonts w:hint="default"/>
        <w:lang w:val="sk-SK" w:eastAsia="en-US" w:bidi="ar-SA"/>
      </w:rPr>
    </w:lvl>
    <w:lvl w:ilvl="8" w:tplc="5EA2C2DA">
      <w:numFmt w:val="bullet"/>
      <w:lvlText w:val="•"/>
      <w:lvlJc w:val="left"/>
      <w:pPr>
        <w:ind w:left="9460" w:hanging="348"/>
      </w:pPr>
      <w:rPr>
        <w:rFonts w:hint="default"/>
        <w:lang w:val="sk-SK" w:eastAsia="en-US" w:bidi="ar-SA"/>
      </w:rPr>
    </w:lvl>
  </w:abstractNum>
  <w:abstractNum w:abstractNumId="3" w15:restartNumberingAfterBreak="0">
    <w:nsid w:val="04A85C64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4" w15:restartNumberingAfterBreak="0">
    <w:nsid w:val="0C9E30D0"/>
    <w:multiLevelType w:val="hybridMultilevel"/>
    <w:tmpl w:val="7FF8E81C"/>
    <w:lvl w:ilvl="0" w:tplc="C4881E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D2C0DF7"/>
    <w:multiLevelType w:val="hybridMultilevel"/>
    <w:tmpl w:val="DB3C1062"/>
    <w:lvl w:ilvl="0" w:tplc="06B6D028">
      <w:start w:val="1"/>
      <w:numFmt w:val="decimal"/>
      <w:lvlText w:val="%1."/>
      <w:lvlJc w:val="left"/>
      <w:pPr>
        <w:ind w:left="2169" w:hanging="342"/>
        <w:jc w:val="right"/>
      </w:pPr>
      <w:rPr>
        <w:rFonts w:hint="default"/>
        <w:w w:val="106"/>
        <w:lang w:val="sk-SK" w:eastAsia="en-US" w:bidi="ar-SA"/>
      </w:rPr>
    </w:lvl>
    <w:lvl w:ilvl="1" w:tplc="0AC0AF48">
      <w:numFmt w:val="bullet"/>
      <w:lvlText w:val="•"/>
      <w:lvlJc w:val="left"/>
      <w:pPr>
        <w:ind w:left="3072" w:hanging="342"/>
      </w:pPr>
      <w:rPr>
        <w:rFonts w:hint="default"/>
        <w:lang w:val="sk-SK" w:eastAsia="en-US" w:bidi="ar-SA"/>
      </w:rPr>
    </w:lvl>
    <w:lvl w:ilvl="2" w:tplc="EC74B6E0">
      <w:numFmt w:val="bullet"/>
      <w:lvlText w:val="•"/>
      <w:lvlJc w:val="left"/>
      <w:pPr>
        <w:ind w:left="3984" w:hanging="342"/>
      </w:pPr>
      <w:rPr>
        <w:rFonts w:hint="default"/>
        <w:lang w:val="sk-SK" w:eastAsia="en-US" w:bidi="ar-SA"/>
      </w:rPr>
    </w:lvl>
    <w:lvl w:ilvl="3" w:tplc="41F4ADF0">
      <w:numFmt w:val="bullet"/>
      <w:lvlText w:val="•"/>
      <w:lvlJc w:val="left"/>
      <w:pPr>
        <w:ind w:left="4896" w:hanging="342"/>
      </w:pPr>
      <w:rPr>
        <w:rFonts w:hint="default"/>
        <w:lang w:val="sk-SK" w:eastAsia="en-US" w:bidi="ar-SA"/>
      </w:rPr>
    </w:lvl>
    <w:lvl w:ilvl="4" w:tplc="6CDE0F2E">
      <w:numFmt w:val="bullet"/>
      <w:lvlText w:val="•"/>
      <w:lvlJc w:val="left"/>
      <w:pPr>
        <w:ind w:left="5808" w:hanging="342"/>
      </w:pPr>
      <w:rPr>
        <w:rFonts w:hint="default"/>
        <w:lang w:val="sk-SK" w:eastAsia="en-US" w:bidi="ar-SA"/>
      </w:rPr>
    </w:lvl>
    <w:lvl w:ilvl="5" w:tplc="DEBED1E0">
      <w:numFmt w:val="bullet"/>
      <w:lvlText w:val="•"/>
      <w:lvlJc w:val="left"/>
      <w:pPr>
        <w:ind w:left="6720" w:hanging="342"/>
      </w:pPr>
      <w:rPr>
        <w:rFonts w:hint="default"/>
        <w:lang w:val="sk-SK" w:eastAsia="en-US" w:bidi="ar-SA"/>
      </w:rPr>
    </w:lvl>
    <w:lvl w:ilvl="6" w:tplc="38800F18">
      <w:numFmt w:val="bullet"/>
      <w:lvlText w:val="•"/>
      <w:lvlJc w:val="left"/>
      <w:pPr>
        <w:ind w:left="7632" w:hanging="342"/>
      </w:pPr>
      <w:rPr>
        <w:rFonts w:hint="default"/>
        <w:lang w:val="sk-SK" w:eastAsia="en-US" w:bidi="ar-SA"/>
      </w:rPr>
    </w:lvl>
    <w:lvl w:ilvl="7" w:tplc="4E4416D0">
      <w:numFmt w:val="bullet"/>
      <w:lvlText w:val="•"/>
      <w:lvlJc w:val="left"/>
      <w:pPr>
        <w:ind w:left="8544" w:hanging="342"/>
      </w:pPr>
      <w:rPr>
        <w:rFonts w:hint="default"/>
        <w:lang w:val="sk-SK" w:eastAsia="en-US" w:bidi="ar-SA"/>
      </w:rPr>
    </w:lvl>
    <w:lvl w:ilvl="8" w:tplc="9F24C71C">
      <w:numFmt w:val="bullet"/>
      <w:lvlText w:val="•"/>
      <w:lvlJc w:val="left"/>
      <w:pPr>
        <w:ind w:left="9456" w:hanging="342"/>
      </w:pPr>
      <w:rPr>
        <w:rFonts w:hint="default"/>
        <w:lang w:val="sk-SK" w:eastAsia="en-US" w:bidi="ar-SA"/>
      </w:rPr>
    </w:lvl>
  </w:abstractNum>
  <w:abstractNum w:abstractNumId="6" w15:restartNumberingAfterBreak="0">
    <w:nsid w:val="0DE2529F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7" w15:restartNumberingAfterBreak="0">
    <w:nsid w:val="0EEA49C3"/>
    <w:multiLevelType w:val="hybridMultilevel"/>
    <w:tmpl w:val="DB3C1062"/>
    <w:lvl w:ilvl="0" w:tplc="06B6D028">
      <w:start w:val="1"/>
      <w:numFmt w:val="decimal"/>
      <w:lvlText w:val="%1."/>
      <w:lvlJc w:val="left"/>
      <w:pPr>
        <w:ind w:left="2169" w:hanging="342"/>
        <w:jc w:val="right"/>
      </w:pPr>
      <w:rPr>
        <w:rFonts w:hint="default"/>
        <w:w w:val="106"/>
        <w:lang w:val="sk-SK" w:eastAsia="en-US" w:bidi="ar-SA"/>
      </w:rPr>
    </w:lvl>
    <w:lvl w:ilvl="1" w:tplc="0AC0AF48">
      <w:numFmt w:val="bullet"/>
      <w:lvlText w:val="•"/>
      <w:lvlJc w:val="left"/>
      <w:pPr>
        <w:ind w:left="3072" w:hanging="342"/>
      </w:pPr>
      <w:rPr>
        <w:rFonts w:hint="default"/>
        <w:lang w:val="sk-SK" w:eastAsia="en-US" w:bidi="ar-SA"/>
      </w:rPr>
    </w:lvl>
    <w:lvl w:ilvl="2" w:tplc="EC74B6E0">
      <w:numFmt w:val="bullet"/>
      <w:lvlText w:val="•"/>
      <w:lvlJc w:val="left"/>
      <w:pPr>
        <w:ind w:left="3984" w:hanging="342"/>
      </w:pPr>
      <w:rPr>
        <w:rFonts w:hint="default"/>
        <w:lang w:val="sk-SK" w:eastAsia="en-US" w:bidi="ar-SA"/>
      </w:rPr>
    </w:lvl>
    <w:lvl w:ilvl="3" w:tplc="41F4ADF0">
      <w:numFmt w:val="bullet"/>
      <w:lvlText w:val="•"/>
      <w:lvlJc w:val="left"/>
      <w:pPr>
        <w:ind w:left="4896" w:hanging="342"/>
      </w:pPr>
      <w:rPr>
        <w:rFonts w:hint="default"/>
        <w:lang w:val="sk-SK" w:eastAsia="en-US" w:bidi="ar-SA"/>
      </w:rPr>
    </w:lvl>
    <w:lvl w:ilvl="4" w:tplc="6CDE0F2E">
      <w:numFmt w:val="bullet"/>
      <w:lvlText w:val="•"/>
      <w:lvlJc w:val="left"/>
      <w:pPr>
        <w:ind w:left="5808" w:hanging="342"/>
      </w:pPr>
      <w:rPr>
        <w:rFonts w:hint="default"/>
        <w:lang w:val="sk-SK" w:eastAsia="en-US" w:bidi="ar-SA"/>
      </w:rPr>
    </w:lvl>
    <w:lvl w:ilvl="5" w:tplc="DEBED1E0">
      <w:numFmt w:val="bullet"/>
      <w:lvlText w:val="•"/>
      <w:lvlJc w:val="left"/>
      <w:pPr>
        <w:ind w:left="6720" w:hanging="342"/>
      </w:pPr>
      <w:rPr>
        <w:rFonts w:hint="default"/>
        <w:lang w:val="sk-SK" w:eastAsia="en-US" w:bidi="ar-SA"/>
      </w:rPr>
    </w:lvl>
    <w:lvl w:ilvl="6" w:tplc="38800F18">
      <w:numFmt w:val="bullet"/>
      <w:lvlText w:val="•"/>
      <w:lvlJc w:val="left"/>
      <w:pPr>
        <w:ind w:left="7632" w:hanging="342"/>
      </w:pPr>
      <w:rPr>
        <w:rFonts w:hint="default"/>
        <w:lang w:val="sk-SK" w:eastAsia="en-US" w:bidi="ar-SA"/>
      </w:rPr>
    </w:lvl>
    <w:lvl w:ilvl="7" w:tplc="4E4416D0">
      <w:numFmt w:val="bullet"/>
      <w:lvlText w:val="•"/>
      <w:lvlJc w:val="left"/>
      <w:pPr>
        <w:ind w:left="8544" w:hanging="342"/>
      </w:pPr>
      <w:rPr>
        <w:rFonts w:hint="default"/>
        <w:lang w:val="sk-SK" w:eastAsia="en-US" w:bidi="ar-SA"/>
      </w:rPr>
    </w:lvl>
    <w:lvl w:ilvl="8" w:tplc="9F24C71C">
      <w:numFmt w:val="bullet"/>
      <w:lvlText w:val="•"/>
      <w:lvlJc w:val="left"/>
      <w:pPr>
        <w:ind w:left="9456" w:hanging="342"/>
      </w:pPr>
      <w:rPr>
        <w:rFonts w:hint="default"/>
        <w:lang w:val="sk-SK" w:eastAsia="en-US" w:bidi="ar-SA"/>
      </w:rPr>
    </w:lvl>
  </w:abstractNum>
  <w:abstractNum w:abstractNumId="8" w15:restartNumberingAfterBreak="0">
    <w:nsid w:val="101F2F0B"/>
    <w:multiLevelType w:val="hybridMultilevel"/>
    <w:tmpl w:val="D9AAD8AC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4F536C6"/>
    <w:multiLevelType w:val="multilevel"/>
    <w:tmpl w:val="AB78C86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000391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11" w15:restartNumberingAfterBreak="0">
    <w:nsid w:val="19150284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12" w15:restartNumberingAfterBreak="0">
    <w:nsid w:val="1F3F5B2D"/>
    <w:multiLevelType w:val="hybridMultilevel"/>
    <w:tmpl w:val="97D420EE"/>
    <w:lvl w:ilvl="0" w:tplc="0A5235C6">
      <w:start w:val="1"/>
      <w:numFmt w:val="decimal"/>
      <w:lvlText w:val="%1."/>
      <w:lvlJc w:val="left"/>
      <w:pPr>
        <w:ind w:left="1809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1"/>
        <w:sz w:val="24"/>
        <w:szCs w:val="24"/>
        <w:lang w:val="sk-SK" w:eastAsia="en-US" w:bidi="ar-SA"/>
      </w:rPr>
    </w:lvl>
    <w:lvl w:ilvl="1" w:tplc="A9CEAE04">
      <w:start w:val="1"/>
      <w:numFmt w:val="lowerLetter"/>
      <w:lvlText w:val="%2)"/>
      <w:lvlJc w:val="left"/>
      <w:pPr>
        <w:ind w:left="21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1"/>
        <w:w w:val="101"/>
        <w:sz w:val="22"/>
        <w:szCs w:val="24"/>
        <w:lang w:val="sk-SK" w:eastAsia="en-US" w:bidi="ar-SA"/>
      </w:rPr>
    </w:lvl>
    <w:lvl w:ilvl="2" w:tplc="037AA61A">
      <w:numFmt w:val="bullet"/>
      <w:lvlText w:val="•"/>
      <w:lvlJc w:val="left"/>
      <w:pPr>
        <w:ind w:left="3191" w:hanging="361"/>
      </w:pPr>
      <w:rPr>
        <w:rFonts w:hint="default"/>
        <w:lang w:val="sk-SK" w:eastAsia="en-US" w:bidi="ar-SA"/>
      </w:rPr>
    </w:lvl>
    <w:lvl w:ilvl="3" w:tplc="AA0E6A4E">
      <w:numFmt w:val="bullet"/>
      <w:lvlText w:val="•"/>
      <w:lvlJc w:val="left"/>
      <w:pPr>
        <w:ind w:left="4202" w:hanging="361"/>
      </w:pPr>
      <w:rPr>
        <w:rFonts w:hint="default"/>
        <w:lang w:val="sk-SK" w:eastAsia="en-US" w:bidi="ar-SA"/>
      </w:rPr>
    </w:lvl>
    <w:lvl w:ilvl="4" w:tplc="A43E71C0">
      <w:numFmt w:val="bullet"/>
      <w:lvlText w:val="•"/>
      <w:lvlJc w:val="left"/>
      <w:pPr>
        <w:ind w:left="5213" w:hanging="361"/>
      </w:pPr>
      <w:rPr>
        <w:rFonts w:hint="default"/>
        <w:lang w:val="sk-SK" w:eastAsia="en-US" w:bidi="ar-SA"/>
      </w:rPr>
    </w:lvl>
    <w:lvl w:ilvl="5" w:tplc="31088066">
      <w:numFmt w:val="bullet"/>
      <w:lvlText w:val="•"/>
      <w:lvlJc w:val="left"/>
      <w:pPr>
        <w:ind w:left="6224" w:hanging="361"/>
      </w:pPr>
      <w:rPr>
        <w:rFonts w:hint="default"/>
        <w:lang w:val="sk-SK" w:eastAsia="en-US" w:bidi="ar-SA"/>
      </w:rPr>
    </w:lvl>
    <w:lvl w:ilvl="6" w:tplc="6A34DB64">
      <w:numFmt w:val="bullet"/>
      <w:lvlText w:val="•"/>
      <w:lvlJc w:val="left"/>
      <w:pPr>
        <w:ind w:left="7235" w:hanging="361"/>
      </w:pPr>
      <w:rPr>
        <w:rFonts w:hint="default"/>
        <w:lang w:val="sk-SK" w:eastAsia="en-US" w:bidi="ar-SA"/>
      </w:rPr>
    </w:lvl>
    <w:lvl w:ilvl="7" w:tplc="10F03B9A">
      <w:numFmt w:val="bullet"/>
      <w:lvlText w:val="•"/>
      <w:lvlJc w:val="left"/>
      <w:pPr>
        <w:ind w:left="8246" w:hanging="361"/>
      </w:pPr>
      <w:rPr>
        <w:rFonts w:hint="default"/>
        <w:lang w:val="sk-SK" w:eastAsia="en-US" w:bidi="ar-SA"/>
      </w:rPr>
    </w:lvl>
    <w:lvl w:ilvl="8" w:tplc="DFF09F78">
      <w:numFmt w:val="bullet"/>
      <w:lvlText w:val="•"/>
      <w:lvlJc w:val="left"/>
      <w:pPr>
        <w:ind w:left="9257" w:hanging="361"/>
      </w:pPr>
      <w:rPr>
        <w:rFonts w:hint="default"/>
        <w:lang w:val="sk-SK" w:eastAsia="en-US" w:bidi="ar-SA"/>
      </w:rPr>
    </w:lvl>
  </w:abstractNum>
  <w:abstractNum w:abstractNumId="13" w15:restartNumberingAfterBreak="0">
    <w:nsid w:val="20050591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14" w15:restartNumberingAfterBreak="0">
    <w:nsid w:val="22A70D8C"/>
    <w:multiLevelType w:val="multilevel"/>
    <w:tmpl w:val="8506C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7F5BEA"/>
    <w:multiLevelType w:val="multilevel"/>
    <w:tmpl w:val="ECC608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78252E"/>
    <w:multiLevelType w:val="hybridMultilevel"/>
    <w:tmpl w:val="6C3CB69A"/>
    <w:lvl w:ilvl="0" w:tplc="BE3C77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891496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18" w15:restartNumberingAfterBreak="0">
    <w:nsid w:val="29B5360A"/>
    <w:multiLevelType w:val="hybridMultilevel"/>
    <w:tmpl w:val="E5022956"/>
    <w:lvl w:ilvl="0" w:tplc="ABC4271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3" w:hanging="360"/>
      </w:pPr>
    </w:lvl>
    <w:lvl w:ilvl="2" w:tplc="041B001B" w:tentative="1">
      <w:start w:val="1"/>
      <w:numFmt w:val="lowerRoman"/>
      <w:lvlText w:val="%3."/>
      <w:lvlJc w:val="right"/>
      <w:pPr>
        <w:ind w:left="1913" w:hanging="180"/>
      </w:pPr>
    </w:lvl>
    <w:lvl w:ilvl="3" w:tplc="041B000F" w:tentative="1">
      <w:start w:val="1"/>
      <w:numFmt w:val="decimal"/>
      <w:lvlText w:val="%4."/>
      <w:lvlJc w:val="left"/>
      <w:pPr>
        <w:ind w:left="2633" w:hanging="360"/>
      </w:pPr>
    </w:lvl>
    <w:lvl w:ilvl="4" w:tplc="041B0019" w:tentative="1">
      <w:start w:val="1"/>
      <w:numFmt w:val="lowerLetter"/>
      <w:lvlText w:val="%5."/>
      <w:lvlJc w:val="left"/>
      <w:pPr>
        <w:ind w:left="3353" w:hanging="360"/>
      </w:pPr>
    </w:lvl>
    <w:lvl w:ilvl="5" w:tplc="041B001B" w:tentative="1">
      <w:start w:val="1"/>
      <w:numFmt w:val="lowerRoman"/>
      <w:lvlText w:val="%6."/>
      <w:lvlJc w:val="right"/>
      <w:pPr>
        <w:ind w:left="4073" w:hanging="180"/>
      </w:pPr>
    </w:lvl>
    <w:lvl w:ilvl="6" w:tplc="041B000F" w:tentative="1">
      <w:start w:val="1"/>
      <w:numFmt w:val="decimal"/>
      <w:lvlText w:val="%7."/>
      <w:lvlJc w:val="left"/>
      <w:pPr>
        <w:ind w:left="4793" w:hanging="360"/>
      </w:pPr>
    </w:lvl>
    <w:lvl w:ilvl="7" w:tplc="041B0019" w:tentative="1">
      <w:start w:val="1"/>
      <w:numFmt w:val="lowerLetter"/>
      <w:lvlText w:val="%8."/>
      <w:lvlJc w:val="left"/>
      <w:pPr>
        <w:ind w:left="5513" w:hanging="360"/>
      </w:pPr>
    </w:lvl>
    <w:lvl w:ilvl="8" w:tplc="041B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2AF64C7F"/>
    <w:multiLevelType w:val="multilevel"/>
    <w:tmpl w:val="D132E1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512AF0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21" w15:restartNumberingAfterBreak="0">
    <w:nsid w:val="3B3A6D7E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22" w15:restartNumberingAfterBreak="0">
    <w:nsid w:val="403F78B3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23" w15:restartNumberingAfterBreak="0">
    <w:nsid w:val="4655675C"/>
    <w:multiLevelType w:val="hybridMultilevel"/>
    <w:tmpl w:val="DA5A505A"/>
    <w:lvl w:ilvl="0" w:tplc="6380C2C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DB5F6C"/>
    <w:multiLevelType w:val="hybridMultilevel"/>
    <w:tmpl w:val="7BA2573E"/>
    <w:lvl w:ilvl="0" w:tplc="8E64098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9A92A80"/>
    <w:multiLevelType w:val="hybridMultilevel"/>
    <w:tmpl w:val="3D7C4962"/>
    <w:lvl w:ilvl="0" w:tplc="AC6C4330">
      <w:start w:val="1"/>
      <w:numFmt w:val="lowerLetter"/>
      <w:lvlText w:val="%1)"/>
      <w:lvlJc w:val="left"/>
      <w:pPr>
        <w:ind w:left="21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1"/>
        <w:w w:val="101"/>
        <w:sz w:val="22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C2D63"/>
    <w:multiLevelType w:val="hybridMultilevel"/>
    <w:tmpl w:val="7ED06D88"/>
    <w:lvl w:ilvl="0" w:tplc="841A5EA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412E39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28" w15:restartNumberingAfterBreak="0">
    <w:nsid w:val="4C6A5357"/>
    <w:multiLevelType w:val="hybridMultilevel"/>
    <w:tmpl w:val="08FE5B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6796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30" w15:restartNumberingAfterBreak="0">
    <w:nsid w:val="505E6EB9"/>
    <w:multiLevelType w:val="hybridMultilevel"/>
    <w:tmpl w:val="01520660"/>
    <w:lvl w:ilvl="0" w:tplc="132A9772">
      <w:start w:val="1"/>
      <w:numFmt w:val="decimal"/>
      <w:lvlText w:val="%1."/>
      <w:lvlJc w:val="left"/>
      <w:pPr>
        <w:ind w:left="2203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7862C448">
      <w:numFmt w:val="bullet"/>
      <w:lvlText w:val="•"/>
      <w:lvlJc w:val="left"/>
      <w:pPr>
        <w:ind w:left="3108" w:hanging="342"/>
      </w:pPr>
      <w:rPr>
        <w:rFonts w:hint="default"/>
        <w:lang w:val="sk-SK" w:eastAsia="en-US" w:bidi="ar-SA"/>
      </w:rPr>
    </w:lvl>
    <w:lvl w:ilvl="2" w:tplc="938A8ABC">
      <w:numFmt w:val="bullet"/>
      <w:lvlText w:val="•"/>
      <w:lvlJc w:val="left"/>
      <w:pPr>
        <w:ind w:left="4016" w:hanging="342"/>
      </w:pPr>
      <w:rPr>
        <w:rFonts w:hint="default"/>
        <w:lang w:val="sk-SK" w:eastAsia="en-US" w:bidi="ar-SA"/>
      </w:rPr>
    </w:lvl>
    <w:lvl w:ilvl="3" w:tplc="B02896D2">
      <w:numFmt w:val="bullet"/>
      <w:lvlText w:val="•"/>
      <w:lvlJc w:val="left"/>
      <w:pPr>
        <w:ind w:left="4924" w:hanging="342"/>
      </w:pPr>
      <w:rPr>
        <w:rFonts w:hint="default"/>
        <w:lang w:val="sk-SK" w:eastAsia="en-US" w:bidi="ar-SA"/>
      </w:rPr>
    </w:lvl>
    <w:lvl w:ilvl="4" w:tplc="8242A35E">
      <w:numFmt w:val="bullet"/>
      <w:lvlText w:val="•"/>
      <w:lvlJc w:val="left"/>
      <w:pPr>
        <w:ind w:left="5832" w:hanging="342"/>
      </w:pPr>
      <w:rPr>
        <w:rFonts w:hint="default"/>
        <w:lang w:val="sk-SK" w:eastAsia="en-US" w:bidi="ar-SA"/>
      </w:rPr>
    </w:lvl>
    <w:lvl w:ilvl="5" w:tplc="F95CC754">
      <w:numFmt w:val="bullet"/>
      <w:lvlText w:val="•"/>
      <w:lvlJc w:val="left"/>
      <w:pPr>
        <w:ind w:left="6740" w:hanging="342"/>
      </w:pPr>
      <w:rPr>
        <w:rFonts w:hint="default"/>
        <w:lang w:val="sk-SK" w:eastAsia="en-US" w:bidi="ar-SA"/>
      </w:rPr>
    </w:lvl>
    <w:lvl w:ilvl="6" w:tplc="66788D8E">
      <w:numFmt w:val="bullet"/>
      <w:lvlText w:val="•"/>
      <w:lvlJc w:val="left"/>
      <w:pPr>
        <w:ind w:left="7648" w:hanging="342"/>
      </w:pPr>
      <w:rPr>
        <w:rFonts w:hint="default"/>
        <w:lang w:val="sk-SK" w:eastAsia="en-US" w:bidi="ar-SA"/>
      </w:rPr>
    </w:lvl>
    <w:lvl w:ilvl="7" w:tplc="FB00F94A">
      <w:numFmt w:val="bullet"/>
      <w:lvlText w:val="•"/>
      <w:lvlJc w:val="left"/>
      <w:pPr>
        <w:ind w:left="8556" w:hanging="342"/>
      </w:pPr>
      <w:rPr>
        <w:rFonts w:hint="default"/>
        <w:lang w:val="sk-SK" w:eastAsia="en-US" w:bidi="ar-SA"/>
      </w:rPr>
    </w:lvl>
    <w:lvl w:ilvl="8" w:tplc="2F66ACCC">
      <w:numFmt w:val="bullet"/>
      <w:lvlText w:val="•"/>
      <w:lvlJc w:val="left"/>
      <w:pPr>
        <w:ind w:left="9464" w:hanging="342"/>
      </w:pPr>
      <w:rPr>
        <w:rFonts w:hint="default"/>
        <w:lang w:val="sk-SK" w:eastAsia="en-US" w:bidi="ar-SA"/>
      </w:rPr>
    </w:lvl>
  </w:abstractNum>
  <w:abstractNum w:abstractNumId="31" w15:restartNumberingAfterBreak="0">
    <w:nsid w:val="534244D1"/>
    <w:multiLevelType w:val="hybridMultilevel"/>
    <w:tmpl w:val="9612A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B36830"/>
    <w:multiLevelType w:val="hybridMultilevel"/>
    <w:tmpl w:val="AB9C0016"/>
    <w:lvl w:ilvl="0" w:tplc="A47E05C0">
      <w:start w:val="1"/>
      <w:numFmt w:val="decimal"/>
      <w:lvlText w:val="%1."/>
      <w:lvlJc w:val="left"/>
      <w:pPr>
        <w:ind w:left="183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105"/>
        <w:sz w:val="23"/>
        <w:szCs w:val="23"/>
        <w:lang w:val="sk-SK" w:eastAsia="en-US" w:bidi="ar-SA"/>
      </w:rPr>
    </w:lvl>
    <w:lvl w:ilvl="1" w:tplc="FF60A9A2">
      <w:start w:val="1"/>
      <w:numFmt w:val="decimal"/>
      <w:lvlText w:val="%2."/>
      <w:lvlJc w:val="left"/>
      <w:pPr>
        <w:ind w:left="2208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6"/>
        <w:sz w:val="24"/>
        <w:szCs w:val="24"/>
        <w:lang w:val="sk-SK" w:eastAsia="en-US" w:bidi="ar-SA"/>
      </w:rPr>
    </w:lvl>
    <w:lvl w:ilvl="2" w:tplc="1C347F3C">
      <w:numFmt w:val="bullet"/>
      <w:lvlText w:val="•"/>
      <w:lvlJc w:val="left"/>
      <w:pPr>
        <w:ind w:left="3208" w:hanging="342"/>
      </w:pPr>
      <w:rPr>
        <w:rFonts w:hint="default"/>
        <w:lang w:val="sk-SK" w:eastAsia="en-US" w:bidi="ar-SA"/>
      </w:rPr>
    </w:lvl>
    <w:lvl w:ilvl="3" w:tplc="8FCADA4A">
      <w:numFmt w:val="bullet"/>
      <w:lvlText w:val="•"/>
      <w:lvlJc w:val="left"/>
      <w:pPr>
        <w:ind w:left="4217" w:hanging="342"/>
      </w:pPr>
      <w:rPr>
        <w:rFonts w:hint="default"/>
        <w:lang w:val="sk-SK" w:eastAsia="en-US" w:bidi="ar-SA"/>
      </w:rPr>
    </w:lvl>
    <w:lvl w:ilvl="4" w:tplc="DE16B52C">
      <w:numFmt w:val="bullet"/>
      <w:lvlText w:val="•"/>
      <w:lvlJc w:val="left"/>
      <w:pPr>
        <w:ind w:left="5226" w:hanging="342"/>
      </w:pPr>
      <w:rPr>
        <w:rFonts w:hint="default"/>
        <w:lang w:val="sk-SK" w:eastAsia="en-US" w:bidi="ar-SA"/>
      </w:rPr>
    </w:lvl>
    <w:lvl w:ilvl="5" w:tplc="FA5E787E">
      <w:numFmt w:val="bullet"/>
      <w:lvlText w:val="•"/>
      <w:lvlJc w:val="left"/>
      <w:pPr>
        <w:ind w:left="6235" w:hanging="342"/>
      </w:pPr>
      <w:rPr>
        <w:rFonts w:hint="default"/>
        <w:lang w:val="sk-SK" w:eastAsia="en-US" w:bidi="ar-SA"/>
      </w:rPr>
    </w:lvl>
    <w:lvl w:ilvl="6" w:tplc="E6BA193E">
      <w:numFmt w:val="bullet"/>
      <w:lvlText w:val="•"/>
      <w:lvlJc w:val="left"/>
      <w:pPr>
        <w:ind w:left="7244" w:hanging="342"/>
      </w:pPr>
      <w:rPr>
        <w:rFonts w:hint="default"/>
        <w:lang w:val="sk-SK" w:eastAsia="en-US" w:bidi="ar-SA"/>
      </w:rPr>
    </w:lvl>
    <w:lvl w:ilvl="7" w:tplc="CF883862">
      <w:numFmt w:val="bullet"/>
      <w:lvlText w:val="•"/>
      <w:lvlJc w:val="left"/>
      <w:pPr>
        <w:ind w:left="8253" w:hanging="342"/>
      </w:pPr>
      <w:rPr>
        <w:rFonts w:hint="default"/>
        <w:lang w:val="sk-SK" w:eastAsia="en-US" w:bidi="ar-SA"/>
      </w:rPr>
    </w:lvl>
    <w:lvl w:ilvl="8" w:tplc="68F4F796">
      <w:numFmt w:val="bullet"/>
      <w:lvlText w:val="•"/>
      <w:lvlJc w:val="left"/>
      <w:pPr>
        <w:ind w:left="9262" w:hanging="342"/>
      </w:pPr>
      <w:rPr>
        <w:rFonts w:hint="default"/>
        <w:lang w:val="sk-SK" w:eastAsia="en-US" w:bidi="ar-SA"/>
      </w:rPr>
    </w:lvl>
  </w:abstractNum>
  <w:abstractNum w:abstractNumId="33" w15:restartNumberingAfterBreak="0">
    <w:nsid w:val="5B243549"/>
    <w:multiLevelType w:val="hybridMultilevel"/>
    <w:tmpl w:val="37562C7C"/>
    <w:lvl w:ilvl="0" w:tplc="1EE21CAC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FD24470"/>
    <w:multiLevelType w:val="hybridMultilevel"/>
    <w:tmpl w:val="A2E246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C5570"/>
    <w:multiLevelType w:val="hybridMultilevel"/>
    <w:tmpl w:val="21B20EF6"/>
    <w:lvl w:ilvl="0" w:tplc="7C28A56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A690EAF"/>
    <w:multiLevelType w:val="hybridMultilevel"/>
    <w:tmpl w:val="DF4E3C80"/>
    <w:lvl w:ilvl="0" w:tplc="E78A4580">
      <w:start w:val="1"/>
      <w:numFmt w:val="decimal"/>
      <w:lvlText w:val="9.6.3.%1"/>
      <w:lvlJc w:val="left"/>
      <w:pPr>
        <w:ind w:left="24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1" w:hanging="360"/>
      </w:p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6B462675"/>
    <w:multiLevelType w:val="hybridMultilevel"/>
    <w:tmpl w:val="12F6AE1C"/>
    <w:lvl w:ilvl="0" w:tplc="12AA4D00">
      <w:start w:val="1"/>
      <w:numFmt w:val="decimal"/>
      <w:lvlText w:val="%1."/>
      <w:lvlJc w:val="left"/>
      <w:pPr>
        <w:ind w:left="186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102"/>
        <w:sz w:val="23"/>
        <w:szCs w:val="23"/>
        <w:lang w:val="sk-SK" w:eastAsia="en-US" w:bidi="ar-SA"/>
      </w:rPr>
    </w:lvl>
    <w:lvl w:ilvl="1" w:tplc="7FF45B50">
      <w:start w:val="1"/>
      <w:numFmt w:val="lowerLetter"/>
      <w:lvlText w:val="%2)"/>
      <w:lvlJc w:val="left"/>
      <w:pPr>
        <w:ind w:left="259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-1"/>
        <w:w w:val="105"/>
        <w:sz w:val="23"/>
        <w:szCs w:val="23"/>
        <w:lang w:val="sk-SK" w:eastAsia="en-US" w:bidi="ar-SA"/>
      </w:rPr>
    </w:lvl>
    <w:lvl w:ilvl="2" w:tplc="A0B6DAE4">
      <w:numFmt w:val="bullet"/>
      <w:lvlText w:val="•"/>
      <w:lvlJc w:val="left"/>
      <w:pPr>
        <w:ind w:left="3564" w:hanging="339"/>
      </w:pPr>
      <w:rPr>
        <w:rFonts w:hint="default"/>
        <w:lang w:val="sk-SK" w:eastAsia="en-US" w:bidi="ar-SA"/>
      </w:rPr>
    </w:lvl>
    <w:lvl w:ilvl="3" w:tplc="02C2057A">
      <w:numFmt w:val="bullet"/>
      <w:lvlText w:val="•"/>
      <w:lvlJc w:val="left"/>
      <w:pPr>
        <w:ind w:left="4528" w:hanging="339"/>
      </w:pPr>
      <w:rPr>
        <w:rFonts w:hint="default"/>
        <w:lang w:val="sk-SK" w:eastAsia="en-US" w:bidi="ar-SA"/>
      </w:rPr>
    </w:lvl>
    <w:lvl w:ilvl="4" w:tplc="815C0E06">
      <w:numFmt w:val="bullet"/>
      <w:lvlText w:val="•"/>
      <w:lvlJc w:val="left"/>
      <w:pPr>
        <w:ind w:left="5493" w:hanging="339"/>
      </w:pPr>
      <w:rPr>
        <w:rFonts w:hint="default"/>
        <w:lang w:val="sk-SK" w:eastAsia="en-US" w:bidi="ar-SA"/>
      </w:rPr>
    </w:lvl>
    <w:lvl w:ilvl="5" w:tplc="3A80C2E2">
      <w:numFmt w:val="bullet"/>
      <w:lvlText w:val="•"/>
      <w:lvlJc w:val="left"/>
      <w:pPr>
        <w:ind w:left="6457" w:hanging="339"/>
      </w:pPr>
      <w:rPr>
        <w:rFonts w:hint="default"/>
        <w:lang w:val="sk-SK" w:eastAsia="en-US" w:bidi="ar-SA"/>
      </w:rPr>
    </w:lvl>
    <w:lvl w:ilvl="6" w:tplc="D338CCD4">
      <w:numFmt w:val="bullet"/>
      <w:lvlText w:val="•"/>
      <w:lvlJc w:val="left"/>
      <w:pPr>
        <w:ind w:left="7422" w:hanging="339"/>
      </w:pPr>
      <w:rPr>
        <w:rFonts w:hint="default"/>
        <w:lang w:val="sk-SK" w:eastAsia="en-US" w:bidi="ar-SA"/>
      </w:rPr>
    </w:lvl>
    <w:lvl w:ilvl="7" w:tplc="8CDAEBDA">
      <w:numFmt w:val="bullet"/>
      <w:lvlText w:val="•"/>
      <w:lvlJc w:val="left"/>
      <w:pPr>
        <w:ind w:left="8386" w:hanging="339"/>
      </w:pPr>
      <w:rPr>
        <w:rFonts w:hint="default"/>
        <w:lang w:val="sk-SK" w:eastAsia="en-US" w:bidi="ar-SA"/>
      </w:rPr>
    </w:lvl>
    <w:lvl w:ilvl="8" w:tplc="9214ADFC">
      <w:numFmt w:val="bullet"/>
      <w:lvlText w:val="•"/>
      <w:lvlJc w:val="left"/>
      <w:pPr>
        <w:ind w:left="9351" w:hanging="339"/>
      </w:pPr>
      <w:rPr>
        <w:rFonts w:hint="default"/>
        <w:lang w:val="sk-SK" w:eastAsia="en-US" w:bidi="ar-SA"/>
      </w:rPr>
    </w:lvl>
  </w:abstractNum>
  <w:abstractNum w:abstractNumId="38" w15:restartNumberingAfterBreak="0">
    <w:nsid w:val="6FAB3472"/>
    <w:multiLevelType w:val="multilevel"/>
    <w:tmpl w:val="8CD0AA48"/>
    <w:lvl w:ilvl="0">
      <w:start w:val="1"/>
      <w:numFmt w:val="upperRoman"/>
      <w:lvlText w:val="%1."/>
      <w:lvlJc w:val="right"/>
      <w:pPr>
        <w:ind w:left="432" w:hanging="432"/>
      </w:pPr>
      <w:rPr>
        <w:b/>
        <w:i w:val="0"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snapToGrid w:val="0"/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0B111CB"/>
    <w:multiLevelType w:val="hybridMultilevel"/>
    <w:tmpl w:val="57A0188A"/>
    <w:lvl w:ilvl="0" w:tplc="DF90424C">
      <w:start w:val="1"/>
      <w:numFmt w:val="decimal"/>
      <w:lvlText w:val="%1."/>
      <w:lvlJc w:val="left"/>
      <w:pPr>
        <w:ind w:left="182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7"/>
        <w:sz w:val="24"/>
        <w:szCs w:val="24"/>
        <w:lang w:val="sk-SK" w:eastAsia="en-US" w:bidi="ar-SA"/>
      </w:rPr>
    </w:lvl>
    <w:lvl w:ilvl="1" w:tplc="AF026330">
      <w:numFmt w:val="bullet"/>
      <w:lvlText w:val="•"/>
      <w:lvlJc w:val="left"/>
      <w:pPr>
        <w:ind w:left="2766" w:hanging="347"/>
      </w:pPr>
      <w:rPr>
        <w:rFonts w:hint="default"/>
        <w:lang w:val="sk-SK" w:eastAsia="en-US" w:bidi="ar-SA"/>
      </w:rPr>
    </w:lvl>
    <w:lvl w:ilvl="2" w:tplc="97B0A2A4">
      <w:numFmt w:val="bullet"/>
      <w:lvlText w:val="•"/>
      <w:lvlJc w:val="left"/>
      <w:pPr>
        <w:ind w:left="3712" w:hanging="347"/>
      </w:pPr>
      <w:rPr>
        <w:rFonts w:hint="default"/>
        <w:lang w:val="sk-SK" w:eastAsia="en-US" w:bidi="ar-SA"/>
      </w:rPr>
    </w:lvl>
    <w:lvl w:ilvl="3" w:tplc="F7644E20">
      <w:numFmt w:val="bullet"/>
      <w:lvlText w:val="•"/>
      <w:lvlJc w:val="left"/>
      <w:pPr>
        <w:ind w:left="4658" w:hanging="347"/>
      </w:pPr>
      <w:rPr>
        <w:rFonts w:hint="default"/>
        <w:lang w:val="sk-SK" w:eastAsia="en-US" w:bidi="ar-SA"/>
      </w:rPr>
    </w:lvl>
    <w:lvl w:ilvl="4" w:tplc="763EA446">
      <w:numFmt w:val="bullet"/>
      <w:lvlText w:val="•"/>
      <w:lvlJc w:val="left"/>
      <w:pPr>
        <w:ind w:left="5604" w:hanging="347"/>
      </w:pPr>
      <w:rPr>
        <w:rFonts w:hint="default"/>
        <w:lang w:val="sk-SK" w:eastAsia="en-US" w:bidi="ar-SA"/>
      </w:rPr>
    </w:lvl>
    <w:lvl w:ilvl="5" w:tplc="858A8936">
      <w:numFmt w:val="bullet"/>
      <w:lvlText w:val="•"/>
      <w:lvlJc w:val="left"/>
      <w:pPr>
        <w:ind w:left="6550" w:hanging="347"/>
      </w:pPr>
      <w:rPr>
        <w:rFonts w:hint="default"/>
        <w:lang w:val="sk-SK" w:eastAsia="en-US" w:bidi="ar-SA"/>
      </w:rPr>
    </w:lvl>
    <w:lvl w:ilvl="6" w:tplc="4C2C8E46">
      <w:numFmt w:val="bullet"/>
      <w:lvlText w:val="•"/>
      <w:lvlJc w:val="left"/>
      <w:pPr>
        <w:ind w:left="7496" w:hanging="347"/>
      </w:pPr>
      <w:rPr>
        <w:rFonts w:hint="default"/>
        <w:lang w:val="sk-SK" w:eastAsia="en-US" w:bidi="ar-SA"/>
      </w:rPr>
    </w:lvl>
    <w:lvl w:ilvl="7" w:tplc="8924ACA0">
      <w:numFmt w:val="bullet"/>
      <w:lvlText w:val="•"/>
      <w:lvlJc w:val="left"/>
      <w:pPr>
        <w:ind w:left="8442" w:hanging="347"/>
      </w:pPr>
      <w:rPr>
        <w:rFonts w:hint="default"/>
        <w:lang w:val="sk-SK" w:eastAsia="en-US" w:bidi="ar-SA"/>
      </w:rPr>
    </w:lvl>
    <w:lvl w:ilvl="8" w:tplc="2626D320">
      <w:numFmt w:val="bullet"/>
      <w:lvlText w:val="•"/>
      <w:lvlJc w:val="left"/>
      <w:pPr>
        <w:ind w:left="9388" w:hanging="347"/>
      </w:pPr>
      <w:rPr>
        <w:rFonts w:hint="default"/>
        <w:lang w:val="sk-SK" w:eastAsia="en-US" w:bidi="ar-SA"/>
      </w:rPr>
    </w:lvl>
  </w:abstractNum>
  <w:abstractNum w:abstractNumId="40" w15:restartNumberingAfterBreak="0">
    <w:nsid w:val="785A61ED"/>
    <w:multiLevelType w:val="hybridMultilevel"/>
    <w:tmpl w:val="5E9874F2"/>
    <w:lvl w:ilvl="0" w:tplc="FDDC9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4261C"/>
    <w:multiLevelType w:val="hybridMultilevel"/>
    <w:tmpl w:val="3D7C4962"/>
    <w:lvl w:ilvl="0" w:tplc="AC6C4330">
      <w:start w:val="1"/>
      <w:numFmt w:val="lowerLetter"/>
      <w:lvlText w:val="%1)"/>
      <w:lvlJc w:val="left"/>
      <w:pPr>
        <w:ind w:left="21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1"/>
        <w:w w:val="101"/>
        <w:sz w:val="22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CF2"/>
    <w:multiLevelType w:val="hybridMultilevel"/>
    <w:tmpl w:val="CDFCF684"/>
    <w:lvl w:ilvl="0" w:tplc="EE48EA1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E3B602A"/>
    <w:multiLevelType w:val="hybridMultilevel"/>
    <w:tmpl w:val="DB98034A"/>
    <w:lvl w:ilvl="0" w:tplc="4D0AD5D6">
      <w:start w:val="1"/>
      <w:numFmt w:val="lowerLetter"/>
      <w:lvlText w:val="%1)"/>
      <w:lvlJc w:val="left"/>
      <w:pPr>
        <w:ind w:left="21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1"/>
        <w:w w:val="101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7"/>
  </w:num>
  <w:num w:numId="4">
    <w:abstractNumId w:val="32"/>
  </w:num>
  <w:num w:numId="5">
    <w:abstractNumId w:val="30"/>
  </w:num>
  <w:num w:numId="6">
    <w:abstractNumId w:val="5"/>
  </w:num>
  <w:num w:numId="7">
    <w:abstractNumId w:val="2"/>
  </w:num>
  <w:num w:numId="8">
    <w:abstractNumId w:val="7"/>
  </w:num>
  <w:num w:numId="9">
    <w:abstractNumId w:val="27"/>
  </w:num>
  <w:num w:numId="10">
    <w:abstractNumId w:val="17"/>
  </w:num>
  <w:num w:numId="11">
    <w:abstractNumId w:val="43"/>
  </w:num>
  <w:num w:numId="12">
    <w:abstractNumId w:val="0"/>
  </w:num>
  <w:num w:numId="13">
    <w:abstractNumId w:val="20"/>
  </w:num>
  <w:num w:numId="14">
    <w:abstractNumId w:val="10"/>
  </w:num>
  <w:num w:numId="15">
    <w:abstractNumId w:val="3"/>
  </w:num>
  <w:num w:numId="16">
    <w:abstractNumId w:val="22"/>
  </w:num>
  <w:num w:numId="17">
    <w:abstractNumId w:val="41"/>
  </w:num>
  <w:num w:numId="18">
    <w:abstractNumId w:val="16"/>
  </w:num>
  <w:num w:numId="19">
    <w:abstractNumId w:val="26"/>
  </w:num>
  <w:num w:numId="20">
    <w:abstractNumId w:val="11"/>
  </w:num>
  <w:num w:numId="21">
    <w:abstractNumId w:val="15"/>
  </w:num>
  <w:num w:numId="22">
    <w:abstractNumId w:val="33"/>
  </w:num>
  <w:num w:numId="23">
    <w:abstractNumId w:val="36"/>
  </w:num>
  <w:num w:numId="24">
    <w:abstractNumId w:val="6"/>
  </w:num>
  <w:num w:numId="25">
    <w:abstractNumId w:val="19"/>
  </w:num>
  <w:num w:numId="26">
    <w:abstractNumId w:val="29"/>
  </w:num>
  <w:num w:numId="27">
    <w:abstractNumId w:val="23"/>
  </w:num>
  <w:num w:numId="28">
    <w:abstractNumId w:val="1"/>
  </w:num>
  <w:num w:numId="29">
    <w:abstractNumId w:val="42"/>
  </w:num>
  <w:num w:numId="30">
    <w:abstractNumId w:val="39"/>
  </w:num>
  <w:num w:numId="31">
    <w:abstractNumId w:val="35"/>
  </w:num>
  <w:num w:numId="32">
    <w:abstractNumId w:val="40"/>
  </w:num>
  <w:num w:numId="33">
    <w:abstractNumId w:val="34"/>
  </w:num>
  <w:num w:numId="34">
    <w:abstractNumId w:val="8"/>
  </w:num>
  <w:num w:numId="35">
    <w:abstractNumId w:val="2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8"/>
  </w:num>
  <w:num w:numId="40">
    <w:abstractNumId w:val="14"/>
  </w:num>
  <w:num w:numId="41">
    <w:abstractNumId w:val="21"/>
  </w:num>
  <w:num w:numId="42">
    <w:abstractNumId w:val="25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F"/>
    <w:rsid w:val="00034CDA"/>
    <w:rsid w:val="00051602"/>
    <w:rsid w:val="00065A2B"/>
    <w:rsid w:val="00083204"/>
    <w:rsid w:val="00093085"/>
    <w:rsid w:val="00096A9E"/>
    <w:rsid w:val="000C494E"/>
    <w:rsid w:val="00121701"/>
    <w:rsid w:val="00151498"/>
    <w:rsid w:val="001A7ACA"/>
    <w:rsid w:val="001B6481"/>
    <w:rsid w:val="001D05A9"/>
    <w:rsid w:val="001E6E3A"/>
    <w:rsid w:val="00297296"/>
    <w:rsid w:val="002A1CCD"/>
    <w:rsid w:val="002A38C2"/>
    <w:rsid w:val="002D0F46"/>
    <w:rsid w:val="002D1226"/>
    <w:rsid w:val="002E1685"/>
    <w:rsid w:val="00300ED2"/>
    <w:rsid w:val="0036571E"/>
    <w:rsid w:val="00393A26"/>
    <w:rsid w:val="003D56B1"/>
    <w:rsid w:val="003F1719"/>
    <w:rsid w:val="0041622E"/>
    <w:rsid w:val="004303F5"/>
    <w:rsid w:val="00434B0A"/>
    <w:rsid w:val="00435619"/>
    <w:rsid w:val="004516C2"/>
    <w:rsid w:val="004565A1"/>
    <w:rsid w:val="00456D04"/>
    <w:rsid w:val="004703C4"/>
    <w:rsid w:val="00471635"/>
    <w:rsid w:val="00474271"/>
    <w:rsid w:val="004B192D"/>
    <w:rsid w:val="004C6E3D"/>
    <w:rsid w:val="004D3E93"/>
    <w:rsid w:val="00540F79"/>
    <w:rsid w:val="00564801"/>
    <w:rsid w:val="005779FF"/>
    <w:rsid w:val="005D16EC"/>
    <w:rsid w:val="005D3889"/>
    <w:rsid w:val="005F3049"/>
    <w:rsid w:val="005F6F91"/>
    <w:rsid w:val="00644B55"/>
    <w:rsid w:val="00656353"/>
    <w:rsid w:val="00663C51"/>
    <w:rsid w:val="00682543"/>
    <w:rsid w:val="00683495"/>
    <w:rsid w:val="00684B86"/>
    <w:rsid w:val="006C12E3"/>
    <w:rsid w:val="006E1B38"/>
    <w:rsid w:val="006F6552"/>
    <w:rsid w:val="00722507"/>
    <w:rsid w:val="00741C78"/>
    <w:rsid w:val="00761D70"/>
    <w:rsid w:val="00765733"/>
    <w:rsid w:val="00790E05"/>
    <w:rsid w:val="007A651B"/>
    <w:rsid w:val="007B1A46"/>
    <w:rsid w:val="007D2CEB"/>
    <w:rsid w:val="00804EAA"/>
    <w:rsid w:val="008857A3"/>
    <w:rsid w:val="008A2F8C"/>
    <w:rsid w:val="008A3A92"/>
    <w:rsid w:val="0090161E"/>
    <w:rsid w:val="009045EF"/>
    <w:rsid w:val="00910CA3"/>
    <w:rsid w:val="009170CE"/>
    <w:rsid w:val="00957DAB"/>
    <w:rsid w:val="00960C23"/>
    <w:rsid w:val="00973874"/>
    <w:rsid w:val="00975029"/>
    <w:rsid w:val="009B33EF"/>
    <w:rsid w:val="009C2852"/>
    <w:rsid w:val="00A02FBC"/>
    <w:rsid w:val="00A04FDB"/>
    <w:rsid w:val="00A40E9F"/>
    <w:rsid w:val="00A71277"/>
    <w:rsid w:val="00A9024D"/>
    <w:rsid w:val="00AA7A7D"/>
    <w:rsid w:val="00AF3288"/>
    <w:rsid w:val="00AF6DB3"/>
    <w:rsid w:val="00B65665"/>
    <w:rsid w:val="00B962F4"/>
    <w:rsid w:val="00BC6358"/>
    <w:rsid w:val="00BF2CCC"/>
    <w:rsid w:val="00BF47D0"/>
    <w:rsid w:val="00C04219"/>
    <w:rsid w:val="00C41586"/>
    <w:rsid w:val="00C503C5"/>
    <w:rsid w:val="00D15EF5"/>
    <w:rsid w:val="00D23C16"/>
    <w:rsid w:val="00D312F8"/>
    <w:rsid w:val="00D77CFE"/>
    <w:rsid w:val="00DB12D2"/>
    <w:rsid w:val="00DE07E5"/>
    <w:rsid w:val="00DE695D"/>
    <w:rsid w:val="00E16737"/>
    <w:rsid w:val="00E35646"/>
    <w:rsid w:val="00E35E29"/>
    <w:rsid w:val="00E623EC"/>
    <w:rsid w:val="00E62886"/>
    <w:rsid w:val="00E6658D"/>
    <w:rsid w:val="00E74FA5"/>
    <w:rsid w:val="00EC04F6"/>
    <w:rsid w:val="00F95EB6"/>
    <w:rsid w:val="00FB7AD8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F16CD-BEA2-4002-A605-3328696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904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aliases w:val="Článok zmluvy - názov"/>
    <w:basedOn w:val="Normlny"/>
    <w:next w:val="Normlny"/>
    <w:link w:val="Nadpis1Char"/>
    <w:uiPriority w:val="9"/>
    <w:qFormat/>
    <w:rsid w:val="00904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9045EF"/>
    <w:pPr>
      <w:spacing w:before="67"/>
      <w:ind w:left="2709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aliases w:val="Kapitola 3"/>
    <w:basedOn w:val="Normlny"/>
    <w:link w:val="Nadpis3Char"/>
    <w:uiPriority w:val="9"/>
    <w:semiHidden/>
    <w:unhideWhenUsed/>
    <w:qFormat/>
    <w:rsid w:val="00D15EF5"/>
    <w:pPr>
      <w:widowControl/>
      <w:autoSpaceDE/>
      <w:autoSpaceDN/>
      <w:snapToGrid w:val="0"/>
      <w:spacing w:before="60" w:after="60"/>
      <w:ind w:left="1430" w:hanging="720"/>
      <w:jc w:val="both"/>
      <w:outlineLvl w:val="2"/>
    </w:pPr>
    <w:rPr>
      <w:rFonts w:ascii="Arial" w:eastAsiaTheme="minorHAnsi" w:hAnsi="Arial" w:cs="Arial"/>
    </w:rPr>
  </w:style>
  <w:style w:type="paragraph" w:styleId="Nadpis4">
    <w:name w:val="heading 4"/>
    <w:aliases w:val="Kapitola 4"/>
    <w:basedOn w:val="Normlny"/>
    <w:link w:val="Nadpis4Char"/>
    <w:uiPriority w:val="9"/>
    <w:semiHidden/>
    <w:unhideWhenUsed/>
    <w:qFormat/>
    <w:rsid w:val="00D15EF5"/>
    <w:pPr>
      <w:keepNext/>
      <w:widowControl/>
      <w:autoSpaceDE/>
      <w:autoSpaceDN/>
      <w:ind w:left="864" w:hanging="864"/>
      <w:jc w:val="both"/>
      <w:outlineLvl w:val="3"/>
    </w:pPr>
    <w:rPr>
      <w:rFonts w:ascii="Arial" w:eastAsiaTheme="minorHAnsi" w:hAnsi="Arial" w:cs="Arial"/>
      <w:sz w:val="24"/>
      <w:szCs w:val="24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D15EF5"/>
    <w:pPr>
      <w:keepNext/>
      <w:widowControl/>
      <w:autoSpaceDE/>
      <w:autoSpaceDN/>
      <w:ind w:left="1008" w:hanging="1008"/>
      <w:outlineLvl w:val="4"/>
    </w:pPr>
    <w:rPr>
      <w:rFonts w:ascii="Arial" w:eastAsiaTheme="minorHAnsi" w:hAnsi="Arial" w:cs="Arial"/>
      <w:sz w:val="24"/>
      <w:szCs w:val="24"/>
    </w:rPr>
  </w:style>
  <w:style w:type="paragraph" w:styleId="Nadpis6">
    <w:name w:val="heading 6"/>
    <w:basedOn w:val="Normlny"/>
    <w:link w:val="Nadpis6Char"/>
    <w:uiPriority w:val="9"/>
    <w:semiHidden/>
    <w:unhideWhenUsed/>
    <w:qFormat/>
    <w:rsid w:val="00D15EF5"/>
    <w:pPr>
      <w:keepNext/>
      <w:widowControl/>
      <w:autoSpaceDE/>
      <w:autoSpaceDN/>
      <w:ind w:left="1152" w:hanging="1152"/>
      <w:jc w:val="center"/>
      <w:outlineLvl w:val="5"/>
    </w:pPr>
    <w:rPr>
      <w:rFonts w:ascii="Arial" w:eastAsiaTheme="minorHAnsi" w:hAnsi="Arial" w:cs="Arial"/>
      <w:b/>
      <w:bCs/>
      <w:sz w:val="28"/>
      <w:szCs w:val="28"/>
    </w:rPr>
  </w:style>
  <w:style w:type="paragraph" w:styleId="Nadpis7">
    <w:name w:val="heading 7"/>
    <w:basedOn w:val="Normlny"/>
    <w:link w:val="Nadpis7Char"/>
    <w:uiPriority w:val="9"/>
    <w:semiHidden/>
    <w:unhideWhenUsed/>
    <w:qFormat/>
    <w:rsid w:val="00D15EF5"/>
    <w:pPr>
      <w:keepNext/>
      <w:widowControl/>
      <w:autoSpaceDE/>
      <w:autoSpaceDN/>
      <w:ind w:left="1296" w:hanging="1296"/>
      <w:outlineLvl w:val="6"/>
    </w:pPr>
    <w:rPr>
      <w:rFonts w:ascii="Arial" w:eastAsiaTheme="minorHAnsi" w:hAnsi="Arial" w:cs="Arial"/>
      <w:sz w:val="24"/>
      <w:szCs w:val="24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D15EF5"/>
    <w:pPr>
      <w:keepNext/>
      <w:widowControl/>
      <w:autoSpaceDE/>
      <w:autoSpaceDN/>
      <w:ind w:left="1440" w:hanging="1440"/>
      <w:jc w:val="both"/>
      <w:outlineLvl w:val="7"/>
    </w:pPr>
    <w:rPr>
      <w:rFonts w:ascii="Arial" w:eastAsiaTheme="minorHAnsi" w:hAnsi="Arial" w:cs="Arial"/>
      <w:color w:val="FF0000"/>
      <w:sz w:val="24"/>
      <w:szCs w:val="24"/>
    </w:rPr>
  </w:style>
  <w:style w:type="paragraph" w:styleId="Nadpis9">
    <w:name w:val="heading 9"/>
    <w:basedOn w:val="Normlny"/>
    <w:link w:val="Nadpis9Char"/>
    <w:uiPriority w:val="9"/>
    <w:semiHidden/>
    <w:unhideWhenUsed/>
    <w:qFormat/>
    <w:rsid w:val="00D15EF5"/>
    <w:pPr>
      <w:widowControl/>
      <w:autoSpaceDE/>
      <w:autoSpaceDN/>
      <w:spacing w:before="240" w:after="60"/>
      <w:ind w:left="1584" w:hanging="1584"/>
      <w:outlineLvl w:val="8"/>
    </w:pPr>
    <w:rPr>
      <w:rFonts w:ascii="Arial" w:eastAsiaTheme="minorHAnsi" w:hAnsi="Arial" w:cs="Arial"/>
      <w:i/>
      <w:i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9045EF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9045EF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1"/>
    <w:qFormat/>
    <w:rsid w:val="009045EF"/>
    <w:pPr>
      <w:spacing w:before="68"/>
      <w:ind w:left="2753" w:right="2084"/>
      <w:jc w:val="center"/>
    </w:pPr>
    <w:rPr>
      <w:b/>
      <w:bCs/>
      <w:sz w:val="35"/>
      <w:szCs w:val="35"/>
    </w:rPr>
  </w:style>
  <w:style w:type="character" w:customStyle="1" w:styleId="NzovChar">
    <w:name w:val="Názov Char"/>
    <w:basedOn w:val="Predvolenpsmoodseku"/>
    <w:link w:val="Nzov"/>
    <w:uiPriority w:val="1"/>
    <w:rsid w:val="009045EF"/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Nadpis2Char">
    <w:name w:val="Nadpis 2 Char"/>
    <w:basedOn w:val="Predvolenpsmoodseku"/>
    <w:link w:val="Nadpis2"/>
    <w:uiPriority w:val="1"/>
    <w:rsid w:val="009045E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9045EF"/>
    <w:pPr>
      <w:ind w:left="2203" w:hanging="358"/>
      <w:jc w:val="both"/>
    </w:pPr>
  </w:style>
  <w:style w:type="character" w:customStyle="1" w:styleId="Nadpis1Char">
    <w:name w:val="Nadpis 1 Char"/>
    <w:aliases w:val="Článok zmluvy - názov Char"/>
    <w:basedOn w:val="Predvolenpsmoodseku"/>
    <w:link w:val="Nadpis1"/>
    <w:uiPriority w:val="9"/>
    <w:rsid w:val="00904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665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658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665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658D"/>
    <w:rPr>
      <w:rFonts w:ascii="Times New Roman" w:eastAsia="Times New Roman" w:hAnsi="Times New Roman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9024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9024D"/>
    <w:rPr>
      <w:rFonts w:ascii="Times New Roman" w:eastAsia="Times New Roman" w:hAnsi="Times New Roman" w:cs="Times New Roman"/>
      <w:sz w:val="16"/>
      <w:szCs w:val="16"/>
    </w:rPr>
  </w:style>
  <w:style w:type="paragraph" w:customStyle="1" w:styleId="Odsekzoznamu1">
    <w:name w:val="Odsek zoznamu1"/>
    <w:basedOn w:val="Normlny"/>
    <w:rsid w:val="00A902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3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3C51"/>
    <w:rPr>
      <w:rFonts w:ascii="Segoe UI" w:eastAsia="Times New Roman" w:hAnsi="Segoe UI" w:cs="Segoe UI"/>
      <w:sz w:val="18"/>
      <w:szCs w:val="18"/>
    </w:rPr>
  </w:style>
  <w:style w:type="character" w:customStyle="1" w:styleId="Nadpis3Char">
    <w:name w:val="Nadpis 3 Char"/>
    <w:aliases w:val="Kapitola 3 Char"/>
    <w:basedOn w:val="Predvolenpsmoodseku"/>
    <w:link w:val="Nadpis3"/>
    <w:uiPriority w:val="9"/>
    <w:semiHidden/>
    <w:rsid w:val="00D15EF5"/>
    <w:rPr>
      <w:rFonts w:ascii="Arial" w:hAnsi="Arial" w:cs="Arial"/>
    </w:rPr>
  </w:style>
  <w:style w:type="character" w:customStyle="1" w:styleId="Nadpis4Char">
    <w:name w:val="Nadpis 4 Char"/>
    <w:aliases w:val="Kapitola 4 Char"/>
    <w:basedOn w:val="Predvolenpsmoodseku"/>
    <w:link w:val="Nadpis4"/>
    <w:uiPriority w:val="9"/>
    <w:semiHidden/>
    <w:rsid w:val="00D15EF5"/>
    <w:rPr>
      <w:rFonts w:ascii="Arial" w:hAnsi="Arial"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5EF5"/>
    <w:rPr>
      <w:rFonts w:ascii="Arial" w:hAnsi="Arial" w:cs="Arial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5EF5"/>
    <w:rPr>
      <w:rFonts w:ascii="Arial" w:hAnsi="Arial" w:cs="Arial"/>
      <w:b/>
      <w:bCs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5EF5"/>
    <w:rPr>
      <w:rFonts w:ascii="Arial" w:hAnsi="Arial" w:cs="Arial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5EF5"/>
    <w:rPr>
      <w:rFonts w:ascii="Arial" w:hAnsi="Arial" w:cs="Arial"/>
      <w:color w:val="FF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5EF5"/>
    <w:rPr>
      <w:rFonts w:ascii="Arial" w:hAnsi="Arial" w:cs="Arial"/>
      <w:i/>
      <w:iCs/>
      <w:sz w:val="18"/>
      <w:szCs w:val="18"/>
    </w:rPr>
  </w:style>
  <w:style w:type="paragraph" w:customStyle="1" w:styleId="Odstaveczmluvy-islovan">
    <w:name w:val="Odstavec zmluvy - čislovaný"/>
    <w:basedOn w:val="Normlny"/>
    <w:rsid w:val="00D15EF5"/>
    <w:pPr>
      <w:widowControl/>
      <w:autoSpaceDE/>
      <w:autoSpaceDN/>
      <w:spacing w:after="120"/>
      <w:ind w:left="576" w:hanging="576"/>
      <w:jc w:val="both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629E-074F-405B-A23B-7C0557B0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Bíro Juraj, Mgr.</dc:creator>
  <cp:keywords/>
  <dc:description/>
  <cp:lastModifiedBy>Daniš Lukáš, Ing.</cp:lastModifiedBy>
  <cp:revision>5</cp:revision>
  <cp:lastPrinted>2022-10-21T11:29:00Z</cp:lastPrinted>
  <dcterms:created xsi:type="dcterms:W3CDTF">2022-11-10T13:46:00Z</dcterms:created>
  <dcterms:modified xsi:type="dcterms:W3CDTF">2022-11-11T05:53:00Z</dcterms:modified>
</cp:coreProperties>
</file>