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9A14" w14:textId="3C7F68B2" w:rsidR="002807D5" w:rsidRPr="002807D5" w:rsidRDefault="002807D5" w:rsidP="00075429">
      <w:pPr>
        <w:spacing w:after="0" w:line="240" w:lineRule="auto"/>
        <w:jc w:val="center"/>
        <w:rPr>
          <w:rFonts w:ascii="Times New Roman" w:eastAsia="Times New Roman" w:hAnsi="Times New Roman" w:cs="Times New Roman"/>
          <w:b/>
          <w:sz w:val="28"/>
          <w:szCs w:val="28"/>
          <w:lang w:eastAsia="sk-SK"/>
        </w:rPr>
      </w:pPr>
      <w:r w:rsidRPr="002807D5">
        <w:rPr>
          <w:rFonts w:ascii="Times New Roman" w:eastAsia="Times New Roman" w:hAnsi="Times New Roman" w:cs="Times New Roman"/>
          <w:b/>
          <w:sz w:val="28"/>
          <w:szCs w:val="28"/>
          <w:lang w:eastAsia="sk-SK"/>
        </w:rPr>
        <w:t xml:space="preserve">Zmluva o združenej dodávke </w:t>
      </w:r>
      <w:r>
        <w:rPr>
          <w:rFonts w:ascii="Times New Roman" w:eastAsia="Times New Roman" w:hAnsi="Times New Roman" w:cs="Times New Roman"/>
          <w:b/>
          <w:sz w:val="28"/>
          <w:szCs w:val="28"/>
          <w:lang w:eastAsia="sk-SK"/>
        </w:rPr>
        <w:t>plynu</w:t>
      </w:r>
    </w:p>
    <w:p w14:paraId="48CDDDFD" w14:textId="7DCEF173"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 xml:space="preserve">č. </w:t>
      </w:r>
      <w:r>
        <w:rPr>
          <w:rFonts w:ascii="Times New Roman" w:eastAsia="Times New Roman" w:hAnsi="Times New Roman" w:cs="Times New Roman"/>
          <w:b/>
          <w:lang w:eastAsia="sk-SK"/>
        </w:rPr>
        <w:t>odberateľ doplní</w:t>
      </w:r>
      <w:r w:rsidRPr="002807D5">
        <w:rPr>
          <w:rFonts w:ascii="Times New Roman" w:eastAsia="Times New Roman" w:hAnsi="Times New Roman" w:cs="Times New Roman"/>
          <w:b/>
          <w:lang w:eastAsia="sk-SK"/>
        </w:rPr>
        <w:t xml:space="preserve"> pred podpisom</w:t>
      </w:r>
    </w:p>
    <w:p w14:paraId="1CC9FBF8"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i/>
          <w:lang w:eastAsia="sk-SK"/>
        </w:rPr>
      </w:pPr>
      <w:r w:rsidRPr="002807D5">
        <w:rPr>
          <w:rFonts w:ascii="Times New Roman" w:eastAsia="Times New Roman" w:hAnsi="Times New Roman" w:cs="Times New Roman"/>
          <w:b/>
          <w:i/>
          <w:lang w:eastAsia="sk-SK"/>
        </w:rPr>
        <w:t>uzavretá podľa § 269  a nasl. Zákona č. 513/1991 Zb.(Obchodného zákonníka) v platnom znení</w:t>
      </w:r>
    </w:p>
    <w:p w14:paraId="0BD41065" w14:textId="77777777"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Článok I</w:t>
      </w:r>
      <w:r w:rsidRPr="002807D5">
        <w:rPr>
          <w:rFonts w:ascii="Times New Roman" w:eastAsia="Times New Roman" w:hAnsi="Times New Roman" w:cs="Times New Roman"/>
          <w:b/>
          <w:lang w:eastAsia="sk-SK"/>
        </w:rPr>
        <w:br/>
        <w:t xml:space="preserve">Zmluvné strany </w:t>
      </w:r>
    </w:p>
    <w:p w14:paraId="6185A81D" w14:textId="77777777" w:rsidR="002807D5" w:rsidRPr="002807D5" w:rsidRDefault="002807D5" w:rsidP="00075429">
      <w:pPr>
        <w:spacing w:after="0" w:line="240" w:lineRule="auto"/>
        <w:ind w:left="1134" w:hanging="708"/>
        <w:jc w:val="both"/>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Odberateľ:</w:t>
      </w:r>
      <w:r w:rsidRPr="002807D5">
        <w:rPr>
          <w:rFonts w:ascii="Times New Roman" w:eastAsia="Times New Roman" w:hAnsi="Times New Roman" w:cs="Times New Roman"/>
          <w:b/>
          <w:lang w:eastAsia="sk-SK"/>
        </w:rPr>
        <w:tab/>
      </w:r>
    </w:p>
    <w:p w14:paraId="5F8F4DEE" w14:textId="77777777" w:rsidR="002807D5" w:rsidRPr="002807D5" w:rsidRDefault="002807D5" w:rsidP="00075429">
      <w:pPr>
        <w:numPr>
          <w:ilvl w:val="0"/>
          <w:numId w:val="18"/>
        </w:numPr>
        <w:tabs>
          <w:tab w:val="left" w:pos="3261"/>
          <w:tab w:val="left" w:pos="3686"/>
          <w:tab w:val="left" w:pos="3828"/>
        </w:tabs>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b/>
          <w:bCs/>
          <w:lang w:eastAsia="sk-SK"/>
        </w:rPr>
        <w:t xml:space="preserve">Názov </w:t>
      </w:r>
      <w:r w:rsidRPr="002807D5">
        <w:rPr>
          <w:rFonts w:ascii="Times New Roman" w:eastAsia="Times New Roman" w:hAnsi="Times New Roman" w:cs="Times New Roman"/>
          <w:lang w:eastAsia="sk-SK"/>
        </w:rPr>
        <w:t xml:space="preserve">                       :</w:t>
      </w:r>
      <w:r w:rsidRPr="002807D5">
        <w:rPr>
          <w:rFonts w:ascii="Times New Roman" w:eastAsia="Times New Roman" w:hAnsi="Times New Roman" w:cs="Times New Roman"/>
          <w:lang w:eastAsia="sk-SK"/>
        </w:rPr>
        <w:tab/>
      </w:r>
      <w:r w:rsidRPr="002807D5">
        <w:rPr>
          <w:rFonts w:ascii="Times New Roman" w:eastAsia="Times New Roman" w:hAnsi="Times New Roman" w:cs="Times New Roman"/>
          <w:b/>
          <w:bCs/>
          <w:lang w:eastAsia="sk-SK"/>
        </w:rPr>
        <w:t>Mesto Levoča</w:t>
      </w:r>
      <w:r w:rsidRPr="002807D5">
        <w:rPr>
          <w:rFonts w:ascii="Times New Roman" w:eastAsia="Times New Roman" w:hAnsi="Times New Roman" w:cs="Times New Roman"/>
          <w:lang w:eastAsia="sk-SK"/>
        </w:rPr>
        <w:tab/>
      </w:r>
    </w:p>
    <w:p w14:paraId="17AD84CC"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Sídlo                          :</w:t>
      </w:r>
      <w:r w:rsidRPr="002807D5">
        <w:rPr>
          <w:rFonts w:ascii="Times New Roman" w:eastAsia="Times New Roman" w:hAnsi="Times New Roman" w:cs="Times New Roman"/>
          <w:lang w:eastAsia="sk-SK"/>
        </w:rPr>
        <w:tab/>
        <w:t>Námestie Majstra Pavla, 054 01 Levoča</w:t>
      </w:r>
    </w:p>
    <w:p w14:paraId="76CC37B5"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Štatutárny orgán        :</w:t>
      </w:r>
      <w:r w:rsidRPr="002807D5">
        <w:rPr>
          <w:rFonts w:ascii="Times New Roman" w:eastAsia="Times New Roman" w:hAnsi="Times New Roman" w:cs="Times New Roman"/>
          <w:lang w:eastAsia="sk-SK"/>
        </w:rPr>
        <w:tab/>
        <w:t>Ing. Miroslav Vilkovský, MBA – primátor mesta</w:t>
      </w:r>
      <w:r w:rsidRPr="002807D5">
        <w:rPr>
          <w:rFonts w:ascii="Times New Roman" w:eastAsia="Times New Roman" w:hAnsi="Times New Roman" w:cs="Times New Roman"/>
          <w:lang w:eastAsia="sk-SK"/>
        </w:rPr>
        <w:tab/>
      </w:r>
    </w:p>
    <w:p w14:paraId="13822466"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IČO                            :</w:t>
      </w:r>
      <w:r w:rsidRPr="002807D5">
        <w:rPr>
          <w:rFonts w:ascii="Times New Roman" w:eastAsia="Times New Roman" w:hAnsi="Times New Roman" w:cs="Times New Roman"/>
          <w:lang w:eastAsia="sk-SK"/>
        </w:rPr>
        <w:tab/>
        <w:t>00329321</w:t>
      </w:r>
    </w:p>
    <w:p w14:paraId="02BB2A76"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DIČ                            :</w:t>
      </w:r>
      <w:r w:rsidRPr="002807D5">
        <w:rPr>
          <w:rFonts w:ascii="Times New Roman" w:eastAsia="Times New Roman" w:hAnsi="Times New Roman" w:cs="Times New Roman"/>
          <w:lang w:eastAsia="sk-SK"/>
        </w:rPr>
        <w:tab/>
        <w:t>2020717754</w:t>
      </w:r>
    </w:p>
    <w:p w14:paraId="61589654"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Bankové spojenie      :</w:t>
      </w:r>
      <w:r w:rsidRPr="002807D5">
        <w:rPr>
          <w:rFonts w:ascii="Times New Roman" w:eastAsia="Times New Roman" w:hAnsi="Times New Roman" w:cs="Times New Roman"/>
          <w:lang w:eastAsia="sk-SK"/>
        </w:rPr>
        <w:tab/>
        <w:t>UniCredit Bank Slovakia, a.s., Levoča</w:t>
      </w:r>
    </w:p>
    <w:p w14:paraId="1E8C0DD4"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IBAN                         :</w:t>
      </w:r>
      <w:r w:rsidRPr="002807D5">
        <w:rPr>
          <w:rFonts w:ascii="Times New Roman" w:eastAsia="Times New Roman" w:hAnsi="Times New Roman" w:cs="Times New Roman"/>
          <w:lang w:eastAsia="sk-SK"/>
        </w:rPr>
        <w:tab/>
        <w:t>SK45 1111 0000 0010 1934 5046</w:t>
      </w:r>
    </w:p>
    <w:p w14:paraId="7DFB4B6A"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Kontaktná osoba        :</w:t>
      </w:r>
      <w:r w:rsidRPr="002807D5">
        <w:rPr>
          <w:rFonts w:ascii="Times New Roman" w:eastAsia="Times New Roman" w:hAnsi="Times New Roman" w:cs="Times New Roman"/>
          <w:lang w:eastAsia="sk-SK"/>
        </w:rPr>
        <w:tab/>
      </w:r>
    </w:p>
    <w:p w14:paraId="2C8913B3"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Telefón                       :</w:t>
      </w:r>
      <w:r w:rsidRPr="002807D5">
        <w:rPr>
          <w:rFonts w:ascii="Times New Roman" w:eastAsia="Times New Roman" w:hAnsi="Times New Roman" w:cs="Times New Roman"/>
          <w:lang w:eastAsia="sk-SK"/>
        </w:rPr>
        <w:tab/>
      </w:r>
    </w:p>
    <w:p w14:paraId="21C58CFA"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e-mail</w:t>
      </w:r>
      <w:r w:rsidRPr="002807D5">
        <w:rPr>
          <w:rFonts w:ascii="Times New Roman" w:eastAsia="Times New Roman" w:hAnsi="Times New Roman" w:cs="Times New Roman"/>
          <w:lang w:eastAsia="sk-SK"/>
        </w:rPr>
        <w:tab/>
        <w:t xml:space="preserve">                         :</w:t>
      </w:r>
      <w:r w:rsidRPr="002807D5">
        <w:rPr>
          <w:rFonts w:ascii="Times New Roman" w:eastAsia="Times New Roman" w:hAnsi="Times New Roman" w:cs="Times New Roman"/>
          <w:lang w:eastAsia="sk-SK"/>
        </w:rPr>
        <w:tab/>
        <w:t xml:space="preserve">      </w:t>
      </w:r>
      <w:hyperlink r:id="rId5" w:history="1">
        <w:r w:rsidRPr="002807D5">
          <w:rPr>
            <w:rFonts w:ascii="Times New Roman" w:eastAsia="Times New Roman" w:hAnsi="Times New Roman" w:cs="Times New Roman"/>
            <w:color w:val="0563C1" w:themeColor="hyperlink"/>
            <w:u w:val="single"/>
            <w:lang w:eastAsia="sk-SK"/>
          </w:rPr>
          <w:t>mesto@levoca.sk</w:t>
        </w:r>
      </w:hyperlink>
    </w:p>
    <w:p w14:paraId="32BE0938" w14:textId="77777777" w:rsidR="002807D5" w:rsidRPr="002807D5" w:rsidRDefault="002807D5" w:rsidP="00075429">
      <w:pPr>
        <w:autoSpaceDE w:val="0"/>
        <w:autoSpaceDN w:val="0"/>
        <w:adjustRightInd w:val="0"/>
        <w:spacing w:after="0" w:line="240" w:lineRule="auto"/>
        <w:ind w:left="1494" w:hanging="1134"/>
        <w:jc w:val="both"/>
        <w:rPr>
          <w:rFonts w:ascii="Times New Roman" w:hAnsi="Times New Roman" w:cs="Times New Roman"/>
          <w:b/>
          <w:color w:val="000000"/>
          <w:sz w:val="20"/>
          <w:szCs w:val="20"/>
        </w:rPr>
      </w:pPr>
    </w:p>
    <w:p w14:paraId="357A9A01"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Technické služby mesta Levoča</w:t>
      </w:r>
    </w:p>
    <w:p w14:paraId="3B72E624"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Hradby 2, 054 01 Levoča</w:t>
      </w:r>
    </w:p>
    <w:p w14:paraId="41F3BB62"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Branislav Minďaš, riaditeľ organizácie</w:t>
      </w:r>
    </w:p>
    <w:p w14:paraId="3E68834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35528052</w:t>
      </w:r>
      <w:r w:rsidRPr="008B3773">
        <w:rPr>
          <w:rFonts w:ascii="Times New Roman" w:hAnsi="Times New Roman" w:cs="Times New Roman"/>
          <w:color w:val="030303"/>
          <w:shd w:val="clear" w:color="auto" w:fill="B2D06C"/>
        </w:rPr>
        <w:t xml:space="preserve"> </w:t>
      </w:r>
    </w:p>
    <w:p w14:paraId="4A8225F8"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 DPH</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SK2020731713</w:t>
      </w:r>
    </w:p>
    <w:p w14:paraId="7DF784BD"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Bankové spojenie</w:t>
      </w:r>
      <w:r w:rsidRPr="008B3773">
        <w:rPr>
          <w:rFonts w:ascii="Times New Roman" w:hAnsi="Times New Roman" w:cs="Times New Roman"/>
          <w:bCs/>
          <w:color w:val="000000"/>
        </w:rPr>
        <w:tab/>
        <w:t>:</w:t>
      </w:r>
      <w:r w:rsidRPr="008B3773">
        <w:rPr>
          <w:rFonts w:ascii="Times New Roman" w:hAnsi="Times New Roman" w:cs="Times New Roman"/>
          <w:bCs/>
          <w:color w:val="000000"/>
        </w:rPr>
        <w:tab/>
        <w:t>Slovenská sporiteľňa, a.s</w:t>
      </w:r>
    </w:p>
    <w:p w14:paraId="1BAC4B36"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SK44 0900 0000 0051 7131 4912 </w:t>
      </w:r>
    </w:p>
    <w:p w14:paraId="3BCE1688"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color w:val="000000"/>
        </w:rPr>
        <w:t xml:space="preserve"> </w:t>
      </w:r>
      <w:r w:rsidRPr="008B3773">
        <w:rPr>
          <w:rFonts w:ascii="Times New Roman" w:hAnsi="Times New Roman" w:cs="Times New Roman"/>
          <w:color w:val="000000"/>
        </w:rPr>
        <w:tab/>
      </w:r>
      <w:hyperlink r:id="rId6" w:history="1">
        <w:r w:rsidRPr="008B3773">
          <w:rPr>
            <w:rFonts w:ascii="Times New Roman" w:hAnsi="Times New Roman" w:cs="Times New Roman"/>
            <w:color w:val="0563C1" w:themeColor="hyperlink"/>
            <w:u w:val="single"/>
          </w:rPr>
          <w:t>e-mail</w:t>
        </w:r>
      </w:hyperlink>
      <w:r w:rsidRPr="008B3773">
        <w:rPr>
          <w:rFonts w:ascii="Times New Roman" w:hAnsi="Times New Roman" w:cs="Times New Roman"/>
          <w:color w:val="000000"/>
          <w:lang w:val="de-DE"/>
        </w:rPr>
        <w:t>: verejneosvetlenie@levoca.sk; tel.: 0907 929 636;</w:t>
      </w:r>
    </w:p>
    <w:p w14:paraId="6C4336EC"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
          <w:color w:val="000000"/>
        </w:rPr>
      </w:pPr>
    </w:p>
    <w:p w14:paraId="699EDB91"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Mestské kultúrne stredisko</w:t>
      </w:r>
    </w:p>
    <w:p w14:paraId="0E5A2FC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color w:val="000000"/>
          <w:shd w:val="clear" w:color="auto" w:fill="FFFFFF"/>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
          <w:color w:val="000000"/>
        </w:rPr>
        <w:tab/>
      </w:r>
      <w:r w:rsidRPr="008B3773">
        <w:rPr>
          <w:rFonts w:ascii="Times New Roman" w:hAnsi="Times New Roman" w:cs="Times New Roman"/>
          <w:color w:val="000000"/>
          <w:shd w:val="clear" w:color="auto" w:fill="FFFFFF"/>
        </w:rPr>
        <w:t>Námestie Majstra Pavla 54, 054 01 Levoča</w:t>
      </w:r>
    </w:p>
    <w:p w14:paraId="34E8BB6B"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JUDr. Zuzana Kamenická</w:t>
      </w:r>
    </w:p>
    <w:p w14:paraId="5F6AB995"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r>
      <w:r w:rsidRPr="008B3773">
        <w:rPr>
          <w:rFonts w:ascii="Times New Roman" w:hAnsi="Times New Roman" w:cs="Times New Roman"/>
          <w:bCs/>
          <w:color w:val="000000"/>
          <w:shd w:val="clear" w:color="auto" w:fill="FFFFFF"/>
        </w:rPr>
        <w:t>42080312</w:t>
      </w:r>
    </w:p>
    <w:p w14:paraId="1C5E6E6F"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shd w:val="clear" w:color="auto" w:fill="FFFFFF"/>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shd w:val="clear" w:color="auto" w:fill="FFFFFF"/>
        </w:rPr>
        <w:t xml:space="preserve"> </w:t>
      </w:r>
      <w:r w:rsidRPr="008B3773">
        <w:rPr>
          <w:rFonts w:ascii="Times New Roman" w:hAnsi="Times New Roman" w:cs="Times New Roman"/>
          <w:bCs/>
          <w:color w:val="000000"/>
          <w:shd w:val="clear" w:color="auto" w:fill="FFFFFF"/>
        </w:rPr>
        <w:tab/>
        <w:t>2022500040</w:t>
      </w:r>
    </w:p>
    <w:p w14:paraId="6DBF61FA"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621EA2D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4C5AD99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shd w:val="clear" w:color="auto" w:fill="FFFFFF"/>
        </w:rPr>
        <w:t xml:space="preserve"> </w:t>
      </w:r>
      <w:r w:rsidRPr="008B3773">
        <w:rPr>
          <w:rFonts w:ascii="Times New Roman" w:hAnsi="Times New Roman" w:cs="Times New Roman"/>
          <w:bCs/>
          <w:color w:val="000000"/>
          <w:shd w:val="clear" w:color="auto" w:fill="FFFFFF"/>
        </w:rPr>
        <w:tab/>
        <w:t>SK15 1111 0000 0010 1995 6007</w:t>
      </w:r>
    </w:p>
    <w:p w14:paraId="545B5A5D"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color w:val="000000"/>
        </w:rPr>
        <w:t xml:space="preserve"> </w:t>
      </w:r>
      <w:r w:rsidRPr="008B3773">
        <w:rPr>
          <w:rFonts w:ascii="Times New Roman" w:hAnsi="Times New Roman" w:cs="Times New Roman"/>
          <w:color w:val="000000"/>
        </w:rPr>
        <w:tab/>
      </w:r>
      <w:hyperlink r:id="rId7" w:history="1">
        <w:r w:rsidRPr="008B3773">
          <w:rPr>
            <w:rFonts w:ascii="Times New Roman" w:hAnsi="Times New Roman" w:cs="Times New Roman"/>
            <w:color w:val="0563C1" w:themeColor="hyperlink"/>
            <w:u w:val="single"/>
          </w:rPr>
          <w:t>e-mail</w:t>
        </w:r>
      </w:hyperlink>
      <w:r w:rsidRPr="008B3773">
        <w:rPr>
          <w:rFonts w:ascii="Times New Roman" w:hAnsi="Times New Roman" w:cs="Times New Roman"/>
          <w:color w:val="000000"/>
          <w:lang w:val="de-DE"/>
        </w:rPr>
        <w:t>: msks@levoca.sk; tel.: 053/4512522;</w:t>
      </w:r>
    </w:p>
    <w:p w14:paraId="4FA68511"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bCs/>
          <w:color w:val="000000"/>
        </w:rPr>
      </w:pPr>
    </w:p>
    <w:p w14:paraId="424BAA81"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Cs/>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Základná umelecká škola</w:t>
      </w:r>
    </w:p>
    <w:p w14:paraId="6BD8DBB8" w14:textId="77777777" w:rsidR="008B3773" w:rsidRPr="008B3773" w:rsidRDefault="008B3773" w:rsidP="00075429">
      <w:pPr>
        <w:spacing w:after="0" w:line="240" w:lineRule="auto"/>
        <w:ind w:left="927"/>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Sídlo</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Námestie Majstra Pavla 48</w:t>
      </w:r>
      <w:r w:rsidRPr="008B3773">
        <w:rPr>
          <w:rFonts w:ascii="Times New Roman" w:eastAsia="Times New Roman" w:hAnsi="Times New Roman" w:cs="Times New Roman"/>
          <w:lang w:eastAsia="sk-SK"/>
        </w:rPr>
        <w:t>, 054 01 Levoča</w:t>
      </w:r>
    </w:p>
    <w:p w14:paraId="79721F45"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 Mgr. Dušan Kamenický, riaditeľ</w:t>
      </w:r>
    </w:p>
    <w:p w14:paraId="2A269CF8"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37873857</w:t>
      </w:r>
    </w:p>
    <w:p w14:paraId="2660962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2021644933</w:t>
      </w:r>
    </w:p>
    <w:p w14:paraId="626D61F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1954D82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66F49D84"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            SK21 1111 0000 0011 6835 6005</w:t>
      </w:r>
    </w:p>
    <w:p w14:paraId="514BB2E2"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8"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zuslevoca@vmnet.sk; tel.: 053/4512373</w:t>
      </w:r>
    </w:p>
    <w:p w14:paraId="601A7173" w14:textId="77777777" w:rsidR="008B3773" w:rsidRPr="008B3773" w:rsidRDefault="008B3773" w:rsidP="00075429">
      <w:pPr>
        <w:spacing w:after="0" w:line="240" w:lineRule="auto"/>
        <w:ind w:left="1134" w:hanging="1134"/>
        <w:jc w:val="both"/>
        <w:rPr>
          <w:rFonts w:ascii="Times New Roman" w:eastAsia="Times New Roman" w:hAnsi="Times New Roman" w:cs="Times New Roman"/>
          <w:lang w:val="de-DE" w:eastAsia="sk-SK"/>
        </w:rPr>
      </w:pPr>
    </w:p>
    <w:p w14:paraId="717F3173" w14:textId="77777777" w:rsidR="008B3773" w:rsidRPr="008B3773" w:rsidRDefault="008B3773" w:rsidP="00075429">
      <w:pPr>
        <w:spacing w:after="0" w:line="240" w:lineRule="auto"/>
        <w:jc w:val="both"/>
        <w:rPr>
          <w:rFonts w:ascii="Times New Roman" w:eastAsia="Times New Roman" w:hAnsi="Times New Roman" w:cs="Times New Roman"/>
          <w:bCs/>
          <w:lang w:eastAsia="sk-SK"/>
        </w:rPr>
      </w:pPr>
    </w:p>
    <w:p w14:paraId="3798FF77" w14:textId="2116589B" w:rsidR="008B3773" w:rsidRPr="008B3773" w:rsidRDefault="008B3773" w:rsidP="00075429">
      <w:pPr>
        <w:numPr>
          <w:ilvl w:val="0"/>
          <w:numId w:val="18"/>
        </w:numPr>
        <w:autoSpaceDE w:val="0"/>
        <w:autoSpaceDN w:val="0"/>
        <w:adjustRightInd w:val="0"/>
        <w:spacing w:after="0" w:line="240" w:lineRule="auto"/>
        <w:ind w:left="489" w:firstLine="0"/>
        <w:jc w:val="both"/>
        <w:rPr>
          <w:rFonts w:ascii="Times New Roman" w:hAnsi="Times New Roman" w:cs="Times New Roman"/>
          <w:bCs/>
          <w:color w:val="000000"/>
        </w:rPr>
      </w:pPr>
      <w:r w:rsidRPr="008B3773">
        <w:rPr>
          <w:rFonts w:ascii="Times New Roman" w:hAnsi="Times New Roman" w:cs="Times New Roman"/>
          <w:b/>
          <w:color w:val="000000"/>
        </w:rPr>
        <w:t xml:space="preserve">     </w:t>
      </w:r>
      <w:bookmarkStart w:id="0" w:name="_Hlk116886633"/>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r>
      <w:r w:rsidR="00140A58">
        <w:rPr>
          <w:rFonts w:ascii="Times New Roman" w:hAnsi="Times New Roman" w:cs="Times New Roman"/>
          <w:b/>
          <w:color w:val="000000"/>
        </w:rPr>
        <w:t xml:space="preserve">Materská škola, </w:t>
      </w:r>
      <w:r w:rsidR="00D2120A">
        <w:rPr>
          <w:rFonts w:ascii="Times New Roman" w:hAnsi="Times New Roman" w:cs="Times New Roman"/>
          <w:b/>
          <w:color w:val="000000"/>
        </w:rPr>
        <w:t xml:space="preserve">Ulica </w:t>
      </w:r>
      <w:r w:rsidR="00140A58">
        <w:rPr>
          <w:rFonts w:ascii="Times New Roman" w:hAnsi="Times New Roman" w:cs="Times New Roman"/>
          <w:b/>
          <w:color w:val="000000"/>
        </w:rPr>
        <w:t>Železničný riadok</w:t>
      </w:r>
      <w:r w:rsidR="00D2120A">
        <w:rPr>
          <w:rFonts w:ascii="Times New Roman" w:hAnsi="Times New Roman" w:cs="Times New Roman"/>
          <w:b/>
          <w:color w:val="000000"/>
        </w:rPr>
        <w:t xml:space="preserve"> 3</w:t>
      </w:r>
      <w:r w:rsidR="00140A58">
        <w:rPr>
          <w:rFonts w:ascii="Times New Roman" w:hAnsi="Times New Roman" w:cs="Times New Roman"/>
          <w:b/>
          <w:color w:val="000000"/>
        </w:rPr>
        <w:t xml:space="preserve">, 054 01 Levoča  </w:t>
      </w:r>
    </w:p>
    <w:p w14:paraId="038D4749" w14:textId="6FCF9A9D" w:rsidR="008B3773" w:rsidRPr="008B3773" w:rsidRDefault="008B3773" w:rsidP="00075429">
      <w:pPr>
        <w:autoSpaceDE w:val="0"/>
        <w:autoSpaceDN w:val="0"/>
        <w:adjustRightInd w:val="0"/>
        <w:spacing w:after="0" w:line="240" w:lineRule="auto"/>
        <w:ind w:left="489" w:firstLine="489"/>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sidRPr="00D2120A">
        <w:rPr>
          <w:rFonts w:ascii="Times New Roman" w:hAnsi="Times New Roman" w:cs="Times New Roman"/>
          <w:bCs/>
          <w:color w:val="000000"/>
        </w:rPr>
        <w:t>Ulica Železničný riadok 3, 054 01 Levoča</w:t>
      </w:r>
      <w:r w:rsidR="00D2120A">
        <w:rPr>
          <w:rFonts w:ascii="Times New Roman" w:hAnsi="Times New Roman" w:cs="Times New Roman"/>
          <w:b/>
          <w:color w:val="000000"/>
        </w:rPr>
        <w:t xml:space="preserve">  </w:t>
      </w:r>
    </w:p>
    <w:p w14:paraId="5DF460D5" w14:textId="3366625E"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r>
      <w:r w:rsidR="00D2120A">
        <w:rPr>
          <w:rFonts w:ascii="Times New Roman" w:hAnsi="Times New Roman" w:cs="Times New Roman"/>
          <w:bCs/>
          <w:color w:val="000000"/>
        </w:rPr>
        <w:t xml:space="preserve"> PaedDr. Anna Bineková, riaditeľka </w:t>
      </w:r>
    </w:p>
    <w:p w14:paraId="0333B6C1" w14:textId="32F7BA46"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Pr>
          <w:rFonts w:ascii="Times New Roman" w:hAnsi="Times New Roman" w:cs="Times New Roman"/>
          <w:bCs/>
          <w:color w:val="000000"/>
        </w:rPr>
        <w:t>37879405</w:t>
      </w:r>
    </w:p>
    <w:p w14:paraId="71F6C8C0" w14:textId="7110B9B3"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Pr>
          <w:rFonts w:ascii="Times New Roman" w:hAnsi="Times New Roman" w:cs="Times New Roman"/>
          <w:bCs/>
          <w:color w:val="000000"/>
        </w:rPr>
        <w:t>2021702232</w:t>
      </w:r>
    </w:p>
    <w:p w14:paraId="23806843"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102C9C26"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1A6F0E10" w14:textId="0A5ED2FD"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p>
    <w:p w14:paraId="317B2E64" w14:textId="3EC5ADB8"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00D2120A">
        <w:rPr>
          <w:rFonts w:ascii="Times New Roman" w:hAnsi="Times New Roman" w:cs="Times New Roman"/>
          <w:bCs/>
          <w:color w:val="000000"/>
        </w:rPr>
        <w:t xml:space="preserve">:            email: </w:t>
      </w:r>
      <w:hyperlink r:id="rId9" w:history="1">
        <w:r w:rsidR="00D2120A" w:rsidRPr="005C158D">
          <w:rPr>
            <w:rStyle w:val="Hypertextovprepojenie"/>
            <w:rFonts w:ascii="Times New Roman" w:hAnsi="Times New Roman" w:cs="Times New Roman"/>
            <w:bCs/>
          </w:rPr>
          <w:t>mszeleznicnyriadok@levoca.eu</w:t>
        </w:r>
      </w:hyperlink>
      <w:r w:rsidR="00D2120A">
        <w:rPr>
          <w:rFonts w:ascii="Times New Roman" w:hAnsi="Times New Roman" w:cs="Times New Roman"/>
          <w:bCs/>
          <w:color w:val="000000"/>
        </w:rPr>
        <w:t>, tel.0910867415</w:t>
      </w:r>
    </w:p>
    <w:bookmarkEnd w:id="0"/>
    <w:p w14:paraId="5DAF7D1B" w14:textId="77777777" w:rsidR="008B3773" w:rsidRPr="008B3773" w:rsidRDefault="008B3773" w:rsidP="00075429">
      <w:pPr>
        <w:autoSpaceDE w:val="0"/>
        <w:autoSpaceDN w:val="0"/>
        <w:adjustRightInd w:val="0"/>
        <w:spacing w:after="0" w:line="240" w:lineRule="auto"/>
        <w:jc w:val="both"/>
        <w:rPr>
          <w:rFonts w:ascii="Times New Roman" w:hAnsi="Times New Roman" w:cs="Times New Roman"/>
          <w:b/>
          <w:color w:val="000000"/>
        </w:rPr>
      </w:pPr>
    </w:p>
    <w:p w14:paraId="305F594A"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Materská škola, Ulica Jána Francisciho 1674/8, </w:t>
      </w:r>
    </w:p>
    <w:p w14:paraId="54F1359C"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44A297AF"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lastRenderedPageBreak/>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Jána Francisciho 1674/8, 054 01 Levoča</w:t>
      </w:r>
    </w:p>
    <w:p w14:paraId="2CA1F1A3"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Valéria Mačugová, riaditeľka</w:t>
      </w:r>
    </w:p>
    <w:p w14:paraId="5BBFC49E"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53480899</w:t>
      </w:r>
    </w:p>
    <w:p w14:paraId="66E6C966"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2121386421</w:t>
      </w:r>
    </w:p>
    <w:p w14:paraId="3EC92C6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46B8C61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3994C21D"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rPr>
      </w:pPr>
      <w:r w:rsidRPr="008B3773">
        <w:rPr>
          <w:rFonts w:ascii="Times New Roman" w:hAnsi="Times New Roman" w:cs="Times New Roman"/>
          <w:bCs/>
        </w:rPr>
        <w:t>IBAN</w:t>
      </w:r>
      <w:r w:rsidRPr="008B3773">
        <w:rPr>
          <w:rFonts w:ascii="Times New Roman" w:hAnsi="Times New Roman" w:cs="Times New Roman"/>
          <w:bCs/>
        </w:rPr>
        <w:tab/>
      </w:r>
      <w:r w:rsidRPr="008B3773">
        <w:rPr>
          <w:rFonts w:ascii="Times New Roman" w:hAnsi="Times New Roman" w:cs="Times New Roman"/>
          <w:bCs/>
        </w:rPr>
        <w:tab/>
      </w:r>
      <w:r w:rsidRPr="008B3773">
        <w:rPr>
          <w:rFonts w:ascii="Times New Roman" w:hAnsi="Times New Roman" w:cs="Times New Roman"/>
          <w:bCs/>
        </w:rPr>
        <w:tab/>
        <w:t>:</w:t>
      </w:r>
      <w:r w:rsidRPr="008B3773">
        <w:rPr>
          <w:rFonts w:ascii="Times New Roman" w:hAnsi="Times New Roman" w:cs="Times New Roman"/>
          <w:bCs/>
        </w:rPr>
        <w:tab/>
      </w:r>
      <w:r w:rsidRPr="008B3773">
        <w:rPr>
          <w:rFonts w:ascii="Times New Roman" w:hAnsi="Times New Roman" w:cs="Times New Roman"/>
          <w:bCs/>
          <w:color w:val="000000"/>
        </w:rPr>
        <w:t>SK93 1111 0000 0011 6159 5070</w:t>
      </w:r>
    </w:p>
    <w:p w14:paraId="1AE7B73E" w14:textId="77777777" w:rsidR="008B3773" w:rsidRPr="008B3773" w:rsidRDefault="008B3773" w:rsidP="00075429">
      <w:pPr>
        <w:spacing w:after="0" w:line="240" w:lineRule="auto"/>
        <w:ind w:left="2061" w:hanging="1134"/>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w:t>
      </w:r>
      <w:r w:rsidRPr="008B3773">
        <w:rPr>
          <w:rFonts w:ascii="Times New Roman" w:eastAsia="Times New Roman" w:hAnsi="Times New Roman" w:cs="Times New Roman"/>
          <w:bCs/>
          <w:lang w:eastAsia="sk-SK"/>
        </w:rPr>
        <w:tab/>
        <w:t xml:space="preserve">e-mail: </w:t>
      </w:r>
      <w:hyperlink r:id="rId10" w:history="1">
        <w:r w:rsidRPr="008B3773">
          <w:rPr>
            <w:rFonts w:ascii="Times New Roman" w:eastAsia="Times New Roman" w:hAnsi="Times New Roman" w:cs="Times New Roman"/>
            <w:bCs/>
            <w:color w:val="0563C1" w:themeColor="hyperlink"/>
            <w:u w:val="single"/>
            <w:lang w:eastAsia="sk-SK"/>
          </w:rPr>
          <w:t>msfrancisciho8@gmail.com</w:t>
        </w:r>
      </w:hyperlink>
      <w:r w:rsidRPr="008B3773">
        <w:rPr>
          <w:rFonts w:ascii="Times New Roman" w:eastAsia="Times New Roman" w:hAnsi="Times New Roman" w:cs="Times New Roman"/>
          <w:bCs/>
          <w:lang w:eastAsia="sk-SK"/>
        </w:rPr>
        <w:t>, tel. 0910867410</w:t>
      </w:r>
    </w:p>
    <w:p w14:paraId="466D7DCB" w14:textId="77777777" w:rsidR="008B3773" w:rsidRPr="008B3773" w:rsidRDefault="008B3773" w:rsidP="00075429">
      <w:pPr>
        <w:spacing w:after="0" w:line="240" w:lineRule="auto"/>
        <w:ind w:left="2061" w:hanging="1134"/>
        <w:jc w:val="both"/>
        <w:rPr>
          <w:rFonts w:ascii="Times New Roman" w:eastAsia="Times New Roman" w:hAnsi="Times New Roman" w:cs="Times New Roman"/>
          <w:lang w:val="de-DE" w:eastAsia="sk-SK"/>
        </w:rPr>
      </w:pPr>
    </w:p>
    <w:p w14:paraId="717FBE64"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bCs/>
          <w:color w:val="000000"/>
        </w:rPr>
        <w:t>Názov</w:t>
      </w:r>
      <w:r w:rsidRPr="008B3773">
        <w:rPr>
          <w:rFonts w:ascii="Times New Roman" w:hAnsi="Times New Roman" w:cs="Times New Roman"/>
          <w:color w:val="000000"/>
        </w:rPr>
        <w:tab/>
      </w:r>
      <w:r w:rsidRPr="008B3773">
        <w:rPr>
          <w:rFonts w:ascii="Times New Roman" w:hAnsi="Times New Roman" w:cs="Times New Roman"/>
          <w:color w:val="000000"/>
        </w:rPr>
        <w:tab/>
        <w:t>:</w:t>
      </w:r>
      <w:r w:rsidRPr="008B3773">
        <w:rPr>
          <w:rFonts w:ascii="Times New Roman" w:hAnsi="Times New Roman" w:cs="Times New Roman"/>
          <w:color w:val="000000"/>
        </w:rPr>
        <w:tab/>
      </w:r>
      <w:r w:rsidRPr="008B3773">
        <w:rPr>
          <w:rFonts w:ascii="Times New Roman" w:hAnsi="Times New Roman" w:cs="Times New Roman"/>
          <w:b/>
          <w:color w:val="000000"/>
        </w:rPr>
        <w:t xml:space="preserve">Materská škola, Ulica Gustáva Hermana 225/9, </w:t>
      </w:r>
    </w:p>
    <w:p w14:paraId="4CB806E0"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4AECA5A7"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Gustáva Hermanna 225/9, 054 01 Levoča</w:t>
      </w:r>
    </w:p>
    <w:p w14:paraId="739BCF2E"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Katarína Jabrocká, riaditeľka</w:t>
      </w:r>
    </w:p>
    <w:p w14:paraId="3B681DE8"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53480783</w:t>
      </w:r>
    </w:p>
    <w:p w14:paraId="24503369"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2121386366</w:t>
      </w:r>
    </w:p>
    <w:p w14:paraId="33D10CBA"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75E1FD48"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9BE9875"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SK57 1111 0000 0066 2084 1078</w:t>
      </w:r>
    </w:p>
    <w:p w14:paraId="1FEBB086" w14:textId="77777777" w:rsidR="008B3773" w:rsidRPr="008B3773" w:rsidRDefault="008B3773" w:rsidP="00075429">
      <w:pPr>
        <w:spacing w:after="0" w:line="240" w:lineRule="auto"/>
        <w:ind w:left="1134" w:hanging="426"/>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 xml:space="preserve">    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e-mail: </w:t>
      </w:r>
      <w:hyperlink r:id="rId11" w:history="1">
        <w:r w:rsidRPr="008B3773">
          <w:rPr>
            <w:rFonts w:ascii="Times New Roman" w:eastAsia="Times New Roman" w:hAnsi="Times New Roman" w:cs="Times New Roman"/>
            <w:bCs/>
            <w:color w:val="0563C1" w:themeColor="hyperlink"/>
            <w:u w:val="single"/>
            <w:lang w:eastAsia="sk-SK"/>
          </w:rPr>
          <w:t>mshermanka@gmail.com</w:t>
        </w:r>
      </w:hyperlink>
      <w:r w:rsidRPr="008B3773">
        <w:rPr>
          <w:rFonts w:ascii="Times New Roman" w:eastAsia="Times New Roman" w:hAnsi="Times New Roman" w:cs="Times New Roman"/>
          <w:bCs/>
          <w:lang w:eastAsia="sk-SK"/>
        </w:rPr>
        <w:t>, tel. 0910867413</w:t>
      </w:r>
    </w:p>
    <w:p w14:paraId="2FDFCD70" w14:textId="77777777" w:rsidR="008B3773" w:rsidRPr="008B3773" w:rsidRDefault="008B3773" w:rsidP="00075429">
      <w:pPr>
        <w:spacing w:after="0" w:line="240" w:lineRule="auto"/>
        <w:ind w:left="1134" w:hanging="1134"/>
        <w:jc w:val="both"/>
        <w:rPr>
          <w:rFonts w:ascii="Times New Roman" w:eastAsia="Times New Roman" w:hAnsi="Times New Roman" w:cs="Times New Roman"/>
          <w:bCs/>
          <w:lang w:eastAsia="sk-SK"/>
        </w:rPr>
      </w:pPr>
    </w:p>
    <w:p w14:paraId="37D9037A"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
          <w:color w:val="000000"/>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Materská škola,  Predmestie 832/26, 054 01 Levoča</w:t>
      </w:r>
    </w:p>
    <w:p w14:paraId="1B67253B"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Predmestie 832/26, 054 01 Levoča</w:t>
      </w:r>
    </w:p>
    <w:p w14:paraId="5F0C0DF7"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Bc. Henrieta Fľaková, riaditeľka</w:t>
      </w:r>
    </w:p>
    <w:p w14:paraId="6C80AC25"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53480465</w:t>
      </w:r>
    </w:p>
    <w:p w14:paraId="1F590B78"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2121386443                 </w:t>
      </w:r>
    </w:p>
    <w:p w14:paraId="3619B02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12883698"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0EA317F3"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IBAN</w:t>
      </w:r>
      <w:r w:rsidRPr="008B3773">
        <w:rPr>
          <w:rFonts w:ascii="Times New Roman" w:hAnsi="Times New Roman" w:cs="Times New Roman"/>
          <w:bCs/>
          <w:color w:val="000000"/>
        </w:rPr>
        <w:tab/>
      </w:r>
      <w:r w:rsidRPr="008B3773">
        <w:rPr>
          <w:rFonts w:ascii="Times New Roman" w:hAnsi="Times New Roman" w:cs="Times New Roman"/>
          <w:bCs/>
          <w:color w:val="000000"/>
        </w:rPr>
        <w:tab/>
        <w:t>:            SK17 1111 0000 0066 2083 9082</w:t>
      </w:r>
    </w:p>
    <w:p w14:paraId="21DA77A2" w14:textId="77777777" w:rsidR="008B3773" w:rsidRPr="008B3773" w:rsidRDefault="008B3773" w:rsidP="00075429">
      <w:pPr>
        <w:spacing w:after="0" w:line="240" w:lineRule="auto"/>
        <w:ind w:left="1134" w:hanging="426"/>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 xml:space="preserve">    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e-mail: </w:t>
      </w:r>
      <w:hyperlink r:id="rId12" w:history="1">
        <w:r w:rsidRPr="008B3773">
          <w:rPr>
            <w:rFonts w:ascii="Times New Roman" w:eastAsia="Times New Roman" w:hAnsi="Times New Roman" w:cs="Times New Roman"/>
            <w:bCs/>
            <w:color w:val="0563C1" w:themeColor="hyperlink"/>
            <w:u w:val="single"/>
            <w:lang w:eastAsia="sk-SK"/>
          </w:rPr>
          <w:t>mspredmestie26@gmail.com</w:t>
        </w:r>
      </w:hyperlink>
      <w:r w:rsidRPr="008B3773">
        <w:rPr>
          <w:rFonts w:ascii="Times New Roman" w:eastAsia="Times New Roman" w:hAnsi="Times New Roman" w:cs="Times New Roman"/>
          <w:bCs/>
          <w:lang w:eastAsia="sk-SK"/>
        </w:rPr>
        <w:t>, tel. 0901788232</w:t>
      </w:r>
    </w:p>
    <w:p w14:paraId="552C37B9" w14:textId="77777777" w:rsidR="008B3773" w:rsidRPr="008B3773" w:rsidRDefault="008B3773" w:rsidP="00075429">
      <w:pPr>
        <w:spacing w:after="0" w:line="240" w:lineRule="auto"/>
        <w:ind w:left="1134" w:hanging="1134"/>
        <w:jc w:val="both"/>
        <w:rPr>
          <w:rFonts w:ascii="Times New Roman" w:eastAsia="Times New Roman" w:hAnsi="Times New Roman" w:cs="Times New Roman"/>
          <w:lang w:val="de-DE" w:eastAsia="sk-SK"/>
        </w:rPr>
      </w:pPr>
    </w:p>
    <w:p w14:paraId="1C62A50D"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Materská škola, Ulica Gašpara Haina 1237/36, </w:t>
      </w:r>
    </w:p>
    <w:p w14:paraId="0F62AC55"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color w:val="000000"/>
        </w:rPr>
      </w:pPr>
      <w:r w:rsidRPr="008B3773">
        <w:rPr>
          <w:rFonts w:ascii="Times New Roman" w:hAnsi="Times New Roman" w:cs="Times New Roman"/>
          <w:b/>
          <w:color w:val="000000"/>
        </w:rPr>
        <w:t xml:space="preserve">                                                                054 01 Levoča</w:t>
      </w:r>
    </w:p>
    <w:p w14:paraId="5779ECBA" w14:textId="42F9F5FD"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00D2120A">
        <w:rPr>
          <w:rFonts w:ascii="Times New Roman" w:hAnsi="Times New Roman" w:cs="Times New Roman"/>
          <w:bCs/>
          <w:color w:val="000000"/>
        </w:rPr>
        <w:tab/>
      </w:r>
      <w:r w:rsidRPr="008B3773">
        <w:rPr>
          <w:rFonts w:ascii="Times New Roman" w:hAnsi="Times New Roman" w:cs="Times New Roman"/>
          <w:bCs/>
          <w:color w:val="000000"/>
        </w:rPr>
        <w:t xml:space="preserve">Gašpara Haina 1237/36, 054 01 Levoča </w:t>
      </w:r>
    </w:p>
    <w:p w14:paraId="7B7B9015" w14:textId="77777777" w:rsidR="008B3773" w:rsidRPr="008B3773" w:rsidRDefault="008B3773" w:rsidP="00075429">
      <w:pPr>
        <w:autoSpaceDE w:val="0"/>
        <w:autoSpaceDN w:val="0"/>
        <w:adjustRightInd w:val="0"/>
        <w:spacing w:after="0" w:line="240" w:lineRule="auto"/>
        <w:ind w:left="1275" w:hanging="567"/>
        <w:jc w:val="both"/>
        <w:rPr>
          <w:rFonts w:ascii="Times New Roman" w:hAnsi="Times New Roman" w:cs="Times New Roman"/>
          <w:bCs/>
          <w:color w:val="000000"/>
        </w:rPr>
      </w:pPr>
      <w:r w:rsidRPr="008B3773">
        <w:rPr>
          <w:rFonts w:ascii="Times New Roman" w:hAnsi="Times New Roman" w:cs="Times New Roman"/>
          <w:bCs/>
          <w:color w:val="000000"/>
        </w:rPr>
        <w:t xml:space="preserve">    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Lenka Košíková, riaditeľka</w:t>
      </w:r>
    </w:p>
    <w:p w14:paraId="4E5360C7"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53480341</w:t>
      </w:r>
    </w:p>
    <w:p w14:paraId="6FB4828A"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2121386311</w:t>
      </w:r>
    </w:p>
    <w:p w14:paraId="7B00D693"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bookmarkStart w:id="1" w:name="_Hlk116376550"/>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6A34BBB6"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bookmarkEnd w:id="1"/>
    <w:p w14:paraId="04122E21"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SK52 1111 0000 0066 2086 7067</w:t>
      </w:r>
    </w:p>
    <w:p w14:paraId="488068E0"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
          <w:color w:val="000000"/>
        </w:rPr>
      </w:pPr>
      <w:r w:rsidRPr="008B3773">
        <w:rPr>
          <w:rFonts w:ascii="Times New Roman" w:hAnsi="Times New Roman" w:cs="Times New Roman"/>
          <w:color w:val="000000"/>
        </w:rPr>
        <w:t>Kontakt</w:t>
      </w:r>
      <w:r w:rsidRPr="008B3773">
        <w:rPr>
          <w:rFonts w:ascii="Times New Roman" w:hAnsi="Times New Roman" w:cs="Times New Roman"/>
          <w:color w:val="000000"/>
        </w:rPr>
        <w:tab/>
      </w:r>
      <w:r w:rsidRPr="008B3773">
        <w:rPr>
          <w:rFonts w:ascii="Times New Roman" w:hAnsi="Times New Roman" w:cs="Times New Roman"/>
          <w:color w:val="000000"/>
        </w:rPr>
        <w:tab/>
      </w:r>
      <w:r w:rsidRPr="008B3773">
        <w:rPr>
          <w:rFonts w:ascii="Times New Roman" w:hAnsi="Times New Roman" w:cs="Times New Roman"/>
          <w:bCs/>
          <w:color w:val="000000"/>
        </w:rPr>
        <w:t xml:space="preserve">:    </w:t>
      </w:r>
      <w:r w:rsidRPr="008B3773">
        <w:rPr>
          <w:rFonts w:ascii="Times New Roman" w:hAnsi="Times New Roman" w:cs="Times New Roman"/>
          <w:bCs/>
          <w:color w:val="000000"/>
        </w:rPr>
        <w:tab/>
        <w:t xml:space="preserve">e-mail: </w:t>
      </w:r>
      <w:hyperlink r:id="rId13" w:history="1">
        <w:r w:rsidRPr="008B3773">
          <w:rPr>
            <w:rFonts w:ascii="Times New Roman" w:hAnsi="Times New Roman" w:cs="Times New Roman"/>
            <w:bCs/>
            <w:color w:val="0563C1" w:themeColor="hyperlink"/>
            <w:u w:val="single"/>
          </w:rPr>
          <w:t>msghaina@levonetmail.sk</w:t>
        </w:r>
      </w:hyperlink>
      <w:r w:rsidRPr="008B3773">
        <w:rPr>
          <w:rFonts w:ascii="Times New Roman" w:hAnsi="Times New Roman" w:cs="Times New Roman"/>
          <w:bCs/>
          <w:color w:val="000000"/>
        </w:rPr>
        <w:t>, tel. 0911732002</w:t>
      </w:r>
    </w:p>
    <w:p w14:paraId="01443EC2"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color w:val="000000"/>
        </w:rPr>
      </w:pPr>
    </w:p>
    <w:p w14:paraId="322842BD"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Základná škola, Námestie Štefana Kluberta 10, </w:t>
      </w:r>
    </w:p>
    <w:p w14:paraId="4D951138"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6AC27E66"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Námestie Štefana Kluberta 10</w:t>
      </w:r>
      <w:r w:rsidRPr="008B3773">
        <w:rPr>
          <w:rFonts w:ascii="Times New Roman" w:hAnsi="Times New Roman" w:cs="Times New Roman"/>
          <w:color w:val="000000"/>
        </w:rPr>
        <w:t>, 054 01 Levoča</w:t>
      </w:r>
    </w:p>
    <w:p w14:paraId="42780A8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Jana Milčáková, riaditeľka</w:t>
      </w:r>
    </w:p>
    <w:p w14:paraId="123910CD"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37873792</w:t>
      </w:r>
    </w:p>
    <w:p w14:paraId="32463295"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2021643943</w:t>
      </w:r>
    </w:p>
    <w:p w14:paraId="4A0F5B1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4A275155"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61681600"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SK31 1111 0000 0066 2072 3012</w:t>
      </w:r>
    </w:p>
    <w:p w14:paraId="7120DBF5"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w:t>
      </w:r>
      <w:r w:rsidRPr="008B3773">
        <w:rPr>
          <w:rFonts w:ascii="Times New Roman" w:eastAsia="Times New Roman" w:hAnsi="Times New Roman" w:cs="Times New Roman"/>
          <w:bCs/>
          <w:lang w:eastAsia="sk-SK"/>
        </w:rPr>
        <w:tab/>
      </w:r>
      <w:hyperlink r:id="rId14"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klubert@stonline.sk; tel.: 0911 389 148;</w:t>
      </w:r>
    </w:p>
    <w:p w14:paraId="14A33DAB"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p>
    <w:p w14:paraId="55817FBE"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Základná škola, Ulica Gašpara Haina 37, 054 01 Levoča</w:t>
      </w:r>
    </w:p>
    <w:p w14:paraId="640E85D2"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Gašpara Haina 37</w:t>
      </w:r>
      <w:r w:rsidRPr="008B3773">
        <w:rPr>
          <w:rFonts w:ascii="Times New Roman" w:hAnsi="Times New Roman" w:cs="Times New Roman"/>
          <w:color w:val="000000"/>
        </w:rPr>
        <w:t>, 054 01 Levoča</w:t>
      </w:r>
    </w:p>
    <w:p w14:paraId="1C30B56A"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Martina Stašková, riaditeľka</w:t>
      </w:r>
    </w:p>
    <w:p w14:paraId="13AC5B1C"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37785834</w:t>
      </w:r>
    </w:p>
    <w:p w14:paraId="562FEC1B"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2021485950</w:t>
      </w:r>
    </w:p>
    <w:p w14:paraId="0781A4B9"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139909A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114FBB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lastRenderedPageBreak/>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SK42 1111 0000 0066 1976 9013</w:t>
      </w:r>
    </w:p>
    <w:p w14:paraId="4D09EC28" w14:textId="77777777" w:rsidR="008B3773" w:rsidRPr="008B3773" w:rsidRDefault="008B3773" w:rsidP="00075429">
      <w:pPr>
        <w:spacing w:after="0" w:line="240" w:lineRule="auto"/>
        <w:ind w:left="1134" w:hanging="207"/>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15"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xml:space="preserve">: </w:t>
      </w:r>
      <w:hyperlink r:id="rId16" w:history="1">
        <w:r w:rsidRPr="008B3773">
          <w:rPr>
            <w:rFonts w:ascii="Times New Roman" w:eastAsia="Times New Roman" w:hAnsi="Times New Roman" w:cs="Times New Roman"/>
            <w:color w:val="000000" w:themeColor="text1"/>
            <w:u w:val="single"/>
            <w:lang w:val="de-DE" w:eastAsia="sk-SK"/>
          </w:rPr>
          <w:t>zsghle@zsghle.sk</w:t>
        </w:r>
      </w:hyperlink>
      <w:r w:rsidRPr="008B3773">
        <w:rPr>
          <w:rFonts w:ascii="Times New Roman" w:eastAsia="Times New Roman" w:hAnsi="Times New Roman" w:cs="Times New Roman"/>
          <w:color w:val="000000" w:themeColor="text1"/>
          <w:lang w:val="de-DE" w:eastAsia="sk-SK"/>
        </w:rPr>
        <w:t xml:space="preserve">; </w:t>
      </w:r>
      <w:r w:rsidRPr="008B3773">
        <w:rPr>
          <w:rFonts w:ascii="Times New Roman" w:eastAsia="Times New Roman" w:hAnsi="Times New Roman" w:cs="Times New Roman"/>
          <w:lang w:val="de-DE" w:eastAsia="sk-SK"/>
        </w:rPr>
        <w:t>tel.: 0911 615 771</w:t>
      </w:r>
    </w:p>
    <w:p w14:paraId="10B58F6E" w14:textId="77777777" w:rsidR="008B3773" w:rsidRPr="008B3773" w:rsidRDefault="008B3773" w:rsidP="00075429">
      <w:pPr>
        <w:spacing w:after="0" w:line="240" w:lineRule="auto"/>
        <w:ind w:left="1134" w:hanging="1134"/>
        <w:jc w:val="both"/>
        <w:rPr>
          <w:rFonts w:ascii="Times New Roman" w:eastAsia="Times New Roman" w:hAnsi="Times New Roman" w:cs="Times New Roman"/>
          <w:bCs/>
          <w:lang w:eastAsia="sk-SK"/>
        </w:rPr>
      </w:pPr>
    </w:p>
    <w:p w14:paraId="204C1AB9"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
          <w:color w:val="000000"/>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Základná škola, Francisciho 11, 054 01  Levoča</w:t>
      </w:r>
    </w:p>
    <w:p w14:paraId="22A9E1AF" w14:textId="77777777" w:rsidR="008B3773" w:rsidRPr="008B3773" w:rsidRDefault="008B3773" w:rsidP="00075429">
      <w:pPr>
        <w:autoSpaceDE w:val="0"/>
        <w:autoSpaceDN w:val="0"/>
        <w:adjustRightInd w:val="0"/>
        <w:spacing w:after="0" w:line="240" w:lineRule="auto"/>
        <w:ind w:left="786" w:firstLine="141"/>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Francisciho 11</w:t>
      </w:r>
      <w:r w:rsidRPr="008B3773">
        <w:rPr>
          <w:rFonts w:ascii="Times New Roman" w:hAnsi="Times New Roman" w:cs="Times New Roman"/>
          <w:color w:val="000000"/>
        </w:rPr>
        <w:t>, 054 01 Levoča</w:t>
      </w:r>
    </w:p>
    <w:p w14:paraId="6A43AC12"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Zast.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Viera Adamkovičová, riaditeľka</w:t>
      </w:r>
    </w:p>
    <w:p w14:paraId="412D22E7"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37791851</w:t>
      </w:r>
    </w:p>
    <w:p w14:paraId="7BA0D520"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2021548925</w:t>
      </w:r>
    </w:p>
    <w:p w14:paraId="641D2B5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UniCredit Bank Czech Republic and Slovakia, a.s.,</w:t>
      </w:r>
    </w:p>
    <w:p w14:paraId="4E141559"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383DD62"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SK35 1111 0000 0066 2449 7016</w:t>
      </w:r>
    </w:p>
    <w:p w14:paraId="23910FEA" w14:textId="24DCDDE8" w:rsidR="002807D5" w:rsidRPr="002807D5"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17"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franc@stonline.sk; tel.: 0910 867461(463)</w:t>
      </w:r>
    </w:p>
    <w:p w14:paraId="0F1C5ADA" w14:textId="4839C5C7" w:rsidR="002807D5" w:rsidRDefault="002807D5" w:rsidP="00075429">
      <w:pPr>
        <w:tabs>
          <w:tab w:val="left" w:pos="3544"/>
        </w:tabs>
        <w:spacing w:after="0" w:line="240" w:lineRule="auto"/>
        <w:ind w:left="1134" w:hanging="567"/>
        <w:jc w:val="both"/>
        <w:rPr>
          <w:rFonts w:ascii="Times New Roman" w:eastAsia="Times New Roman" w:hAnsi="Times New Roman" w:cs="Times New Roman"/>
          <w:i/>
          <w:lang w:eastAsia="sk-SK"/>
        </w:rPr>
      </w:pPr>
      <w:r w:rsidRPr="002807D5">
        <w:rPr>
          <w:rFonts w:ascii="Times New Roman" w:eastAsia="Times New Roman" w:hAnsi="Times New Roman" w:cs="Times New Roman"/>
          <w:i/>
          <w:lang w:eastAsia="sk-SK"/>
        </w:rPr>
        <w:t>(ďalej len „Odberateľ“)</w:t>
      </w:r>
    </w:p>
    <w:p w14:paraId="6B653B7B" w14:textId="25A7D5DF" w:rsidR="008B3773" w:rsidRDefault="008B3773" w:rsidP="00075429">
      <w:pPr>
        <w:tabs>
          <w:tab w:val="left" w:pos="3544"/>
        </w:tabs>
        <w:spacing w:after="0" w:line="240" w:lineRule="auto"/>
        <w:ind w:left="1134" w:hanging="567"/>
        <w:jc w:val="both"/>
        <w:rPr>
          <w:rFonts w:ascii="Times New Roman" w:eastAsia="Times New Roman" w:hAnsi="Times New Roman" w:cs="Times New Roman"/>
          <w:i/>
          <w:lang w:eastAsia="sk-SK"/>
        </w:rPr>
      </w:pPr>
    </w:p>
    <w:p w14:paraId="32C48CFA" w14:textId="396118CE" w:rsidR="008B3773" w:rsidRPr="002807D5" w:rsidRDefault="008B3773" w:rsidP="00075429">
      <w:pPr>
        <w:tabs>
          <w:tab w:val="left" w:pos="3544"/>
        </w:tabs>
        <w:spacing w:after="0" w:line="240" w:lineRule="auto"/>
        <w:ind w:left="1134" w:hanging="567"/>
        <w:jc w:val="both"/>
        <w:rPr>
          <w:rFonts w:ascii="Times New Roman" w:eastAsia="Times New Roman" w:hAnsi="Times New Roman" w:cs="Times New Roman"/>
          <w:i/>
          <w:lang w:eastAsia="sk-SK"/>
        </w:rPr>
      </w:pPr>
      <w:r>
        <w:rPr>
          <w:rFonts w:ascii="Times New Roman" w:eastAsia="Times New Roman" w:hAnsi="Times New Roman" w:cs="Times New Roman"/>
          <w:i/>
          <w:lang w:eastAsia="sk-SK"/>
        </w:rPr>
        <w:t>a</w:t>
      </w:r>
    </w:p>
    <w:p w14:paraId="4DD624AD" w14:textId="77777777" w:rsidR="002807D5" w:rsidRPr="002807D5" w:rsidRDefault="002807D5" w:rsidP="00075429">
      <w:pPr>
        <w:tabs>
          <w:tab w:val="left" w:pos="3828"/>
        </w:tabs>
        <w:spacing w:after="0" w:line="240" w:lineRule="auto"/>
        <w:ind w:left="360"/>
        <w:jc w:val="both"/>
        <w:rPr>
          <w:rFonts w:ascii="Times New Roman" w:eastAsia="Times New Roman" w:hAnsi="Times New Roman" w:cs="Times New Roman"/>
          <w:b/>
          <w:lang w:eastAsia="sk-SK"/>
        </w:rPr>
      </w:pPr>
      <w:r w:rsidRPr="002807D5">
        <w:rPr>
          <w:rFonts w:ascii="Times New Roman" w:eastAsia="Times New Roman" w:hAnsi="Times New Roman" w:cs="Times New Roman"/>
          <w:b/>
          <w:bCs/>
          <w:lang w:eastAsia="sk-SK"/>
        </w:rPr>
        <w:t xml:space="preserve">    Dodávateľ:</w:t>
      </w:r>
    </w:p>
    <w:p w14:paraId="2B49E5A1"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Názov</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CFB10BA"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Sídlo</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56BD9519"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IČO</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20DBEA4"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DIČ</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24577C43"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 DPH</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B46D248"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Bankové spojenie</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76FDF9FB"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IBAN</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086C0C9F"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štatutárny orgán</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342CDBBF"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Zapísaná v:</w:t>
      </w:r>
      <w:r w:rsidRPr="002807D5">
        <w:rPr>
          <w:rFonts w:ascii="Times New Roman" w:eastAsia="Times New Roman" w:hAnsi="Times New Roman" w:cs="Times New Roman"/>
          <w:lang w:eastAsia="sk-SK"/>
        </w:rPr>
        <w:tab/>
        <w:t> </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37F6F9C4" w14:textId="77777777" w:rsidR="002807D5" w:rsidRPr="002807D5" w:rsidRDefault="002807D5" w:rsidP="00075429">
      <w:pPr>
        <w:tabs>
          <w:tab w:val="left" w:pos="505"/>
          <w:tab w:val="left" w:pos="2694"/>
          <w:tab w:val="left" w:pos="3261"/>
          <w:tab w:val="left" w:pos="3402"/>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Zástupca oprávnený konať:</w:t>
      </w:r>
    </w:p>
    <w:p w14:paraId="18D8A3B4" w14:textId="77777777" w:rsidR="002807D5" w:rsidRPr="002807D5" w:rsidRDefault="002807D5" w:rsidP="00075429">
      <w:pPr>
        <w:tabs>
          <w:tab w:val="left" w:pos="505"/>
          <w:tab w:val="left" w:pos="3261"/>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a) vo veciach technických</w:t>
      </w:r>
      <w:r w:rsidRPr="002807D5">
        <w:rPr>
          <w:rFonts w:ascii="Times New Roman" w:hAnsi="Times New Roman" w:cs="Times New Roman"/>
        </w:rPr>
        <w:tab/>
        <w:t xml:space="preserve">: </w:t>
      </w:r>
      <w:r w:rsidRPr="002807D5">
        <w:rPr>
          <w:rFonts w:ascii="Times New Roman" w:hAnsi="Times New Roman" w:cs="Times New Roman"/>
        </w:rPr>
        <w:tab/>
        <w:t>..</w:t>
      </w:r>
      <w:r w:rsidRPr="002807D5">
        <w:rPr>
          <w:rFonts w:ascii="Times New Roman" w:hAnsi="Times New Roman" w:cs="Times New Roman"/>
          <w:highlight w:val="yellow"/>
        </w:rPr>
        <w:t>..........................</w:t>
      </w:r>
      <w:r w:rsidRPr="002807D5">
        <w:rPr>
          <w:rFonts w:ascii="Times New Roman" w:hAnsi="Times New Roman" w:cs="Times New Roman"/>
        </w:rPr>
        <w:t>..</w:t>
      </w:r>
    </w:p>
    <w:p w14:paraId="4A0CFF84" w14:textId="77777777" w:rsidR="002807D5" w:rsidRPr="002807D5" w:rsidRDefault="002807D5" w:rsidP="00075429">
      <w:pPr>
        <w:tabs>
          <w:tab w:val="left" w:pos="505"/>
          <w:tab w:val="left" w:pos="3261"/>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b) vo veciach realizácie</w:t>
      </w:r>
      <w:r w:rsidRPr="002807D5">
        <w:rPr>
          <w:rFonts w:ascii="Times New Roman" w:hAnsi="Times New Roman" w:cs="Times New Roman"/>
        </w:rPr>
        <w:tab/>
        <w:t xml:space="preserve">:  </w:t>
      </w:r>
      <w:r w:rsidRPr="002807D5">
        <w:rPr>
          <w:rFonts w:ascii="Times New Roman" w:hAnsi="Times New Roman" w:cs="Times New Roman"/>
        </w:rPr>
        <w:tab/>
        <w:t>..</w:t>
      </w:r>
      <w:r w:rsidRPr="002807D5">
        <w:rPr>
          <w:rFonts w:ascii="Times New Roman" w:hAnsi="Times New Roman" w:cs="Times New Roman"/>
          <w:highlight w:val="yellow"/>
        </w:rPr>
        <w:t>..........................</w:t>
      </w:r>
      <w:r w:rsidRPr="002807D5">
        <w:rPr>
          <w:rFonts w:ascii="Times New Roman" w:hAnsi="Times New Roman" w:cs="Times New Roman"/>
        </w:rPr>
        <w:t>..</w:t>
      </w:r>
    </w:p>
    <w:p w14:paraId="6FB33D99"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Telefón/fax</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A4EFDD5"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e-mail</w:t>
      </w:r>
      <w:r w:rsidRPr="002807D5">
        <w:rPr>
          <w:rFonts w:ascii="Times New Roman" w:eastAsia="Times New Roman" w:hAnsi="Times New Roman" w:cs="Times New Roman"/>
          <w:lang w:eastAsia="sk-SK"/>
        </w:rPr>
        <w:tab/>
        <w:t xml:space="preserve">:  </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536CB9E8" w14:textId="77777777" w:rsidR="002807D5" w:rsidRPr="002807D5" w:rsidRDefault="002807D5" w:rsidP="00075429">
      <w:pPr>
        <w:tabs>
          <w:tab w:val="left" w:pos="3544"/>
        </w:tabs>
        <w:spacing w:after="0" w:line="240" w:lineRule="auto"/>
        <w:ind w:left="567"/>
        <w:jc w:val="both"/>
        <w:rPr>
          <w:rFonts w:ascii="Times New Roman" w:eastAsia="Times New Roman" w:hAnsi="Times New Roman" w:cs="Times New Roman"/>
          <w:i/>
          <w:lang w:eastAsia="sk-SK"/>
        </w:rPr>
      </w:pPr>
      <w:r w:rsidRPr="002807D5">
        <w:rPr>
          <w:rFonts w:ascii="Times New Roman" w:eastAsia="Times New Roman" w:hAnsi="Times New Roman" w:cs="Times New Roman"/>
          <w:i/>
          <w:lang w:eastAsia="sk-SK"/>
        </w:rPr>
        <w:t>(ďalej len „Dodávateľ“)</w:t>
      </w:r>
    </w:p>
    <w:p w14:paraId="4565E62D" w14:textId="77777777" w:rsidR="00FD26D7" w:rsidRDefault="00FD26D7" w:rsidP="00075429">
      <w:pPr>
        <w:spacing w:after="0" w:line="240" w:lineRule="auto"/>
        <w:jc w:val="center"/>
        <w:rPr>
          <w:rFonts w:ascii="Times New Roman" w:eastAsia="Times New Roman" w:hAnsi="Times New Roman" w:cs="Times New Roman"/>
          <w:b/>
          <w:lang w:eastAsia="sk-SK"/>
        </w:rPr>
      </w:pPr>
    </w:p>
    <w:p w14:paraId="0D24D7D8" w14:textId="4EEBC15D"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Článok II</w:t>
      </w:r>
      <w:r w:rsidRPr="002807D5">
        <w:rPr>
          <w:rFonts w:ascii="Times New Roman" w:eastAsia="Times New Roman" w:hAnsi="Times New Roman" w:cs="Times New Roman"/>
          <w:b/>
          <w:lang w:eastAsia="sk-SK"/>
        </w:rPr>
        <w:br/>
        <w:t xml:space="preserve">Východiskové podklady </w:t>
      </w:r>
    </w:p>
    <w:p w14:paraId="597935C9" w14:textId="0E1B9448" w:rsidR="002807D5" w:rsidRPr="002807D5" w:rsidRDefault="002807D5" w:rsidP="00075429">
      <w:p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Zmluvné strany uzatvárajú túto zmluvu</w:t>
      </w:r>
      <w:r w:rsidR="007D7F1E">
        <w:rPr>
          <w:rFonts w:ascii="Times New Roman" w:eastAsia="Times New Roman" w:hAnsi="Times New Roman" w:cs="Times New Roman"/>
          <w:lang w:eastAsia="sk-SK"/>
        </w:rPr>
        <w:t xml:space="preserve"> </w:t>
      </w:r>
      <w:r w:rsidR="007D7F1E" w:rsidRPr="003A0CEF">
        <w:rPr>
          <w:rFonts w:ascii="Times New Roman" w:hAnsi="Times New Roman"/>
        </w:rPr>
        <w:t>na základe rámcovej dohody</w:t>
      </w:r>
      <w:r w:rsidRPr="002807D5">
        <w:rPr>
          <w:rFonts w:ascii="Times New Roman" w:eastAsia="Times New Roman" w:hAnsi="Times New Roman" w:cs="Times New Roman"/>
          <w:lang w:eastAsia="sk-SK"/>
        </w:rPr>
        <w:t xml:space="preserve"> ako výsledok verejného obstarávania, ktoré realizoval verejný obstarávateľ v súlade s ustanovením § 66 zákona č. 343/2015 Z. z. o verejnom obstarávaní v znení neskorších predpisov </w:t>
      </w:r>
      <w:r w:rsidRPr="002807D5">
        <w:rPr>
          <w:rFonts w:ascii="Times New Roman" w:hAnsi="Times New Roman" w:cs="Times New Roman"/>
        </w:rPr>
        <w:t xml:space="preserve">(ďalej len „zákon o verejnom obstarávaní") a v súlade so schválenou Smernicou Mesta Levoča č. 1/2021 o verejnom obstarávaní zo dňa 23.04.2021 </w:t>
      </w:r>
      <w:r w:rsidRPr="002807D5">
        <w:rPr>
          <w:rFonts w:ascii="Times New Roman" w:eastAsia="Times New Roman" w:hAnsi="Times New Roman" w:cs="Times New Roman"/>
          <w:lang w:eastAsia="sk-SK"/>
        </w:rPr>
        <w:t>na predmet zákazky „</w:t>
      </w:r>
      <w:r w:rsidR="00C14982">
        <w:rPr>
          <w:rFonts w:ascii="Times New Roman" w:eastAsia="Times New Roman" w:hAnsi="Times New Roman" w:cs="Times New Roman"/>
          <w:lang w:eastAsia="sk-SK"/>
        </w:rPr>
        <w:t>Združená d</w:t>
      </w:r>
      <w:r w:rsidRPr="002807D5">
        <w:rPr>
          <w:rFonts w:ascii="Times New Roman" w:eastAsia="Times New Roman" w:hAnsi="Times New Roman" w:cs="Times New Roman"/>
          <w:lang w:eastAsia="sk-SK"/>
        </w:rPr>
        <w:t xml:space="preserve">odávka </w:t>
      </w:r>
      <w:r>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v súlade so zákonom č. 251/2012 Z.z. o energetike v znení neskorších predpisov, zákonom č. 250/2012 Z.z. o regulácii v sieťových odvetviach v znení neskorších predpisov a ďalšími všeobecne záväznými právnymi predpismi vzťahujúcimi sa na oblasť elektroenergetiky.</w:t>
      </w:r>
    </w:p>
    <w:p w14:paraId="232A4FFB" w14:textId="77777777" w:rsidR="002807D5" w:rsidRPr="002807D5" w:rsidRDefault="002807D5" w:rsidP="00075429">
      <w:pPr>
        <w:spacing w:after="0" w:line="240" w:lineRule="auto"/>
        <w:jc w:val="both"/>
        <w:rPr>
          <w:rFonts w:ascii="Times New Roman" w:eastAsia="Times New Roman" w:hAnsi="Times New Roman" w:cs="Times New Roman"/>
          <w:b/>
          <w:bCs/>
          <w:lang w:eastAsia="sk-SK"/>
        </w:rPr>
      </w:pPr>
    </w:p>
    <w:p w14:paraId="294B2441"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III</w:t>
      </w:r>
    </w:p>
    <w:p w14:paraId="42BAA3CF"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Základné ustanovenia</w:t>
      </w:r>
    </w:p>
    <w:p w14:paraId="0D2B2002"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p>
    <w:p w14:paraId="4A779E1B" w14:textId="077E293F"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Na účely tejto </w:t>
      </w:r>
      <w:r w:rsidRPr="002807D5">
        <w:rPr>
          <w:rFonts w:ascii="Times New Roman" w:eastAsia="Times New Roman" w:hAnsi="Times New Roman" w:cs="Times New Roman"/>
          <w:lang w:val="x-none"/>
        </w:rPr>
        <w:t xml:space="preserve">Zmluvy </w:t>
      </w:r>
      <w:r w:rsidRPr="002807D5">
        <w:rPr>
          <w:rFonts w:ascii="Times New Roman" w:eastAsia="Times New Roman" w:hAnsi="Times New Roman" w:cs="Times New Roman"/>
          <w:lang w:val="x-none" w:eastAsia="cs-CZ"/>
        </w:rPr>
        <w:t>sa používajú odborné pojmy a terminológia v súlade so Zákonom o energetike</w:t>
      </w:r>
      <w:r w:rsidRPr="002807D5">
        <w:rPr>
          <w:rFonts w:ascii="Times New Roman" w:eastAsia="Times New Roman" w:hAnsi="Times New Roman" w:cs="Times New Roman"/>
          <w:lang w:eastAsia="cs-CZ"/>
        </w:rPr>
        <w:t xml:space="preserve"> č. 251/2012 Z.z.</w:t>
      </w:r>
      <w:r w:rsidRPr="002807D5">
        <w:rPr>
          <w:rFonts w:ascii="Times New Roman" w:eastAsia="Times New Roman" w:hAnsi="Times New Roman" w:cs="Times New Roman"/>
          <w:lang w:val="x-none" w:eastAsia="cs-CZ"/>
        </w:rPr>
        <w:t xml:space="preserve">, vyhláškou Úradu pre reguláciu sieťových odvetví č. 24/2013 Z. z., ktorou sa ustanovujú pravidlá pre fungovanie vnútorného trhu s elektrinou a pravidlá pre fungovanie vnútorného trhu s plynom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 xml:space="preserve">Pravidlá trhu s </w:t>
      </w:r>
      <w:r w:rsidR="00335C0D">
        <w:rPr>
          <w:rFonts w:ascii="Times New Roman" w:eastAsia="Times New Roman" w:hAnsi="Times New Roman" w:cs="Times New Roman"/>
          <w:b/>
          <w:i/>
          <w:lang w:eastAsia="cs-CZ"/>
        </w:rPr>
        <w:t>plynom</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príslušnými výnosmi, vyhláškami a rozhodnutiami Úradu pre reguláciu sieťových odvetví a ostatnými súvisiacimi všeobecne záväznými právnymi predpismi vzťahujúcimi sa na </w:t>
      </w:r>
      <w:r>
        <w:rPr>
          <w:rFonts w:ascii="Times New Roman" w:eastAsia="Times New Roman" w:hAnsi="Times New Roman" w:cs="Times New Roman"/>
          <w:lang w:eastAsia="cs-CZ"/>
        </w:rPr>
        <w:t>plynárenstvo</w:t>
      </w:r>
      <w:r w:rsidRPr="002807D5">
        <w:rPr>
          <w:rFonts w:ascii="Times New Roman" w:eastAsia="Times New Roman" w:hAnsi="Times New Roman" w:cs="Times New Roman"/>
          <w:lang w:val="x-none" w:eastAsia="cs-CZ"/>
        </w:rPr>
        <w:t>.</w:t>
      </w:r>
    </w:p>
    <w:p w14:paraId="69F9402E"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Úrad pre reguláciu sieťových odvetví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ÚRSO</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vydáva vecné a cenové rozhodnutia v zmysle Zákona o regulácii v sieťových odvetviach.</w:t>
      </w:r>
    </w:p>
    <w:p w14:paraId="1A2024C4"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Prevádzkovateľ distribučnej sústavy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PDS</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je príslušný prevádzkovateľ tej distribučnej sústavy, ku ktorej je pripojené odberné miesto Odberateľa.</w:t>
      </w:r>
    </w:p>
    <w:p w14:paraId="5E2F36F0" w14:textId="79E12689" w:rsidR="002807D5" w:rsidRPr="002807D5" w:rsidRDefault="002807D5" w:rsidP="00075429">
      <w:pPr>
        <w:numPr>
          <w:ilvl w:val="1"/>
          <w:numId w:val="2"/>
        </w:numPr>
        <w:spacing w:after="0" w:line="240" w:lineRule="auto"/>
        <w:jc w:val="both"/>
        <w:rPr>
          <w:rFonts w:ascii="Times New Roman" w:eastAsia="Times New Roman" w:hAnsi="Times New Roman" w:cs="Times New Roman"/>
          <w:i/>
          <w:lang w:val="x-none" w:eastAsia="cs-CZ"/>
        </w:rPr>
      </w:pPr>
      <w:r w:rsidRPr="002807D5">
        <w:rPr>
          <w:rFonts w:ascii="Times New Roman" w:eastAsia="Times New Roman" w:hAnsi="Times New Roman" w:cs="Times New Roman"/>
          <w:lang w:val="x-none" w:eastAsia="cs-CZ"/>
        </w:rPr>
        <w:t xml:space="preserve">Prevádzkový poriadok PDS je dokument schválený ÚRSO, podľa ktorého sa riadi zabezpečenie distribúcie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súvisiacich systémových služieb do príslušného odberného miesta Odberateľa. </w:t>
      </w:r>
      <w:r w:rsidRPr="002807D5">
        <w:rPr>
          <w:rFonts w:ascii="Times New Roman" w:eastAsia="Times New Roman" w:hAnsi="Times New Roman" w:cs="Times New Roman"/>
          <w:lang w:val="x-none" w:eastAsia="cs-CZ"/>
        </w:rPr>
        <w:lastRenderedPageBreak/>
        <w:t xml:space="preserve">Prevádzkový poriadok PDS je záväzný pre všetkých účastníkov trhu s </w:t>
      </w:r>
      <w:r w:rsidR="00264682">
        <w:rPr>
          <w:rFonts w:ascii="Times New Roman" w:eastAsia="Times New Roman" w:hAnsi="Times New Roman" w:cs="Times New Roman"/>
          <w:lang w:eastAsia="cs-CZ"/>
        </w:rPr>
        <w:t>plynom</w:t>
      </w:r>
      <w:r w:rsidRPr="002807D5">
        <w:rPr>
          <w:rFonts w:ascii="Times New Roman" w:eastAsia="Times New Roman" w:hAnsi="Times New Roman" w:cs="Times New Roman"/>
          <w:lang w:val="x-none" w:eastAsia="cs-CZ"/>
        </w:rPr>
        <w:t xml:space="preserve">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Prevádzkový poriadok</w:t>
      </w:r>
      <w:r w:rsidRPr="002807D5">
        <w:rPr>
          <w:rFonts w:ascii="Times New Roman" w:eastAsia="Times New Roman" w:hAnsi="Times New Roman" w:cs="Times New Roman"/>
          <w:i/>
          <w:lang w:val="x-none" w:eastAsia="cs-CZ"/>
        </w:rPr>
        <w:t>“).</w:t>
      </w:r>
    </w:p>
    <w:p w14:paraId="545B76D1"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Technické podmienky prístupu a pripojenia do sústavy príslušného PDS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Technické podmienky</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ktoré sú zverejnené na internetovej stránke príslušného PDS, je dokument vypracovaný v súlade so Zákonom o energetike a Vyhláškou Ministerstva hospodárstva Slovenskej republiky č. 271/2012 Z.z., ktorou sa ustanovujú podrobnosti o rozsahu technických podmienok prístupu a pripojenia do sústavy a siete a pravidlá prevádzkovania sústavy a siete.</w:t>
      </w:r>
    </w:p>
    <w:p w14:paraId="53EA23C4" w14:textId="66AA5945"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Distribučné služby</w:t>
      </w:r>
      <w:r w:rsidRPr="002807D5">
        <w:rPr>
          <w:rFonts w:ascii="Times New Roman" w:eastAsia="Times New Roman" w:hAnsi="Times New Roman" w:cs="Times New Roman"/>
          <w:lang w:val="x-none" w:eastAsia="cs-CZ"/>
        </w:rPr>
        <w:t xml:space="preserve"> – distribúcia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ostatné s ňou spojené distribučné služby v rozsahu a podľa podmienok Prevádzkového poriadku, Technických podmienok a príslušných rozhodnutí ÚRSO. </w:t>
      </w:r>
    </w:p>
    <w:p w14:paraId="586AE8FF" w14:textId="27D2D0F5"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Fakturačné obdobie</w:t>
      </w:r>
      <w:r w:rsidRPr="002807D5">
        <w:rPr>
          <w:rFonts w:ascii="Times New Roman" w:eastAsia="Times New Roman" w:hAnsi="Times New Roman" w:cs="Times New Roman"/>
          <w:lang w:val="x-none" w:eastAsia="cs-CZ"/>
        </w:rPr>
        <w:t xml:space="preserve"> – obdobie, za ktoré Dodávateľ vykonáva zúčtovanie skutočnej spotreby </w:t>
      </w:r>
      <w:r w:rsidR="00BC4D76">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Odberateľa, ktorým je zmluvný cyklus určený PDS. </w:t>
      </w:r>
    </w:p>
    <w:p w14:paraId="187973D4" w14:textId="27C01EEC"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Odberné miesto</w:t>
      </w:r>
      <w:r w:rsidRPr="002807D5">
        <w:rPr>
          <w:rFonts w:ascii="Times New Roman" w:eastAsia="Times New Roman" w:hAnsi="Times New Roman" w:cs="Times New Roman"/>
          <w:lang w:val="x-none" w:eastAsia="cs-CZ"/>
        </w:rPr>
        <w:t xml:space="preserve"> – miesto odberu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vybavené určeným meradlom jednoznačne identifikované kódom EIC, v prospech ktorého sa zabezpečuje dodávka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distribúcia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prevzatie zodpovednosti za odchýlku podľa tejto Zmluvy. </w:t>
      </w:r>
      <w:r w:rsidRPr="002807D5">
        <w:rPr>
          <w:rFonts w:ascii="Times New Roman" w:eastAsia="Times New Roman" w:hAnsi="Times New Roman" w:cs="Times New Roman"/>
          <w:i/>
          <w:iCs/>
          <w:lang w:eastAsia="cs-CZ"/>
        </w:rPr>
        <w:t>(ďalej len „OM“)</w:t>
      </w:r>
    </w:p>
    <w:p w14:paraId="065D42CB"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Zoznam Odberných miest</w:t>
      </w:r>
      <w:r w:rsidRPr="002807D5">
        <w:rPr>
          <w:rFonts w:ascii="Times New Roman" w:eastAsia="Times New Roman" w:hAnsi="Times New Roman" w:cs="Times New Roman"/>
          <w:lang w:val="x-none" w:eastAsia="cs-CZ"/>
        </w:rPr>
        <w:t xml:space="preserve"> pre Zmluvné obdobie 2023 je uvedený v Prílohe č. 1 tejto Zmluvy a </w:t>
      </w:r>
      <w:r w:rsidRPr="002807D5">
        <w:rPr>
          <w:rFonts w:ascii="Times New Roman" w:eastAsia="Times New Roman" w:hAnsi="Times New Roman" w:cs="Times New Roman"/>
          <w:i/>
          <w:iCs/>
          <w:lang w:val="x-none" w:eastAsia="cs-CZ"/>
        </w:rPr>
        <w:t>(ďalej spolu ako „</w:t>
      </w:r>
      <w:r w:rsidRPr="002807D5">
        <w:rPr>
          <w:rFonts w:ascii="Times New Roman" w:eastAsia="Times New Roman" w:hAnsi="Times New Roman" w:cs="Times New Roman"/>
          <w:i/>
          <w:iCs/>
          <w:lang w:eastAsia="cs-CZ"/>
        </w:rPr>
        <w:t xml:space="preserve"> OM</w:t>
      </w:r>
      <w:r w:rsidRPr="002807D5">
        <w:rPr>
          <w:rFonts w:ascii="Times New Roman" w:eastAsia="Times New Roman" w:hAnsi="Times New Roman" w:cs="Times New Roman"/>
          <w:i/>
          <w:iCs/>
          <w:lang w:val="x-none" w:eastAsia="cs-CZ"/>
        </w:rPr>
        <w:t>“).</w:t>
      </w:r>
    </w:p>
    <w:p w14:paraId="42D810C1" w14:textId="03645BCE"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 xml:space="preserve">Odberné </w:t>
      </w:r>
      <w:r w:rsidR="00264682">
        <w:rPr>
          <w:rFonts w:ascii="Times New Roman" w:eastAsia="Times New Roman" w:hAnsi="Times New Roman" w:cs="Times New Roman"/>
          <w:b/>
          <w:bCs/>
          <w:lang w:eastAsia="cs-CZ"/>
        </w:rPr>
        <w:t>plynové</w:t>
      </w:r>
      <w:r w:rsidRPr="002807D5">
        <w:rPr>
          <w:rFonts w:ascii="Times New Roman" w:eastAsia="Times New Roman" w:hAnsi="Times New Roman" w:cs="Times New Roman"/>
          <w:b/>
          <w:bCs/>
          <w:lang w:val="x-none" w:eastAsia="cs-CZ"/>
        </w:rPr>
        <w:t xml:space="preserve"> zariadenie</w:t>
      </w:r>
      <w:r w:rsidRPr="002807D5">
        <w:rPr>
          <w:rFonts w:ascii="Times New Roman" w:eastAsia="Times New Roman" w:hAnsi="Times New Roman" w:cs="Times New Roman"/>
          <w:lang w:val="x-none" w:eastAsia="cs-CZ"/>
        </w:rPr>
        <w:t xml:space="preserve"> – zariadenie </w:t>
      </w:r>
      <w:r w:rsidRPr="002807D5">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 xml:space="preserve">dberateľa určené na odber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ktoré je možné pripojiť do prenosovej sústavy, do distribučnej sústavy alebo na </w:t>
      </w:r>
      <w:r w:rsidR="00264682">
        <w:rPr>
          <w:rFonts w:ascii="Times New Roman" w:eastAsia="Times New Roman" w:hAnsi="Times New Roman" w:cs="Times New Roman"/>
          <w:lang w:eastAsia="cs-CZ"/>
        </w:rPr>
        <w:t>plynovú</w:t>
      </w:r>
      <w:r w:rsidRPr="002807D5">
        <w:rPr>
          <w:rFonts w:ascii="Times New Roman" w:eastAsia="Times New Roman" w:hAnsi="Times New Roman" w:cs="Times New Roman"/>
          <w:lang w:val="x-none" w:eastAsia="cs-CZ"/>
        </w:rPr>
        <w:t xml:space="preserve"> prípojku. </w:t>
      </w:r>
    </w:p>
    <w:p w14:paraId="1D91B1FC"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Zmluva o pripojení</w:t>
      </w:r>
      <w:r w:rsidRPr="002807D5">
        <w:rPr>
          <w:rFonts w:ascii="Times New Roman" w:eastAsia="Times New Roman" w:hAnsi="Times New Roman" w:cs="Times New Roman"/>
          <w:lang w:val="x-none" w:eastAsia="cs-CZ"/>
        </w:rPr>
        <w:t xml:space="preserve"> – zmluva o pripojení do distribučnej sústavy v zmysle jej definície uvedenej v § 26 ods. 3 Zákona o energetike. </w:t>
      </w:r>
    </w:p>
    <w:p w14:paraId="7965DACC" w14:textId="38AA01DD"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Zmluvné množstvo</w:t>
      </w:r>
      <w:r w:rsidRPr="002807D5">
        <w:rPr>
          <w:rFonts w:ascii="Times New Roman" w:eastAsia="Times New Roman" w:hAnsi="Times New Roman" w:cs="Times New Roman"/>
          <w:lang w:val="x-none" w:eastAsia="cs-CZ"/>
        </w:rPr>
        <w:t xml:space="preserve"> –</w:t>
      </w:r>
      <w:r w:rsidRPr="002807D5">
        <w:rPr>
          <w:rFonts w:ascii="Times New Roman" w:eastAsia="Times New Roman" w:hAnsi="Times New Roman" w:cs="Times New Roman"/>
          <w:lang w:eastAsia="cs-CZ"/>
        </w:rPr>
        <w:t xml:space="preserve"> </w:t>
      </w:r>
      <w:r w:rsidRPr="002807D5">
        <w:rPr>
          <w:rFonts w:ascii="Times New Roman" w:eastAsia="Times New Roman" w:hAnsi="Times New Roman" w:cs="Times New Roman"/>
          <w:lang w:val="x-none" w:eastAsia="cs-CZ"/>
        </w:rPr>
        <w:t xml:space="preserve">množstvo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(vyjadrené v jednotke MWh), ktoré má byť </w:t>
      </w:r>
      <w:r w:rsidR="00264682">
        <w:rPr>
          <w:rFonts w:ascii="Times New Roman" w:eastAsia="Times New Roman" w:hAnsi="Times New Roman" w:cs="Times New Roman"/>
          <w:lang w:eastAsia="cs-CZ"/>
        </w:rPr>
        <w:t>d</w:t>
      </w:r>
      <w:r w:rsidRPr="002807D5">
        <w:rPr>
          <w:rFonts w:ascii="Times New Roman" w:eastAsia="Times New Roman" w:hAnsi="Times New Roman" w:cs="Times New Roman"/>
          <w:lang w:val="x-none" w:eastAsia="cs-CZ"/>
        </w:rPr>
        <w:t xml:space="preserve">odávateľom podľa podmienok tejto </w:t>
      </w:r>
      <w:r w:rsidRPr="002807D5">
        <w:rPr>
          <w:rFonts w:ascii="Times New Roman" w:eastAsia="Times New Roman" w:hAnsi="Times New Roman" w:cs="Times New Roman"/>
          <w:lang w:eastAsia="cs-CZ"/>
        </w:rPr>
        <w:t>z</w:t>
      </w:r>
      <w:r w:rsidRPr="002807D5">
        <w:rPr>
          <w:rFonts w:ascii="Times New Roman" w:eastAsia="Times New Roman" w:hAnsi="Times New Roman" w:cs="Times New Roman"/>
          <w:lang w:val="x-none" w:eastAsia="cs-CZ"/>
        </w:rPr>
        <w:t xml:space="preserve">mluvy dodané do </w:t>
      </w:r>
      <w:r w:rsidRPr="002807D5">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 xml:space="preserve">dberných miest </w:t>
      </w:r>
      <w:r w:rsidRPr="002807D5">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 xml:space="preserve">dberateľa a </w:t>
      </w:r>
      <w:r w:rsidR="00264682">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 xml:space="preserve">dberateľom v Odberných miestach odobraté počas Zmluvného obdobia 2023. </w:t>
      </w:r>
    </w:p>
    <w:p w14:paraId="5387C489" w14:textId="0422C0A9"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Zmluvné obdobie</w:t>
      </w:r>
      <w:r w:rsidRPr="002807D5">
        <w:rPr>
          <w:rFonts w:ascii="Times New Roman" w:eastAsia="Times New Roman" w:hAnsi="Times New Roman" w:cs="Times New Roman"/>
          <w:lang w:val="x-none" w:eastAsia="cs-CZ"/>
        </w:rPr>
        <w:t xml:space="preserve"> – </w:t>
      </w:r>
      <w:r w:rsidR="00FD26D7" w:rsidRPr="00FD26D7">
        <w:rPr>
          <w:rFonts w:ascii="Times New Roman" w:eastAsia="Times New Roman" w:hAnsi="Times New Roman" w:cs="Times New Roman"/>
          <w:lang w:val="x-none" w:eastAsia="cs-CZ"/>
        </w:rPr>
        <w:t>doba od 00:00 hod. dňa 1.1.2023 do 24:00 hod. dňa 31.12.2025</w:t>
      </w:r>
      <w:r w:rsidRPr="002807D5">
        <w:rPr>
          <w:rFonts w:ascii="Times New Roman" w:eastAsia="Times New Roman" w:hAnsi="Times New Roman" w:cs="Times New Roman"/>
          <w:lang w:val="x-none" w:eastAsia="cs-CZ"/>
        </w:rPr>
        <w:t xml:space="preserve">, počas ktorej sa </w:t>
      </w:r>
      <w:r w:rsidR="00264682">
        <w:rPr>
          <w:rFonts w:ascii="Times New Roman" w:eastAsia="Times New Roman" w:hAnsi="Times New Roman" w:cs="Times New Roman"/>
          <w:lang w:eastAsia="cs-CZ"/>
        </w:rPr>
        <w:t>d</w:t>
      </w:r>
      <w:r w:rsidRPr="002807D5">
        <w:rPr>
          <w:rFonts w:ascii="Times New Roman" w:eastAsia="Times New Roman" w:hAnsi="Times New Roman" w:cs="Times New Roman"/>
          <w:lang w:val="x-none" w:eastAsia="cs-CZ"/>
        </w:rPr>
        <w:t xml:space="preserve">odávateľ zaväzuje plniť predmet tejto Zmluvy. </w:t>
      </w:r>
    </w:p>
    <w:p w14:paraId="1A8BA280" w14:textId="3F231C8B"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Zúčtovateľ odchýlok</w:t>
      </w:r>
      <w:r w:rsidRPr="002807D5">
        <w:rPr>
          <w:rFonts w:ascii="Times New Roman" w:eastAsia="Times New Roman" w:hAnsi="Times New Roman" w:cs="Times New Roman"/>
          <w:lang w:val="x-none" w:eastAsia="cs-CZ"/>
        </w:rPr>
        <w:t xml:space="preserve"> – organizátor krátkodobého trhu s </w:t>
      </w:r>
      <w:r w:rsidR="00264682">
        <w:rPr>
          <w:rFonts w:ascii="Times New Roman" w:eastAsia="Times New Roman" w:hAnsi="Times New Roman" w:cs="Times New Roman"/>
          <w:lang w:eastAsia="cs-CZ"/>
        </w:rPr>
        <w:t>plynom</w:t>
      </w:r>
      <w:r w:rsidRPr="002807D5">
        <w:rPr>
          <w:rFonts w:ascii="Times New Roman" w:eastAsia="Times New Roman" w:hAnsi="Times New Roman" w:cs="Times New Roman"/>
          <w:lang w:val="x-none" w:eastAsia="cs-CZ"/>
        </w:rPr>
        <w:t xml:space="preserve"> podľa § 37 ods. 4 písm. b) Zákona o energetike</w:t>
      </w:r>
      <w:r w:rsidR="00876449">
        <w:rPr>
          <w:rFonts w:ascii="Times New Roman" w:eastAsia="Times New Roman" w:hAnsi="Times New Roman" w:cs="Times New Roman"/>
          <w:lang w:eastAsia="cs-CZ"/>
        </w:rPr>
        <w:t>.</w:t>
      </w:r>
    </w:p>
    <w:p w14:paraId="7D94558D"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Významy slov a výrazov podľa predchádzajúc</w:t>
      </w:r>
      <w:r w:rsidRPr="002807D5">
        <w:rPr>
          <w:rFonts w:ascii="Times New Roman" w:eastAsia="Times New Roman" w:hAnsi="Times New Roman" w:cs="Times New Roman"/>
          <w:lang w:eastAsia="cs-CZ"/>
        </w:rPr>
        <w:t>ich</w:t>
      </w:r>
      <w:r w:rsidRPr="002807D5">
        <w:rPr>
          <w:rFonts w:ascii="Times New Roman" w:eastAsia="Times New Roman" w:hAnsi="Times New Roman" w:cs="Times New Roman"/>
          <w:lang w:val="x-none" w:eastAsia="cs-CZ"/>
        </w:rPr>
        <w:t xml:space="preserve"> odsek</w:t>
      </w:r>
      <w:r w:rsidRPr="002807D5">
        <w:rPr>
          <w:rFonts w:ascii="Times New Roman" w:eastAsia="Times New Roman" w:hAnsi="Times New Roman" w:cs="Times New Roman"/>
          <w:lang w:eastAsia="cs-CZ"/>
        </w:rPr>
        <w:t>ov</w:t>
      </w:r>
      <w:r w:rsidRPr="002807D5">
        <w:rPr>
          <w:rFonts w:ascii="Times New Roman" w:eastAsia="Times New Roman" w:hAnsi="Times New Roman" w:cs="Times New Roman"/>
          <w:lang w:val="x-none" w:eastAsia="cs-CZ"/>
        </w:rPr>
        <w:t xml:space="preserve"> pri použití množného čísla zostáva zachovaný.</w:t>
      </w:r>
    </w:p>
    <w:p w14:paraId="3EA2EA99"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Pre odborné pojmy použité v tejto </w:t>
      </w:r>
      <w:r w:rsidRPr="002807D5">
        <w:rPr>
          <w:rFonts w:ascii="Times New Roman" w:eastAsia="Times New Roman" w:hAnsi="Times New Roman" w:cs="Times New Roman"/>
          <w:lang w:eastAsia="cs-CZ"/>
        </w:rPr>
        <w:t>z</w:t>
      </w:r>
      <w:r w:rsidRPr="002807D5">
        <w:rPr>
          <w:rFonts w:ascii="Times New Roman" w:eastAsia="Times New Roman" w:hAnsi="Times New Roman" w:cs="Times New Roman"/>
          <w:lang w:val="x-none" w:eastAsia="cs-CZ"/>
        </w:rPr>
        <w:t>mluve, ktorých definícia nie je uvedená v </w:t>
      </w:r>
      <w:r w:rsidRPr="002807D5">
        <w:rPr>
          <w:rFonts w:ascii="Times New Roman" w:eastAsia="Times New Roman" w:hAnsi="Times New Roman" w:cs="Times New Roman"/>
          <w:lang w:eastAsia="cs-CZ"/>
        </w:rPr>
        <w:t xml:space="preserve">tomto článku tejto </w:t>
      </w:r>
      <w:r w:rsidRPr="002807D5">
        <w:rPr>
          <w:rFonts w:ascii="Times New Roman" w:eastAsia="Times New Roman" w:hAnsi="Times New Roman" w:cs="Times New Roman"/>
          <w:lang w:val="x-none" w:eastAsia="cs-CZ"/>
        </w:rPr>
        <w:t>Zmluvy, platia ich definície ustanovené príslušnými právnymi predpismi.</w:t>
      </w:r>
    </w:p>
    <w:p w14:paraId="0B0ECA79" w14:textId="77777777" w:rsidR="002807D5" w:rsidRPr="002807D5" w:rsidRDefault="002807D5" w:rsidP="00075429">
      <w:pPr>
        <w:numPr>
          <w:ilvl w:val="1"/>
          <w:numId w:val="2"/>
        </w:numPr>
        <w:spacing w:after="0" w:line="240" w:lineRule="auto"/>
        <w:jc w:val="both"/>
        <w:rPr>
          <w:rFonts w:eastAsia="Times New Roman" w:cstheme="minorHAnsi"/>
          <w:lang w:val="x-none" w:eastAsia="cs-CZ"/>
        </w:rPr>
      </w:pPr>
      <w:r w:rsidRPr="002807D5">
        <w:rPr>
          <w:rFonts w:ascii="Times New Roman" w:eastAsia="Times New Roman" w:hAnsi="Times New Roman" w:cs="Times New Roman"/>
          <w:lang w:val="x-none" w:eastAsia="cs-CZ"/>
        </w:rPr>
        <w:t xml:space="preserve">Pokiaľ sa v tejto Zmluve vrátane dodatkov a príloh používajú odkazy na ustanovenia právnych predpisov alebo na právne predpisy, ktoré boli medzičasom zmenené, alebo nahradené inými ustanoveniami právnych predpisov alebo právnymi predpismi, považujú sa tieto odkazy za odkazy na tie ustanovenia právnych predpisov alebo právne predpisy, ktoré sa vecne viažu na tú časť textu zmluvy, dodatok zmluvy alebo prílohy zmluvy, v ktorom je odkaz umiestnený. </w:t>
      </w:r>
    </w:p>
    <w:p w14:paraId="517A4418"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5A933924"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IV</w:t>
      </w:r>
    </w:p>
    <w:p w14:paraId="5D03ED8C"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Predmet zmluvy</w:t>
      </w:r>
    </w:p>
    <w:p w14:paraId="7ABCFB08"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p>
    <w:p w14:paraId="3EF766AE" w14:textId="16E79E0D"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Dodávateľ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poskytovať odberateľovi </w:t>
      </w:r>
      <w:r w:rsidRPr="002807D5">
        <w:rPr>
          <w:rFonts w:ascii="Times New Roman" w:eastAsia="Times New Roman" w:hAnsi="Times New Roman" w:cs="Times New Roman"/>
          <w:lang w:eastAsia="sk-SK" w:bidi="en-US"/>
        </w:rPr>
        <w:t xml:space="preserve">za podmienok </w:t>
      </w:r>
      <w:r w:rsidRPr="002807D5">
        <w:rPr>
          <w:rFonts w:ascii="Times New Roman" w:eastAsia="Times New Roman" w:hAnsi="Times New Roman" w:cs="Times New Roman"/>
          <w:lang w:eastAsia="sk-SK"/>
        </w:rPr>
        <w:t xml:space="preserve">dohodnutých </w:t>
      </w:r>
      <w:r w:rsidRPr="002807D5">
        <w:rPr>
          <w:rFonts w:ascii="Times New Roman" w:eastAsia="Times New Roman" w:hAnsi="Times New Roman" w:cs="Times New Roman"/>
          <w:lang w:eastAsia="sk-SK" w:bidi="en-US"/>
        </w:rPr>
        <w:t xml:space="preserve">v tejto zmluve </w:t>
      </w:r>
      <w:r w:rsidRPr="002807D5">
        <w:rPr>
          <w:rFonts w:ascii="Times New Roman" w:eastAsia="Times New Roman" w:hAnsi="Times New Roman" w:cs="Times New Roman"/>
          <w:lang w:eastAsia="sk-SK"/>
        </w:rPr>
        <w:t xml:space="preserve">združenú dodávku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w:t>
      </w:r>
      <w:r w:rsidRPr="002807D5">
        <w:rPr>
          <w:rFonts w:ascii="Times New Roman" w:eastAsia="Times New Roman" w:hAnsi="Times New Roman" w:cs="Times New Roman"/>
          <w:lang w:eastAsia="sk-SK"/>
        </w:rPr>
        <w:t xml:space="preserve">(ďalej </w:t>
      </w:r>
      <w:r w:rsidRPr="002807D5">
        <w:rPr>
          <w:rFonts w:ascii="Times New Roman" w:eastAsia="Times New Roman" w:hAnsi="Times New Roman" w:cs="Times New Roman"/>
          <w:lang w:eastAsia="sk-SK" w:bidi="en-US"/>
        </w:rPr>
        <w:t xml:space="preserve">len </w:t>
      </w:r>
      <w:r w:rsidRPr="002807D5">
        <w:rPr>
          <w:rFonts w:ascii="Times New Roman" w:eastAsia="Times New Roman" w:hAnsi="Times New Roman" w:cs="Times New Roman"/>
          <w:lang w:eastAsia="sk-SK"/>
        </w:rPr>
        <w:t>„združená dodávka“), ktorá zahŕňa:</w:t>
      </w:r>
    </w:p>
    <w:p w14:paraId="342AF5F5" w14:textId="45C20225"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dodávku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do OM v </w:t>
      </w:r>
      <w:r w:rsidRPr="002807D5">
        <w:rPr>
          <w:rFonts w:ascii="Times New Roman" w:eastAsia="Times New Roman" w:hAnsi="Times New Roman" w:cs="Times New Roman"/>
          <w:lang w:eastAsia="sk-SK"/>
        </w:rPr>
        <w:t xml:space="preserve">dohodnutom množstve, kvalite, čase </w:t>
      </w:r>
      <w:r w:rsidRPr="002807D5">
        <w:rPr>
          <w:rFonts w:ascii="Times New Roman" w:eastAsia="Times New Roman" w:hAnsi="Times New Roman" w:cs="Times New Roman"/>
          <w:lang w:eastAsia="sk-SK" w:bidi="en-US"/>
        </w:rPr>
        <w:t xml:space="preserve">a za podmienok </w:t>
      </w:r>
      <w:r w:rsidRPr="002807D5">
        <w:rPr>
          <w:rFonts w:ascii="Times New Roman" w:eastAsia="Times New Roman" w:hAnsi="Times New Roman" w:cs="Times New Roman"/>
          <w:lang w:eastAsia="sk-SK"/>
        </w:rPr>
        <w:t xml:space="preserve">dohodnutých </w:t>
      </w:r>
      <w:r w:rsidRPr="002807D5">
        <w:rPr>
          <w:rFonts w:ascii="Times New Roman" w:eastAsia="Times New Roman" w:hAnsi="Times New Roman" w:cs="Times New Roman"/>
          <w:lang w:eastAsia="sk-SK" w:bidi="en-US"/>
        </w:rPr>
        <w:t>v tejto zmluve,</w:t>
      </w:r>
    </w:p>
    <w:p w14:paraId="6F2A7C30" w14:textId="77777777"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bidi="en-US"/>
        </w:rPr>
        <w:t xml:space="preserve">prevzatie zodpovednosti za </w:t>
      </w:r>
      <w:r w:rsidRPr="002807D5">
        <w:rPr>
          <w:rFonts w:ascii="Times New Roman" w:eastAsia="Times New Roman" w:hAnsi="Times New Roman" w:cs="Times New Roman"/>
          <w:lang w:eastAsia="sk-SK"/>
        </w:rPr>
        <w:t>odchýlku za OM odberateľa voči zúčtovateľovi odchýlky,</w:t>
      </w:r>
    </w:p>
    <w:p w14:paraId="4BEB2284" w14:textId="7E3111FF"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zabezpečenie pre</w:t>
      </w:r>
      <w:r w:rsidR="00264682">
        <w:rPr>
          <w:rFonts w:ascii="Times New Roman" w:eastAsia="Times New Roman" w:hAnsi="Times New Roman" w:cs="Times New Roman"/>
          <w:lang w:eastAsia="sk-SK"/>
        </w:rPr>
        <w:t>pravy</w:t>
      </w:r>
      <w:r w:rsidRPr="002807D5">
        <w:rPr>
          <w:rFonts w:ascii="Times New Roman" w:eastAsia="Times New Roman" w:hAnsi="Times New Roman" w:cs="Times New Roman"/>
          <w:lang w:eastAsia="sk-SK"/>
        </w:rPr>
        <w:t xml:space="preserve"> </w:t>
      </w:r>
      <w:r w:rsidR="00264682">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distribúcie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regulované distribučné služby od príslušného PDS, ku ktorej je OM pripojené a ostatné súvisiace služby </w:t>
      </w:r>
      <w:r w:rsidRPr="002807D5">
        <w:rPr>
          <w:rFonts w:ascii="Times New Roman" w:eastAsia="Times New Roman" w:hAnsi="Times New Roman" w:cs="Times New Roman"/>
          <w:lang w:eastAsia="sk-SK"/>
        </w:rPr>
        <w:t xml:space="preserve">(ďalej </w:t>
      </w:r>
      <w:r w:rsidRPr="002807D5">
        <w:rPr>
          <w:rFonts w:ascii="Times New Roman" w:eastAsia="Times New Roman" w:hAnsi="Times New Roman" w:cs="Times New Roman"/>
          <w:lang w:eastAsia="sk-SK" w:bidi="en-US"/>
        </w:rPr>
        <w:t xml:space="preserve">len </w:t>
      </w:r>
      <w:r w:rsidRPr="002807D5">
        <w:rPr>
          <w:rFonts w:ascii="Times New Roman" w:eastAsia="Times New Roman" w:hAnsi="Times New Roman" w:cs="Times New Roman"/>
          <w:lang w:eastAsia="sk-SK"/>
        </w:rPr>
        <w:t>„distribučné služby“).</w:t>
      </w:r>
    </w:p>
    <w:p w14:paraId="1697FD25" w14:textId="77777777"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bidi="en-US"/>
        </w:rPr>
        <w:t xml:space="preserve">Predpokladom pre </w:t>
      </w:r>
      <w:r w:rsidRPr="002807D5">
        <w:rPr>
          <w:rFonts w:ascii="Times New Roman" w:eastAsia="Times New Roman" w:hAnsi="Times New Roman" w:cs="Times New Roman"/>
          <w:lang w:eastAsia="sk-SK"/>
        </w:rPr>
        <w:t xml:space="preserve">združenú dodávku podľa </w:t>
      </w:r>
      <w:r w:rsidRPr="002807D5">
        <w:rPr>
          <w:rFonts w:ascii="Times New Roman" w:eastAsia="Times New Roman" w:hAnsi="Times New Roman" w:cs="Times New Roman"/>
          <w:lang w:eastAsia="sk-SK" w:bidi="en-US"/>
        </w:rPr>
        <w:t xml:space="preserve">tejto zmluvy je </w:t>
      </w:r>
      <w:r w:rsidRPr="002807D5">
        <w:rPr>
          <w:rFonts w:ascii="Times New Roman" w:eastAsia="Times New Roman" w:hAnsi="Times New Roman" w:cs="Times New Roman"/>
          <w:lang w:eastAsia="sk-SK"/>
        </w:rPr>
        <w:t xml:space="preserve">platnosť zmlúv </w:t>
      </w:r>
      <w:r w:rsidRPr="002807D5">
        <w:rPr>
          <w:rFonts w:ascii="Times New Roman" w:eastAsia="Times New Roman" w:hAnsi="Times New Roman" w:cs="Times New Roman"/>
          <w:lang w:eastAsia="sk-SK" w:bidi="en-US"/>
        </w:rPr>
        <w:t xml:space="preserve">o </w:t>
      </w:r>
      <w:r w:rsidRPr="002807D5">
        <w:rPr>
          <w:rFonts w:ascii="Times New Roman" w:eastAsia="Times New Roman" w:hAnsi="Times New Roman" w:cs="Times New Roman"/>
          <w:lang w:eastAsia="sk-SK"/>
        </w:rPr>
        <w:t xml:space="preserve">pripojení </w:t>
      </w:r>
      <w:r w:rsidRPr="002807D5">
        <w:rPr>
          <w:rFonts w:ascii="Times New Roman" w:eastAsia="Times New Roman" w:hAnsi="Times New Roman" w:cs="Times New Roman"/>
          <w:lang w:eastAsia="sk-SK" w:bidi="en-US"/>
        </w:rPr>
        <w:t xml:space="preserve">OM, pre </w:t>
      </w:r>
      <w:r w:rsidRPr="002807D5">
        <w:rPr>
          <w:rFonts w:ascii="Times New Roman" w:eastAsia="Times New Roman" w:hAnsi="Times New Roman" w:cs="Times New Roman"/>
          <w:lang w:eastAsia="sk-SK"/>
        </w:rPr>
        <w:t xml:space="preserve">ktoré </w:t>
      </w:r>
      <w:r w:rsidRPr="002807D5">
        <w:rPr>
          <w:rFonts w:ascii="Times New Roman" w:eastAsia="Times New Roman" w:hAnsi="Times New Roman" w:cs="Times New Roman"/>
          <w:lang w:eastAsia="sk-SK" w:bidi="en-US"/>
        </w:rPr>
        <w:t xml:space="preserve">je zmluva </w:t>
      </w:r>
      <w:r w:rsidRPr="002807D5">
        <w:rPr>
          <w:rFonts w:ascii="Times New Roman" w:eastAsia="Times New Roman" w:hAnsi="Times New Roman" w:cs="Times New Roman"/>
          <w:lang w:eastAsia="sk-SK"/>
        </w:rPr>
        <w:t xml:space="preserve">uzatvorená, </w:t>
      </w:r>
      <w:r w:rsidRPr="002807D5">
        <w:rPr>
          <w:rFonts w:ascii="Times New Roman" w:eastAsia="Times New Roman" w:hAnsi="Times New Roman" w:cs="Times New Roman"/>
          <w:lang w:eastAsia="sk-SK" w:bidi="en-US"/>
        </w:rPr>
        <w:t xml:space="preserve">do </w:t>
      </w:r>
      <w:r w:rsidRPr="002807D5">
        <w:rPr>
          <w:rFonts w:ascii="Times New Roman" w:eastAsia="Times New Roman" w:hAnsi="Times New Roman" w:cs="Times New Roman"/>
          <w:lang w:eastAsia="sk-SK"/>
        </w:rPr>
        <w:t xml:space="preserve">distribučnej sústavy </w:t>
      </w:r>
      <w:r w:rsidRPr="002807D5">
        <w:rPr>
          <w:rFonts w:ascii="Times New Roman" w:eastAsia="Times New Roman" w:hAnsi="Times New Roman" w:cs="Times New Roman"/>
          <w:lang w:eastAsia="sk-SK" w:bidi="en-US"/>
        </w:rPr>
        <w:t>PDS.</w:t>
      </w:r>
    </w:p>
    <w:p w14:paraId="5FD72A17" w14:textId="77777777"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Odberateľ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riadne a včas dodaný Predmet zmluvy dohodnutým spôsobom prevziať a zaplatiť zaň dodávateľovi dohodnutú Cenu. </w:t>
      </w:r>
    </w:p>
    <w:p w14:paraId="5C76904B" w14:textId="63AFA7BC" w:rsidR="002807D5" w:rsidRDefault="002807D5" w:rsidP="00075429">
      <w:pPr>
        <w:numPr>
          <w:ilvl w:val="0"/>
          <w:numId w:val="1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zaväzujú dodržiavať všetky </w:t>
      </w:r>
      <w:r w:rsidRPr="002807D5">
        <w:rPr>
          <w:rFonts w:ascii="Times New Roman" w:eastAsia="Times New Roman" w:hAnsi="Times New Roman" w:cs="Times New Roman"/>
          <w:lang w:eastAsia="sk-SK" w:bidi="en-US"/>
        </w:rPr>
        <w:t xml:space="preserve">povinnosti </w:t>
      </w:r>
      <w:r w:rsidRPr="002807D5">
        <w:rPr>
          <w:rFonts w:ascii="Times New Roman" w:eastAsia="Times New Roman" w:hAnsi="Times New Roman" w:cs="Times New Roman"/>
          <w:lang w:eastAsia="sk-SK"/>
        </w:rPr>
        <w:t xml:space="preserve">podľa Zákona </w:t>
      </w:r>
      <w:r w:rsidRPr="002807D5">
        <w:rPr>
          <w:rFonts w:ascii="Times New Roman" w:eastAsia="Times New Roman" w:hAnsi="Times New Roman" w:cs="Times New Roman"/>
          <w:lang w:eastAsia="sk-SK" w:bidi="en-US"/>
        </w:rPr>
        <w:t xml:space="preserve">o energetike, Pravidiel trhu, </w:t>
      </w:r>
      <w:r w:rsidRPr="002807D5">
        <w:rPr>
          <w:rFonts w:ascii="Times New Roman" w:eastAsia="Times New Roman" w:hAnsi="Times New Roman" w:cs="Times New Roman"/>
          <w:lang w:eastAsia="sk-SK"/>
        </w:rPr>
        <w:t xml:space="preserve">Prevádzkového </w:t>
      </w:r>
      <w:r w:rsidRPr="002807D5">
        <w:rPr>
          <w:rFonts w:ascii="Times New Roman" w:eastAsia="Times New Roman" w:hAnsi="Times New Roman" w:cs="Times New Roman"/>
          <w:lang w:eastAsia="sk-SK" w:bidi="en-US"/>
        </w:rPr>
        <w:t xml:space="preserve">poriadku PDS a </w:t>
      </w:r>
      <w:r w:rsidRPr="002807D5">
        <w:rPr>
          <w:rFonts w:ascii="Times New Roman" w:eastAsia="Times New Roman" w:hAnsi="Times New Roman" w:cs="Times New Roman"/>
          <w:lang w:eastAsia="sk-SK"/>
        </w:rPr>
        <w:t xml:space="preserve">ostatných príslušných všeobecne záväzných právnych </w:t>
      </w:r>
      <w:r w:rsidRPr="002807D5">
        <w:rPr>
          <w:rFonts w:ascii="Times New Roman" w:eastAsia="Times New Roman" w:hAnsi="Times New Roman" w:cs="Times New Roman"/>
          <w:lang w:eastAsia="sk-SK" w:bidi="en-US"/>
        </w:rPr>
        <w:t xml:space="preserve">predpisov, </w:t>
      </w:r>
      <w:r w:rsidRPr="002807D5">
        <w:rPr>
          <w:rFonts w:ascii="Times New Roman" w:eastAsia="Times New Roman" w:hAnsi="Times New Roman" w:cs="Times New Roman"/>
          <w:lang w:eastAsia="sk-SK"/>
        </w:rPr>
        <w:t>riadiť s</w:t>
      </w:r>
      <w:r w:rsidRPr="002807D5">
        <w:rPr>
          <w:rFonts w:ascii="Times New Roman" w:eastAsia="Times New Roman" w:hAnsi="Times New Roman" w:cs="Times New Roman"/>
          <w:lang w:eastAsia="sk-SK" w:bidi="en-US"/>
        </w:rPr>
        <w:t xml:space="preserve">a podmienkami tejto zmluvy, </w:t>
      </w:r>
      <w:r w:rsidRPr="002807D5">
        <w:rPr>
          <w:rFonts w:ascii="Times New Roman" w:eastAsia="Times New Roman" w:hAnsi="Times New Roman" w:cs="Times New Roman"/>
          <w:lang w:eastAsia="sk-SK"/>
        </w:rPr>
        <w:t xml:space="preserve">Technickými </w:t>
      </w:r>
      <w:r w:rsidRPr="002807D5">
        <w:rPr>
          <w:rFonts w:ascii="Times New Roman" w:eastAsia="Times New Roman" w:hAnsi="Times New Roman" w:cs="Times New Roman"/>
          <w:lang w:eastAsia="sk-SK" w:bidi="en-US"/>
        </w:rPr>
        <w:t xml:space="preserve">podmienkami PDS a </w:t>
      </w:r>
      <w:r w:rsidRPr="002807D5">
        <w:rPr>
          <w:rFonts w:ascii="Times New Roman" w:eastAsia="Times New Roman" w:hAnsi="Times New Roman" w:cs="Times New Roman"/>
          <w:lang w:eastAsia="sk-SK"/>
        </w:rPr>
        <w:t xml:space="preserve">dodržiavať </w:t>
      </w:r>
      <w:r w:rsidRPr="002807D5">
        <w:rPr>
          <w:rFonts w:ascii="Times New Roman" w:eastAsia="Times New Roman" w:hAnsi="Times New Roman" w:cs="Times New Roman"/>
          <w:lang w:eastAsia="sk-SK" w:bidi="en-US"/>
        </w:rPr>
        <w:t xml:space="preserve">podmienky pripojenia k </w:t>
      </w:r>
      <w:r w:rsidRPr="002807D5">
        <w:rPr>
          <w:rFonts w:ascii="Times New Roman" w:eastAsia="Times New Roman" w:hAnsi="Times New Roman" w:cs="Times New Roman"/>
          <w:lang w:eastAsia="sk-SK"/>
        </w:rPr>
        <w:t>distribučnej sústave.</w:t>
      </w:r>
    </w:p>
    <w:p w14:paraId="64C2C1B1" w14:textId="1769DA7F" w:rsidR="00CF4611" w:rsidRPr="002807D5" w:rsidRDefault="00CF4611" w:rsidP="00075429">
      <w:pPr>
        <w:numPr>
          <w:ilvl w:val="0"/>
          <w:numId w:val="1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Množstvo plynu dodaného podľa tejto zmluvy je merané v m</w:t>
      </w:r>
      <w:r>
        <w:rPr>
          <w:rFonts w:ascii="Times New Roman" w:eastAsia="Times New Roman" w:hAnsi="Times New Roman" w:cs="Times New Roman"/>
          <w:vertAlign w:val="superscript"/>
          <w:lang w:eastAsia="sk-SK"/>
        </w:rPr>
        <w:t>3</w:t>
      </w:r>
      <w:r>
        <w:rPr>
          <w:rFonts w:ascii="Times New Roman" w:eastAsia="Times New Roman" w:hAnsi="Times New Roman" w:cs="Times New Roman"/>
          <w:lang w:eastAsia="sk-SK"/>
        </w:rPr>
        <w:t xml:space="preserve"> a obchodnou jednotkou pre fakturáciu je MWh. Prepočet z m</w:t>
      </w:r>
      <w:r>
        <w:rPr>
          <w:rFonts w:ascii="Times New Roman" w:eastAsia="Times New Roman" w:hAnsi="Times New Roman" w:cs="Times New Roman"/>
          <w:vertAlign w:val="superscript"/>
          <w:lang w:eastAsia="sk-SK"/>
        </w:rPr>
        <w:t>3</w:t>
      </w:r>
      <w:r w:rsidR="009B3C15">
        <w:rPr>
          <w:rFonts w:ascii="Times New Roman" w:eastAsia="Times New Roman" w:hAnsi="Times New Roman" w:cs="Times New Roman"/>
          <w:vertAlign w:val="superscript"/>
          <w:lang w:eastAsia="sk-SK"/>
        </w:rPr>
        <w:t xml:space="preserve"> </w:t>
      </w:r>
      <w:r>
        <w:rPr>
          <w:rFonts w:ascii="Times New Roman" w:eastAsia="Times New Roman" w:hAnsi="Times New Roman" w:cs="Times New Roman"/>
          <w:lang w:eastAsia="sk-SK"/>
        </w:rPr>
        <w:t>na MWh sa riadi Prevádzkovým poriadkom PDS.</w:t>
      </w:r>
    </w:p>
    <w:p w14:paraId="4B8A6237" w14:textId="51F38BFB" w:rsidR="002807D5" w:rsidRPr="00933FEB" w:rsidRDefault="002807D5" w:rsidP="00075429">
      <w:pPr>
        <w:numPr>
          <w:ilvl w:val="0"/>
          <w:numId w:val="16"/>
        </w:numPr>
        <w:spacing w:after="0" w:line="240" w:lineRule="auto"/>
        <w:jc w:val="both"/>
        <w:rPr>
          <w:rFonts w:ascii="Times New Roman" w:eastAsia="Times New Roman" w:hAnsi="Times New Roman" w:cs="Times New Roman"/>
          <w:lang w:eastAsia="sk-SK"/>
        </w:rPr>
      </w:pPr>
      <w:r w:rsidRPr="00933FEB">
        <w:rPr>
          <w:rFonts w:ascii="Times New Roman" w:eastAsia="Times New Roman" w:hAnsi="Times New Roman" w:cs="Times New Roman"/>
          <w:lang w:eastAsia="sk-SK"/>
        </w:rPr>
        <w:t xml:space="preserve">Dodávateľ berie na vedomie, že </w:t>
      </w:r>
      <w:r w:rsidR="00933FEB" w:rsidRPr="00933FEB">
        <w:rPr>
          <w:rFonts w:ascii="Times New Roman" w:eastAsia="Times New Roman" w:hAnsi="Times New Roman" w:cs="Times New Roman"/>
          <w:lang w:eastAsia="sk-SK"/>
        </w:rPr>
        <w:t>zraniteľným odberateľom je odberateľ plynu v domácnosti, odberateľ plynu m</w:t>
      </w:r>
      <w:r w:rsidR="00933FEB" w:rsidRPr="00933FEB">
        <w:rPr>
          <w:rFonts w:ascii="Times New Roman" w:hAnsi="Times New Roman" w:cs="Times New Roman"/>
          <w:shd w:val="clear" w:color="auto" w:fill="FFFFFF"/>
        </w:rPr>
        <w:t xml:space="preserve">imo domácnosti s celkovým ročným odberom plynu za predchádzajúci rok </w:t>
      </w:r>
      <w:r w:rsidR="00933FEB" w:rsidRPr="00933FEB">
        <w:rPr>
          <w:rFonts w:ascii="Times New Roman" w:hAnsi="Times New Roman" w:cs="Times New Roman"/>
          <w:shd w:val="clear" w:color="auto" w:fill="FFFFFF"/>
        </w:rPr>
        <w:lastRenderedPageBreak/>
        <w:t xml:space="preserve">najviac 100 000 kWh ako aj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 Dodávateľ berie na vedomie, že </w:t>
      </w:r>
      <w:r w:rsidR="00933FEB" w:rsidRPr="00933FEB">
        <w:rPr>
          <w:rFonts w:ascii="Times New Roman" w:eastAsia="Times New Roman" w:hAnsi="Times New Roman" w:cs="Times New Roman"/>
          <w:lang w:eastAsia="sk-SK"/>
        </w:rPr>
        <w:t>o</w:t>
      </w:r>
      <w:r w:rsidRPr="00933FEB">
        <w:rPr>
          <w:rFonts w:ascii="Times New Roman" w:eastAsia="Times New Roman" w:hAnsi="Times New Roman" w:cs="Times New Roman"/>
          <w:lang w:eastAsia="sk-SK"/>
        </w:rPr>
        <w:t>dberateľ v prvom rade je aj správcom bytového domu</w:t>
      </w:r>
      <w:r w:rsidR="00933FEB" w:rsidRPr="00933FEB">
        <w:rPr>
          <w:rFonts w:ascii="Times New Roman" w:eastAsia="Times New Roman" w:hAnsi="Times New Roman" w:cs="Times New Roman"/>
          <w:lang w:eastAsia="sk-SK"/>
        </w:rPr>
        <w:t xml:space="preserve">. </w:t>
      </w:r>
      <w:r w:rsidRPr="00933FEB">
        <w:rPr>
          <w:rFonts w:ascii="Times New Roman" w:eastAsia="Times New Roman" w:hAnsi="Times New Roman" w:cs="Times New Roman"/>
          <w:lang w:eastAsia="sk-SK"/>
        </w:rPr>
        <w:t>OM v kategórii domácnosti sú špecifikované v</w:t>
      </w:r>
      <w:r w:rsidR="00FE6EFA">
        <w:rPr>
          <w:rFonts w:ascii="Times New Roman" w:eastAsia="Times New Roman" w:hAnsi="Times New Roman" w:cs="Times New Roman"/>
          <w:lang w:eastAsia="sk-SK"/>
        </w:rPr>
        <w:t xml:space="preserve"> rámci </w:t>
      </w:r>
      <w:r w:rsidRPr="00933FEB">
        <w:rPr>
          <w:rFonts w:ascii="Times New Roman" w:eastAsia="Times New Roman" w:hAnsi="Times New Roman" w:cs="Times New Roman"/>
          <w:lang w:eastAsia="sk-SK"/>
        </w:rPr>
        <w:t>Príloh</w:t>
      </w:r>
      <w:r w:rsidR="00FE6EFA">
        <w:rPr>
          <w:rFonts w:ascii="Times New Roman" w:eastAsia="Times New Roman" w:hAnsi="Times New Roman" w:cs="Times New Roman"/>
          <w:lang w:eastAsia="sk-SK"/>
        </w:rPr>
        <w:t>y</w:t>
      </w:r>
      <w:r w:rsidRPr="00933FEB">
        <w:rPr>
          <w:rFonts w:ascii="Times New Roman" w:eastAsia="Times New Roman" w:hAnsi="Times New Roman" w:cs="Times New Roman"/>
          <w:lang w:eastAsia="sk-SK"/>
        </w:rPr>
        <w:t xml:space="preserve"> č. 1.</w:t>
      </w:r>
      <w:r w:rsidR="00335C0D" w:rsidRPr="00933FEB">
        <w:rPr>
          <w:rFonts w:ascii="Times New Roman" w:hAnsi="Times New Roman" w:cs="Times New Roman"/>
          <w:shd w:val="clear" w:color="auto" w:fill="FFFFFF"/>
        </w:rPr>
        <w:t xml:space="preserve"> </w:t>
      </w:r>
    </w:p>
    <w:p w14:paraId="16E6B11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2B23D841" w14:textId="33042B1D" w:rsidR="002807D5" w:rsidRPr="002807D5" w:rsidRDefault="002807D5" w:rsidP="00075429">
      <w:pPr>
        <w:keepNext/>
        <w:keepLines/>
        <w:widowControl w:val="0"/>
        <w:spacing w:after="0" w:line="240" w:lineRule="auto"/>
        <w:jc w:val="both"/>
        <w:outlineLvl w:val="1"/>
        <w:rPr>
          <w:rFonts w:ascii="Times New Roman" w:eastAsia="Arial" w:hAnsi="Times New Roman" w:cs="Times New Roman"/>
          <w:bCs/>
        </w:rPr>
      </w:pPr>
      <w:r w:rsidRPr="002807D5">
        <w:rPr>
          <w:rFonts w:ascii="Times New Roman" w:eastAsia="Arial" w:hAnsi="Times New Roman" w:cs="Times New Roman"/>
          <w:b/>
        </w:rPr>
        <w:t xml:space="preserve">Dodávka </w:t>
      </w:r>
      <w:r w:rsidR="00264682">
        <w:rPr>
          <w:rFonts w:ascii="Times New Roman" w:eastAsia="Arial" w:hAnsi="Times New Roman" w:cs="Times New Roman"/>
          <w:b/>
          <w:lang w:bidi="en-US"/>
        </w:rPr>
        <w:t>plynu</w:t>
      </w:r>
    </w:p>
    <w:p w14:paraId="192C11DA" w14:textId="52C8D415" w:rsidR="002807D5" w:rsidRPr="002807D5" w:rsidRDefault="002807D5" w:rsidP="00075429">
      <w:pPr>
        <w:widowControl w:val="0"/>
        <w:numPr>
          <w:ilvl w:val="0"/>
          <w:numId w:val="16"/>
        </w:numPr>
        <w:tabs>
          <w:tab w:val="left" w:pos="539"/>
        </w:tabs>
        <w:spacing w:after="0" w:line="240" w:lineRule="auto"/>
        <w:jc w:val="both"/>
        <w:rPr>
          <w:rFonts w:ascii="Times New Roman" w:hAnsi="Times New Roman" w:cs="Times New Roman"/>
        </w:rPr>
      </w:pPr>
      <w:r w:rsidRPr="002807D5">
        <w:rPr>
          <w:rFonts w:ascii="Times New Roman" w:hAnsi="Times New Roman" w:cs="Times New Roman"/>
        </w:rPr>
        <w:t xml:space="preserve">Dodávka </w:t>
      </w:r>
      <w:r w:rsidR="00264682">
        <w:rPr>
          <w:rFonts w:ascii="Times New Roman" w:hAnsi="Times New Roman" w:cs="Times New Roman"/>
          <w:lang w:bidi="en-US"/>
        </w:rPr>
        <w:t>plynu</w:t>
      </w:r>
      <w:r w:rsidRPr="002807D5">
        <w:rPr>
          <w:rFonts w:ascii="Times New Roman" w:hAnsi="Times New Roman" w:cs="Times New Roman"/>
          <w:lang w:bidi="en-US"/>
        </w:rPr>
        <w:t xml:space="preserve"> do OM sa </w:t>
      </w:r>
      <w:r w:rsidRPr="002807D5">
        <w:rPr>
          <w:rFonts w:ascii="Times New Roman" w:hAnsi="Times New Roman" w:cs="Times New Roman"/>
        </w:rPr>
        <w:t xml:space="preserve">uskutočňuje </w:t>
      </w:r>
      <w:r w:rsidRPr="002807D5">
        <w:rPr>
          <w:rFonts w:ascii="Times New Roman" w:hAnsi="Times New Roman" w:cs="Times New Roman"/>
          <w:lang w:bidi="en-US"/>
        </w:rPr>
        <w:t>pr</w:t>
      </w:r>
      <w:r w:rsidR="003648F6">
        <w:rPr>
          <w:rFonts w:ascii="Times New Roman" w:hAnsi="Times New Roman" w:cs="Times New Roman"/>
          <w:lang w:bidi="en-US"/>
        </w:rPr>
        <w:t>epravou</w:t>
      </w:r>
      <w:r w:rsidRPr="002807D5">
        <w:rPr>
          <w:rFonts w:ascii="Times New Roman" w:hAnsi="Times New Roman" w:cs="Times New Roman"/>
          <w:lang w:bidi="en-US"/>
        </w:rPr>
        <w:t xml:space="preserve"> z </w:t>
      </w:r>
      <w:r w:rsidRPr="002807D5">
        <w:rPr>
          <w:rFonts w:ascii="Times New Roman" w:hAnsi="Times New Roman" w:cs="Times New Roman"/>
        </w:rPr>
        <w:t xml:space="preserve">distribučnej sústavy </w:t>
      </w:r>
      <w:r w:rsidRPr="002807D5">
        <w:rPr>
          <w:rFonts w:ascii="Times New Roman" w:hAnsi="Times New Roman" w:cs="Times New Roman"/>
          <w:lang w:bidi="en-US"/>
        </w:rPr>
        <w:t xml:space="preserve">PDS na </w:t>
      </w:r>
      <w:r w:rsidRPr="002807D5">
        <w:rPr>
          <w:rFonts w:ascii="Times New Roman" w:hAnsi="Times New Roman" w:cs="Times New Roman"/>
        </w:rPr>
        <w:t xml:space="preserve">základe </w:t>
      </w:r>
      <w:r w:rsidRPr="002807D5">
        <w:rPr>
          <w:rFonts w:ascii="Times New Roman" w:hAnsi="Times New Roman" w:cs="Times New Roman"/>
          <w:lang w:bidi="en-US"/>
        </w:rPr>
        <w:t xml:space="preserve">zmluvy o </w:t>
      </w:r>
      <w:r w:rsidRPr="002807D5">
        <w:rPr>
          <w:rFonts w:ascii="Times New Roman" w:hAnsi="Times New Roman" w:cs="Times New Roman"/>
        </w:rPr>
        <w:t xml:space="preserve">pripojení, ktorú odberateľ </w:t>
      </w:r>
      <w:r w:rsidRPr="002807D5">
        <w:rPr>
          <w:rFonts w:ascii="Times New Roman" w:hAnsi="Times New Roman" w:cs="Times New Roman"/>
          <w:lang w:bidi="en-US"/>
        </w:rPr>
        <w:t xml:space="preserve">uzatvoril s PDS a v </w:t>
      </w:r>
      <w:r w:rsidRPr="002807D5">
        <w:rPr>
          <w:rFonts w:ascii="Times New Roman" w:hAnsi="Times New Roman" w:cs="Times New Roman"/>
        </w:rPr>
        <w:t xml:space="preserve">súlade </w:t>
      </w:r>
      <w:r w:rsidRPr="002807D5">
        <w:rPr>
          <w:rFonts w:ascii="Times New Roman" w:hAnsi="Times New Roman" w:cs="Times New Roman"/>
          <w:lang w:bidi="en-US"/>
        </w:rPr>
        <w:t xml:space="preserve">s </w:t>
      </w:r>
      <w:r w:rsidRPr="002807D5">
        <w:rPr>
          <w:rFonts w:ascii="Times New Roman" w:hAnsi="Times New Roman" w:cs="Times New Roman"/>
        </w:rPr>
        <w:t xml:space="preserve">Prevádzkovým </w:t>
      </w:r>
      <w:r w:rsidRPr="002807D5">
        <w:rPr>
          <w:rFonts w:ascii="Times New Roman" w:hAnsi="Times New Roman" w:cs="Times New Roman"/>
          <w:lang w:bidi="en-US"/>
        </w:rPr>
        <w:t xml:space="preserve">poriadkom PDS. Prechodom </w:t>
      </w:r>
      <w:r w:rsidR="003648F6">
        <w:rPr>
          <w:rFonts w:ascii="Times New Roman" w:hAnsi="Times New Roman" w:cs="Times New Roman"/>
          <w:lang w:bidi="en-US"/>
        </w:rPr>
        <w:t>plynu</w:t>
      </w:r>
      <w:r w:rsidRPr="002807D5">
        <w:rPr>
          <w:rFonts w:ascii="Times New Roman" w:hAnsi="Times New Roman" w:cs="Times New Roman"/>
          <w:lang w:bidi="en-US"/>
        </w:rPr>
        <w:t xml:space="preserve"> z </w:t>
      </w:r>
      <w:r w:rsidRPr="002807D5">
        <w:rPr>
          <w:rFonts w:ascii="Times New Roman" w:hAnsi="Times New Roman" w:cs="Times New Roman"/>
        </w:rPr>
        <w:t xml:space="preserve">distribučnej sústavy </w:t>
      </w:r>
      <w:r w:rsidRPr="002807D5">
        <w:rPr>
          <w:rFonts w:ascii="Times New Roman" w:hAnsi="Times New Roman" w:cs="Times New Roman"/>
          <w:lang w:bidi="en-US"/>
        </w:rPr>
        <w:t xml:space="preserve">cez </w:t>
      </w:r>
      <w:r w:rsidRPr="002807D5">
        <w:rPr>
          <w:rFonts w:ascii="Times New Roman" w:hAnsi="Times New Roman" w:cs="Times New Roman"/>
        </w:rPr>
        <w:t xml:space="preserve">určené </w:t>
      </w:r>
      <w:r w:rsidRPr="002807D5">
        <w:rPr>
          <w:rFonts w:ascii="Times New Roman" w:hAnsi="Times New Roman" w:cs="Times New Roman"/>
          <w:lang w:bidi="en-US"/>
        </w:rPr>
        <w:t xml:space="preserve">meradlo do OM </w:t>
      </w:r>
      <w:r w:rsidRPr="002807D5">
        <w:rPr>
          <w:rFonts w:ascii="Times New Roman" w:hAnsi="Times New Roman" w:cs="Times New Roman"/>
        </w:rPr>
        <w:t xml:space="preserve">dochádza </w:t>
      </w:r>
      <w:r w:rsidRPr="002807D5">
        <w:rPr>
          <w:rFonts w:ascii="Times New Roman" w:hAnsi="Times New Roman" w:cs="Times New Roman"/>
          <w:lang w:bidi="en-US"/>
        </w:rPr>
        <w:t xml:space="preserve">k prechodu </w:t>
      </w:r>
      <w:r w:rsidRPr="002807D5">
        <w:rPr>
          <w:rFonts w:ascii="Times New Roman" w:hAnsi="Times New Roman" w:cs="Times New Roman"/>
        </w:rPr>
        <w:t xml:space="preserve">vlastníckych práv </w:t>
      </w:r>
      <w:r w:rsidRPr="002807D5">
        <w:rPr>
          <w:rFonts w:ascii="Times New Roman" w:hAnsi="Times New Roman" w:cs="Times New Roman"/>
          <w:lang w:bidi="en-US"/>
        </w:rPr>
        <w:t xml:space="preserve">z </w:t>
      </w:r>
      <w:r w:rsidRPr="002807D5">
        <w:rPr>
          <w:rFonts w:ascii="Times New Roman" w:hAnsi="Times New Roman" w:cs="Times New Roman"/>
        </w:rPr>
        <w:t xml:space="preserve">dodávateľa </w:t>
      </w:r>
      <w:r w:rsidRPr="002807D5">
        <w:rPr>
          <w:rFonts w:ascii="Times New Roman" w:hAnsi="Times New Roman" w:cs="Times New Roman"/>
          <w:lang w:bidi="en-US"/>
        </w:rPr>
        <w:t xml:space="preserve">na </w:t>
      </w:r>
      <w:r w:rsidRPr="002807D5">
        <w:rPr>
          <w:rFonts w:ascii="Times New Roman" w:hAnsi="Times New Roman" w:cs="Times New Roman"/>
        </w:rPr>
        <w:t xml:space="preserve">odberateľa. </w:t>
      </w:r>
      <w:r w:rsidRPr="002807D5">
        <w:rPr>
          <w:rFonts w:ascii="Times New Roman" w:hAnsi="Times New Roman" w:cs="Times New Roman"/>
          <w:lang w:bidi="en-US"/>
        </w:rPr>
        <w:t xml:space="preserve">Za </w:t>
      </w:r>
      <w:r w:rsidRPr="002807D5">
        <w:rPr>
          <w:rFonts w:ascii="Times New Roman" w:hAnsi="Times New Roman" w:cs="Times New Roman"/>
        </w:rPr>
        <w:t xml:space="preserve">dodané </w:t>
      </w:r>
      <w:r w:rsidRPr="002807D5">
        <w:rPr>
          <w:rFonts w:ascii="Times New Roman" w:hAnsi="Times New Roman" w:cs="Times New Roman"/>
          <w:lang w:bidi="en-US"/>
        </w:rPr>
        <w:t xml:space="preserve">a </w:t>
      </w:r>
      <w:r w:rsidRPr="002807D5">
        <w:rPr>
          <w:rFonts w:ascii="Times New Roman" w:hAnsi="Times New Roman" w:cs="Times New Roman"/>
        </w:rPr>
        <w:t xml:space="preserve">odobraté množstvo </w:t>
      </w:r>
      <w:r w:rsidR="003648F6">
        <w:rPr>
          <w:rFonts w:ascii="Times New Roman" w:hAnsi="Times New Roman" w:cs="Times New Roman"/>
          <w:lang w:bidi="en-US"/>
        </w:rPr>
        <w:t>plynu</w:t>
      </w:r>
      <w:r w:rsidRPr="002807D5">
        <w:rPr>
          <w:rFonts w:ascii="Times New Roman" w:hAnsi="Times New Roman" w:cs="Times New Roman"/>
          <w:lang w:bidi="en-US"/>
        </w:rPr>
        <w:t xml:space="preserve"> sa </w:t>
      </w:r>
      <w:r w:rsidRPr="002807D5">
        <w:rPr>
          <w:rFonts w:ascii="Times New Roman" w:hAnsi="Times New Roman" w:cs="Times New Roman"/>
        </w:rPr>
        <w:t xml:space="preserve">považuje množstvo, ktoré </w:t>
      </w:r>
      <w:r w:rsidRPr="002807D5">
        <w:rPr>
          <w:rFonts w:ascii="Times New Roman" w:hAnsi="Times New Roman" w:cs="Times New Roman"/>
          <w:lang w:bidi="en-US"/>
        </w:rPr>
        <w:t xml:space="preserve">je </w:t>
      </w:r>
      <w:r w:rsidRPr="002807D5">
        <w:rPr>
          <w:rFonts w:ascii="Times New Roman" w:hAnsi="Times New Roman" w:cs="Times New Roman"/>
        </w:rPr>
        <w:t xml:space="preserve">namerané určeným </w:t>
      </w:r>
      <w:r w:rsidRPr="002807D5">
        <w:rPr>
          <w:rFonts w:ascii="Times New Roman" w:hAnsi="Times New Roman" w:cs="Times New Roman"/>
          <w:lang w:bidi="en-US"/>
        </w:rPr>
        <w:t>meradlom PDS.</w:t>
      </w:r>
    </w:p>
    <w:p w14:paraId="4AB5A2AC" w14:textId="5B82C5AC" w:rsidR="002807D5" w:rsidRPr="002807D5" w:rsidRDefault="002807D5" w:rsidP="00075429">
      <w:pPr>
        <w:keepNext/>
        <w:keepLines/>
        <w:widowControl w:val="0"/>
        <w:numPr>
          <w:ilvl w:val="0"/>
          <w:numId w:val="16"/>
        </w:numPr>
        <w:tabs>
          <w:tab w:val="left" w:pos="539"/>
        </w:tabs>
        <w:spacing w:after="0" w:line="240" w:lineRule="auto"/>
        <w:jc w:val="both"/>
        <w:rPr>
          <w:rFonts w:ascii="Times New Roman" w:eastAsia="Arial" w:hAnsi="Times New Roman" w:cs="Times New Roman"/>
          <w:b/>
          <w:bCs/>
          <w:lang w:bidi="en-US"/>
        </w:rPr>
      </w:pPr>
      <w:r w:rsidRPr="002807D5">
        <w:rPr>
          <w:rFonts w:ascii="Times New Roman" w:hAnsi="Times New Roman" w:cs="Times New Roman"/>
        </w:rPr>
        <w:t xml:space="preserve">Odberateľ </w:t>
      </w:r>
      <w:r w:rsidRPr="002807D5">
        <w:rPr>
          <w:rFonts w:ascii="Times New Roman" w:hAnsi="Times New Roman" w:cs="Times New Roman"/>
          <w:lang w:bidi="en-US"/>
        </w:rPr>
        <w:t xml:space="preserve">sa </w:t>
      </w:r>
      <w:r w:rsidRPr="002807D5">
        <w:rPr>
          <w:rFonts w:ascii="Times New Roman" w:hAnsi="Times New Roman" w:cs="Times New Roman"/>
        </w:rPr>
        <w:t xml:space="preserve">zaväzuje počas </w:t>
      </w:r>
      <w:r w:rsidRPr="002807D5">
        <w:rPr>
          <w:rFonts w:ascii="Times New Roman" w:hAnsi="Times New Roman" w:cs="Times New Roman"/>
          <w:lang w:bidi="en-US"/>
        </w:rPr>
        <w:t xml:space="preserve">doby trvania tejto zmluvy </w:t>
      </w:r>
      <w:r w:rsidRPr="002807D5">
        <w:rPr>
          <w:rFonts w:ascii="Times New Roman" w:hAnsi="Times New Roman" w:cs="Times New Roman"/>
        </w:rPr>
        <w:t xml:space="preserve">odoberať </w:t>
      </w:r>
      <w:r w:rsidR="003648F6">
        <w:rPr>
          <w:rFonts w:ascii="Times New Roman" w:hAnsi="Times New Roman" w:cs="Times New Roman"/>
          <w:lang w:bidi="en-US"/>
        </w:rPr>
        <w:t>plyn</w:t>
      </w:r>
      <w:r w:rsidRPr="002807D5">
        <w:rPr>
          <w:rFonts w:ascii="Times New Roman" w:hAnsi="Times New Roman" w:cs="Times New Roman"/>
          <w:lang w:bidi="en-US"/>
        </w:rPr>
        <w:t xml:space="preserve"> pre </w:t>
      </w:r>
      <w:r w:rsidRPr="002807D5">
        <w:rPr>
          <w:rFonts w:ascii="Times New Roman" w:hAnsi="Times New Roman" w:cs="Times New Roman"/>
        </w:rPr>
        <w:t xml:space="preserve">všetky </w:t>
      </w:r>
      <w:r w:rsidRPr="002807D5">
        <w:rPr>
          <w:rFonts w:ascii="Times New Roman" w:hAnsi="Times New Roman" w:cs="Times New Roman"/>
          <w:lang w:bidi="en-US"/>
        </w:rPr>
        <w:t xml:space="preserve">OM </w:t>
      </w:r>
      <w:r w:rsidRPr="002807D5">
        <w:rPr>
          <w:rFonts w:ascii="Times New Roman" w:hAnsi="Times New Roman" w:cs="Times New Roman"/>
        </w:rPr>
        <w:t xml:space="preserve">výlučne </w:t>
      </w:r>
      <w:r w:rsidRPr="002807D5">
        <w:rPr>
          <w:rFonts w:ascii="Times New Roman" w:hAnsi="Times New Roman" w:cs="Times New Roman"/>
          <w:lang w:bidi="en-US"/>
        </w:rPr>
        <w:t xml:space="preserve">od </w:t>
      </w:r>
      <w:r w:rsidRPr="002807D5">
        <w:rPr>
          <w:rFonts w:ascii="Times New Roman" w:hAnsi="Times New Roman" w:cs="Times New Roman"/>
        </w:rPr>
        <w:t xml:space="preserve">dodávateľa </w:t>
      </w:r>
      <w:r w:rsidRPr="002807D5">
        <w:rPr>
          <w:rFonts w:ascii="Times New Roman" w:hAnsi="Times New Roman" w:cs="Times New Roman"/>
          <w:lang w:bidi="en-US"/>
        </w:rPr>
        <w:t xml:space="preserve">za predpokladu, </w:t>
      </w:r>
      <w:r w:rsidRPr="002807D5">
        <w:rPr>
          <w:rFonts w:ascii="Times New Roman" w:hAnsi="Times New Roman" w:cs="Times New Roman"/>
        </w:rPr>
        <w:t xml:space="preserve">že </w:t>
      </w:r>
      <w:r w:rsidRPr="002807D5">
        <w:rPr>
          <w:rFonts w:ascii="Times New Roman" w:hAnsi="Times New Roman" w:cs="Times New Roman"/>
          <w:lang w:bidi="en-US"/>
        </w:rPr>
        <w:t xml:space="preserve">OM nebolo </w:t>
      </w:r>
      <w:r w:rsidRPr="002807D5">
        <w:rPr>
          <w:rFonts w:ascii="Times New Roman" w:hAnsi="Times New Roman" w:cs="Times New Roman"/>
        </w:rPr>
        <w:t xml:space="preserve">počas </w:t>
      </w:r>
      <w:r w:rsidRPr="002807D5">
        <w:rPr>
          <w:rFonts w:ascii="Times New Roman" w:hAnsi="Times New Roman" w:cs="Times New Roman"/>
          <w:lang w:bidi="en-US"/>
        </w:rPr>
        <w:t xml:space="preserve">doby trvania </w:t>
      </w:r>
      <w:r w:rsidRPr="002807D5">
        <w:rPr>
          <w:rFonts w:ascii="Times New Roman" w:hAnsi="Times New Roman" w:cs="Times New Roman"/>
        </w:rPr>
        <w:t xml:space="preserve">dodávky </w:t>
      </w:r>
      <w:r w:rsidR="003648F6">
        <w:rPr>
          <w:rFonts w:ascii="Times New Roman" w:hAnsi="Times New Roman" w:cs="Times New Roman"/>
          <w:lang w:bidi="en-US"/>
        </w:rPr>
        <w:t xml:space="preserve">plynu </w:t>
      </w:r>
      <w:r w:rsidRPr="002807D5">
        <w:rPr>
          <w:rFonts w:ascii="Times New Roman" w:hAnsi="Times New Roman" w:cs="Times New Roman"/>
          <w:lang w:bidi="en-US"/>
        </w:rPr>
        <w:t xml:space="preserve">na podnet </w:t>
      </w:r>
      <w:r w:rsidRPr="002807D5">
        <w:rPr>
          <w:rFonts w:ascii="Times New Roman" w:hAnsi="Times New Roman" w:cs="Times New Roman"/>
        </w:rPr>
        <w:t xml:space="preserve">odberateľa zrušené. </w:t>
      </w:r>
      <w:bookmarkStart w:id="2" w:name="bookmark10"/>
    </w:p>
    <w:p w14:paraId="352E8F74" w14:textId="77777777" w:rsidR="002807D5" w:rsidRPr="002807D5" w:rsidRDefault="002807D5" w:rsidP="00075429">
      <w:pPr>
        <w:keepNext/>
        <w:keepLines/>
        <w:widowControl w:val="0"/>
        <w:tabs>
          <w:tab w:val="left" w:pos="539"/>
        </w:tabs>
        <w:spacing w:after="0" w:line="240" w:lineRule="auto"/>
        <w:jc w:val="both"/>
        <w:rPr>
          <w:rFonts w:ascii="Times New Roman" w:eastAsia="Arial" w:hAnsi="Times New Roman" w:cs="Times New Roman"/>
          <w:b/>
          <w:bCs/>
          <w:lang w:bidi="en-US"/>
        </w:rPr>
      </w:pPr>
      <w:r w:rsidRPr="002807D5">
        <w:rPr>
          <w:rFonts w:ascii="Times New Roman" w:eastAsia="Arial" w:hAnsi="Times New Roman" w:cs="Times New Roman"/>
          <w:b/>
          <w:bCs/>
          <w:lang w:bidi="en-US"/>
        </w:rPr>
        <w:t>Prevzatie zodpovednosti za odchýlku</w:t>
      </w:r>
      <w:bookmarkEnd w:id="2"/>
    </w:p>
    <w:p w14:paraId="56422F5A" w14:textId="0746411D" w:rsidR="002807D5" w:rsidRPr="0056674B"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 xml:space="preserve">Dodávateľ </w:t>
      </w:r>
      <w:r w:rsidRPr="0056674B">
        <w:rPr>
          <w:rFonts w:ascii="Times New Roman" w:hAnsi="Times New Roman"/>
          <w:sz w:val="22"/>
          <w:szCs w:val="22"/>
          <w:lang w:bidi="en-US"/>
        </w:rPr>
        <w:t xml:space="preserve">sa touto zmluvou </w:t>
      </w:r>
      <w:r w:rsidRPr="0056674B">
        <w:rPr>
          <w:rFonts w:ascii="Times New Roman" w:hAnsi="Times New Roman"/>
          <w:sz w:val="22"/>
          <w:szCs w:val="22"/>
        </w:rPr>
        <w:t xml:space="preserve">zaväzuje prevziať zodpovednosť odberateľa </w:t>
      </w:r>
      <w:r w:rsidRPr="0056674B">
        <w:rPr>
          <w:rFonts w:ascii="Times New Roman" w:hAnsi="Times New Roman"/>
          <w:sz w:val="22"/>
          <w:szCs w:val="22"/>
          <w:lang w:bidi="en-US"/>
        </w:rPr>
        <w:t xml:space="preserve">za </w:t>
      </w:r>
      <w:r w:rsidRPr="0056674B">
        <w:rPr>
          <w:rFonts w:ascii="Times New Roman" w:hAnsi="Times New Roman"/>
          <w:sz w:val="22"/>
          <w:szCs w:val="22"/>
        </w:rPr>
        <w:t xml:space="preserve">odchýlku voči zúčtovateľovi odchýlok </w:t>
      </w:r>
      <w:r w:rsidRPr="0056674B">
        <w:rPr>
          <w:rFonts w:ascii="Times New Roman" w:hAnsi="Times New Roman"/>
          <w:sz w:val="22"/>
          <w:szCs w:val="22"/>
          <w:lang w:bidi="en-US"/>
        </w:rPr>
        <w:t xml:space="preserve">v zmysle </w:t>
      </w:r>
      <w:r w:rsidRPr="0056674B">
        <w:rPr>
          <w:rFonts w:ascii="Times New Roman" w:hAnsi="Times New Roman"/>
          <w:sz w:val="22"/>
          <w:szCs w:val="22"/>
        </w:rPr>
        <w:t xml:space="preserve">platných všeobecne záväzných právnych </w:t>
      </w:r>
      <w:r w:rsidRPr="0056674B">
        <w:rPr>
          <w:rFonts w:ascii="Times New Roman" w:hAnsi="Times New Roman"/>
          <w:sz w:val="22"/>
          <w:szCs w:val="22"/>
          <w:lang w:bidi="en-US"/>
        </w:rPr>
        <w:t>predpisov.</w:t>
      </w:r>
    </w:p>
    <w:p w14:paraId="441F8435" w14:textId="56D758E4" w:rsidR="002807D5" w:rsidRPr="0056674B"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Dodávateľ preberá za odberateľa zodpovednosť za odchýlku za všetky OM u zúčtovateľa odchýlok</w:t>
      </w:r>
      <w:r w:rsidR="00876449" w:rsidRPr="0056674B">
        <w:rPr>
          <w:rFonts w:ascii="Times New Roman" w:hAnsi="Times New Roman"/>
          <w:sz w:val="22"/>
          <w:szCs w:val="22"/>
        </w:rPr>
        <w:t>.</w:t>
      </w:r>
      <w:r w:rsidRPr="0056674B">
        <w:rPr>
          <w:rFonts w:ascii="Times New Roman" w:hAnsi="Times New Roman"/>
          <w:sz w:val="22"/>
          <w:szCs w:val="22"/>
        </w:rPr>
        <w:t xml:space="preserve">  V prípade zmeny zúčtovateľa sa zmluvné strany zaväzujú nahradiť uvedenie zúčtovateľa odchýlok v celom texte tejto Zmluvy, u ktorého dodávateľ prevezme zodpovednosť za odchýlku za všetky alebo niektoré OM. Dodávateľ vyhlasuje, že preberá zodpovednosť za odchýlku odberateľa v plnom rozsahu</w:t>
      </w:r>
    </w:p>
    <w:p w14:paraId="081FD068" w14:textId="1489050C" w:rsidR="002807D5"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 xml:space="preserve">Dodávateľ podpisom tejto Zmluvy vyhlasuje, že má uzatvorenú zmluvu o zúčtovaní odchýlok, vysporiadaní tarify za prevádzkovanie systému </w:t>
      </w:r>
      <w:r w:rsidRPr="0056674B">
        <w:rPr>
          <w:rFonts w:ascii="Times New Roman" w:hAnsi="Times New Roman"/>
          <w:i/>
          <w:sz w:val="22"/>
          <w:szCs w:val="22"/>
        </w:rPr>
        <w:t>(ďalej len „</w:t>
      </w:r>
      <w:r w:rsidRPr="0056674B">
        <w:rPr>
          <w:rFonts w:ascii="Times New Roman" w:hAnsi="Times New Roman"/>
          <w:b/>
          <w:i/>
          <w:sz w:val="22"/>
          <w:szCs w:val="22"/>
        </w:rPr>
        <w:t>TPS</w:t>
      </w:r>
      <w:r w:rsidRPr="0056674B">
        <w:rPr>
          <w:rFonts w:ascii="Times New Roman" w:hAnsi="Times New Roman"/>
          <w:i/>
          <w:sz w:val="22"/>
          <w:szCs w:val="22"/>
        </w:rPr>
        <w:t>“)</w:t>
      </w:r>
      <w:r w:rsidRPr="0056674B">
        <w:rPr>
          <w:rFonts w:ascii="Times New Roman" w:hAnsi="Times New Roman"/>
          <w:sz w:val="22"/>
          <w:szCs w:val="22"/>
        </w:rPr>
        <w:t xml:space="preserve"> a tarify za systémové služby </w:t>
      </w:r>
      <w:r w:rsidRPr="0056674B">
        <w:rPr>
          <w:rFonts w:ascii="Times New Roman" w:hAnsi="Times New Roman"/>
          <w:i/>
          <w:sz w:val="22"/>
          <w:szCs w:val="22"/>
        </w:rPr>
        <w:t>(ďalej len „</w:t>
      </w:r>
      <w:r w:rsidRPr="0056674B">
        <w:rPr>
          <w:rFonts w:ascii="Times New Roman" w:hAnsi="Times New Roman"/>
          <w:b/>
          <w:i/>
          <w:sz w:val="22"/>
          <w:szCs w:val="22"/>
        </w:rPr>
        <w:t>TSS</w:t>
      </w:r>
      <w:r w:rsidRPr="0056674B">
        <w:rPr>
          <w:rFonts w:ascii="Times New Roman" w:hAnsi="Times New Roman"/>
          <w:i/>
          <w:sz w:val="22"/>
          <w:szCs w:val="22"/>
        </w:rPr>
        <w:t>“)</w:t>
      </w:r>
      <w:r w:rsidR="0056674B">
        <w:rPr>
          <w:rFonts w:ascii="Times New Roman" w:hAnsi="Times New Roman"/>
          <w:sz w:val="22"/>
          <w:szCs w:val="22"/>
        </w:rPr>
        <w:t>.</w:t>
      </w:r>
    </w:p>
    <w:p w14:paraId="67936417" w14:textId="77777777" w:rsidR="0056674B" w:rsidRPr="0056674B" w:rsidRDefault="0056674B" w:rsidP="00075429">
      <w:pPr>
        <w:pStyle w:val="Bezriadkovania"/>
        <w:ind w:left="360" w:firstLine="0"/>
        <w:rPr>
          <w:rFonts w:ascii="Times New Roman" w:hAnsi="Times New Roman"/>
          <w:sz w:val="22"/>
          <w:szCs w:val="22"/>
        </w:rPr>
      </w:pPr>
    </w:p>
    <w:p w14:paraId="478ACF84" w14:textId="77777777" w:rsidR="002807D5" w:rsidRPr="002807D5" w:rsidRDefault="002807D5" w:rsidP="00075429">
      <w:pPr>
        <w:keepNext/>
        <w:keepLines/>
        <w:widowControl w:val="0"/>
        <w:spacing w:after="0" w:line="240" w:lineRule="auto"/>
        <w:jc w:val="both"/>
        <w:outlineLvl w:val="1"/>
        <w:rPr>
          <w:rFonts w:ascii="Times New Roman" w:eastAsia="Arial" w:hAnsi="Times New Roman" w:cs="Times New Roman"/>
          <w:lang w:bidi="en-US"/>
        </w:rPr>
      </w:pPr>
      <w:bookmarkStart w:id="3" w:name="bookmark12"/>
      <w:r w:rsidRPr="002807D5">
        <w:rPr>
          <w:rFonts w:ascii="Times New Roman" w:eastAsia="Arial" w:hAnsi="Times New Roman" w:cs="Times New Roman"/>
          <w:b/>
          <w:lang w:bidi="en-US"/>
        </w:rPr>
        <w:t>Zabezpečenie distribučných služieb</w:t>
      </w:r>
      <w:bookmarkEnd w:id="3"/>
    </w:p>
    <w:p w14:paraId="3347DB76" w14:textId="77777777" w:rsidR="002807D5" w:rsidRPr="002807D5" w:rsidRDefault="002807D5" w:rsidP="00075429">
      <w:pPr>
        <w:widowControl w:val="0"/>
        <w:numPr>
          <w:ilvl w:val="0"/>
          <w:numId w:val="16"/>
        </w:numPr>
        <w:tabs>
          <w:tab w:val="left" w:pos="573"/>
        </w:tabs>
        <w:spacing w:after="0" w:line="240" w:lineRule="auto"/>
        <w:jc w:val="both"/>
        <w:rPr>
          <w:rFonts w:ascii="Times New Roman" w:hAnsi="Times New Roman" w:cs="Times New Roman"/>
        </w:rPr>
      </w:pPr>
      <w:r w:rsidRPr="002807D5">
        <w:rPr>
          <w:rFonts w:ascii="Times New Roman" w:hAnsi="Times New Roman" w:cs="Times New Roman"/>
        </w:rPr>
        <w:t xml:space="preserve">Dodávateľ počas </w:t>
      </w:r>
      <w:r w:rsidRPr="002807D5">
        <w:rPr>
          <w:rFonts w:ascii="Times New Roman" w:hAnsi="Times New Roman" w:cs="Times New Roman"/>
          <w:lang w:bidi="en-US"/>
        </w:rPr>
        <w:t xml:space="preserve">obdobia trvania tejto zmluvy </w:t>
      </w:r>
      <w:r w:rsidRPr="002807D5">
        <w:rPr>
          <w:rFonts w:ascii="Times New Roman" w:hAnsi="Times New Roman" w:cs="Times New Roman"/>
        </w:rPr>
        <w:t xml:space="preserve">zabezpečí odberateľovi distribučné služby </w:t>
      </w:r>
      <w:r w:rsidRPr="002807D5">
        <w:rPr>
          <w:rFonts w:ascii="Times New Roman" w:hAnsi="Times New Roman" w:cs="Times New Roman"/>
          <w:lang w:bidi="en-US"/>
        </w:rPr>
        <w:t xml:space="preserve">do </w:t>
      </w:r>
      <w:r w:rsidRPr="002807D5">
        <w:rPr>
          <w:rFonts w:ascii="Times New Roman" w:hAnsi="Times New Roman" w:cs="Times New Roman"/>
        </w:rPr>
        <w:t xml:space="preserve">všetkých </w:t>
      </w:r>
      <w:r w:rsidRPr="002807D5">
        <w:rPr>
          <w:rFonts w:ascii="Times New Roman" w:hAnsi="Times New Roman" w:cs="Times New Roman"/>
          <w:lang w:bidi="en-US"/>
        </w:rPr>
        <w:t xml:space="preserve">OM za podmienok </w:t>
      </w:r>
      <w:r w:rsidRPr="002807D5">
        <w:rPr>
          <w:rFonts w:ascii="Times New Roman" w:hAnsi="Times New Roman" w:cs="Times New Roman"/>
        </w:rPr>
        <w:t xml:space="preserve">uvedených </w:t>
      </w:r>
      <w:r w:rsidRPr="002807D5">
        <w:rPr>
          <w:rFonts w:ascii="Times New Roman" w:hAnsi="Times New Roman" w:cs="Times New Roman"/>
          <w:lang w:bidi="en-US"/>
        </w:rPr>
        <w:t xml:space="preserve">v tejto zmluve, v </w:t>
      </w:r>
      <w:r w:rsidRPr="002807D5">
        <w:rPr>
          <w:rFonts w:ascii="Times New Roman" w:hAnsi="Times New Roman" w:cs="Times New Roman"/>
        </w:rPr>
        <w:t xml:space="preserve">súlade </w:t>
      </w:r>
      <w:r w:rsidRPr="002807D5">
        <w:rPr>
          <w:rFonts w:ascii="Times New Roman" w:hAnsi="Times New Roman" w:cs="Times New Roman"/>
          <w:lang w:bidi="en-US"/>
        </w:rPr>
        <w:t xml:space="preserve">s </w:t>
      </w:r>
      <w:r w:rsidRPr="002807D5">
        <w:rPr>
          <w:rFonts w:ascii="Times New Roman" w:hAnsi="Times New Roman" w:cs="Times New Roman"/>
        </w:rPr>
        <w:t xml:space="preserve">platnými všeobecne záväznými právnymi </w:t>
      </w:r>
      <w:r w:rsidRPr="002807D5">
        <w:rPr>
          <w:rFonts w:ascii="Times New Roman" w:hAnsi="Times New Roman" w:cs="Times New Roman"/>
          <w:lang w:bidi="en-US"/>
        </w:rPr>
        <w:t xml:space="preserve">predpismi, </w:t>
      </w:r>
      <w:r w:rsidRPr="002807D5">
        <w:rPr>
          <w:rFonts w:ascii="Times New Roman" w:hAnsi="Times New Roman" w:cs="Times New Roman"/>
        </w:rPr>
        <w:t xml:space="preserve">Prevádzkovým </w:t>
      </w:r>
      <w:r w:rsidRPr="002807D5">
        <w:rPr>
          <w:rFonts w:ascii="Times New Roman" w:hAnsi="Times New Roman" w:cs="Times New Roman"/>
          <w:lang w:bidi="en-US"/>
        </w:rPr>
        <w:t xml:space="preserve">poriadkom </w:t>
      </w:r>
      <w:r w:rsidRPr="002807D5">
        <w:rPr>
          <w:rFonts w:ascii="Times New Roman" w:hAnsi="Times New Roman" w:cs="Times New Roman"/>
        </w:rPr>
        <w:t xml:space="preserve">príslušného </w:t>
      </w:r>
      <w:r w:rsidRPr="002807D5">
        <w:rPr>
          <w:rFonts w:ascii="Times New Roman" w:hAnsi="Times New Roman" w:cs="Times New Roman"/>
          <w:lang w:bidi="en-US"/>
        </w:rPr>
        <w:t xml:space="preserve">PDS a v kvalite </w:t>
      </w:r>
      <w:r w:rsidRPr="002807D5">
        <w:rPr>
          <w:rFonts w:ascii="Times New Roman" w:hAnsi="Times New Roman" w:cs="Times New Roman"/>
        </w:rPr>
        <w:t xml:space="preserve">podľa Technických </w:t>
      </w:r>
      <w:r w:rsidRPr="002807D5">
        <w:rPr>
          <w:rFonts w:ascii="Times New Roman" w:hAnsi="Times New Roman" w:cs="Times New Roman"/>
          <w:lang w:bidi="en-US"/>
        </w:rPr>
        <w:t>podmienok PDS.</w:t>
      </w:r>
    </w:p>
    <w:p w14:paraId="66BB15E8" w14:textId="77777777" w:rsidR="002807D5" w:rsidRPr="002807D5" w:rsidRDefault="002807D5" w:rsidP="00075429">
      <w:pPr>
        <w:widowControl w:val="0"/>
        <w:numPr>
          <w:ilvl w:val="0"/>
          <w:numId w:val="16"/>
        </w:numPr>
        <w:tabs>
          <w:tab w:val="left" w:pos="573"/>
        </w:tabs>
        <w:spacing w:after="0" w:line="240" w:lineRule="auto"/>
        <w:jc w:val="both"/>
        <w:rPr>
          <w:rFonts w:ascii="Times New Roman" w:hAnsi="Times New Roman" w:cs="Times New Roman"/>
        </w:rPr>
      </w:pPr>
      <w:r w:rsidRPr="002807D5">
        <w:rPr>
          <w:rFonts w:ascii="Times New Roman" w:hAnsi="Times New Roman" w:cs="Times New Roman"/>
        </w:rPr>
        <w:t xml:space="preserve">Odberateľ </w:t>
      </w:r>
      <w:r w:rsidRPr="002807D5">
        <w:rPr>
          <w:rFonts w:ascii="Times New Roman" w:hAnsi="Times New Roman" w:cs="Times New Roman"/>
          <w:lang w:bidi="en-US"/>
        </w:rPr>
        <w:t xml:space="preserve">je </w:t>
      </w:r>
      <w:r w:rsidRPr="002807D5">
        <w:rPr>
          <w:rFonts w:ascii="Times New Roman" w:hAnsi="Times New Roman" w:cs="Times New Roman"/>
        </w:rPr>
        <w:t xml:space="preserve">podľa Zákona </w:t>
      </w:r>
      <w:r w:rsidRPr="002807D5">
        <w:rPr>
          <w:rFonts w:ascii="Times New Roman" w:hAnsi="Times New Roman" w:cs="Times New Roman"/>
          <w:lang w:bidi="en-US"/>
        </w:rPr>
        <w:t xml:space="preserve">o energetike </w:t>
      </w:r>
      <w:r w:rsidRPr="002807D5">
        <w:rPr>
          <w:rFonts w:ascii="Times New Roman" w:hAnsi="Times New Roman" w:cs="Times New Roman"/>
        </w:rPr>
        <w:t xml:space="preserve">zodpovedný </w:t>
      </w:r>
      <w:r w:rsidRPr="002807D5">
        <w:rPr>
          <w:rFonts w:ascii="Times New Roman" w:hAnsi="Times New Roman" w:cs="Times New Roman"/>
          <w:lang w:bidi="en-US"/>
        </w:rPr>
        <w:t xml:space="preserve">za riadny stav </w:t>
      </w:r>
      <w:r w:rsidRPr="002807D5">
        <w:rPr>
          <w:rFonts w:ascii="Times New Roman" w:hAnsi="Times New Roman" w:cs="Times New Roman"/>
        </w:rPr>
        <w:t xml:space="preserve">odberného </w:t>
      </w:r>
      <w:r w:rsidRPr="002807D5">
        <w:rPr>
          <w:rFonts w:ascii="Times New Roman" w:hAnsi="Times New Roman" w:cs="Times New Roman"/>
          <w:lang w:bidi="en-US"/>
        </w:rPr>
        <w:t xml:space="preserve">zariadenia a za </w:t>
      </w:r>
      <w:r w:rsidRPr="002807D5">
        <w:rPr>
          <w:rFonts w:ascii="Times New Roman" w:hAnsi="Times New Roman" w:cs="Times New Roman"/>
        </w:rPr>
        <w:t xml:space="preserve">dodržiavanie </w:t>
      </w:r>
      <w:r w:rsidRPr="002807D5">
        <w:rPr>
          <w:rFonts w:ascii="Times New Roman" w:hAnsi="Times New Roman" w:cs="Times New Roman"/>
          <w:lang w:bidi="en-US"/>
        </w:rPr>
        <w:t xml:space="preserve">predpisov na zaistenie </w:t>
      </w:r>
      <w:r w:rsidRPr="002807D5">
        <w:rPr>
          <w:rFonts w:ascii="Times New Roman" w:hAnsi="Times New Roman" w:cs="Times New Roman"/>
        </w:rPr>
        <w:t>bezpečnosti technických zariadení.</w:t>
      </w:r>
    </w:p>
    <w:p w14:paraId="685DA2A1" w14:textId="77777777" w:rsidR="00876449" w:rsidRDefault="00876449" w:rsidP="00075429">
      <w:pPr>
        <w:spacing w:after="0" w:line="240" w:lineRule="auto"/>
        <w:ind w:left="1134" w:hanging="1134"/>
        <w:jc w:val="center"/>
        <w:rPr>
          <w:rFonts w:ascii="Times New Roman" w:hAnsi="Times New Roman" w:cs="Times New Roman"/>
        </w:rPr>
      </w:pPr>
    </w:p>
    <w:p w14:paraId="01ABDD9E" w14:textId="1EEF961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w:t>
      </w:r>
    </w:p>
    <w:p w14:paraId="39619545"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Cena</w:t>
      </w:r>
    </w:p>
    <w:p w14:paraId="6FA84B9C" w14:textId="77777777" w:rsidR="002807D5" w:rsidRPr="008B3773" w:rsidRDefault="002807D5" w:rsidP="00075429">
      <w:p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 </w:t>
      </w:r>
    </w:p>
    <w:p w14:paraId="7CB27AF9" w14:textId="7306FC46" w:rsidR="008B3773" w:rsidRDefault="00AD667D" w:rsidP="00075429">
      <w:pPr>
        <w:pStyle w:val="Default"/>
        <w:numPr>
          <w:ilvl w:val="0"/>
          <w:numId w:val="23"/>
        </w:numPr>
        <w:rPr>
          <w:color w:val="auto"/>
          <w:sz w:val="22"/>
          <w:szCs w:val="22"/>
        </w:rPr>
      </w:pPr>
      <w:r>
        <w:rPr>
          <w:color w:val="auto"/>
          <w:sz w:val="22"/>
          <w:szCs w:val="22"/>
        </w:rPr>
        <w:t xml:space="preserve">Cena za dodávku plynu je stanovená dohodou zmluvných strán ako zložená cena a je stanovená na obdobie </w:t>
      </w:r>
      <w:r w:rsidR="002346CF">
        <w:rPr>
          <w:color w:val="auto"/>
          <w:sz w:val="22"/>
          <w:szCs w:val="22"/>
        </w:rPr>
        <w:t xml:space="preserve">plnenia </w:t>
      </w:r>
      <w:r w:rsidR="00FB67EA">
        <w:rPr>
          <w:color w:val="auto"/>
          <w:sz w:val="22"/>
          <w:szCs w:val="22"/>
        </w:rPr>
        <w:t>od 01.01.202</w:t>
      </w:r>
      <w:r w:rsidR="002346CF">
        <w:rPr>
          <w:color w:val="auto"/>
          <w:sz w:val="22"/>
          <w:szCs w:val="22"/>
        </w:rPr>
        <w:t>x</w:t>
      </w:r>
      <w:r w:rsidR="00FB67EA">
        <w:rPr>
          <w:color w:val="auto"/>
          <w:sz w:val="22"/>
          <w:szCs w:val="22"/>
        </w:rPr>
        <w:t xml:space="preserve"> do 31.12.202</w:t>
      </w:r>
      <w:r w:rsidR="002346CF">
        <w:rPr>
          <w:color w:val="auto"/>
          <w:sz w:val="22"/>
          <w:szCs w:val="22"/>
        </w:rPr>
        <w:t xml:space="preserve">x </w:t>
      </w:r>
      <w:r w:rsidR="002346CF" w:rsidRPr="002346CF">
        <w:rPr>
          <w:color w:val="FF0000"/>
          <w:sz w:val="22"/>
          <w:szCs w:val="22"/>
        </w:rPr>
        <w:t>(doplní sa podľa príslušného obdobia plnenia)</w:t>
      </w:r>
    </w:p>
    <w:p w14:paraId="4814F240" w14:textId="69C879A9" w:rsidR="00FB67EA" w:rsidRDefault="00FB67EA" w:rsidP="00075429">
      <w:pPr>
        <w:pStyle w:val="Default"/>
        <w:numPr>
          <w:ilvl w:val="0"/>
          <w:numId w:val="23"/>
        </w:numPr>
        <w:rPr>
          <w:color w:val="auto"/>
          <w:sz w:val="22"/>
          <w:szCs w:val="22"/>
        </w:rPr>
      </w:pPr>
      <w:r>
        <w:rPr>
          <w:color w:val="auto"/>
          <w:sz w:val="22"/>
          <w:szCs w:val="22"/>
        </w:rPr>
        <w:t>Zložená cena za dodávku plynu sa skladá z fixnej mesačnej sadzby (euro/mesiac) a sadzby za odobratý plyn (euro/kWh).</w:t>
      </w:r>
    </w:p>
    <w:p w14:paraId="4AF02C6C" w14:textId="763904D7" w:rsidR="00FB67EA" w:rsidRPr="008B3773" w:rsidRDefault="00FB67EA" w:rsidP="00075429">
      <w:pPr>
        <w:pStyle w:val="Default"/>
        <w:numPr>
          <w:ilvl w:val="0"/>
          <w:numId w:val="23"/>
        </w:numPr>
        <w:rPr>
          <w:color w:val="auto"/>
          <w:sz w:val="22"/>
          <w:szCs w:val="22"/>
        </w:rPr>
      </w:pPr>
      <w:r>
        <w:rPr>
          <w:color w:val="auto"/>
          <w:sz w:val="22"/>
          <w:szCs w:val="22"/>
        </w:rPr>
        <w:t xml:space="preserve">Cena za dodávku plynu je určená nasledovne: </w:t>
      </w:r>
    </w:p>
    <w:p w14:paraId="05F0233C" w14:textId="77777777" w:rsidR="008B3773" w:rsidRPr="008B3773" w:rsidRDefault="008B3773" w:rsidP="00075429">
      <w:pPr>
        <w:pStyle w:val="Default"/>
        <w:ind w:left="0" w:firstLine="0"/>
        <w:rPr>
          <w:color w:val="auto"/>
          <w:sz w:val="22"/>
          <w:szCs w:val="22"/>
        </w:rPr>
      </w:pPr>
    </w:p>
    <w:p w14:paraId="13126D5A" w14:textId="77777777" w:rsidR="00C7674B" w:rsidRDefault="00FB67EA"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(FMSo)</w:t>
      </w:r>
      <w:r>
        <w:rPr>
          <w:rFonts w:ascii="Times New Roman" w:hAnsi="Times New Roman"/>
          <w:sz w:val="22"/>
          <w:szCs w:val="22"/>
        </w:rPr>
        <w:tab/>
        <w:t xml:space="preserve">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43E2FB11" w14:textId="1E938FF3" w:rsidR="00C7674B" w:rsidRDefault="00FB67EA"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sidR="00C7674B">
        <w:rPr>
          <w:rFonts w:ascii="Times New Roman" w:hAnsi="Times New Roman"/>
          <w:sz w:val="22"/>
          <w:szCs w:val="22"/>
        </w:rPr>
        <w:t>2</w:t>
      </w:r>
      <w:r w:rsidRPr="00C7674B">
        <w:rPr>
          <w:rFonts w:ascii="Times New Roman" w:hAnsi="Times New Roman"/>
          <w:sz w:val="22"/>
          <w:szCs w:val="22"/>
        </w:rPr>
        <w:tab/>
        <w:t>..........eur/mesiac</w:t>
      </w:r>
    </w:p>
    <w:p w14:paraId="5C66E21C" w14:textId="6CBFEB20"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55D89E83" w14:textId="78594DC8"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4</w:t>
      </w:r>
      <w:r w:rsidRPr="00C7674B">
        <w:rPr>
          <w:rFonts w:ascii="Times New Roman" w:hAnsi="Times New Roman"/>
          <w:sz w:val="22"/>
          <w:szCs w:val="22"/>
        </w:rPr>
        <w:tab/>
        <w:t>..........eur/mesiac</w:t>
      </w:r>
      <w:r w:rsidRPr="00C7674B">
        <w:rPr>
          <w:rFonts w:ascii="Times New Roman" w:hAnsi="Times New Roman"/>
          <w:sz w:val="22"/>
          <w:szCs w:val="22"/>
        </w:rPr>
        <w:tab/>
      </w:r>
    </w:p>
    <w:p w14:paraId="4ABA8099" w14:textId="3AC9A87F" w:rsidR="00C7674B" w:rsidRP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2B0D60E3" w14:textId="1424FB00"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(FMSo)</w:t>
      </w:r>
      <w:r>
        <w:rPr>
          <w:rFonts w:ascii="Times New Roman" w:hAnsi="Times New Roman"/>
          <w:sz w:val="22"/>
          <w:szCs w:val="22"/>
        </w:rPr>
        <w:tab/>
        <w:t xml:space="preserve"> pre produkt</w:t>
      </w:r>
      <w:r>
        <w:rPr>
          <w:rFonts w:ascii="Times New Roman" w:hAnsi="Times New Roman"/>
          <w:sz w:val="22"/>
          <w:szCs w:val="22"/>
        </w:rPr>
        <w:tab/>
        <w:t>M6</w:t>
      </w:r>
      <w:r>
        <w:rPr>
          <w:rFonts w:ascii="Times New Roman" w:hAnsi="Times New Roman"/>
          <w:sz w:val="22"/>
          <w:szCs w:val="22"/>
        </w:rPr>
        <w:tab/>
        <w:t>..........eur/mesiac</w:t>
      </w:r>
    </w:p>
    <w:p w14:paraId="56E1D813" w14:textId="3840EA7B" w:rsidR="00C7674B" w:rsidRDefault="00FB67EA"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sidR="00C7674B">
        <w:rPr>
          <w:rFonts w:ascii="Times New Roman" w:hAnsi="Times New Roman"/>
          <w:sz w:val="22"/>
          <w:szCs w:val="22"/>
        </w:rPr>
        <w:t>7</w:t>
      </w:r>
      <w:r w:rsidRPr="00C7674B">
        <w:rPr>
          <w:rFonts w:ascii="Times New Roman" w:hAnsi="Times New Roman"/>
          <w:sz w:val="22"/>
          <w:szCs w:val="22"/>
        </w:rPr>
        <w:tab/>
        <w:t>..........eur/mesiac</w:t>
      </w:r>
    </w:p>
    <w:p w14:paraId="161C39B2" w14:textId="45108912"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62A8AEF3" w14:textId="77777777" w:rsidR="00C7674B" w:rsidRPr="00C7674B" w:rsidRDefault="00C7674B" w:rsidP="00075429">
      <w:pPr>
        <w:pStyle w:val="Bezriadkovania"/>
        <w:ind w:left="774" w:firstLine="0"/>
        <w:jc w:val="left"/>
        <w:rPr>
          <w:rFonts w:ascii="Times New Roman" w:hAnsi="Times New Roman"/>
          <w:sz w:val="22"/>
          <w:szCs w:val="22"/>
        </w:rPr>
      </w:pPr>
    </w:p>
    <w:p w14:paraId="35DB1BAF" w14:textId="7704472B" w:rsidR="00C7674B" w:rsidRDefault="008B3773" w:rsidP="00075429">
      <w:pPr>
        <w:pStyle w:val="Bezriadkovania"/>
        <w:numPr>
          <w:ilvl w:val="0"/>
          <w:numId w:val="25"/>
        </w:numPr>
        <w:ind w:left="720"/>
        <w:jc w:val="left"/>
        <w:rPr>
          <w:rFonts w:ascii="Times New Roman" w:hAnsi="Times New Roman"/>
          <w:sz w:val="22"/>
          <w:szCs w:val="22"/>
        </w:rPr>
      </w:pPr>
      <w:bookmarkStart w:id="4" w:name="_Hlk116890669"/>
      <w:r w:rsidRPr="008B3773">
        <w:rPr>
          <w:rFonts w:ascii="Times New Roman" w:hAnsi="Times New Roman"/>
          <w:sz w:val="22"/>
          <w:szCs w:val="22"/>
        </w:rPr>
        <w:t>Sadzba za odobratý plyn</w:t>
      </w:r>
      <w:r w:rsidR="00FB67EA">
        <w:rPr>
          <w:rFonts w:ascii="Times New Roman" w:hAnsi="Times New Roman"/>
          <w:sz w:val="22"/>
          <w:szCs w:val="22"/>
        </w:rPr>
        <w:t xml:space="preserve"> </w:t>
      </w:r>
      <w:r w:rsidR="00C7674B">
        <w:rPr>
          <w:rFonts w:ascii="Times New Roman" w:hAnsi="Times New Roman"/>
          <w:sz w:val="22"/>
          <w:szCs w:val="22"/>
        </w:rPr>
        <w:t>(SOPo</w:t>
      </w:r>
      <w:bookmarkEnd w:id="4"/>
      <w:r w:rsidR="007D5330">
        <w:rPr>
          <w:rFonts w:ascii="Times New Roman" w:hAnsi="Times New Roman"/>
          <w:sz w:val="22"/>
          <w:szCs w:val="22"/>
        </w:rPr>
        <w:t xml:space="preserve">) </w:t>
      </w:r>
      <w:r w:rsidR="00C7674B">
        <w:rPr>
          <w:rFonts w:ascii="Times New Roman" w:hAnsi="Times New Roman"/>
          <w:sz w:val="22"/>
          <w:szCs w:val="22"/>
        </w:rPr>
        <w:t>pre produkt</w:t>
      </w:r>
      <w:r w:rsidR="00C7674B">
        <w:rPr>
          <w:rFonts w:ascii="Times New Roman" w:hAnsi="Times New Roman"/>
          <w:sz w:val="22"/>
          <w:szCs w:val="22"/>
        </w:rPr>
        <w:tab/>
        <w:t>M1</w:t>
      </w:r>
      <w:r w:rsidR="00C7674B">
        <w:rPr>
          <w:rFonts w:ascii="Times New Roman" w:hAnsi="Times New Roman"/>
          <w:sz w:val="22"/>
          <w:szCs w:val="22"/>
        </w:rPr>
        <w:tab/>
        <w:t>..........eur/mesiac</w:t>
      </w:r>
      <w:r w:rsidR="00C7674B" w:rsidRPr="008B3773">
        <w:rPr>
          <w:rFonts w:ascii="Times New Roman" w:hAnsi="Times New Roman"/>
          <w:sz w:val="22"/>
          <w:szCs w:val="22"/>
        </w:rPr>
        <w:tab/>
      </w:r>
    </w:p>
    <w:p w14:paraId="31C1D527" w14:textId="7A2B3B06"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w:t>
      </w:r>
      <w:r w:rsidRPr="00C7674B">
        <w:rPr>
          <w:rFonts w:ascii="Times New Roman" w:hAnsi="Times New Roman"/>
          <w:sz w:val="22"/>
          <w:szCs w:val="22"/>
        </w:rPr>
        <w:t xml:space="preserve"> pre produkt</w:t>
      </w:r>
      <w:r w:rsidRPr="00C7674B">
        <w:rPr>
          <w:rFonts w:ascii="Times New Roman" w:hAnsi="Times New Roman"/>
          <w:sz w:val="22"/>
          <w:szCs w:val="22"/>
        </w:rPr>
        <w:tab/>
        <w:t>M</w:t>
      </w:r>
      <w:r>
        <w:rPr>
          <w:rFonts w:ascii="Times New Roman" w:hAnsi="Times New Roman"/>
          <w:sz w:val="22"/>
          <w:szCs w:val="22"/>
        </w:rPr>
        <w:t>2</w:t>
      </w:r>
      <w:r w:rsidRPr="00C7674B">
        <w:rPr>
          <w:rFonts w:ascii="Times New Roman" w:hAnsi="Times New Roman"/>
          <w:sz w:val="22"/>
          <w:szCs w:val="22"/>
        </w:rPr>
        <w:tab/>
        <w:t>..........eur/mesiac</w:t>
      </w:r>
    </w:p>
    <w:p w14:paraId="741B0511" w14:textId="2595089E"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w:t>
      </w:r>
      <w:r w:rsidRPr="00C7674B">
        <w:rPr>
          <w:rFonts w:ascii="Times New Roman" w:hAnsi="Times New Roman"/>
          <w:sz w:val="22"/>
          <w:szCs w:val="22"/>
        </w:rPr>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4B9E5D74" w14:textId="25C4149F" w:rsidR="00C7674B" w:rsidRP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M4</w:t>
      </w:r>
      <w:r w:rsidRPr="00C7674B">
        <w:rPr>
          <w:rFonts w:ascii="Times New Roman" w:hAnsi="Times New Roman"/>
          <w:sz w:val="22"/>
          <w:szCs w:val="22"/>
        </w:rPr>
        <w:tab/>
        <w:t>..........eur/mesiac</w:t>
      </w:r>
      <w:r w:rsidRPr="00C7674B">
        <w:rPr>
          <w:rFonts w:ascii="Times New Roman" w:hAnsi="Times New Roman"/>
          <w:sz w:val="22"/>
          <w:szCs w:val="22"/>
        </w:rPr>
        <w:tab/>
      </w:r>
    </w:p>
    <w:p w14:paraId="02CE1152" w14:textId="2738E8E1" w:rsidR="00C7674B" w:rsidRP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007D5330">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1EC1E4ED" w14:textId="09A08DA8"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lastRenderedPageBreak/>
        <w:t>Sadzba za odobratý plyn</w:t>
      </w:r>
      <w:r>
        <w:rPr>
          <w:rFonts w:ascii="Times New Roman" w:hAnsi="Times New Roman"/>
          <w:sz w:val="22"/>
          <w:szCs w:val="22"/>
        </w:rPr>
        <w:t xml:space="preserve"> (SOPo)  pre produkt</w:t>
      </w:r>
      <w:r>
        <w:rPr>
          <w:rFonts w:ascii="Times New Roman" w:hAnsi="Times New Roman"/>
          <w:sz w:val="22"/>
          <w:szCs w:val="22"/>
        </w:rPr>
        <w:tab/>
        <w:t>M6</w:t>
      </w:r>
      <w:r>
        <w:rPr>
          <w:rFonts w:ascii="Times New Roman" w:hAnsi="Times New Roman"/>
          <w:sz w:val="22"/>
          <w:szCs w:val="22"/>
        </w:rPr>
        <w:tab/>
        <w:t>..........eur/mesiac</w:t>
      </w:r>
    </w:p>
    <w:p w14:paraId="0F7826B3" w14:textId="6DA8BECA"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0F716943" w14:textId="10FC695A"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7F7A073A" w14:textId="77777777" w:rsidR="008B3773" w:rsidRPr="008B3773" w:rsidRDefault="008B3773" w:rsidP="00075429">
      <w:pPr>
        <w:pStyle w:val="Default"/>
        <w:ind w:left="0" w:firstLine="0"/>
        <w:rPr>
          <w:color w:val="auto"/>
          <w:sz w:val="22"/>
          <w:szCs w:val="22"/>
        </w:rPr>
      </w:pPr>
    </w:p>
    <w:p w14:paraId="64AE6DD6" w14:textId="5DA4BD01" w:rsidR="00266240" w:rsidRPr="00F67087" w:rsidRDefault="0026624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Cena za služby súvisiace s prepravou  plynu (SOPo) je dohodnutá pre produkty  M1 až M4 takto: ....Eur/KWh a pre produkty M5</w:t>
      </w:r>
      <w:r w:rsidR="007D5330" w:rsidRPr="00F67087">
        <w:rPr>
          <w:rFonts w:ascii="Times New Roman" w:hAnsi="Times New Roman"/>
          <w:sz w:val="22"/>
          <w:szCs w:val="22"/>
        </w:rPr>
        <w:t xml:space="preserve"> až M8 vo výške ...............Eur/Kwh.</w:t>
      </w:r>
    </w:p>
    <w:p w14:paraId="0DF19C8E" w14:textId="6F8BE3C8" w:rsidR="00266240" w:rsidRPr="00F67087" w:rsidRDefault="0026624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 xml:space="preserve">Cena za dodávku plynu podľa ods. 3 tohto článku tejto zmluvy neobsahuje cenu za prístup do distribučnej siete  a distribúciu plynu. </w:t>
      </w:r>
    </w:p>
    <w:p w14:paraId="5BFCD219" w14:textId="4BC5A57B" w:rsidR="007D5330" w:rsidRPr="00F67087" w:rsidRDefault="007D533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Zložená cena za distribúciu plynu je určená platným Rozhodnutím ÚRSO</w:t>
      </w:r>
      <w:r w:rsidR="00CF4611" w:rsidRPr="00F67087">
        <w:rPr>
          <w:rFonts w:ascii="Times New Roman" w:hAnsi="Times New Roman"/>
          <w:sz w:val="22"/>
          <w:szCs w:val="22"/>
        </w:rPr>
        <w:t xml:space="preserve"> v čase dodania Predmetu zmluvy. </w:t>
      </w:r>
    </w:p>
    <w:p w14:paraId="07743801" w14:textId="74CF9E67" w:rsidR="008B3773" w:rsidRPr="00F67087" w:rsidRDefault="008B3773"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Súčasťou faktúry za dodávku zemného plynu bude aj fakturácia za distribučné služby v cenách PDS, schválených pre obdobie dodávky Úradom pre reguláciu sieťových odvetví:</w:t>
      </w:r>
    </w:p>
    <w:p w14:paraId="300B280F" w14:textId="77777777"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(FMSo)</w:t>
      </w:r>
      <w:r>
        <w:rPr>
          <w:rFonts w:ascii="Times New Roman" w:hAnsi="Times New Roman"/>
          <w:sz w:val="22"/>
          <w:szCs w:val="22"/>
        </w:rPr>
        <w:tab/>
        <w:t xml:space="preserve">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370C85CA"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2</w:t>
      </w:r>
      <w:r w:rsidRPr="00C7674B">
        <w:rPr>
          <w:rFonts w:ascii="Times New Roman" w:hAnsi="Times New Roman"/>
          <w:sz w:val="22"/>
          <w:szCs w:val="22"/>
        </w:rPr>
        <w:tab/>
        <w:t>..........eur/mesiac</w:t>
      </w:r>
    </w:p>
    <w:p w14:paraId="76757504"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1317041B"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4</w:t>
      </w:r>
      <w:r w:rsidRPr="00C7674B">
        <w:rPr>
          <w:rFonts w:ascii="Times New Roman" w:hAnsi="Times New Roman"/>
          <w:sz w:val="22"/>
          <w:szCs w:val="22"/>
        </w:rPr>
        <w:tab/>
        <w:t>..........eur/mesiac</w:t>
      </w:r>
      <w:r w:rsidRPr="00C7674B">
        <w:rPr>
          <w:rFonts w:ascii="Times New Roman" w:hAnsi="Times New Roman"/>
          <w:sz w:val="22"/>
          <w:szCs w:val="22"/>
        </w:rPr>
        <w:tab/>
      </w:r>
    </w:p>
    <w:p w14:paraId="750537C7" w14:textId="77777777" w:rsidR="007D5330" w:rsidRPr="00C7674B"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6439C16E" w14:textId="77777777"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(FMSo)</w:t>
      </w:r>
      <w:r>
        <w:rPr>
          <w:rFonts w:ascii="Times New Roman" w:hAnsi="Times New Roman"/>
          <w:sz w:val="22"/>
          <w:szCs w:val="22"/>
        </w:rPr>
        <w:tab/>
        <w:t xml:space="preserve"> pre produkt</w:t>
      </w:r>
      <w:r>
        <w:rPr>
          <w:rFonts w:ascii="Times New Roman" w:hAnsi="Times New Roman"/>
          <w:sz w:val="22"/>
          <w:szCs w:val="22"/>
        </w:rPr>
        <w:tab/>
        <w:t>M6</w:t>
      </w:r>
      <w:r>
        <w:rPr>
          <w:rFonts w:ascii="Times New Roman" w:hAnsi="Times New Roman"/>
          <w:sz w:val="22"/>
          <w:szCs w:val="22"/>
        </w:rPr>
        <w:tab/>
        <w:t>..........eur/mesiac</w:t>
      </w:r>
    </w:p>
    <w:p w14:paraId="16BE87C8"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266BCFEF"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(FMSo)</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1114DA38" w14:textId="77777777" w:rsidR="007D5330" w:rsidRPr="00C7674B" w:rsidRDefault="007D5330" w:rsidP="00075429">
      <w:pPr>
        <w:pStyle w:val="Bezriadkovania"/>
        <w:ind w:firstLine="0"/>
        <w:jc w:val="left"/>
        <w:rPr>
          <w:rFonts w:ascii="Times New Roman" w:hAnsi="Times New Roman"/>
          <w:sz w:val="22"/>
          <w:szCs w:val="22"/>
        </w:rPr>
      </w:pPr>
    </w:p>
    <w:p w14:paraId="18A73C0C" w14:textId="5E87737D" w:rsidR="007D5330" w:rsidRP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0A0C1262" w14:textId="3E625386" w:rsidR="007D5330" w:rsidRP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7D5330">
        <w:rPr>
          <w:rFonts w:ascii="Times New Roman" w:hAnsi="Times New Roman"/>
          <w:sz w:val="22"/>
          <w:szCs w:val="22"/>
        </w:rPr>
        <w:t>pre produkt</w:t>
      </w:r>
      <w:r w:rsidRPr="007D5330">
        <w:rPr>
          <w:rFonts w:ascii="Times New Roman" w:hAnsi="Times New Roman"/>
          <w:sz w:val="22"/>
          <w:szCs w:val="22"/>
        </w:rPr>
        <w:tab/>
        <w:t>M2</w:t>
      </w:r>
      <w:r w:rsidRPr="007D5330">
        <w:rPr>
          <w:rFonts w:ascii="Times New Roman" w:hAnsi="Times New Roman"/>
          <w:sz w:val="22"/>
          <w:szCs w:val="22"/>
        </w:rPr>
        <w:tab/>
        <w:t>..........eur/mesiac</w:t>
      </w:r>
    </w:p>
    <w:p w14:paraId="0C29F699" w14:textId="47E4B5ED"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40E5F983" w14:textId="425AC833" w:rsidR="007D5330" w:rsidRPr="00C7674B"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M4</w:t>
      </w:r>
      <w:r w:rsidRPr="00C7674B">
        <w:rPr>
          <w:rFonts w:ascii="Times New Roman" w:hAnsi="Times New Roman"/>
          <w:sz w:val="22"/>
          <w:szCs w:val="22"/>
        </w:rPr>
        <w:tab/>
        <w:t>..........eur/mesiac</w:t>
      </w:r>
      <w:r w:rsidRPr="00C7674B">
        <w:rPr>
          <w:rFonts w:ascii="Times New Roman" w:hAnsi="Times New Roman"/>
          <w:sz w:val="22"/>
          <w:szCs w:val="22"/>
        </w:rPr>
        <w:tab/>
      </w:r>
    </w:p>
    <w:p w14:paraId="51A1FDB1" w14:textId="7C61BF81" w:rsidR="007D5330" w:rsidRPr="00C7674B"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4E8E46BE" w14:textId="603F9F7D"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pre produkt</w:t>
      </w:r>
      <w:r>
        <w:rPr>
          <w:rFonts w:ascii="Times New Roman" w:hAnsi="Times New Roman"/>
          <w:sz w:val="22"/>
          <w:szCs w:val="22"/>
        </w:rPr>
        <w:tab/>
        <w:t>M6</w:t>
      </w:r>
      <w:r>
        <w:rPr>
          <w:rFonts w:ascii="Times New Roman" w:hAnsi="Times New Roman"/>
          <w:sz w:val="22"/>
          <w:szCs w:val="22"/>
        </w:rPr>
        <w:tab/>
        <w:t>..........eur/mesiac</w:t>
      </w:r>
    </w:p>
    <w:p w14:paraId="433CBFE3" w14:textId="176ABC32"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0C9A51A4" w14:textId="20E3A0F8"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(SOPo)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45EA3D62" w14:textId="77777777" w:rsidR="00384BC9" w:rsidRPr="00384BC9" w:rsidRDefault="00384BC9" w:rsidP="00075429">
      <w:pPr>
        <w:pStyle w:val="Bezriadkovania"/>
        <w:ind w:left="0" w:firstLine="0"/>
        <w:jc w:val="left"/>
        <w:rPr>
          <w:rFonts w:ascii="Times New Roman" w:hAnsi="Times New Roman"/>
          <w:sz w:val="22"/>
          <w:szCs w:val="22"/>
        </w:rPr>
      </w:pPr>
    </w:p>
    <w:p w14:paraId="68064A46" w14:textId="013ECE18" w:rsidR="00CF4611" w:rsidRDefault="00CF4611" w:rsidP="00075429">
      <w:pPr>
        <w:pStyle w:val="Odsekzoznamu"/>
        <w:numPr>
          <w:ilvl w:val="0"/>
          <w:numId w:val="23"/>
        </w:numPr>
        <w:rPr>
          <w:rFonts w:ascii="Times New Roman" w:hAnsi="Times New Roman"/>
          <w:sz w:val="22"/>
          <w:szCs w:val="22"/>
        </w:rPr>
      </w:pPr>
      <w:r>
        <w:rPr>
          <w:rFonts w:ascii="Times New Roman" w:hAnsi="Times New Roman"/>
          <w:sz w:val="22"/>
          <w:szCs w:val="22"/>
        </w:rPr>
        <w:t xml:space="preserve">Dodávateľ sa zaväzuje, že si nebude uplatňovať a odberateľovi fakturovať ročnú sadzbu za prístup do vysokotlakovej distribučnej siete, t.j. za dennú distribučnú kapacitu na súhrnnom vstupnom bode  pre odberné miesta zaradené do tarifnej skupiny  1 až 8 pre distribúciu plynu. </w:t>
      </w:r>
    </w:p>
    <w:p w14:paraId="617515D4" w14:textId="6E94CAD8" w:rsidR="00CF4611" w:rsidRDefault="00CF4611" w:rsidP="00075429">
      <w:pPr>
        <w:pStyle w:val="Odsekzoznamu"/>
        <w:numPr>
          <w:ilvl w:val="0"/>
          <w:numId w:val="23"/>
        </w:numPr>
        <w:rPr>
          <w:rFonts w:ascii="Times New Roman" w:hAnsi="Times New Roman"/>
          <w:sz w:val="22"/>
          <w:szCs w:val="22"/>
        </w:rPr>
      </w:pPr>
      <w:r>
        <w:rPr>
          <w:rFonts w:ascii="Times New Roman" w:hAnsi="Times New Roman"/>
          <w:sz w:val="22"/>
          <w:szCs w:val="22"/>
        </w:rPr>
        <w:t>Zmluvné strany sa dohodli, že tarif</w:t>
      </w:r>
      <w:r w:rsidR="00F67087">
        <w:rPr>
          <w:rFonts w:ascii="Times New Roman" w:hAnsi="Times New Roman"/>
          <w:sz w:val="22"/>
          <w:szCs w:val="22"/>
        </w:rPr>
        <w:t>y</w:t>
      </w:r>
      <w:r>
        <w:rPr>
          <w:rFonts w:ascii="Times New Roman" w:hAnsi="Times New Roman"/>
          <w:sz w:val="22"/>
          <w:szCs w:val="22"/>
        </w:rPr>
        <w:t xml:space="preserve"> za distribúciu plynu uvedené v ods. 6 tohto článku tejto zmluvy </w:t>
      </w:r>
      <w:r w:rsidR="00F67087">
        <w:rPr>
          <w:rFonts w:ascii="Times New Roman" w:hAnsi="Times New Roman"/>
          <w:sz w:val="22"/>
          <w:szCs w:val="22"/>
        </w:rPr>
        <w:t xml:space="preserve">je možné zmeniť len dodatkom  k tejto zmluvy a to iba v prípade zmeny rozhodnutia ÚRSO, ktorým budú určené nové tarifné sadzby za distribúciu plynu. </w:t>
      </w:r>
    </w:p>
    <w:p w14:paraId="3D350DA6" w14:textId="2E08B58C" w:rsidR="00CF4611" w:rsidRPr="00F67087" w:rsidRDefault="00F67087" w:rsidP="00075429">
      <w:pPr>
        <w:pStyle w:val="Odsekzoznamu"/>
        <w:numPr>
          <w:ilvl w:val="0"/>
          <w:numId w:val="23"/>
        </w:numPr>
        <w:rPr>
          <w:rFonts w:ascii="Times New Roman" w:hAnsi="Times New Roman"/>
          <w:sz w:val="22"/>
          <w:szCs w:val="22"/>
        </w:rPr>
      </w:pPr>
      <w:r>
        <w:rPr>
          <w:rFonts w:ascii="Times New Roman" w:hAnsi="Times New Roman"/>
          <w:sz w:val="22"/>
          <w:szCs w:val="22"/>
        </w:rPr>
        <w:t>Ceny uvedené v tomto článku tejto zmluvy sú bez DPH.</w:t>
      </w:r>
    </w:p>
    <w:p w14:paraId="20A6CB22" w14:textId="6CA6DBF8" w:rsidR="002807D5" w:rsidRPr="008B3773" w:rsidRDefault="002807D5" w:rsidP="00075429">
      <w:pPr>
        <w:pStyle w:val="Odsekzoznamu"/>
        <w:numPr>
          <w:ilvl w:val="0"/>
          <w:numId w:val="23"/>
        </w:numPr>
        <w:rPr>
          <w:rFonts w:ascii="Times New Roman" w:hAnsi="Times New Roman"/>
          <w:sz w:val="22"/>
          <w:szCs w:val="22"/>
        </w:rPr>
      </w:pPr>
      <w:r w:rsidRPr="008B3773">
        <w:rPr>
          <w:rFonts w:ascii="Times New Roman" w:hAnsi="Times New Roman"/>
          <w:sz w:val="22"/>
          <w:szCs w:val="22"/>
        </w:rPr>
        <w:t>C</w:t>
      </w:r>
      <w:r w:rsidR="00F67087">
        <w:rPr>
          <w:rFonts w:ascii="Times New Roman" w:hAnsi="Times New Roman"/>
          <w:sz w:val="22"/>
          <w:szCs w:val="22"/>
        </w:rPr>
        <w:t>elková c</w:t>
      </w:r>
      <w:r w:rsidRPr="008B3773">
        <w:rPr>
          <w:rFonts w:ascii="Times New Roman" w:hAnsi="Times New Roman"/>
          <w:sz w:val="22"/>
          <w:szCs w:val="22"/>
        </w:rPr>
        <w:t>ena za Predmet zmluvy zahŕňa:</w:t>
      </w:r>
    </w:p>
    <w:p w14:paraId="39CB8E93" w14:textId="58D92A70" w:rsidR="002807D5" w:rsidRPr="002807D5"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cenu za dodávku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s prihliadnutím na špecifikáciu Predmetu zmluvy podľa tejto zmluvy a jej príloh, vrátane ceny a nákladov za prevzatie zodpovednosti za odchýlku Dodávateľa</w:t>
      </w:r>
      <w:r w:rsidR="0040153B">
        <w:rPr>
          <w:rFonts w:ascii="Times New Roman" w:eastAsia="Times New Roman" w:hAnsi="Times New Roman" w:cs="Times New Roman"/>
          <w:lang w:eastAsia="sk-SK"/>
        </w:rPr>
        <w:t>.</w:t>
      </w:r>
    </w:p>
    <w:p w14:paraId="3E0FBFDC" w14:textId="2CED8ECE" w:rsidR="002807D5" w:rsidRPr="00F67087"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876449">
        <w:rPr>
          <w:rFonts w:ascii="Times New Roman" w:eastAsia="Times New Roman" w:hAnsi="Times New Roman" w:cs="Times New Roman"/>
          <w:lang w:eastAsia="sk-SK"/>
        </w:rPr>
        <w:t>cenu za Distribučné služby, a to za pre</w:t>
      </w:r>
      <w:r w:rsidR="003648F6" w:rsidRPr="00876449">
        <w:rPr>
          <w:rFonts w:ascii="Times New Roman" w:eastAsia="Times New Roman" w:hAnsi="Times New Roman" w:cs="Times New Roman"/>
          <w:lang w:eastAsia="sk-SK"/>
        </w:rPr>
        <w:t>pravu plynu</w:t>
      </w:r>
      <w:r w:rsidRPr="00876449">
        <w:rPr>
          <w:rFonts w:ascii="Times New Roman" w:eastAsia="Times New Roman" w:hAnsi="Times New Roman" w:cs="Times New Roman"/>
          <w:lang w:eastAsia="sk-SK"/>
        </w:rPr>
        <w:t xml:space="preserve">, distribúciu </w:t>
      </w:r>
      <w:r w:rsidR="003648F6" w:rsidRPr="00876449">
        <w:rPr>
          <w:rFonts w:ascii="Times New Roman" w:eastAsia="Times New Roman" w:hAnsi="Times New Roman" w:cs="Times New Roman"/>
          <w:lang w:eastAsia="sk-SK"/>
        </w:rPr>
        <w:t>plynu</w:t>
      </w:r>
      <w:r w:rsidRPr="00876449">
        <w:rPr>
          <w:rFonts w:ascii="Times New Roman" w:eastAsia="Times New Roman" w:hAnsi="Times New Roman" w:cs="Times New Roman"/>
          <w:lang w:eastAsia="sk-SK"/>
        </w:rPr>
        <w:t xml:space="preserve">, systémové služby a ostatné regulované položky, ktorých výška je určená podľa platného cenníka distribúcie príslušného PDS v čase dodania Predmetu zmluvy </w:t>
      </w:r>
      <w:r w:rsidRPr="00F67087">
        <w:rPr>
          <w:rFonts w:ascii="Times New Roman" w:eastAsia="Times New Roman" w:hAnsi="Times New Roman" w:cs="Times New Roman"/>
          <w:lang w:eastAsia="sk-SK"/>
        </w:rPr>
        <w:t>a príslušných cenových rozhodnutí ÚRSO platných v čase dodania Predmetu zmluvy,</w:t>
      </w:r>
    </w:p>
    <w:p w14:paraId="7D403BE0" w14:textId="77777777" w:rsidR="002807D5" w:rsidRPr="002807D5"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daň z pridanej hodnoty, pokiaľ je v Zmluve uvedená cena vrátane DPH,</w:t>
      </w:r>
    </w:p>
    <w:p w14:paraId="2CD03CAB" w14:textId="5D2C8C00" w:rsidR="002807D5" w:rsidRPr="00F67087"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spotrebnú daň z Predmetu zmluvy v zmysle Zákona o spotrebných daniach.</w:t>
      </w:r>
    </w:p>
    <w:p w14:paraId="5CD02CD7" w14:textId="5C819BDE" w:rsidR="002807D5" w:rsidRDefault="002807D5" w:rsidP="00075429">
      <w:pPr>
        <w:numPr>
          <w:ilvl w:val="0"/>
          <w:numId w:val="23"/>
        </w:numPr>
        <w:spacing w:after="0" w:line="240" w:lineRule="auto"/>
        <w:jc w:val="both"/>
        <w:rPr>
          <w:rFonts w:ascii="Times New Roman" w:eastAsia="Times New Roman" w:hAnsi="Times New Roman" w:cs="Times New Roman"/>
          <w:lang w:eastAsia="sk-SK"/>
        </w:rPr>
      </w:pPr>
      <w:r w:rsidRPr="0033093A">
        <w:rPr>
          <w:rFonts w:ascii="Times New Roman" w:eastAsia="Calibri" w:hAnsi="Times New Roman" w:cs="Times New Roman"/>
        </w:rPr>
        <w:t xml:space="preserve">Vzhľadom k tomu, že odberateľ v prvom rade plní úlohu aj správcu bytových domov, cena za </w:t>
      </w:r>
      <w:r w:rsidR="0040153B">
        <w:rPr>
          <w:rFonts w:ascii="Times New Roman" w:eastAsia="Calibri" w:hAnsi="Times New Roman" w:cs="Times New Roman"/>
        </w:rPr>
        <w:t>plyn</w:t>
      </w:r>
      <w:r w:rsidRPr="0033093A">
        <w:rPr>
          <w:rFonts w:ascii="Times New Roman" w:eastAsia="Calibri" w:hAnsi="Times New Roman" w:cs="Times New Roman"/>
        </w:rPr>
        <w:t xml:space="preserve"> podlieha cenovej regulácii. Cena za dodávku </w:t>
      </w:r>
      <w:r w:rsidR="00BC4D76" w:rsidRPr="0033093A">
        <w:rPr>
          <w:rFonts w:ascii="Times New Roman" w:eastAsia="Calibri" w:hAnsi="Times New Roman" w:cs="Times New Roman"/>
        </w:rPr>
        <w:t xml:space="preserve">plynu </w:t>
      </w:r>
      <w:r w:rsidRPr="0033093A">
        <w:rPr>
          <w:rFonts w:ascii="Times New Roman" w:eastAsia="Calibri" w:hAnsi="Times New Roman" w:cs="Times New Roman"/>
        </w:rPr>
        <w:t xml:space="preserve">pre odberateľov </w:t>
      </w:r>
      <w:r w:rsidR="00BC4D76" w:rsidRPr="0033093A">
        <w:rPr>
          <w:rFonts w:ascii="Times New Roman" w:eastAsia="Calibri" w:hAnsi="Times New Roman" w:cs="Times New Roman"/>
        </w:rPr>
        <w:t>plynu</w:t>
      </w:r>
      <w:r w:rsidRPr="0033093A">
        <w:rPr>
          <w:rFonts w:ascii="Times New Roman" w:eastAsia="Calibri" w:hAnsi="Times New Roman" w:cs="Times New Roman"/>
        </w:rPr>
        <w:t xml:space="preserve"> v domácnosti je určená cenovým rozhodnutím ÚRSO platným v čase uzatvorenia tejto zmluvy. </w:t>
      </w:r>
    </w:p>
    <w:p w14:paraId="1884AACE" w14:textId="77777777" w:rsidR="00AB1DC4" w:rsidRPr="00430FFF" w:rsidRDefault="00AB1DC4" w:rsidP="00075429">
      <w:pPr>
        <w:pStyle w:val="Bezriadkovania"/>
        <w:numPr>
          <w:ilvl w:val="0"/>
          <w:numId w:val="23"/>
        </w:numPr>
        <w:rPr>
          <w:rFonts w:ascii="Times New Roman" w:hAnsi="Times New Roman"/>
          <w:sz w:val="22"/>
          <w:szCs w:val="22"/>
        </w:rPr>
      </w:pPr>
      <w:r w:rsidRPr="00430FFF">
        <w:rPr>
          <w:rFonts w:ascii="Times New Roman" w:hAnsi="Times New Roman"/>
          <w:sz w:val="22"/>
          <w:szCs w:val="22"/>
        </w:rPr>
        <w:t xml:space="preserve">V prípade, že niektoré z OM nadobudne z dôvodu zmeny legislatívy počas platnosti zmluvy povahu regulovaného subjektu, bude táto skutočnosť považovaná za nepredvídateľnú okolnosť a cena za dodávku predmetu zmluvy bude vypočítaná na základe príslušných právnych predpisov a platných rozhodnutí ÚRSO. </w:t>
      </w:r>
    </w:p>
    <w:p w14:paraId="6468835E" w14:textId="77777777" w:rsidR="00AB1DC4" w:rsidRPr="00AB1DC4" w:rsidRDefault="00AB1DC4" w:rsidP="00075429">
      <w:pPr>
        <w:spacing w:after="0" w:line="240" w:lineRule="auto"/>
        <w:jc w:val="both"/>
        <w:rPr>
          <w:rFonts w:ascii="Times New Roman" w:eastAsia="Times New Roman" w:hAnsi="Times New Roman" w:cs="Times New Roman"/>
          <w:lang w:eastAsia="sk-SK"/>
        </w:rPr>
      </w:pPr>
    </w:p>
    <w:p w14:paraId="395525D9"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VI</w:t>
      </w:r>
    </w:p>
    <w:p w14:paraId="1299C556"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Platobné podmienky</w:t>
      </w:r>
    </w:p>
    <w:p w14:paraId="30341D01"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p>
    <w:p w14:paraId="5A498202" w14:textId="071E2D34" w:rsidR="002807D5" w:rsidRPr="00384BC9" w:rsidRDefault="002807D5" w:rsidP="00075429">
      <w:pPr>
        <w:pStyle w:val="Default"/>
        <w:numPr>
          <w:ilvl w:val="0"/>
          <w:numId w:val="4"/>
        </w:numPr>
        <w:rPr>
          <w:rFonts w:ascii="Arial" w:hAnsi="Arial" w:cs="Arial"/>
          <w:color w:val="auto"/>
          <w:sz w:val="22"/>
          <w:szCs w:val="22"/>
        </w:rPr>
      </w:pPr>
      <w:r w:rsidRPr="00384BC9">
        <w:rPr>
          <w:rFonts w:eastAsia="Times New Roman"/>
          <w:sz w:val="22"/>
          <w:szCs w:val="22"/>
          <w:lang w:eastAsia="sk-SK"/>
        </w:rPr>
        <w:t xml:space="preserve">Fakturačným obdobím za dodávku predmetu zmluvy do OM odberateľa je obdobie, za ktoré sa vykonáva vyúčtovanie odberu predmetu zmluvy formou vyúčtovacej faktúry za príslušné OM </w:t>
      </w:r>
      <w:r w:rsidRPr="00384BC9">
        <w:rPr>
          <w:rFonts w:eastAsia="Times New Roman"/>
          <w:sz w:val="22"/>
          <w:szCs w:val="22"/>
          <w:lang w:eastAsia="sk-SK"/>
        </w:rPr>
        <w:lastRenderedPageBreak/>
        <w:t xml:space="preserve">odberateľa.  </w:t>
      </w:r>
      <w:r w:rsidR="007A2A78" w:rsidRPr="00384BC9">
        <w:rPr>
          <w:color w:val="auto"/>
          <w:sz w:val="22"/>
          <w:szCs w:val="22"/>
        </w:rPr>
        <w:t>Vyúčtovanie skutočnej spotreby zemného plynu bude raz ročne na základe odpočtu stavu plynomerov v OM.</w:t>
      </w:r>
      <w:r w:rsidR="007A2A78" w:rsidRPr="00384BC9">
        <w:rPr>
          <w:rFonts w:ascii="Arial" w:hAnsi="Arial" w:cs="Arial"/>
          <w:color w:val="auto"/>
          <w:sz w:val="22"/>
          <w:szCs w:val="22"/>
        </w:rPr>
        <w:t xml:space="preserve"> </w:t>
      </w:r>
    </w:p>
    <w:p w14:paraId="0B40F534" w14:textId="304986F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Súčasťou faktúry za dodávku predmetu zmluvy bude aj fakturácia za distribučné služby v cenách príslušného PDS, platba za systémové služby a platby za prevádzkovanie systému, schválené pre obdobie dodávky ÚRSO, spotrebná daň. </w:t>
      </w:r>
    </w:p>
    <w:p w14:paraId="560B7626" w14:textId="31B8673E"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sa zaväzuje pre odberné miesto uhrádzať dodávateľovi cenu podľa čl. V tejto zmluvy na základe mesačných zálohových faktúr za opakované dodanie tovaru a služieb vystavené dodávateľom vo výške predpokladanej mesačnej ceny plnenia predmetu tejto zmluvy určenej dodávateľom, a to podľa skutočného odberu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za predchádzajúce fakturačné obdobie v zmysle Prílohy č. 1 tejto zmluvy alebo podľa plánovaného odberu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na nadchádzajúce fakturačné obdobie alebo na základe fyzického odpočtu v priebehu roka.</w:t>
      </w:r>
    </w:p>
    <w:p w14:paraId="10C07ABB" w14:textId="145D3C0D"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vystaví vyúčtovaciu faktúru za plnenie predmetu tejto zmluvy pre OM k poslednému dňu fakturačného obdobia. Dodávateľ vo vyúčtovacej faktúre vypočíta rozdiel medzi cenou stanovenou na základe skutočnej spotreby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odberateľa (celková suma za plnenie predmetu zmluvy vypočítaná na základe množstva spotrebovan</w:t>
      </w:r>
      <w:r w:rsidR="003648F6">
        <w:rPr>
          <w:rFonts w:ascii="Times New Roman" w:eastAsia="Times New Roman" w:hAnsi="Times New Roman" w:cs="Times New Roman"/>
          <w:lang w:eastAsia="sk-SK"/>
        </w:rPr>
        <w:t xml:space="preserve">ého plynu </w:t>
      </w:r>
      <w:r w:rsidRPr="002807D5">
        <w:rPr>
          <w:rFonts w:ascii="Times New Roman" w:eastAsia="Times New Roman" w:hAnsi="Times New Roman" w:cs="Times New Roman"/>
          <w:lang w:eastAsia="sk-SK"/>
        </w:rPr>
        <w:t xml:space="preserve">oznámeného dodávateľovi zo strany PDS) a súčtom výšky odberateľom uhradených zálohových faktúr za celé fakturačné obdobie, za ktoré sa spotreba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prostredníctvom vyúčtovacej faktúry vyúčtováva. Vyúčtovacia faktúra bude obsahovať aj rozdiel medzi skutočnou spotrebou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súčtom všetkých zálohových faktúr požadovaných v danom fakturačnom období. Vyúčtovaciu faktúru je dodávateľ oprávnený odberateľovi vystaviť aj v priebehu fakturačného obdobia, a to najmä v prípade mimoriadn</w:t>
      </w:r>
      <w:r w:rsidR="00F239F3">
        <w:rPr>
          <w:rFonts w:ascii="Times New Roman" w:eastAsia="Times New Roman" w:hAnsi="Times New Roman" w:cs="Times New Roman"/>
          <w:lang w:eastAsia="sk-SK"/>
        </w:rPr>
        <w:t>e</w:t>
      </w:r>
      <w:r w:rsidRPr="002807D5">
        <w:rPr>
          <w:rFonts w:ascii="Times New Roman" w:eastAsia="Times New Roman" w:hAnsi="Times New Roman" w:cs="Times New Roman"/>
          <w:lang w:eastAsia="sk-SK"/>
        </w:rPr>
        <w:t>ho odpočtu, pri výmene určeného meradla alebo ukončení odberu. Odberateľ uhradí dodávateľovi nedoplatok z vyúčtovacej faktúry a dodávateľ uhradí odberateľovi preplatok z vyúčtovacej faktúry v lehote splatnosti vyúčtovacej faktúry.</w:t>
      </w:r>
    </w:p>
    <w:p w14:paraId="43311321"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sa zaväzuje vykonávať všetky platby podľa tejto zmluvy bezhotovostným platobným stykom pod správnym variabilným symbolom a na bankový účet dodávateľa uvedený na faktúre alebo na bankový účet dodávateľa uvedený v tejto zmluve, ak faktúra bankový účet dodávateľa nebude obsahovať. </w:t>
      </w:r>
    </w:p>
    <w:p w14:paraId="4CB79F7F"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uhradí odberateľovi platby podľa tejto zmluvy na bankový účet odberateľa uvedený v záhlaví tejto Zmluvy alebo na iný neskôr odberateľom oznámený bankový účet.</w:t>
      </w:r>
    </w:p>
    <w:p w14:paraId="3B6EA20E"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Splatnosť každej faktúry je 30 kalendárnych dní od dátumu jej doručenia. Ak pripadne deň splatnosti faktúry na deň, ktorý nie je pracovným dňom, dňom splatnosti faktúry je najbližší nasledujúci pracovný deň.</w:t>
      </w:r>
    </w:p>
    <w:p w14:paraId="1E4BC18A" w14:textId="48AB25E1"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Ktorákoľvek </w:t>
      </w:r>
      <w:r w:rsidR="007A2A78">
        <w:rPr>
          <w:rFonts w:ascii="Times New Roman" w:eastAsia="Times New Roman" w:hAnsi="Times New Roman" w:cs="Times New Roman"/>
          <w:lang w:eastAsia="sk-SK"/>
        </w:rPr>
        <w:t>z</w:t>
      </w:r>
      <w:r w:rsidRPr="002807D5">
        <w:rPr>
          <w:rFonts w:ascii="Times New Roman" w:eastAsia="Times New Roman" w:hAnsi="Times New Roman" w:cs="Times New Roman"/>
          <w:lang w:eastAsia="sk-SK"/>
        </w:rPr>
        <w:t>mluvná strana je oprávnená vykonať zmenu identifikácie jej bankového spojenia spolu so zmenou čísla bankového účtu, ktorú možno vykonať aj bez uzatvorenia dodatku k tejto zmluve, a to písomným oznámením jednej zmluvnej strany preukázateľne doručeným druhej zmluvnej strane najneskôr spolu s príslušnou faktúrou.</w:t>
      </w:r>
    </w:p>
    <w:p w14:paraId="5B4C856D" w14:textId="15652AA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sa dohodli, že akékoľvek chyby pri fakturácii, ktoré vzniknú najmä, ale nielen nesprávnou činnosťou určeného meradla, nesprávnym odpočtom určeného meradla, použitím nesprávnej konštanty určeného meradla, použitím nesprávnej ceny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a/alebo distribučných služieb, tlačovou chybou, chybou v počítaní alebo nezohľadnením zaplatených faktúr, majú zmluvné strany nárok na vzájomné vysporiadanie.</w:t>
      </w:r>
    </w:p>
    <w:p w14:paraId="21A78C94"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Ak odberateľ zistí chybu alebo omyl vo faktúre, bez zbytočného odkladu doručí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kód EIC Odberného miesta a adresu, na ktorú bude odpoveď na reklamáciu zaslaná (v prípade, ak nie je zhodná s adresou uvedenou na zmluve).</w:t>
      </w:r>
    </w:p>
    <w:p w14:paraId="33C8C56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overí správnosť vyúčtovania platby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384A171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Odberateľ má právo písomne reklamovať aj iné vady, ku ktorým došlo pri plnení predmetu zmluvy.</w:t>
      </w:r>
    </w:p>
    <w:p w14:paraId="0D64FEA4"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reklamáciu prešetrí a výsledok prešetrenia písomne oznámi odberateľovi v lehote 30 dní od doručenia reklamácie pokiaľ z iného právneho predpisu nevyplýva iná lehota. </w:t>
      </w:r>
    </w:p>
    <w:p w14:paraId="768983E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môže podať reklamáciu písomne na doručovacej adrese dodávateľa, osobne v sídle alebo v kontaktných miestach dodávateľa alebo elektronicky na e-mailovú adresu. Písomná reklamácia </w:t>
      </w:r>
      <w:r w:rsidRPr="002807D5">
        <w:rPr>
          <w:rFonts w:ascii="Times New Roman" w:eastAsia="Times New Roman" w:hAnsi="Times New Roman" w:cs="Times New Roman"/>
          <w:lang w:eastAsia="sk-SK"/>
        </w:rPr>
        <w:lastRenderedPageBreak/>
        <w:t xml:space="preserve">odberateľa môže byť dodávateľovi doručená aj iným spôsobom, ak sa zmluvné strany na tom dohodnú. </w:t>
      </w:r>
    </w:p>
    <w:p w14:paraId="1496738A" w14:textId="66730E6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V prípade, ak </w:t>
      </w:r>
      <w:r w:rsidR="007A2A78">
        <w:rPr>
          <w:rFonts w:ascii="Times New Roman" w:eastAsia="Times New Roman" w:hAnsi="Times New Roman" w:cs="Times New Roman"/>
          <w:lang w:eastAsia="sk-SK"/>
        </w:rPr>
        <w:t>o</w:t>
      </w:r>
      <w:r w:rsidRPr="002807D5">
        <w:rPr>
          <w:rFonts w:ascii="Times New Roman" w:eastAsia="Times New Roman" w:hAnsi="Times New Roman" w:cs="Times New Roman"/>
          <w:lang w:eastAsia="sk-SK"/>
        </w:rPr>
        <w:t xml:space="preserve">dberateľ nesúhlasí s výsledkom reklamácie alebo so spôsobom jej vybavenia, je oprávnený najneskôr do 45 dní od doručenia vybavenia reklamácie predložiť na ÚRSO spor s dodávateľom alebo PDS na mimosúdne riešenie. </w:t>
      </w:r>
    </w:p>
    <w:p w14:paraId="6ADB2C34" w14:textId="77777777" w:rsidR="002807D5" w:rsidRPr="002807D5" w:rsidRDefault="002807D5" w:rsidP="00075429">
      <w:pPr>
        <w:widowControl w:val="0"/>
        <w:tabs>
          <w:tab w:val="left" w:pos="573"/>
        </w:tabs>
        <w:spacing w:after="0" w:line="240" w:lineRule="auto"/>
        <w:ind w:left="360"/>
        <w:jc w:val="both"/>
        <w:rPr>
          <w:rFonts w:ascii="Times New Roman" w:hAnsi="Times New Roman" w:cs="Times New Roman"/>
        </w:rPr>
      </w:pPr>
    </w:p>
    <w:p w14:paraId="753BB422"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VII</w:t>
      </w:r>
    </w:p>
    <w:p w14:paraId="0E7A7643"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Práva a povinnosti zmluvných strán</w:t>
      </w:r>
    </w:p>
    <w:p w14:paraId="0B17B033" w14:textId="77777777" w:rsidR="002807D5" w:rsidRPr="002807D5" w:rsidRDefault="002807D5" w:rsidP="00075429">
      <w:pPr>
        <w:spacing w:after="0" w:line="240" w:lineRule="auto"/>
        <w:jc w:val="center"/>
        <w:rPr>
          <w:rFonts w:ascii="Times New Roman" w:eastAsia="Times New Roman" w:hAnsi="Times New Roman" w:cs="Times New Roman"/>
          <w:lang w:eastAsia="sk-SK"/>
        </w:rPr>
      </w:pPr>
    </w:p>
    <w:p w14:paraId="26CF4F6C" w14:textId="04183D05"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týmto splnomocňuje dodávateľa na zastupovanie vo všetkých veciach týkajúcich sa Procesu zmeny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špecifikovaného v Prevádzkovom poriadku PDS a na vykonanie všetkých potrebných úkonov súvisiacich so zmenou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pre OM uvedené v prílohe č. 1 tejto zmluvy.</w:t>
      </w:r>
    </w:p>
    <w:p w14:paraId="7A26B33B" w14:textId="4798ABD6"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vopred, najmenej 10 kalendárnych dní pred rozhodujúcou skutočnosťou alebo bezprostredne po tom ako sa odberateľ dozvedel o rozhodujúcej skutočnosti, písomne oznámiť dodávateľovi všetky ním plánované skutočnosti, ktoré môžu mať vplyv na priebeh a veľkosť odberu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najmä opravy, revízie a dĺžku trvania týchto skutočností.</w:t>
      </w:r>
    </w:p>
    <w:p w14:paraId="39B6C5D6" w14:textId="1146D12B"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bez zbytočného odkladu písomne oznámiť dodávateľovi všetky poruchy na </w:t>
      </w:r>
      <w:r w:rsidR="00387671">
        <w:rPr>
          <w:rFonts w:ascii="Times New Roman" w:eastAsia="Times New Roman" w:hAnsi="Times New Roman" w:cs="Times New Roman"/>
          <w:lang w:eastAsia="sk-SK"/>
        </w:rPr>
        <w:t>plyno</w:t>
      </w:r>
      <w:r w:rsidRPr="002807D5">
        <w:rPr>
          <w:rFonts w:ascii="Times New Roman" w:eastAsia="Times New Roman" w:hAnsi="Times New Roman" w:cs="Times New Roman"/>
          <w:lang w:eastAsia="sk-SK"/>
        </w:rPr>
        <w:t>mere alebo ak má pochybnosti o správnosti nameraných údajov.</w:t>
      </w:r>
    </w:p>
    <w:p w14:paraId="33D06FB2" w14:textId="578707F3"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poskytnúť súčinnosť pri vykonávaní odpočtu alebo výmeny </w:t>
      </w:r>
      <w:r w:rsidR="00387671">
        <w:rPr>
          <w:rFonts w:ascii="Times New Roman" w:eastAsia="Times New Roman" w:hAnsi="Times New Roman" w:cs="Times New Roman"/>
          <w:lang w:eastAsia="sk-SK"/>
        </w:rPr>
        <w:t>plyno</w:t>
      </w:r>
      <w:r w:rsidRPr="002807D5">
        <w:rPr>
          <w:rFonts w:ascii="Times New Roman" w:eastAsia="Times New Roman" w:hAnsi="Times New Roman" w:cs="Times New Roman"/>
          <w:lang w:eastAsia="sk-SK"/>
        </w:rPr>
        <w:t>mera z dôvodu vypršania platnosti overenia alebo pri požiadavke o preskúšanie správnosti merania, poruche alebo zmeny zmluvných podmienok.</w:t>
      </w:r>
    </w:p>
    <w:p w14:paraId="5E59C80B" w14:textId="77777777"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sa zaväzuje po dobu platnosti a účinnosti tejto Zmluvy: </w:t>
      </w:r>
    </w:p>
    <w:p w14:paraId="355C39AB" w14:textId="356E3DE6"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dodávať </w:t>
      </w:r>
      <w:r w:rsidR="00387671">
        <w:rPr>
          <w:rFonts w:ascii="Times New Roman" w:eastAsia="Times New Roman" w:hAnsi="Times New Roman" w:cs="Times New Roman"/>
          <w:lang w:eastAsia="sk-SK"/>
        </w:rPr>
        <w:t>plyn</w:t>
      </w:r>
      <w:r w:rsidRPr="002807D5">
        <w:rPr>
          <w:rFonts w:ascii="Times New Roman" w:eastAsia="Times New Roman" w:hAnsi="Times New Roman" w:cs="Times New Roman"/>
          <w:lang w:eastAsia="sk-SK"/>
        </w:rPr>
        <w:t xml:space="preserve"> do OM odberateľa špecifikovaných v Prílohe č. 1 za podmienok dohodnutých v tejto zmluve,</w:t>
      </w:r>
    </w:p>
    <w:p w14:paraId="2E1D2FA3"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prevziať za odberateľa zodpovednosť za odchýlku za OM odberateľa voči zúčtovateľovi odchýlok,</w:t>
      </w:r>
    </w:p>
    <w:p w14:paraId="30B943E0" w14:textId="6602E4E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zabezpečiť pre odberateľa distribúciu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ostatné služby spojené s dodávkou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 príslušného prevádzkovateľa distribučnej sústavy, systémové služby,</w:t>
      </w:r>
    </w:p>
    <w:p w14:paraId="4E6DC30A" w14:textId="06E53B2C"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garantovať kontinuitu dodávky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po celú dobu plnenia predmetu tejto zmluvy, ako aj pri zmene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okrem vyššej moci, plánovaných odstávok a vzniknutých porúch,</w:t>
      </w:r>
    </w:p>
    <w:p w14:paraId="63E0283A"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garantovať dostupnosť osobného zástupcu dodávateľa pre operatívne riešenie technických problémov (meno a telefonický kontakt), </w:t>
      </w:r>
    </w:p>
    <w:p w14:paraId="297431DB"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splatnosť faktúry do 30 kalendárnych dní po vystavení faktúr;</w:t>
      </w:r>
    </w:p>
    <w:p w14:paraId="69A970E7"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súčinnosť pri pripájaní nových OM odberateľa,</w:t>
      </w:r>
    </w:p>
    <w:p w14:paraId="245D3FA9"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možnosť sledovania úhrady faktúr v reálnom čase;</w:t>
      </w:r>
    </w:p>
    <w:p w14:paraId="286005E5"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elektronický prístup k údajom o spotrebe jednotlivých OM vrátane histórie spotreby;</w:t>
      </w:r>
    </w:p>
    <w:p w14:paraId="06CEF152"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online komunikáciu požiadaviek odberateľa (zadávanie evidencie správ, možnosť prikladať prílohy a notifikácia stavu požiadavky vrátane zobrazenia jej stavu a riešenia).</w:t>
      </w:r>
    </w:p>
    <w:p w14:paraId="4C0C8312"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vyhotovenie faktúr (v papierovej a elektronickej podobe), s uvedením QR kódu, ktorý umožňuje uhradiť a zaúčtovať faktúru cez účtovný systém.</w:t>
      </w:r>
    </w:p>
    <w:p w14:paraId="170D30CB"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prístup k faktúram vrátane archívu faktúr,</w:t>
      </w:r>
    </w:p>
    <w:p w14:paraId="70159AC2" w14:textId="40741502"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neuplatňovať sankcie voči odberateľovi v prípade neodobratia, ako aj prekročenia zmluvného množstva objednanej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w:t>
      </w:r>
    </w:p>
    <w:p w14:paraId="07DEFB77"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v prípade zmeny dodávateľa v súvislosti s touto zmluvou, si nebude účtovať žiadne zriaďovacie, aktivačné, deaktivačné či iné poplatky v súvislosti so zmenou dodávateľa,</w:t>
      </w:r>
    </w:p>
    <w:p w14:paraId="1061C8CB" w14:textId="661F27A4"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zrealizovať prípadnú zmenu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bez prerušenia dodávky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bez poplatkov</w:t>
      </w:r>
      <w:r w:rsidR="007A2A78">
        <w:rPr>
          <w:rFonts w:ascii="Times New Roman" w:eastAsia="Times New Roman" w:hAnsi="Times New Roman" w:cs="Times New Roman"/>
          <w:lang w:eastAsia="sk-SK"/>
        </w:rPr>
        <w:t>.</w:t>
      </w:r>
    </w:p>
    <w:p w14:paraId="55C1A85D" w14:textId="5FB4F9F5" w:rsidR="002807D5" w:rsidRPr="002807D5" w:rsidRDefault="002807D5" w:rsidP="00075429">
      <w:pPr>
        <w:numPr>
          <w:ilvl w:val="0"/>
          <w:numId w:val="10"/>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Dodávateľ je pri dodávke </w:t>
      </w:r>
      <w:r w:rsidR="00387671">
        <w:rPr>
          <w:rFonts w:ascii="Times New Roman" w:eastAsia="Times New Roman" w:hAnsi="Times New Roman" w:cs="Times New Roman"/>
          <w:lang w:eastAsia="cs-CZ"/>
        </w:rPr>
        <w:t xml:space="preserve">plynu </w:t>
      </w:r>
      <w:r w:rsidRPr="002807D5">
        <w:rPr>
          <w:rFonts w:ascii="Times New Roman" w:eastAsia="Times New Roman" w:hAnsi="Times New Roman" w:cs="Times New Roman"/>
          <w:lang w:val="x-none" w:eastAsia="cs-CZ"/>
        </w:rPr>
        <w:t xml:space="preserve">povinný dodržiavať štandardy kvality, evidovať, vyhodnocovať a zverejňovať údaje o štandardoch kvality, a to v súlade s platnou vyhláškou ÚRSO, ktorou sa ustanovujú štandardy kvality dodávky </w:t>
      </w:r>
      <w:r w:rsidR="00387671">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Ak </w:t>
      </w:r>
      <w:r w:rsidRPr="002807D5">
        <w:rPr>
          <w:rFonts w:ascii="Times New Roman" w:eastAsia="Times New Roman" w:hAnsi="Times New Roman" w:cs="Times New Roman"/>
          <w:lang w:eastAsia="cs-CZ"/>
        </w:rPr>
        <w:t>d</w:t>
      </w:r>
      <w:r w:rsidRPr="002807D5">
        <w:rPr>
          <w:rFonts w:ascii="Times New Roman" w:eastAsia="Times New Roman" w:hAnsi="Times New Roman" w:cs="Times New Roman"/>
          <w:lang w:val="x-none" w:eastAsia="cs-CZ"/>
        </w:rPr>
        <w:t xml:space="preserve">odávateľ nedodrží štandardy kvality a toto nedodržanie preukázateľne nastalo, je povinný uhradiť </w:t>
      </w:r>
      <w:r w:rsidRPr="002807D5">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dberateľovi kompenzačnú platbu</w:t>
      </w:r>
      <w:r w:rsidRPr="002807D5">
        <w:rPr>
          <w:rFonts w:ascii="Times New Roman" w:eastAsia="Times New Roman" w:hAnsi="Times New Roman" w:cs="Times New Roman"/>
          <w:lang w:eastAsia="cs-CZ"/>
        </w:rPr>
        <w:t xml:space="preserve"> v zmysle Vyhlášky 2</w:t>
      </w:r>
      <w:r w:rsidR="00387671">
        <w:rPr>
          <w:rFonts w:ascii="Times New Roman" w:eastAsia="Times New Roman" w:hAnsi="Times New Roman" w:cs="Times New Roman"/>
          <w:lang w:eastAsia="cs-CZ"/>
        </w:rPr>
        <w:t>78/2012</w:t>
      </w:r>
      <w:r w:rsidRPr="002807D5">
        <w:rPr>
          <w:rFonts w:ascii="Times New Roman" w:eastAsia="Times New Roman" w:hAnsi="Times New Roman" w:cs="Times New Roman"/>
          <w:lang w:eastAsia="cs-CZ"/>
        </w:rPr>
        <w:t xml:space="preserve"> Z.z., </w:t>
      </w:r>
      <w:r w:rsidRPr="002807D5">
        <w:rPr>
          <w:rFonts w:ascii="Times New Roman" w:eastAsia="Times New Roman" w:hAnsi="Times New Roman" w:cs="Times New Roman"/>
          <w:color w:val="000000"/>
          <w:shd w:val="clear" w:color="auto" w:fill="FFFFFF"/>
          <w:lang w:val="x-none" w:eastAsia="cs-CZ"/>
        </w:rPr>
        <w:t>ktorou sa ustanovujú štandardy kvality pre</w:t>
      </w:r>
      <w:r w:rsidR="00387671">
        <w:rPr>
          <w:rFonts w:ascii="Times New Roman" w:eastAsia="Times New Roman" w:hAnsi="Times New Roman" w:cs="Times New Roman"/>
          <w:color w:val="000000"/>
          <w:shd w:val="clear" w:color="auto" w:fill="FFFFFF"/>
          <w:lang w:eastAsia="cs-CZ"/>
        </w:rPr>
        <w:t>pravy plynu</w:t>
      </w:r>
      <w:r w:rsidRPr="002807D5">
        <w:rPr>
          <w:rFonts w:ascii="Times New Roman" w:eastAsia="Times New Roman" w:hAnsi="Times New Roman" w:cs="Times New Roman"/>
          <w:color w:val="000000"/>
          <w:shd w:val="clear" w:color="auto" w:fill="FFFFFF"/>
          <w:lang w:val="x-none" w:eastAsia="cs-CZ"/>
        </w:rPr>
        <w:t>, distribúcie</w:t>
      </w:r>
      <w:r w:rsidRPr="002807D5">
        <w:rPr>
          <w:rFonts w:ascii="Times New Roman" w:eastAsia="Times New Roman" w:hAnsi="Times New Roman" w:cs="Times New Roman"/>
          <w:color w:val="000000"/>
          <w:shd w:val="clear" w:color="auto" w:fill="FFFFFF"/>
          <w:lang w:eastAsia="cs-CZ"/>
        </w:rPr>
        <w:t xml:space="preserve"> </w:t>
      </w:r>
      <w:r w:rsidR="00387671">
        <w:rPr>
          <w:rFonts w:ascii="Times New Roman" w:eastAsia="Times New Roman" w:hAnsi="Times New Roman" w:cs="Times New Roman"/>
          <w:color w:val="000000"/>
          <w:shd w:val="clear" w:color="auto" w:fill="FFFFFF"/>
          <w:lang w:eastAsia="cs-CZ"/>
        </w:rPr>
        <w:t xml:space="preserve">plynu </w:t>
      </w:r>
      <w:r w:rsidRPr="002807D5">
        <w:rPr>
          <w:rFonts w:ascii="Times New Roman" w:eastAsia="Times New Roman" w:hAnsi="Times New Roman" w:cs="Times New Roman"/>
          <w:color w:val="000000"/>
          <w:shd w:val="clear" w:color="auto" w:fill="FFFFFF"/>
          <w:lang w:val="x-none" w:eastAsia="cs-CZ"/>
        </w:rPr>
        <w:t xml:space="preserve">a dodávky </w:t>
      </w:r>
      <w:r w:rsidR="00387671">
        <w:rPr>
          <w:rFonts w:ascii="Times New Roman" w:eastAsia="Times New Roman" w:hAnsi="Times New Roman" w:cs="Times New Roman"/>
          <w:color w:val="000000"/>
          <w:shd w:val="clear" w:color="auto" w:fill="FFFFFF"/>
          <w:lang w:eastAsia="cs-CZ"/>
        </w:rPr>
        <w:t>plynu</w:t>
      </w:r>
      <w:r w:rsidRPr="002807D5">
        <w:rPr>
          <w:rFonts w:ascii="Times New Roman" w:eastAsia="Times New Roman" w:hAnsi="Times New Roman" w:cs="Times New Roman"/>
          <w:color w:val="000000"/>
          <w:shd w:val="clear" w:color="auto" w:fill="FFFFFF"/>
          <w:lang w:eastAsia="cs-CZ"/>
        </w:rPr>
        <w:t>.</w:t>
      </w:r>
      <w:r w:rsidRPr="002807D5">
        <w:rPr>
          <w:rFonts w:ascii="Times New Roman" w:eastAsia="Times New Roman" w:hAnsi="Times New Roman" w:cs="Times New Roman"/>
          <w:lang w:val="x-none" w:eastAsia="cs-CZ"/>
        </w:rPr>
        <w:t xml:space="preserve"> Vyhodnocovanie štandardov kvality </w:t>
      </w:r>
      <w:r w:rsidRPr="002807D5">
        <w:rPr>
          <w:rFonts w:ascii="Times New Roman" w:eastAsia="Times New Roman" w:hAnsi="Times New Roman" w:cs="Times New Roman"/>
          <w:lang w:eastAsia="cs-CZ"/>
        </w:rPr>
        <w:t>d</w:t>
      </w:r>
      <w:r w:rsidRPr="002807D5">
        <w:rPr>
          <w:rFonts w:ascii="Times New Roman" w:eastAsia="Times New Roman" w:hAnsi="Times New Roman" w:cs="Times New Roman"/>
          <w:lang w:val="x-none" w:eastAsia="cs-CZ"/>
        </w:rPr>
        <w:t>odávateľ zverejňuje na svojom webovom sídle.</w:t>
      </w:r>
    </w:p>
    <w:p w14:paraId="0164EC9A" w14:textId="42BD192E" w:rsidR="002807D5" w:rsidRPr="002807D5" w:rsidRDefault="002807D5" w:rsidP="00075429">
      <w:pPr>
        <w:numPr>
          <w:ilvl w:val="0"/>
          <w:numId w:val="10"/>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Ak </w:t>
      </w:r>
      <w:r w:rsidRPr="002807D5">
        <w:rPr>
          <w:rFonts w:ascii="Times New Roman" w:eastAsia="Times New Roman" w:hAnsi="Times New Roman" w:cs="Times New Roman"/>
          <w:lang w:eastAsia="cs-CZ"/>
        </w:rPr>
        <w:t>d</w:t>
      </w:r>
      <w:r w:rsidRPr="002807D5">
        <w:rPr>
          <w:rFonts w:ascii="Times New Roman" w:eastAsia="Times New Roman" w:hAnsi="Times New Roman" w:cs="Times New Roman"/>
          <w:lang w:val="x-none" w:eastAsia="cs-CZ"/>
        </w:rPr>
        <w:t xml:space="preserve">odávateľ stratí spôsobilosť dodávať </w:t>
      </w:r>
      <w:r w:rsidR="006A7504">
        <w:rPr>
          <w:rFonts w:ascii="Times New Roman" w:eastAsia="Times New Roman" w:hAnsi="Times New Roman" w:cs="Times New Roman"/>
          <w:lang w:eastAsia="cs-CZ"/>
        </w:rPr>
        <w:t xml:space="preserve">plyn </w:t>
      </w:r>
      <w:r w:rsidRPr="002807D5">
        <w:rPr>
          <w:rFonts w:ascii="Times New Roman" w:eastAsia="Times New Roman" w:hAnsi="Times New Roman" w:cs="Times New Roman"/>
          <w:lang w:val="x-none" w:eastAsia="cs-CZ"/>
        </w:rPr>
        <w:t xml:space="preserve">do </w:t>
      </w:r>
      <w:r w:rsidRPr="002807D5">
        <w:rPr>
          <w:rFonts w:ascii="Times New Roman" w:eastAsia="Times New Roman" w:hAnsi="Times New Roman" w:cs="Times New Roman"/>
          <w:lang w:eastAsia="cs-CZ"/>
        </w:rPr>
        <w:t>OM</w:t>
      </w:r>
      <w:r w:rsidRPr="002807D5">
        <w:rPr>
          <w:rFonts w:ascii="Times New Roman" w:eastAsia="Times New Roman" w:hAnsi="Times New Roman" w:cs="Times New Roman"/>
          <w:lang w:val="x-none" w:eastAsia="cs-CZ"/>
        </w:rPr>
        <w:t xml:space="preserve"> z dôvodov podľa § 18 ods. 6 Zákona o energetike, nastane dodávka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dodávateľom poslednej inštancie. Dodávateľ poslednej inštancie je určený rozhodnutím ÚRSO alebo zákonom. Dodávka poslednej inštancie trvá najviac tri mesiace. O dôvodoch dodávky poslednej inštancie informuje </w:t>
      </w:r>
      <w:r w:rsidRPr="002807D5">
        <w:rPr>
          <w:rFonts w:ascii="Times New Roman" w:eastAsia="Times New Roman" w:hAnsi="Times New Roman" w:cs="Times New Roman"/>
          <w:lang w:eastAsia="cs-CZ"/>
        </w:rPr>
        <w:t>o</w:t>
      </w:r>
      <w:r w:rsidRPr="002807D5">
        <w:rPr>
          <w:rFonts w:ascii="Times New Roman" w:eastAsia="Times New Roman" w:hAnsi="Times New Roman" w:cs="Times New Roman"/>
          <w:lang w:val="x-none" w:eastAsia="cs-CZ"/>
        </w:rPr>
        <w:t xml:space="preserve">dberateľa príslušný PDS, a to v lehote podľa § 36 ods. 7 Pravidiel trhu. Dodávka poslednej inštancie môže byť ukončená aj počas jej trvania, a </w:t>
      </w:r>
      <w:r w:rsidRPr="002807D5">
        <w:rPr>
          <w:rFonts w:ascii="Times New Roman" w:eastAsia="Times New Roman" w:hAnsi="Times New Roman" w:cs="Times New Roman"/>
          <w:lang w:val="x-none" w:eastAsia="cs-CZ"/>
        </w:rPr>
        <w:lastRenderedPageBreak/>
        <w:t xml:space="preserve">to (i) uzatvorením zmluvy o dodávke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alebo zmluvy o združenej dodávke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s dodávateľom poslednej inštancie alebo iným dodávateľom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(ii) ukončením odberu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zo strany odberateľa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alebo (iii) pri zmene odberateľa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na danom odbernom mieste. Dodávka poslednej inštancie zaniká uplynutím troch mesiacov od jej začatia</w:t>
      </w:r>
      <w:r w:rsidRPr="002807D5">
        <w:rPr>
          <w:rFonts w:ascii="Times New Roman" w:eastAsia="Times New Roman" w:hAnsi="Times New Roman" w:cs="Times New Roman"/>
          <w:lang w:eastAsia="cs-CZ"/>
        </w:rPr>
        <w:t>.</w:t>
      </w:r>
    </w:p>
    <w:p w14:paraId="17D58A3E" w14:textId="77777777" w:rsidR="002807D5" w:rsidRPr="002807D5" w:rsidRDefault="002807D5" w:rsidP="00075429">
      <w:pPr>
        <w:spacing w:after="0" w:line="240" w:lineRule="auto"/>
        <w:jc w:val="both"/>
        <w:rPr>
          <w:rFonts w:ascii="Arial" w:eastAsia="Times New Roman" w:hAnsi="Arial" w:cs="Times New Roman"/>
          <w:sz w:val="24"/>
          <w:szCs w:val="20"/>
          <w:lang w:eastAsia="sk-SK"/>
        </w:rPr>
      </w:pPr>
    </w:p>
    <w:p w14:paraId="76252C23" w14:textId="77777777" w:rsidR="002807D5" w:rsidRPr="002807D5" w:rsidRDefault="002807D5" w:rsidP="00075429">
      <w:pPr>
        <w:tabs>
          <w:tab w:val="left" w:pos="0"/>
        </w:tabs>
        <w:spacing w:after="0" w:line="240" w:lineRule="auto"/>
        <w:ind w:left="1134" w:hanging="1134"/>
        <w:jc w:val="center"/>
        <w:outlineLvl w:val="0"/>
        <w:rPr>
          <w:rFonts w:ascii="Times New Roman" w:eastAsia="Times New Roman" w:hAnsi="Times New Roman" w:cs="Times New Roman"/>
          <w:b/>
          <w:lang w:eastAsia="cs-CZ"/>
        </w:rPr>
      </w:pPr>
      <w:bookmarkStart w:id="5" w:name="bookmark14"/>
      <w:r w:rsidRPr="002807D5">
        <w:rPr>
          <w:rFonts w:ascii="Times New Roman" w:eastAsia="Times New Roman" w:hAnsi="Times New Roman" w:cs="Times New Roman"/>
          <w:b/>
          <w:lang w:eastAsia="cs-CZ"/>
        </w:rPr>
        <w:t>Článok VIII</w:t>
      </w:r>
    </w:p>
    <w:p w14:paraId="0B1B283A" w14:textId="77777777" w:rsidR="002807D5" w:rsidRPr="002807D5" w:rsidRDefault="002807D5" w:rsidP="00075429">
      <w:pPr>
        <w:tabs>
          <w:tab w:val="left" w:pos="0"/>
        </w:tabs>
        <w:spacing w:after="0" w:line="240" w:lineRule="auto"/>
        <w:ind w:left="1134" w:hanging="1134"/>
        <w:jc w:val="center"/>
        <w:outlineLvl w:val="0"/>
        <w:rPr>
          <w:rFonts w:ascii="Times New Roman" w:eastAsia="Times New Roman" w:hAnsi="Times New Roman" w:cs="Times New Roman"/>
          <w:b/>
          <w:lang w:eastAsia="cs-CZ"/>
        </w:rPr>
      </w:pPr>
      <w:r w:rsidRPr="002807D5">
        <w:rPr>
          <w:rFonts w:ascii="Times New Roman" w:eastAsia="Times New Roman" w:hAnsi="Times New Roman" w:cs="Times New Roman"/>
          <w:b/>
          <w:lang w:eastAsia="cs-CZ"/>
        </w:rPr>
        <w:t>Zmluvné množstvo</w:t>
      </w:r>
    </w:p>
    <w:p w14:paraId="2BE2EB59" w14:textId="77777777" w:rsidR="002807D5" w:rsidRPr="002807D5" w:rsidRDefault="002807D5" w:rsidP="00075429">
      <w:pPr>
        <w:tabs>
          <w:tab w:val="left" w:pos="0"/>
        </w:tabs>
        <w:spacing w:after="0" w:line="240" w:lineRule="auto"/>
        <w:ind w:left="1134" w:hanging="1134"/>
        <w:jc w:val="center"/>
        <w:outlineLvl w:val="0"/>
        <w:rPr>
          <w:rFonts w:ascii="Times New Roman" w:eastAsia="Arial" w:hAnsi="Times New Roman" w:cs="Arial"/>
          <w:b/>
          <w:lang w:eastAsia="cs-CZ"/>
        </w:rPr>
      </w:pPr>
    </w:p>
    <w:bookmarkEnd w:id="5"/>
    <w:p w14:paraId="3B6B8A9A" w14:textId="77777777" w:rsidR="002807D5" w:rsidRPr="002807D5" w:rsidRDefault="002807D5" w:rsidP="00075429">
      <w:pPr>
        <w:widowControl w:val="0"/>
        <w:numPr>
          <w:ilvl w:val="0"/>
          <w:numId w:val="8"/>
        </w:numPr>
        <w:tabs>
          <w:tab w:val="left" w:pos="573"/>
        </w:tabs>
        <w:spacing w:after="0" w:line="240" w:lineRule="auto"/>
        <w:ind w:left="360" w:hanging="360"/>
        <w:jc w:val="both"/>
        <w:rPr>
          <w:rFonts w:ascii="Times New Roman" w:eastAsia="Times New Roman" w:hAnsi="Times New Roman" w:cs="Times New Roman"/>
          <w:vanish/>
          <w:sz w:val="20"/>
          <w:szCs w:val="20"/>
          <w:lang w:eastAsia="sk-SK"/>
        </w:rPr>
      </w:pPr>
    </w:p>
    <w:p w14:paraId="27B1048C" w14:textId="7281A0D2" w:rsidR="002807D5" w:rsidRPr="002807D5" w:rsidRDefault="002807D5" w:rsidP="00075429">
      <w:pPr>
        <w:numPr>
          <w:ilvl w:val="0"/>
          <w:numId w:val="9"/>
        </w:numPr>
        <w:spacing w:after="0" w:line="240" w:lineRule="auto"/>
        <w:ind w:left="41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w:t>
      </w:r>
      <w:r w:rsidRPr="002807D5">
        <w:rPr>
          <w:rFonts w:ascii="Times New Roman" w:eastAsia="Times New Roman" w:hAnsi="Times New Roman" w:cs="Times New Roman"/>
          <w:lang w:eastAsia="sk-SK" w:bidi="en-US"/>
        </w:rPr>
        <w:t xml:space="preserve">po dobu trvania zmluvy </w:t>
      </w:r>
      <w:r w:rsidRPr="002807D5">
        <w:rPr>
          <w:rFonts w:ascii="Times New Roman" w:eastAsia="Times New Roman" w:hAnsi="Times New Roman" w:cs="Times New Roman"/>
          <w:lang w:eastAsia="sk-SK"/>
        </w:rPr>
        <w:t xml:space="preserve">odobrať </w:t>
      </w:r>
      <w:r w:rsidRPr="002807D5">
        <w:rPr>
          <w:rFonts w:ascii="Times New Roman" w:eastAsia="Times New Roman" w:hAnsi="Times New Roman" w:cs="Times New Roman"/>
          <w:lang w:eastAsia="sk-SK" w:bidi="en-US"/>
        </w:rPr>
        <w:t xml:space="preserve">od </w:t>
      </w:r>
      <w:r w:rsidRPr="002807D5">
        <w:rPr>
          <w:rFonts w:ascii="Times New Roman" w:eastAsia="Times New Roman" w:hAnsi="Times New Roman" w:cs="Times New Roman"/>
          <w:lang w:eastAsia="sk-SK"/>
        </w:rPr>
        <w:t xml:space="preserve">dodávateľa zmluvné množstvo </w:t>
      </w:r>
      <w:r w:rsidR="0085163E">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rPr>
        <w:t xml:space="preserve"> (ďalej </w:t>
      </w:r>
      <w:r w:rsidRPr="002807D5">
        <w:rPr>
          <w:rFonts w:ascii="Times New Roman" w:eastAsia="Times New Roman" w:hAnsi="Times New Roman" w:cs="Times New Roman"/>
          <w:lang w:eastAsia="sk-SK" w:bidi="en-US"/>
        </w:rPr>
        <w:t xml:space="preserve">len „SZM“) </w:t>
      </w:r>
      <w:r w:rsidRPr="002807D5">
        <w:rPr>
          <w:rFonts w:ascii="Times New Roman" w:eastAsia="Times New Roman" w:hAnsi="Times New Roman" w:cs="Times New Roman"/>
          <w:lang w:eastAsia="sk-SK"/>
        </w:rPr>
        <w:t xml:space="preserve">určené </w:t>
      </w:r>
      <w:r w:rsidRPr="002807D5">
        <w:rPr>
          <w:rFonts w:ascii="Times New Roman" w:eastAsia="Times New Roman" w:hAnsi="Times New Roman" w:cs="Times New Roman"/>
          <w:lang w:eastAsia="sk-SK" w:bidi="en-US"/>
        </w:rPr>
        <w:t xml:space="preserve">ako </w:t>
      </w:r>
      <w:r w:rsidRPr="002807D5">
        <w:rPr>
          <w:rFonts w:ascii="Times New Roman" w:eastAsia="Times New Roman" w:hAnsi="Times New Roman" w:cs="Times New Roman"/>
          <w:lang w:eastAsia="sk-SK"/>
        </w:rPr>
        <w:t xml:space="preserve">súčet dohodnutého ročného množstva </w:t>
      </w:r>
      <w:r w:rsidR="0085163E">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pre </w:t>
      </w:r>
      <w:r w:rsidRPr="002807D5">
        <w:rPr>
          <w:rFonts w:ascii="Times New Roman" w:eastAsia="Times New Roman" w:hAnsi="Times New Roman" w:cs="Times New Roman"/>
          <w:lang w:eastAsia="sk-SK"/>
        </w:rPr>
        <w:t xml:space="preserve">jednotlivé </w:t>
      </w:r>
      <w:r w:rsidRPr="002807D5">
        <w:rPr>
          <w:rFonts w:ascii="Times New Roman" w:eastAsia="Times New Roman" w:hAnsi="Times New Roman" w:cs="Times New Roman"/>
          <w:lang w:eastAsia="sk-SK" w:bidi="en-US"/>
        </w:rPr>
        <w:t>OM</w:t>
      </w:r>
      <w:r w:rsidRPr="002807D5">
        <w:rPr>
          <w:rFonts w:ascii="Times New Roman" w:eastAsia="Times New Roman" w:hAnsi="Times New Roman" w:cs="Times New Roman"/>
          <w:lang w:eastAsia="sk-SK"/>
        </w:rPr>
        <w:t xml:space="preserve"> uvedené </w:t>
      </w:r>
      <w:r w:rsidRPr="002807D5">
        <w:rPr>
          <w:rFonts w:ascii="Times New Roman" w:eastAsia="Times New Roman" w:hAnsi="Times New Roman" w:cs="Times New Roman"/>
          <w:lang w:eastAsia="sk-SK" w:bidi="en-US"/>
        </w:rPr>
        <w:t>v</w:t>
      </w:r>
      <w:r w:rsidRPr="002807D5">
        <w:rPr>
          <w:rFonts w:ascii="Times New Roman" w:eastAsia="Times New Roman" w:hAnsi="Times New Roman" w:cs="Times New Roman"/>
          <w:lang w:eastAsia="sk-SK"/>
        </w:rPr>
        <w:t> špecifikácii, a to v predpokladanom množstve odvodenom od spotreby odberateľa v odbernom mieste za kalendárny rok predchádzajúci kalendárnemu roku, v ktorom bola uzatvorená táto zmluva, ak nie je v tejto zmluve uvedené inak.</w:t>
      </w:r>
    </w:p>
    <w:p w14:paraId="4D083717" w14:textId="29D97FC8" w:rsidR="002807D5" w:rsidRPr="002807D5" w:rsidRDefault="002807D5" w:rsidP="00075429">
      <w:pPr>
        <w:numPr>
          <w:ilvl w:val="0"/>
          <w:numId w:val="9"/>
        </w:numPr>
        <w:spacing w:after="0" w:line="240" w:lineRule="auto"/>
        <w:ind w:left="41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sa dohodli na ročnom zmluvnom množstve dodávky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ktoré predstavuje 100% a je uvedená v Prílohe č. 1 tejto zmluvy. Tolerancia odberu 70%-130% predstavuje minimálne/maximálne množstvo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ktoré sa odberateľ zaväzuje odobrať. Ak odberateľ počas roka odoberie menej ako dohodnuté minimálne množstvo, dodávateľovi nevzniká nárok akúkoľvek úhradu ceny za komoditu za neodobratý objem do minimálneho množstva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alebo za prečerpaný objem maximálneho množstva </w:t>
      </w:r>
      <w:r w:rsidR="0085163E">
        <w:rPr>
          <w:rFonts w:ascii="Times New Roman" w:eastAsia="Times New Roman" w:hAnsi="Times New Roman" w:cs="Times New Roman"/>
          <w:lang w:eastAsia="sk-SK"/>
        </w:rPr>
        <w:t>plynu.</w:t>
      </w:r>
    </w:p>
    <w:p w14:paraId="4F364B17" w14:textId="77777777" w:rsidR="002807D5" w:rsidRPr="002807D5" w:rsidRDefault="002807D5" w:rsidP="00075429">
      <w:pPr>
        <w:tabs>
          <w:tab w:val="left" w:pos="0"/>
        </w:tabs>
        <w:spacing w:after="0" w:line="240" w:lineRule="auto"/>
        <w:jc w:val="both"/>
        <w:outlineLvl w:val="0"/>
        <w:rPr>
          <w:rFonts w:ascii="Times New Roman" w:eastAsia="Times New Roman" w:hAnsi="Times New Roman" w:cs="Times New Roman"/>
          <w:vanish/>
          <w:sz w:val="20"/>
          <w:szCs w:val="20"/>
          <w:lang w:eastAsia="sk-SK"/>
        </w:rPr>
      </w:pPr>
    </w:p>
    <w:p w14:paraId="70EB941C" w14:textId="77777777" w:rsidR="002807D5" w:rsidRPr="002807D5" w:rsidRDefault="002807D5" w:rsidP="00075429">
      <w:pPr>
        <w:spacing w:after="0" w:line="240" w:lineRule="auto"/>
        <w:jc w:val="both"/>
        <w:rPr>
          <w:rFonts w:ascii="Arial" w:eastAsia="Times New Roman" w:hAnsi="Arial" w:cs="Times New Roman"/>
          <w:sz w:val="24"/>
          <w:szCs w:val="20"/>
          <w:lang w:eastAsia="sk-SK"/>
        </w:rPr>
      </w:pPr>
    </w:p>
    <w:p w14:paraId="189DDF73"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IX</w:t>
      </w:r>
    </w:p>
    <w:p w14:paraId="7B91FA31"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Miesto plnenia</w:t>
      </w:r>
    </w:p>
    <w:p w14:paraId="2A382B94"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p>
    <w:p w14:paraId="47EC9752" w14:textId="77777777" w:rsidR="002807D5" w:rsidRPr="002807D5" w:rsidRDefault="002807D5" w:rsidP="00075429">
      <w:pPr>
        <w:numPr>
          <w:ilvl w:val="0"/>
          <w:numId w:val="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Miestom plnenia sú odberné miesta, ktorých zoznam je uvedený v Prílohe č. 1 tejto zmluvy.</w:t>
      </w:r>
    </w:p>
    <w:p w14:paraId="5A75F45D" w14:textId="026ECA6B" w:rsidR="002807D5" w:rsidRPr="002807D5" w:rsidRDefault="002807D5" w:rsidP="00075429">
      <w:pPr>
        <w:numPr>
          <w:ilvl w:val="0"/>
          <w:numId w:val="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vopred informovať dodávateľa o každej zmene technických parametrov OM, ktorú si dohodne s PDS v rámci Zmluvy o pripojení a poskytnúť dodávateľovi všetku potrebnú súčinnosť na zosúladenie tejto zmluvy s takto vykonanými zmenami najneskôr ku dňu ich účinnosti. Povinnosti odberateľa podľa predchádzajúcej vety sa vzťahujú aj na zmeny rezervovanej kapacity alebo zmeny sadzby distribúcie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 ktoré odberateľ požiada pred začiatkom zmluvného obdobia prostredníctvom iného dodávateľa </w:t>
      </w:r>
      <w:r w:rsidR="0085163E">
        <w:rPr>
          <w:rFonts w:ascii="Times New Roman" w:eastAsia="Times New Roman" w:hAnsi="Times New Roman" w:cs="Times New Roman"/>
          <w:lang w:eastAsia="sk-SK"/>
        </w:rPr>
        <w:t>plynu.</w:t>
      </w:r>
    </w:p>
    <w:p w14:paraId="7A2C69E0"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14E6AB44"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w:t>
      </w:r>
    </w:p>
    <w:p w14:paraId="704510F7"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Trvanie zmluvy</w:t>
      </w:r>
    </w:p>
    <w:p w14:paraId="24A8B597"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774B1E05" w14:textId="0343F27B"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Zmluva je uzavretá na dobu určit</w:t>
      </w:r>
      <w:r w:rsidR="00582EAC">
        <w:rPr>
          <w:rFonts w:ascii="Times New Roman" w:eastAsia="Times New Roman" w:hAnsi="Times New Roman" w:cs="Times New Roman"/>
          <w:lang w:eastAsia="sk-SK"/>
        </w:rPr>
        <w:t>ú, a to na príslušné ročné obdobie plnenia</w:t>
      </w:r>
      <w:r w:rsidRPr="002807D5">
        <w:rPr>
          <w:rFonts w:ascii="Times New Roman" w:eastAsia="Times New Roman" w:hAnsi="Times New Roman" w:cs="Times New Roman"/>
          <w:lang w:eastAsia="sk-SK"/>
        </w:rPr>
        <w:t>.</w:t>
      </w:r>
    </w:p>
    <w:p w14:paraId="17CBA08D" w14:textId="6820341A"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Povinnosť dodávateľa poskytovať odberateľovi združenú dodávku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podľa tejto zmluvy vzniká dňom fyzického pripojenia OM do distribučnej siete PDS a zaradením OM do bilančnej skupiny dodávateľa, nie však skôr ako 01.01.2023 a splnení všetkých podmienok účinnosti tejto zmluvy. </w:t>
      </w:r>
    </w:p>
    <w:p w14:paraId="79DB0913" w14:textId="77777777"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Zmluvu možno predčasne ukončiť písomnou dohodou zmluvných strán alebo písomným odstúpením od zmluvy z dôvodov uvedených v tomto článku zmluvy.</w:t>
      </w:r>
    </w:p>
    <w:p w14:paraId="62F82585" w14:textId="77777777"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je oprávnený od tejto Zmluvy odstúpiť v prípade: </w:t>
      </w:r>
    </w:p>
    <w:p w14:paraId="64C456D3" w14:textId="55B5D593"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je odberateľ v omeškaní s úhradou faktúry a túto neuhradil ani do 10 dní od doručenia </w:t>
      </w:r>
      <w:r w:rsidR="0085163E">
        <w:rPr>
          <w:rFonts w:ascii="Times New Roman" w:eastAsia="Times New Roman" w:hAnsi="Times New Roman" w:cs="Times New Roman"/>
          <w:lang w:eastAsia="sk-SK"/>
        </w:rPr>
        <w:t>u</w:t>
      </w:r>
      <w:r w:rsidRPr="002807D5">
        <w:rPr>
          <w:rFonts w:ascii="Times New Roman" w:eastAsia="Times New Roman" w:hAnsi="Times New Roman" w:cs="Times New Roman"/>
          <w:lang w:eastAsia="sk-SK"/>
        </w:rPr>
        <w:t>pomienky,</w:t>
      </w:r>
    </w:p>
    <w:p w14:paraId="5B43D1FD" w14:textId="04CCB326"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neoprávneného odberu </w:t>
      </w:r>
      <w:r w:rsidR="00BC4D76">
        <w:rPr>
          <w:rFonts w:ascii="Times New Roman" w:eastAsia="Times New Roman" w:hAnsi="Times New Roman" w:cs="Times New Roman"/>
          <w:lang w:eastAsia="sk-SK"/>
        </w:rPr>
        <w:t xml:space="preserve">plynu </w:t>
      </w:r>
      <w:r w:rsidRPr="002807D5">
        <w:rPr>
          <w:rFonts w:ascii="Times New Roman" w:eastAsia="Times New Roman" w:hAnsi="Times New Roman" w:cs="Times New Roman"/>
          <w:lang w:eastAsia="sk-SK"/>
        </w:rPr>
        <w:t>v zmysle Zákona o energetike,</w:t>
      </w:r>
    </w:p>
    <w:p w14:paraId="53DBC1FB" w14:textId="17031AD4"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odberateľ svojím odberom ohrozuje bezpečnosť, spoľahlivosť alebo kvalitu dodávky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w:t>
      </w:r>
    </w:p>
    <w:p w14:paraId="30ADA9AE" w14:textId="77777777"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ak odberateľ opakovane (majúc tým na mysli viac ako raz) nesprístupní OM pre vykonanie montáže určeného meradla,</w:t>
      </w:r>
    </w:p>
    <w:p w14:paraId="1153367B" w14:textId="3BFFBCED"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odberateľ opakovane (majúc tým na mysli viac ako raz) ani po písomnej výzve, neumožní prístup PDS alebo dodávateľovi k určenému meradlu, prístup k odbernému </w:t>
      </w:r>
      <w:r w:rsidR="0085163E">
        <w:rPr>
          <w:rFonts w:ascii="Times New Roman" w:eastAsia="Times New Roman" w:hAnsi="Times New Roman" w:cs="Times New Roman"/>
          <w:lang w:eastAsia="sk-SK"/>
        </w:rPr>
        <w:t>plynovému</w:t>
      </w:r>
      <w:r w:rsidRPr="002807D5">
        <w:rPr>
          <w:rFonts w:ascii="Times New Roman" w:eastAsia="Times New Roman" w:hAnsi="Times New Roman" w:cs="Times New Roman"/>
          <w:lang w:eastAsia="sk-SK"/>
        </w:rPr>
        <w:t xml:space="preserve"> zariadeniu alebo opakovane (majúc tým na mysli viac ako raz) neumožní montáž určeného meradla alebo zariadenia na prenos informácií o nameraných údajov, alebo</w:t>
      </w:r>
    </w:p>
    <w:p w14:paraId="405DBDFD" w14:textId="77777777"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neplnenia povinností vyplývajúcich odberateľovi z tejto zmluvy, zo Zákona o energetike alebo iných súvisiacich právnych predpisov, ak odberateľ nevykoná nápravu ani v lehote uvedenej v písomnej výzve dodávateľa.</w:t>
      </w:r>
    </w:p>
    <w:p w14:paraId="674E5A51" w14:textId="77777777" w:rsidR="002807D5" w:rsidRPr="002807D5" w:rsidRDefault="002807D5" w:rsidP="00075429">
      <w:pPr>
        <w:numPr>
          <w:ilvl w:val="0"/>
          <w:numId w:val="5"/>
        </w:numPr>
        <w:spacing w:after="0" w:line="240" w:lineRule="auto"/>
        <w:ind w:left="41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Odberateľ je oprávnený od tejto zmluvy odstúpiť, ak:</w:t>
      </w:r>
    </w:p>
    <w:p w14:paraId="43EBB33C" w14:textId="7A541645"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poruší povinnosť dodať odberateľovi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v dojednanom množstve, kvalite, čase okrem prípadov vylučujúcich zodpovednosť a prípadov, keď táto zmluva alebo právne predpisy oprávňujú dodávateľa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nedodať, a ak si túto povinnosť nesplní ani v dodatočnej </w:t>
      </w:r>
      <w:r w:rsidRPr="002807D5">
        <w:rPr>
          <w:rFonts w:ascii="Times New Roman" w:eastAsia="Times New Roman" w:hAnsi="Times New Roman" w:cs="Times New Roman"/>
          <w:lang w:eastAsia="sk-SK"/>
        </w:rPr>
        <w:lastRenderedPageBreak/>
        <w:t>lehote určenej odberateľom, ktorá nesmie byť kratšia ako 10 dní od doručenia výzvy odberateľa dodávateľovi,</w:t>
      </w:r>
    </w:p>
    <w:p w14:paraId="4447EE85"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podal na seba návrh na vyhlásenie konkurzu,</w:t>
      </w:r>
    </w:p>
    <w:p w14:paraId="16964979"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bol návrh na vyhlásenie konkurzu voči dodávateľovi podaný treťou osobou, pričom dodávateľ je platobne neschopný alebo je v situácii, ktorá odôvodňuje začatie konkurzného konania,</w:t>
      </w:r>
    </w:p>
    <w:p w14:paraId="1E8D62AD"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bol na majetok dodávateľa vyhlásený konkurz, alebo bol návrh na vyhlásenie konkurzu zamietnutý pre nedostatok majetku,</w:t>
      </w:r>
    </w:p>
    <w:p w14:paraId="310F57C5"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vstúpil do likvidácie. </w:t>
      </w:r>
    </w:p>
    <w:p w14:paraId="34A70100" w14:textId="47A02622"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Účinnosť odstúpenia od zmluvy nastane dňom doručenia písomného oznámenia o odstúpení od zmluvy druhej zmluvnej strane alebo neskorším dňom uvedeným v takomto písomnom oznámení. Ak si odberateľ nezabezpečí zmenu dodávateľa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do OM ku dňu účinnosti odstúpenia od zmluvy, účinnosť odstúpenia od zmluvy doručeného odberateľom dodávateľovi nenastane skôr, ako vyradením OM odberateľa z bilančnej skupiny dodávateľa v súlade s Prevádzkovým poriadkom, o čo je dodávateľ povinný požiadať PDS bezprostredne po dni, kedy mu bolo písomné oznámenie odberateľa o odstúpení od Zmluvy doručené.</w:t>
      </w:r>
    </w:p>
    <w:p w14:paraId="05DE2E14" w14:textId="77777777" w:rsidR="002807D5" w:rsidRPr="002807D5" w:rsidRDefault="002807D5" w:rsidP="00075429">
      <w:pPr>
        <w:spacing w:after="0" w:line="240" w:lineRule="auto"/>
        <w:ind w:left="720"/>
        <w:jc w:val="both"/>
        <w:rPr>
          <w:rFonts w:ascii="Times New Roman" w:eastAsia="Times New Roman" w:hAnsi="Times New Roman" w:cs="Times New Roman"/>
          <w:lang w:eastAsia="sk-SK"/>
        </w:rPr>
      </w:pPr>
    </w:p>
    <w:p w14:paraId="379A56E9"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XI</w:t>
      </w:r>
    </w:p>
    <w:p w14:paraId="3704F17A"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 xml:space="preserve">Technické podmienky dodávky, poskytovanie informácií </w:t>
      </w:r>
    </w:p>
    <w:p w14:paraId="53B09E1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39AD270E" w14:textId="374F5D8C"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Technické podmienky pripojenia, meranie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vykonávanie odpočtov určeného meradla vrátane vyhodnocovania, odovzdávania výsledkov merania a ostatných informácií potrebných na vyúčtovanie dodávky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w:t>
      </w:r>
      <w:r w:rsidR="008A4A79">
        <w:rPr>
          <w:rFonts w:ascii="Times New Roman" w:eastAsia="Times New Roman" w:hAnsi="Times New Roman" w:cs="Times New Roman"/>
          <w:lang w:eastAsia="sk-SK"/>
        </w:rPr>
        <w:t>d</w:t>
      </w:r>
      <w:r w:rsidRPr="002807D5">
        <w:rPr>
          <w:rFonts w:ascii="Times New Roman" w:eastAsia="Times New Roman" w:hAnsi="Times New Roman" w:cs="Times New Roman"/>
          <w:lang w:eastAsia="sk-SK"/>
        </w:rPr>
        <w:t>istribučných služieb vykonáva PDS a riadi sa Zákonom o energetike, Prevádzkovým poriadkom a inými príslušnými právnymi predpismi.</w:t>
      </w:r>
    </w:p>
    <w:p w14:paraId="42C009FF" w14:textId="314FEBF0" w:rsidR="002807D5" w:rsidRPr="002807D5" w:rsidRDefault="008A4A79" w:rsidP="00075429">
      <w:pPr>
        <w:numPr>
          <w:ilvl w:val="0"/>
          <w:numId w:val="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Plyn</w:t>
      </w:r>
      <w:r w:rsidR="002807D5" w:rsidRPr="002807D5">
        <w:rPr>
          <w:rFonts w:ascii="Times New Roman" w:eastAsia="Times New Roman" w:hAnsi="Times New Roman" w:cs="Times New Roman"/>
          <w:lang w:eastAsia="sk-SK"/>
        </w:rPr>
        <w:t xml:space="preserve"> sa meria určeným meradlom v zmysle Zákona o metrológii. V prípade poruchy určeného meradla, HDO (hromadné diaľkové ovládanie) alebo fakturácie s nesprávnou konštantou, majú zmluvné strany právo na vzájomné vyrovnanie bez sankcií. Dodávateľ upraví fakturačné hodnoty podľa údajov, ktoré dodávateľ dostane od PDS. Všetky poruchy na určenom meradle vrátane porušenia zabezpečenia proti neoprávnenej manipulácii, ktoré odberateľ zistí, je povinný bezodkladne nahlásiť dodávateľovi.</w:t>
      </w:r>
    </w:p>
    <w:p w14:paraId="5C4C412B" w14:textId="4D7923CB"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Odpočet určeného meradla sa vykonáva v súlade s Prevádzkovým poriadkom, pričom odberateľ je povinný poskytnúť PDS k vykonaniu odpočtu určeného meradla všetku nevyhnutnú súčinnosť. Dodávateľ fakturuje dodanie predmetu zmluvy výlučne na základe údajov o spotrebe </w:t>
      </w:r>
      <w:r w:rsidR="008A4A79">
        <w:rPr>
          <w:rFonts w:ascii="Times New Roman" w:eastAsia="Times New Roman" w:hAnsi="Times New Roman" w:cs="Times New Roman"/>
          <w:lang w:eastAsia="sk-SK"/>
        </w:rPr>
        <w:t xml:space="preserve">plynu </w:t>
      </w:r>
      <w:r w:rsidRPr="002807D5">
        <w:rPr>
          <w:rFonts w:ascii="Times New Roman" w:eastAsia="Times New Roman" w:hAnsi="Times New Roman" w:cs="Times New Roman"/>
          <w:lang w:eastAsia="sk-SK"/>
        </w:rPr>
        <w:t>na OM, ktoré dodávateľovi oznámi PDS.</w:t>
      </w:r>
    </w:p>
    <w:p w14:paraId="746CFE09" w14:textId="78C82305"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Akýkoľvek odber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bez platnej Zmluvy o pripojení, Zmluvy o združenej dodávke je považovaný za neoprávnený odber a je sankcionovaný PDS.</w:t>
      </w:r>
    </w:p>
    <w:p w14:paraId="2E736AAF" w14:textId="77777777" w:rsidR="008A4A79"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Dodávka do OM môže byť v opodstatnených prípadoch prerušená z dôvodu plánovanej údržby. Dodávateľ na základe informácie od PDS o odstávke bezodkladne informuje odberateľa</w:t>
      </w:r>
      <w:r w:rsidR="008A4A79">
        <w:rPr>
          <w:rFonts w:ascii="Times New Roman" w:eastAsia="Times New Roman" w:hAnsi="Times New Roman" w:cs="Times New Roman"/>
          <w:lang w:eastAsia="sk-SK"/>
        </w:rPr>
        <w:t>.</w:t>
      </w:r>
    </w:p>
    <w:p w14:paraId="7437502E" w14:textId="4B57CC7F" w:rsidR="002807D5" w:rsidRPr="002807D5" w:rsidRDefault="008A4A79" w:rsidP="00075429">
      <w:pPr>
        <w:numPr>
          <w:ilvl w:val="0"/>
          <w:numId w:val="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Plyn</w:t>
      </w:r>
      <w:r w:rsidR="002807D5" w:rsidRPr="002807D5">
        <w:rPr>
          <w:rFonts w:ascii="Times New Roman" w:eastAsia="Times New Roman" w:hAnsi="Times New Roman" w:cs="Times New Roman"/>
          <w:lang w:eastAsia="sk-SK"/>
        </w:rPr>
        <w:t xml:space="preserve">omer je vlastníctvom PDS a jeho výmena je nevyhnutným zásahom do pripojenia OM. </w:t>
      </w:r>
    </w:p>
    <w:p w14:paraId="090BF00C" w14:textId="70D27D4D"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Reklamácia technických </w:t>
      </w:r>
      <w:r w:rsidRPr="002807D5">
        <w:rPr>
          <w:rFonts w:ascii="Times New Roman" w:eastAsia="Times New Roman" w:hAnsi="Times New Roman" w:cs="Times New Roman"/>
          <w:lang w:bidi="en-US"/>
        </w:rPr>
        <w:t xml:space="preserve">podmienok </w:t>
      </w:r>
      <w:r w:rsidRPr="002807D5">
        <w:rPr>
          <w:rFonts w:ascii="Times New Roman" w:eastAsia="Times New Roman" w:hAnsi="Times New Roman" w:cs="Times New Roman"/>
          <w:lang w:eastAsia="sk-SK"/>
        </w:rPr>
        <w:t xml:space="preserve">dodávky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distribúcie </w:t>
      </w:r>
      <w:r w:rsidR="008A4A79">
        <w:rPr>
          <w:rFonts w:ascii="Times New Roman" w:eastAsia="Times New Roman" w:hAnsi="Times New Roman" w:cs="Times New Roman"/>
          <w:lang w:bidi="en-US"/>
        </w:rPr>
        <w:t>plynu</w:t>
      </w:r>
      <w:r w:rsidRPr="002807D5">
        <w:rPr>
          <w:rFonts w:ascii="Times New Roman" w:eastAsia="Times New Roman" w:hAnsi="Times New Roman" w:cs="Times New Roman"/>
          <w:lang w:bidi="en-US"/>
        </w:rPr>
        <w:t xml:space="preserve"> poruchy meradla, poruchy </w:t>
      </w:r>
      <w:r w:rsidRPr="002807D5">
        <w:rPr>
          <w:rFonts w:ascii="Times New Roman" w:eastAsia="Times New Roman" w:hAnsi="Times New Roman" w:cs="Times New Roman"/>
          <w:lang w:eastAsia="sk-SK"/>
        </w:rPr>
        <w:t xml:space="preserve">odpočtu </w:t>
      </w:r>
      <w:r w:rsidRPr="002807D5">
        <w:rPr>
          <w:rFonts w:ascii="Times New Roman" w:eastAsia="Times New Roman" w:hAnsi="Times New Roman" w:cs="Times New Roman"/>
          <w:lang w:bidi="en-US"/>
        </w:rPr>
        <w:t xml:space="preserve">meradla a </w:t>
      </w:r>
      <w:r w:rsidRPr="002807D5">
        <w:rPr>
          <w:rFonts w:ascii="Times New Roman" w:eastAsia="Times New Roman" w:hAnsi="Times New Roman" w:cs="Times New Roman"/>
          <w:lang w:eastAsia="sk-SK"/>
        </w:rPr>
        <w:t xml:space="preserve">správnosti fakturácie meraných údajov </w:t>
      </w:r>
      <w:r w:rsidRPr="002807D5">
        <w:rPr>
          <w:rFonts w:ascii="Times New Roman" w:eastAsia="Times New Roman" w:hAnsi="Times New Roman" w:cs="Times New Roman"/>
          <w:lang w:bidi="en-US"/>
        </w:rPr>
        <w:t xml:space="preserve">sa riadia </w:t>
      </w:r>
      <w:r w:rsidRPr="002807D5">
        <w:rPr>
          <w:rFonts w:ascii="Times New Roman" w:eastAsia="Times New Roman" w:hAnsi="Times New Roman" w:cs="Times New Roman"/>
          <w:lang w:eastAsia="sk-SK"/>
        </w:rPr>
        <w:t xml:space="preserve">prevádzkovým </w:t>
      </w:r>
      <w:r w:rsidRPr="002807D5">
        <w:rPr>
          <w:rFonts w:ascii="Times New Roman" w:eastAsia="Times New Roman" w:hAnsi="Times New Roman" w:cs="Times New Roman"/>
          <w:lang w:bidi="en-US"/>
        </w:rPr>
        <w:t xml:space="preserve">poriadkom PDS </w:t>
      </w:r>
      <w:r w:rsidRPr="002807D5">
        <w:rPr>
          <w:rFonts w:ascii="Times New Roman" w:eastAsia="Times New Roman" w:hAnsi="Times New Roman" w:cs="Times New Roman"/>
          <w:lang w:eastAsia="sk-SK"/>
        </w:rPr>
        <w:t xml:space="preserve">Zmluvné </w:t>
      </w:r>
      <w:r w:rsidRPr="002807D5">
        <w:rPr>
          <w:rFonts w:ascii="Times New Roman" w:eastAsia="Times New Roman" w:hAnsi="Times New Roman" w:cs="Times New Roman"/>
          <w:lang w:bidi="en-US"/>
        </w:rPr>
        <w:t xml:space="preserve">strany sa dohodli, </w:t>
      </w:r>
      <w:r w:rsidRPr="002807D5">
        <w:rPr>
          <w:rFonts w:ascii="Times New Roman" w:eastAsia="Times New Roman" w:hAnsi="Times New Roman" w:cs="Times New Roman"/>
          <w:lang w:eastAsia="sk-SK"/>
        </w:rPr>
        <w:t xml:space="preserve">že reklamáciu uplatňuje odberateľ písomnou </w:t>
      </w:r>
      <w:r w:rsidRPr="002807D5">
        <w:rPr>
          <w:rFonts w:ascii="Times New Roman" w:eastAsia="Times New Roman" w:hAnsi="Times New Roman" w:cs="Times New Roman"/>
          <w:lang w:bidi="en-US"/>
        </w:rPr>
        <w:t xml:space="preserve">formou u </w:t>
      </w:r>
      <w:r w:rsidRPr="002807D5">
        <w:rPr>
          <w:rFonts w:ascii="Times New Roman" w:eastAsia="Times New Roman" w:hAnsi="Times New Roman" w:cs="Times New Roman"/>
          <w:lang w:eastAsia="sk-SK"/>
        </w:rPr>
        <w:t xml:space="preserve">dodávateľa. </w:t>
      </w:r>
      <w:r w:rsidRPr="002807D5">
        <w:rPr>
          <w:rFonts w:ascii="Times New Roman" w:eastAsia="Times New Roman" w:hAnsi="Times New Roman" w:cs="Times New Roman"/>
          <w:lang w:bidi="en-US"/>
        </w:rPr>
        <w:t xml:space="preserve">Pre </w:t>
      </w:r>
      <w:r w:rsidRPr="002807D5">
        <w:rPr>
          <w:rFonts w:ascii="Times New Roman" w:eastAsia="Times New Roman" w:hAnsi="Times New Roman" w:cs="Times New Roman"/>
          <w:lang w:eastAsia="sk-SK"/>
        </w:rPr>
        <w:t xml:space="preserve">účely realizácie kontrolných odpočtov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odberateľovi umožnený neobmedzený prístup </w:t>
      </w:r>
      <w:r w:rsidRPr="002807D5">
        <w:rPr>
          <w:rFonts w:ascii="Times New Roman" w:eastAsia="Times New Roman" w:hAnsi="Times New Roman" w:cs="Times New Roman"/>
          <w:lang w:bidi="en-US"/>
        </w:rPr>
        <w:t xml:space="preserve">ku </w:t>
      </w:r>
      <w:r w:rsidRPr="002807D5">
        <w:rPr>
          <w:rFonts w:ascii="Times New Roman" w:eastAsia="Times New Roman" w:hAnsi="Times New Roman" w:cs="Times New Roman"/>
          <w:lang w:eastAsia="sk-SK"/>
        </w:rPr>
        <w:t xml:space="preserve">všetkým určeným meradlám </w:t>
      </w:r>
      <w:r w:rsidRPr="002807D5">
        <w:rPr>
          <w:rFonts w:ascii="Times New Roman" w:eastAsia="Times New Roman" w:hAnsi="Times New Roman" w:cs="Times New Roman"/>
          <w:lang w:bidi="en-US"/>
        </w:rPr>
        <w:t xml:space="preserve">na OM za podmienok </w:t>
      </w:r>
      <w:r w:rsidRPr="002807D5">
        <w:rPr>
          <w:rFonts w:ascii="Times New Roman" w:eastAsia="Times New Roman" w:hAnsi="Times New Roman" w:cs="Times New Roman"/>
          <w:lang w:eastAsia="sk-SK"/>
        </w:rPr>
        <w:t xml:space="preserve">stanovených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prevádzkovom </w:t>
      </w:r>
      <w:r w:rsidRPr="002807D5">
        <w:rPr>
          <w:rFonts w:ascii="Times New Roman" w:eastAsia="Times New Roman" w:hAnsi="Times New Roman" w:cs="Times New Roman"/>
          <w:lang w:bidi="en-US"/>
        </w:rPr>
        <w:t xml:space="preserve">poriadku PDS. Uplatnenie </w:t>
      </w:r>
      <w:r w:rsidRPr="002807D5">
        <w:rPr>
          <w:rFonts w:ascii="Times New Roman" w:eastAsia="Times New Roman" w:hAnsi="Times New Roman" w:cs="Times New Roman"/>
          <w:lang w:eastAsia="sk-SK"/>
        </w:rPr>
        <w:t xml:space="preserve">reklamácie </w:t>
      </w:r>
      <w:r w:rsidRPr="002807D5">
        <w:rPr>
          <w:rFonts w:ascii="Times New Roman" w:eastAsia="Times New Roman" w:hAnsi="Times New Roman" w:cs="Times New Roman"/>
          <w:lang w:bidi="en-US"/>
        </w:rPr>
        <w:t xml:space="preserve">nezbavuje </w:t>
      </w:r>
      <w:r w:rsidRPr="002807D5">
        <w:rPr>
          <w:rFonts w:ascii="Times New Roman" w:eastAsia="Times New Roman" w:hAnsi="Times New Roman" w:cs="Times New Roman"/>
          <w:lang w:eastAsia="sk-SK"/>
        </w:rPr>
        <w:t xml:space="preserve">odberateľa </w:t>
      </w:r>
      <w:r w:rsidRPr="002807D5">
        <w:rPr>
          <w:rFonts w:ascii="Times New Roman" w:eastAsia="Times New Roman" w:hAnsi="Times New Roman" w:cs="Times New Roman"/>
          <w:lang w:bidi="en-US"/>
        </w:rPr>
        <w:t xml:space="preserve">povinnosti </w:t>
      </w:r>
      <w:r w:rsidRPr="002807D5">
        <w:rPr>
          <w:rFonts w:ascii="Times New Roman" w:eastAsia="Times New Roman" w:hAnsi="Times New Roman" w:cs="Times New Roman"/>
          <w:lang w:eastAsia="sk-SK"/>
        </w:rPr>
        <w:t xml:space="preserve">zaplatiť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určenej </w:t>
      </w:r>
      <w:r w:rsidRPr="002807D5">
        <w:rPr>
          <w:rFonts w:ascii="Times New Roman" w:eastAsia="Times New Roman" w:hAnsi="Times New Roman" w:cs="Times New Roman"/>
          <w:lang w:bidi="en-US"/>
        </w:rPr>
        <w:t xml:space="preserve">lehote </w:t>
      </w:r>
      <w:r w:rsidRPr="002807D5">
        <w:rPr>
          <w:rFonts w:ascii="Times New Roman" w:eastAsia="Times New Roman" w:hAnsi="Times New Roman" w:cs="Times New Roman"/>
          <w:lang w:eastAsia="sk-SK"/>
        </w:rPr>
        <w:t xml:space="preserve">vyúčtovanie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dodávku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distribúciu </w:t>
      </w:r>
      <w:r w:rsidR="008A4A79">
        <w:rPr>
          <w:rFonts w:ascii="Times New Roman" w:eastAsia="Times New Roman" w:hAnsi="Times New Roman" w:cs="Times New Roman"/>
          <w:lang w:bidi="en-US"/>
        </w:rPr>
        <w:t xml:space="preserve">plynu. </w:t>
      </w:r>
    </w:p>
    <w:p w14:paraId="2A04AF3D"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10C37774" w14:textId="77777777" w:rsidR="002807D5" w:rsidRPr="002807D5" w:rsidRDefault="002807D5" w:rsidP="00075429">
      <w:pPr>
        <w:spacing w:after="0" w:line="240" w:lineRule="auto"/>
        <w:ind w:left="1134" w:hanging="1134"/>
        <w:jc w:val="center"/>
        <w:rPr>
          <w:rFonts w:ascii="Times New Roman" w:eastAsia="Arial" w:hAnsi="Times New Roman" w:cs="Times New Roman"/>
          <w:b/>
          <w:bCs/>
          <w:lang w:eastAsia="sk-SK"/>
        </w:rPr>
      </w:pPr>
      <w:bookmarkStart w:id="6" w:name="bookmark31"/>
      <w:r w:rsidRPr="002807D5">
        <w:rPr>
          <w:rFonts w:ascii="Times New Roman" w:eastAsia="Arial" w:hAnsi="Times New Roman" w:cs="Times New Roman"/>
          <w:b/>
          <w:bCs/>
          <w:lang w:eastAsia="sk-SK"/>
        </w:rPr>
        <w:t>Článok XII</w:t>
      </w:r>
    </w:p>
    <w:p w14:paraId="35CA4AC6" w14:textId="77777777" w:rsidR="002807D5" w:rsidRPr="002807D5" w:rsidRDefault="002807D5" w:rsidP="00075429">
      <w:pPr>
        <w:spacing w:after="0" w:line="240" w:lineRule="auto"/>
        <w:ind w:left="1134" w:hanging="1134"/>
        <w:jc w:val="center"/>
        <w:rPr>
          <w:rFonts w:ascii="Times New Roman" w:eastAsia="Arial" w:hAnsi="Times New Roman" w:cs="Times New Roman"/>
          <w:b/>
          <w:bCs/>
          <w:lang w:bidi="en-US"/>
        </w:rPr>
      </w:pPr>
      <w:r w:rsidRPr="002807D5">
        <w:rPr>
          <w:rFonts w:ascii="Times New Roman" w:eastAsia="Arial" w:hAnsi="Times New Roman" w:cs="Times New Roman"/>
          <w:b/>
          <w:bCs/>
          <w:lang w:eastAsia="sk-SK"/>
        </w:rPr>
        <w:t xml:space="preserve">Zodpovednosť </w:t>
      </w:r>
      <w:r w:rsidRPr="002807D5">
        <w:rPr>
          <w:rFonts w:ascii="Times New Roman" w:eastAsia="Arial" w:hAnsi="Times New Roman" w:cs="Times New Roman"/>
          <w:b/>
          <w:bCs/>
          <w:lang w:bidi="en-US"/>
        </w:rPr>
        <w:t xml:space="preserve">a </w:t>
      </w:r>
      <w:r w:rsidRPr="002807D5">
        <w:rPr>
          <w:rFonts w:ascii="Times New Roman" w:eastAsia="Arial" w:hAnsi="Times New Roman" w:cs="Times New Roman"/>
          <w:b/>
          <w:bCs/>
          <w:lang w:eastAsia="sk-SK"/>
        </w:rPr>
        <w:t xml:space="preserve">vyššia </w:t>
      </w:r>
      <w:r w:rsidRPr="002807D5">
        <w:rPr>
          <w:rFonts w:ascii="Times New Roman" w:eastAsia="Arial" w:hAnsi="Times New Roman" w:cs="Times New Roman"/>
          <w:b/>
          <w:bCs/>
          <w:lang w:bidi="en-US"/>
        </w:rPr>
        <w:t>moc</w:t>
      </w:r>
      <w:bookmarkEnd w:id="6"/>
    </w:p>
    <w:p w14:paraId="2CA35929" w14:textId="77777777" w:rsidR="002807D5" w:rsidRPr="002807D5" w:rsidRDefault="002807D5" w:rsidP="00075429">
      <w:pPr>
        <w:spacing w:after="0" w:line="240" w:lineRule="auto"/>
        <w:ind w:left="1134" w:hanging="1134"/>
        <w:jc w:val="center"/>
        <w:rPr>
          <w:rFonts w:ascii="Times New Roman" w:eastAsia="Times New Roman" w:hAnsi="Times New Roman" w:cs="Times New Roman"/>
          <w:lang w:eastAsia="sk-SK"/>
        </w:rPr>
      </w:pPr>
    </w:p>
    <w:p w14:paraId="11A03B76" w14:textId="418318F5"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niektorá zo zmluvných strán poruší povinnosti vyplývajúce z tejto zmluvy, má poškodená zmluvná strana právo na náhradu preukázateľne vzniknutej škody (skutočnej škody a ušlého zisku) okrem prípadov, keď škody boli spôsobené obmedzením alebo prerušením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distribučných služieb v zmysle ustanovení Zákona o energetike a tejto zmluvy, alebo okolnosťami vylučujúcimi zodpovednosť podľa § 374 Obchodného zákonníka.</w:t>
      </w:r>
    </w:p>
    <w:p w14:paraId="4B15CEDF" w14:textId="5842F6F4"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Každá </w:t>
      </w:r>
      <w:r w:rsidRPr="002807D5">
        <w:rPr>
          <w:rFonts w:ascii="Times New Roman" w:eastAsia="Times New Roman" w:hAnsi="Times New Roman" w:cs="Times New Roman"/>
          <w:lang w:bidi="en-US"/>
        </w:rPr>
        <w:t xml:space="preserve">zo </w:t>
      </w:r>
      <w:r w:rsidRPr="002807D5">
        <w:rPr>
          <w:rFonts w:ascii="Times New Roman" w:eastAsia="Times New Roman" w:hAnsi="Times New Roman" w:cs="Times New Roman"/>
          <w:lang w:eastAsia="sk-SK"/>
        </w:rPr>
        <w:t xml:space="preserve">zmluvných strán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zodpovedná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škodu, ktorá </w:t>
      </w:r>
      <w:r w:rsidRPr="002807D5">
        <w:rPr>
          <w:rFonts w:ascii="Times New Roman" w:eastAsia="Times New Roman" w:hAnsi="Times New Roman" w:cs="Times New Roman"/>
          <w:lang w:bidi="en-US"/>
        </w:rPr>
        <w:t xml:space="preserve">vznikne </w:t>
      </w:r>
      <w:r w:rsidRPr="002807D5">
        <w:rPr>
          <w:rFonts w:ascii="Times New Roman" w:eastAsia="Times New Roman" w:hAnsi="Times New Roman" w:cs="Times New Roman"/>
          <w:lang w:eastAsia="sk-SK"/>
        </w:rPr>
        <w:t xml:space="preserve">porušením </w:t>
      </w:r>
      <w:r w:rsidRPr="002807D5">
        <w:rPr>
          <w:rFonts w:ascii="Times New Roman" w:eastAsia="Times New Roman" w:hAnsi="Times New Roman" w:cs="Times New Roman"/>
          <w:lang w:bidi="en-US"/>
        </w:rPr>
        <w:t xml:space="preserve">jej </w:t>
      </w:r>
      <w:r w:rsidRPr="002807D5">
        <w:rPr>
          <w:rFonts w:ascii="Times New Roman" w:eastAsia="Times New Roman" w:hAnsi="Times New Roman" w:cs="Times New Roman"/>
          <w:lang w:eastAsia="sk-SK"/>
        </w:rPr>
        <w:t xml:space="preserve">povinností voči </w:t>
      </w:r>
      <w:r w:rsidRPr="002807D5">
        <w:rPr>
          <w:rFonts w:ascii="Times New Roman" w:eastAsia="Times New Roman" w:hAnsi="Times New Roman" w:cs="Times New Roman"/>
          <w:lang w:bidi="en-US"/>
        </w:rPr>
        <w:t xml:space="preserve">druhej zmluvnej strane </w:t>
      </w:r>
      <w:r w:rsidR="008A4A79">
        <w:rPr>
          <w:rFonts w:ascii="Times New Roman" w:eastAsia="Times New Roman" w:hAnsi="Times New Roman" w:cs="Times New Roman"/>
          <w:lang w:bidi="en-US"/>
        </w:rPr>
        <w:t>a</w:t>
      </w:r>
      <w:r w:rsidRPr="002807D5">
        <w:rPr>
          <w:rFonts w:ascii="Times New Roman" w:eastAsia="Times New Roman" w:hAnsi="Times New Roman" w:cs="Times New Roman"/>
          <w:lang w:bidi="en-US"/>
        </w:rPr>
        <w:t xml:space="preserve">k </w:t>
      </w:r>
      <w:r w:rsidRPr="002807D5">
        <w:rPr>
          <w:rFonts w:ascii="Times New Roman" w:eastAsia="Times New Roman" w:hAnsi="Times New Roman" w:cs="Times New Roman"/>
          <w:lang w:eastAsia="sk-SK"/>
        </w:rPr>
        <w:t xml:space="preserve">dodávateľ nedodá </w:t>
      </w:r>
      <w:r w:rsidRPr="002807D5">
        <w:rPr>
          <w:rFonts w:ascii="Times New Roman" w:eastAsia="Times New Roman" w:hAnsi="Times New Roman" w:cs="Times New Roman"/>
          <w:lang w:bidi="en-US"/>
        </w:rPr>
        <w:t xml:space="preserve">ZM </w:t>
      </w:r>
      <w:r w:rsidRPr="002807D5">
        <w:rPr>
          <w:rFonts w:ascii="Times New Roman" w:eastAsia="Times New Roman" w:hAnsi="Times New Roman" w:cs="Times New Roman"/>
          <w:lang w:eastAsia="sk-SK"/>
        </w:rPr>
        <w:t xml:space="preserve">podľa </w:t>
      </w:r>
      <w:r w:rsidRPr="002807D5">
        <w:rPr>
          <w:rFonts w:ascii="Times New Roman" w:eastAsia="Times New Roman" w:hAnsi="Times New Roman" w:cs="Times New Roman"/>
          <w:lang w:bidi="en-US"/>
        </w:rPr>
        <w:t xml:space="preserve">tejto zmluvy alebo </w:t>
      </w:r>
      <w:r w:rsidRPr="002807D5">
        <w:rPr>
          <w:rFonts w:ascii="Times New Roman" w:eastAsia="Times New Roman" w:hAnsi="Times New Roman" w:cs="Times New Roman"/>
          <w:lang w:eastAsia="sk-SK"/>
        </w:rPr>
        <w:t xml:space="preserve">poruší </w:t>
      </w:r>
      <w:r w:rsidRPr="002807D5">
        <w:rPr>
          <w:rFonts w:ascii="Times New Roman" w:eastAsia="Times New Roman" w:hAnsi="Times New Roman" w:cs="Times New Roman"/>
          <w:lang w:bidi="en-US"/>
        </w:rPr>
        <w:t xml:space="preserve">svoje povinnosti </w:t>
      </w:r>
      <w:r w:rsidRPr="002807D5">
        <w:rPr>
          <w:rFonts w:ascii="Times New Roman" w:eastAsia="Times New Roman" w:hAnsi="Times New Roman" w:cs="Times New Roman"/>
          <w:lang w:eastAsia="sk-SK"/>
        </w:rPr>
        <w:t xml:space="preserve">vzťahujúce </w:t>
      </w:r>
      <w:r w:rsidRPr="002807D5">
        <w:rPr>
          <w:rFonts w:ascii="Times New Roman" w:eastAsia="Times New Roman" w:hAnsi="Times New Roman" w:cs="Times New Roman"/>
          <w:lang w:bidi="en-US"/>
        </w:rPr>
        <w:t xml:space="preserve">sa k </w:t>
      </w:r>
      <w:r w:rsidRPr="002807D5">
        <w:rPr>
          <w:rFonts w:ascii="Times New Roman" w:eastAsia="Times New Roman" w:hAnsi="Times New Roman" w:cs="Times New Roman"/>
          <w:lang w:eastAsia="sk-SK"/>
        </w:rPr>
        <w:t xml:space="preserve">príslušnému </w:t>
      </w:r>
      <w:r w:rsidRPr="002807D5">
        <w:rPr>
          <w:rFonts w:ascii="Times New Roman" w:eastAsia="Times New Roman" w:hAnsi="Times New Roman" w:cs="Times New Roman"/>
          <w:lang w:bidi="en-US"/>
        </w:rPr>
        <w:t xml:space="preserve">OM </w:t>
      </w:r>
      <w:r w:rsidRPr="002807D5">
        <w:rPr>
          <w:rFonts w:ascii="Times New Roman" w:eastAsia="Times New Roman" w:hAnsi="Times New Roman" w:cs="Times New Roman"/>
          <w:lang w:eastAsia="sk-SK"/>
        </w:rPr>
        <w:t xml:space="preserve">iným spôsobom, odberateľ má </w:t>
      </w: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preukázaní </w:t>
      </w:r>
      <w:r w:rsidRPr="002807D5">
        <w:rPr>
          <w:rFonts w:ascii="Times New Roman" w:eastAsia="Times New Roman" w:hAnsi="Times New Roman" w:cs="Times New Roman"/>
          <w:lang w:bidi="en-US"/>
        </w:rPr>
        <w:t xml:space="preserve">rozsahu </w:t>
      </w:r>
      <w:r w:rsidRPr="002807D5">
        <w:rPr>
          <w:rFonts w:ascii="Times New Roman" w:eastAsia="Times New Roman" w:hAnsi="Times New Roman" w:cs="Times New Roman"/>
          <w:lang w:eastAsia="sk-SK"/>
        </w:rPr>
        <w:t xml:space="preserve">škody právo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náhradu </w:t>
      </w:r>
      <w:r w:rsidRPr="002807D5">
        <w:rPr>
          <w:rFonts w:ascii="Times New Roman" w:eastAsia="Times New Roman" w:hAnsi="Times New Roman" w:cs="Times New Roman"/>
          <w:lang w:bidi="en-US"/>
        </w:rPr>
        <w:t xml:space="preserve">vzniknutej </w:t>
      </w:r>
      <w:r w:rsidRPr="002807D5">
        <w:rPr>
          <w:rFonts w:ascii="Times New Roman" w:eastAsia="Times New Roman" w:hAnsi="Times New Roman" w:cs="Times New Roman"/>
          <w:lang w:eastAsia="sk-SK"/>
        </w:rPr>
        <w:t xml:space="preserve">škody, </w:t>
      </w:r>
      <w:r w:rsidRPr="002807D5">
        <w:rPr>
          <w:rFonts w:ascii="Times New Roman" w:eastAsia="Times New Roman" w:hAnsi="Times New Roman" w:cs="Times New Roman"/>
          <w:lang w:bidi="en-US"/>
        </w:rPr>
        <w:t xml:space="preserve">ak bola </w:t>
      </w:r>
      <w:r w:rsidRPr="002807D5">
        <w:rPr>
          <w:rFonts w:ascii="Times New Roman" w:eastAsia="Times New Roman" w:hAnsi="Times New Roman" w:cs="Times New Roman"/>
          <w:lang w:eastAsia="sk-SK"/>
        </w:rPr>
        <w:t xml:space="preserve">preukázateľne spôsobená dodávateľom </w:t>
      </w:r>
      <w:r w:rsidRPr="002807D5">
        <w:rPr>
          <w:rFonts w:ascii="Times New Roman" w:eastAsia="Times New Roman" w:hAnsi="Times New Roman" w:cs="Times New Roman"/>
          <w:lang w:bidi="en-US"/>
        </w:rPr>
        <w:t xml:space="preserve">a vznikla v </w:t>
      </w:r>
      <w:r w:rsidRPr="002807D5">
        <w:rPr>
          <w:rFonts w:ascii="Times New Roman" w:eastAsia="Times New Roman" w:hAnsi="Times New Roman" w:cs="Times New Roman"/>
          <w:lang w:eastAsia="sk-SK"/>
        </w:rPr>
        <w:t xml:space="preserve">súvislosti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týmto nedodaním </w:t>
      </w:r>
      <w:r w:rsidRPr="002807D5">
        <w:rPr>
          <w:rFonts w:ascii="Times New Roman" w:eastAsia="Times New Roman" w:hAnsi="Times New Roman" w:cs="Times New Roman"/>
          <w:lang w:bidi="en-US"/>
        </w:rPr>
        <w:t xml:space="preserve">alebo v </w:t>
      </w:r>
      <w:r w:rsidRPr="002807D5">
        <w:rPr>
          <w:rFonts w:ascii="Times New Roman" w:eastAsia="Times New Roman" w:hAnsi="Times New Roman" w:cs="Times New Roman"/>
          <w:lang w:eastAsia="sk-SK"/>
        </w:rPr>
        <w:t xml:space="preserve">súvislosti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iným takýmto porušením </w:t>
      </w:r>
      <w:r w:rsidRPr="002807D5">
        <w:rPr>
          <w:rFonts w:ascii="Times New Roman" w:eastAsia="Times New Roman" w:hAnsi="Times New Roman" w:cs="Times New Roman"/>
          <w:lang w:bidi="en-US"/>
        </w:rPr>
        <w:t xml:space="preserve">povinnosti </w:t>
      </w:r>
      <w:r w:rsidRPr="002807D5">
        <w:rPr>
          <w:rFonts w:ascii="Times New Roman" w:eastAsia="Times New Roman" w:hAnsi="Times New Roman" w:cs="Times New Roman"/>
          <w:lang w:eastAsia="sk-SK"/>
        </w:rPr>
        <w:t xml:space="preserve">dodávateľa. Právo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lastRenderedPageBreak/>
        <w:t xml:space="preserve">náhradu škody nevzniká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množstvo nedodané </w:t>
      </w:r>
      <w:r w:rsidRPr="002807D5">
        <w:rPr>
          <w:rFonts w:ascii="Times New Roman" w:eastAsia="Times New Roman" w:hAnsi="Times New Roman" w:cs="Times New Roman"/>
          <w:lang w:bidi="en-US"/>
        </w:rPr>
        <w:t xml:space="preserve">pri </w:t>
      </w:r>
      <w:r w:rsidRPr="002807D5">
        <w:rPr>
          <w:rFonts w:ascii="Times New Roman" w:eastAsia="Times New Roman" w:hAnsi="Times New Roman" w:cs="Times New Roman"/>
          <w:lang w:eastAsia="sk-SK"/>
        </w:rPr>
        <w:t xml:space="preserve">oprávnenom obmedzení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prerušení dodávok </w:t>
      </w:r>
      <w:r w:rsidR="00BC4D76">
        <w:rPr>
          <w:rFonts w:ascii="Times New Roman" w:eastAsia="Times New Roman" w:hAnsi="Times New Roman" w:cs="Times New Roman"/>
          <w:lang w:bidi="en-US"/>
        </w:rPr>
        <w:t xml:space="preserve">plynu </w:t>
      </w:r>
      <w:r w:rsidRPr="002807D5">
        <w:rPr>
          <w:rFonts w:ascii="Times New Roman" w:eastAsia="Times New Roman" w:hAnsi="Times New Roman" w:cs="Times New Roman"/>
          <w:lang w:bidi="en-US"/>
        </w:rPr>
        <w:t xml:space="preserve">zo strany </w:t>
      </w:r>
      <w:r w:rsidRPr="002807D5">
        <w:rPr>
          <w:rFonts w:ascii="Times New Roman" w:eastAsia="Times New Roman" w:hAnsi="Times New Roman" w:cs="Times New Roman"/>
          <w:lang w:eastAsia="sk-SK"/>
        </w:rPr>
        <w:t xml:space="preserve">dodávateľa </w:t>
      </w:r>
      <w:r w:rsidRPr="002807D5">
        <w:rPr>
          <w:rFonts w:ascii="Times New Roman" w:eastAsia="Times New Roman" w:hAnsi="Times New Roman" w:cs="Times New Roman"/>
          <w:lang w:bidi="en-US"/>
        </w:rPr>
        <w:t xml:space="preserve">(napr. </w:t>
      </w:r>
      <w:r w:rsidRPr="002807D5">
        <w:rPr>
          <w:rFonts w:ascii="Times New Roman" w:eastAsia="Times New Roman" w:hAnsi="Times New Roman" w:cs="Times New Roman"/>
          <w:lang w:eastAsia="sk-SK"/>
        </w:rPr>
        <w:t xml:space="preserve">vyhlásenie </w:t>
      </w:r>
      <w:r w:rsidRPr="002807D5">
        <w:rPr>
          <w:rFonts w:ascii="Times New Roman" w:eastAsia="Times New Roman" w:hAnsi="Times New Roman" w:cs="Times New Roman"/>
          <w:lang w:bidi="en-US"/>
        </w:rPr>
        <w:t xml:space="preserve">stavu </w:t>
      </w:r>
      <w:r w:rsidRPr="002807D5">
        <w:rPr>
          <w:rFonts w:ascii="Times New Roman" w:eastAsia="Times New Roman" w:hAnsi="Times New Roman" w:cs="Times New Roman"/>
          <w:lang w:eastAsia="sk-SK"/>
        </w:rPr>
        <w:t xml:space="preserve">núdze, </w:t>
      </w:r>
      <w:r w:rsidRPr="002807D5">
        <w:rPr>
          <w:rFonts w:ascii="Times New Roman" w:eastAsia="Times New Roman" w:hAnsi="Times New Roman" w:cs="Times New Roman"/>
          <w:lang w:bidi="en-US"/>
        </w:rPr>
        <w:t xml:space="preserve">obmedzenie alebo </w:t>
      </w:r>
      <w:r w:rsidRPr="002807D5">
        <w:rPr>
          <w:rFonts w:ascii="Times New Roman" w:eastAsia="Times New Roman" w:hAnsi="Times New Roman" w:cs="Times New Roman"/>
          <w:lang w:eastAsia="sk-SK"/>
        </w:rPr>
        <w:t xml:space="preserve">prerušenie dodávok </w:t>
      </w:r>
      <w:r w:rsidRPr="002807D5">
        <w:rPr>
          <w:rFonts w:ascii="Times New Roman" w:eastAsia="Times New Roman" w:hAnsi="Times New Roman" w:cs="Times New Roman"/>
          <w:lang w:bidi="en-US"/>
        </w:rPr>
        <w:t xml:space="preserve">z </w:t>
      </w:r>
      <w:r w:rsidRPr="002807D5">
        <w:rPr>
          <w:rFonts w:ascii="Times New Roman" w:eastAsia="Times New Roman" w:hAnsi="Times New Roman" w:cs="Times New Roman"/>
          <w:lang w:eastAsia="sk-SK"/>
        </w:rPr>
        <w:t xml:space="preserve">dôvodu porušenia </w:t>
      </w:r>
      <w:r w:rsidRPr="002807D5">
        <w:rPr>
          <w:rFonts w:ascii="Times New Roman" w:eastAsia="Times New Roman" w:hAnsi="Times New Roman" w:cs="Times New Roman"/>
          <w:lang w:bidi="en-US"/>
        </w:rPr>
        <w:t xml:space="preserve">zmluvy </w:t>
      </w:r>
      <w:r w:rsidRPr="002807D5">
        <w:rPr>
          <w:rFonts w:ascii="Times New Roman" w:eastAsia="Times New Roman" w:hAnsi="Times New Roman" w:cs="Times New Roman"/>
          <w:lang w:eastAsia="sk-SK"/>
        </w:rPr>
        <w:t xml:space="preserve">odberateľom, údržby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iné). Zmluvné </w:t>
      </w:r>
      <w:r w:rsidRPr="002807D5">
        <w:rPr>
          <w:rFonts w:ascii="Times New Roman" w:eastAsia="Times New Roman" w:hAnsi="Times New Roman" w:cs="Times New Roman"/>
          <w:lang w:bidi="en-US"/>
        </w:rPr>
        <w:t xml:space="preserve">strany </w:t>
      </w:r>
      <w:r w:rsidRPr="002807D5">
        <w:rPr>
          <w:rFonts w:ascii="Times New Roman" w:eastAsia="Times New Roman" w:hAnsi="Times New Roman" w:cs="Times New Roman"/>
          <w:lang w:eastAsia="sk-SK"/>
        </w:rPr>
        <w:t xml:space="preserve">sú povinné vyvinúť maximálne úsilie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predchádzanie </w:t>
      </w:r>
      <w:r w:rsidRPr="002807D5">
        <w:rPr>
          <w:rFonts w:ascii="Times New Roman" w:eastAsia="Times New Roman" w:hAnsi="Times New Roman" w:cs="Times New Roman"/>
          <w:lang w:bidi="en-US"/>
        </w:rPr>
        <w:t xml:space="preserve">vzniku </w:t>
      </w:r>
      <w:r w:rsidRPr="002807D5">
        <w:rPr>
          <w:rFonts w:ascii="Times New Roman" w:eastAsia="Times New Roman" w:hAnsi="Times New Roman" w:cs="Times New Roman"/>
          <w:lang w:eastAsia="sk-SK"/>
        </w:rPr>
        <w:t xml:space="preserve">škôd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zníženie </w:t>
      </w:r>
      <w:r w:rsidRPr="002807D5">
        <w:rPr>
          <w:rFonts w:ascii="Times New Roman" w:eastAsia="Times New Roman" w:hAnsi="Times New Roman" w:cs="Times New Roman"/>
          <w:lang w:bidi="en-US"/>
        </w:rPr>
        <w:t xml:space="preserve">ich rozsahu, ako aj </w:t>
      </w:r>
      <w:r w:rsidRPr="002807D5">
        <w:rPr>
          <w:rFonts w:ascii="Times New Roman" w:eastAsia="Times New Roman" w:hAnsi="Times New Roman" w:cs="Times New Roman"/>
          <w:lang w:eastAsia="sk-SK"/>
        </w:rPr>
        <w:t xml:space="preserve">poskytnúť </w:t>
      </w:r>
      <w:r w:rsidRPr="002807D5">
        <w:rPr>
          <w:rFonts w:ascii="Times New Roman" w:eastAsia="Times New Roman" w:hAnsi="Times New Roman" w:cs="Times New Roman"/>
          <w:lang w:bidi="en-US"/>
        </w:rPr>
        <w:t xml:space="preserve">si </w:t>
      </w:r>
      <w:r w:rsidRPr="002807D5">
        <w:rPr>
          <w:rFonts w:ascii="Times New Roman" w:eastAsia="Times New Roman" w:hAnsi="Times New Roman" w:cs="Times New Roman"/>
          <w:lang w:eastAsia="sk-SK"/>
        </w:rPr>
        <w:t xml:space="preserve">navzájom súčinnosť potrebnú </w:t>
      </w:r>
      <w:r w:rsidRPr="002807D5">
        <w:rPr>
          <w:rFonts w:ascii="Times New Roman" w:eastAsia="Times New Roman" w:hAnsi="Times New Roman" w:cs="Times New Roman"/>
          <w:lang w:bidi="en-US"/>
        </w:rPr>
        <w:t xml:space="preserve">na preverenie </w:t>
      </w:r>
      <w:r w:rsidRPr="002807D5">
        <w:rPr>
          <w:rFonts w:ascii="Times New Roman" w:eastAsia="Times New Roman" w:hAnsi="Times New Roman" w:cs="Times New Roman"/>
          <w:lang w:eastAsia="sk-SK"/>
        </w:rPr>
        <w:t xml:space="preserve">okolností </w:t>
      </w:r>
      <w:r w:rsidRPr="002807D5">
        <w:rPr>
          <w:rFonts w:ascii="Times New Roman" w:eastAsia="Times New Roman" w:hAnsi="Times New Roman" w:cs="Times New Roman"/>
          <w:lang w:bidi="en-US"/>
        </w:rPr>
        <w:t xml:space="preserve">vzniku </w:t>
      </w:r>
      <w:r w:rsidRPr="002807D5">
        <w:rPr>
          <w:rFonts w:ascii="Times New Roman" w:eastAsia="Times New Roman" w:hAnsi="Times New Roman" w:cs="Times New Roman"/>
          <w:lang w:eastAsia="sk-SK"/>
        </w:rPr>
        <w:t xml:space="preserve">škody </w:t>
      </w:r>
      <w:r w:rsidRPr="002807D5">
        <w:rPr>
          <w:rFonts w:ascii="Times New Roman" w:eastAsia="Times New Roman" w:hAnsi="Times New Roman" w:cs="Times New Roman"/>
          <w:lang w:bidi="en-US"/>
        </w:rPr>
        <w:t xml:space="preserve">a jej </w:t>
      </w:r>
      <w:r w:rsidRPr="002807D5">
        <w:rPr>
          <w:rFonts w:ascii="Times New Roman" w:eastAsia="Times New Roman" w:hAnsi="Times New Roman" w:cs="Times New Roman"/>
          <w:lang w:eastAsia="sk-SK"/>
        </w:rPr>
        <w:t>výšky.</w:t>
      </w:r>
    </w:p>
    <w:p w14:paraId="1EAE12E9"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w:t>
      </w:r>
      <w:r w:rsidRPr="002807D5">
        <w:rPr>
          <w:rFonts w:ascii="Times New Roman" w:eastAsia="Times New Roman" w:hAnsi="Times New Roman" w:cs="Times New Roman"/>
          <w:lang w:bidi="en-US"/>
        </w:rPr>
        <w:t xml:space="preserve">strany nie </w:t>
      </w:r>
      <w:r w:rsidRPr="002807D5">
        <w:rPr>
          <w:rFonts w:ascii="Times New Roman" w:eastAsia="Times New Roman" w:hAnsi="Times New Roman" w:cs="Times New Roman"/>
          <w:lang w:eastAsia="sk-SK"/>
        </w:rPr>
        <w:t xml:space="preserve">sú zodpovedné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škody, ktoré vzniknú </w:t>
      </w:r>
      <w:r w:rsidRPr="002807D5">
        <w:rPr>
          <w:rFonts w:ascii="Times New Roman" w:eastAsia="Times New Roman" w:hAnsi="Times New Roman" w:cs="Times New Roman"/>
          <w:lang w:bidi="en-US"/>
        </w:rPr>
        <w:t xml:space="preserve">druhej zmluvnej strane z </w:t>
      </w:r>
      <w:r w:rsidRPr="002807D5">
        <w:rPr>
          <w:rFonts w:ascii="Times New Roman" w:eastAsia="Times New Roman" w:hAnsi="Times New Roman" w:cs="Times New Roman"/>
          <w:lang w:eastAsia="sk-SK"/>
        </w:rPr>
        <w:t xml:space="preserve">dôvodu okolností vylučujúcich zodpovednosť (vyššia </w:t>
      </w:r>
      <w:r w:rsidRPr="002807D5">
        <w:rPr>
          <w:rFonts w:ascii="Times New Roman" w:eastAsia="Times New Roman" w:hAnsi="Times New Roman" w:cs="Times New Roman"/>
          <w:lang w:bidi="en-US"/>
        </w:rPr>
        <w:t xml:space="preserve">moc). Za okolnosti </w:t>
      </w:r>
      <w:r w:rsidRPr="002807D5">
        <w:rPr>
          <w:rFonts w:ascii="Times New Roman" w:eastAsia="Times New Roman" w:hAnsi="Times New Roman" w:cs="Times New Roman"/>
          <w:lang w:eastAsia="sk-SK"/>
        </w:rPr>
        <w:t xml:space="preserve">vylučujúce zodpovednosť </w:t>
      </w:r>
      <w:r w:rsidRPr="002807D5">
        <w:rPr>
          <w:rFonts w:ascii="Times New Roman" w:eastAsia="Times New Roman" w:hAnsi="Times New Roman" w:cs="Times New Roman"/>
          <w:lang w:bidi="en-US"/>
        </w:rPr>
        <w:t xml:space="preserve">sa </w:t>
      </w:r>
      <w:r w:rsidRPr="002807D5">
        <w:rPr>
          <w:rFonts w:ascii="Times New Roman" w:eastAsia="Times New Roman" w:hAnsi="Times New Roman" w:cs="Times New Roman"/>
          <w:lang w:eastAsia="sk-SK"/>
        </w:rPr>
        <w:t xml:space="preserve">považuje prekážka, ktorá </w:t>
      </w:r>
      <w:r w:rsidRPr="002807D5">
        <w:rPr>
          <w:rFonts w:ascii="Times New Roman" w:eastAsia="Times New Roman" w:hAnsi="Times New Roman" w:cs="Times New Roman"/>
          <w:lang w:bidi="en-US"/>
        </w:rPr>
        <w:t xml:space="preserve">nastala </w:t>
      </w:r>
      <w:r w:rsidRPr="002807D5">
        <w:rPr>
          <w:rFonts w:ascii="Times New Roman" w:eastAsia="Times New Roman" w:hAnsi="Times New Roman" w:cs="Times New Roman"/>
          <w:lang w:eastAsia="sk-SK"/>
        </w:rPr>
        <w:t xml:space="preserve">nezávisle </w:t>
      </w:r>
      <w:r w:rsidRPr="002807D5">
        <w:rPr>
          <w:rFonts w:ascii="Times New Roman" w:eastAsia="Times New Roman" w:hAnsi="Times New Roman" w:cs="Times New Roman"/>
          <w:lang w:bidi="en-US"/>
        </w:rPr>
        <w:t xml:space="preserve">od </w:t>
      </w:r>
      <w:r w:rsidRPr="002807D5">
        <w:rPr>
          <w:rFonts w:ascii="Times New Roman" w:eastAsia="Times New Roman" w:hAnsi="Times New Roman" w:cs="Times New Roman"/>
          <w:lang w:eastAsia="sk-SK"/>
        </w:rPr>
        <w:t xml:space="preserve">vôle </w:t>
      </w:r>
      <w:r w:rsidRPr="002807D5">
        <w:rPr>
          <w:rFonts w:ascii="Times New Roman" w:eastAsia="Times New Roman" w:hAnsi="Times New Roman" w:cs="Times New Roman"/>
          <w:lang w:bidi="en-US"/>
        </w:rPr>
        <w:t xml:space="preserve">povinnej strany a </w:t>
      </w:r>
      <w:r w:rsidRPr="002807D5">
        <w:rPr>
          <w:rFonts w:ascii="Times New Roman" w:eastAsia="Times New Roman" w:hAnsi="Times New Roman" w:cs="Times New Roman"/>
          <w:lang w:eastAsia="sk-SK"/>
        </w:rPr>
        <w:t xml:space="preserve">bráni </w:t>
      </w:r>
      <w:r w:rsidRPr="002807D5">
        <w:rPr>
          <w:rFonts w:ascii="Times New Roman" w:eastAsia="Times New Roman" w:hAnsi="Times New Roman" w:cs="Times New Roman"/>
          <w:lang w:bidi="en-US"/>
        </w:rPr>
        <w:t xml:space="preserve">jej v </w:t>
      </w:r>
      <w:r w:rsidRPr="002807D5">
        <w:rPr>
          <w:rFonts w:ascii="Times New Roman" w:eastAsia="Times New Roman" w:hAnsi="Times New Roman" w:cs="Times New Roman"/>
          <w:lang w:eastAsia="sk-SK"/>
        </w:rPr>
        <w:t xml:space="preserve">splnení </w:t>
      </w:r>
      <w:r w:rsidRPr="002807D5">
        <w:rPr>
          <w:rFonts w:ascii="Times New Roman" w:eastAsia="Times New Roman" w:hAnsi="Times New Roman" w:cs="Times New Roman"/>
          <w:lang w:bidi="en-US"/>
        </w:rPr>
        <w:t xml:space="preserve">povinnosti, ak </w:t>
      </w:r>
      <w:r w:rsidRPr="002807D5">
        <w:rPr>
          <w:rFonts w:ascii="Times New Roman" w:eastAsia="Times New Roman" w:hAnsi="Times New Roman" w:cs="Times New Roman"/>
          <w:lang w:eastAsia="sk-SK"/>
        </w:rPr>
        <w:t xml:space="preserve">nemožno </w:t>
      </w:r>
      <w:r w:rsidRPr="002807D5">
        <w:rPr>
          <w:rFonts w:ascii="Times New Roman" w:eastAsia="Times New Roman" w:hAnsi="Times New Roman" w:cs="Times New Roman"/>
          <w:lang w:bidi="en-US"/>
        </w:rPr>
        <w:t xml:space="preserve">rozumne </w:t>
      </w:r>
      <w:r w:rsidRPr="002807D5">
        <w:rPr>
          <w:rFonts w:ascii="Times New Roman" w:eastAsia="Times New Roman" w:hAnsi="Times New Roman" w:cs="Times New Roman"/>
          <w:lang w:eastAsia="sk-SK"/>
        </w:rPr>
        <w:t xml:space="preserve">predpokladať, že </w:t>
      </w:r>
      <w:r w:rsidRPr="002807D5">
        <w:rPr>
          <w:rFonts w:ascii="Times New Roman" w:eastAsia="Times New Roman" w:hAnsi="Times New Roman" w:cs="Times New Roman"/>
          <w:lang w:bidi="en-US"/>
        </w:rPr>
        <w:t xml:space="preserve">by </w:t>
      </w:r>
      <w:r w:rsidRPr="002807D5">
        <w:rPr>
          <w:rFonts w:ascii="Times New Roman" w:eastAsia="Times New Roman" w:hAnsi="Times New Roman" w:cs="Times New Roman"/>
          <w:lang w:eastAsia="sk-SK"/>
        </w:rPr>
        <w:t xml:space="preserve">povinná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túto prekážku </w:t>
      </w:r>
      <w:r w:rsidRPr="002807D5">
        <w:rPr>
          <w:rFonts w:ascii="Times New Roman" w:eastAsia="Times New Roman" w:hAnsi="Times New Roman" w:cs="Times New Roman"/>
          <w:lang w:bidi="en-US"/>
        </w:rPr>
        <w:t xml:space="preserve">alebo jej </w:t>
      </w:r>
      <w:r w:rsidRPr="002807D5">
        <w:rPr>
          <w:rFonts w:ascii="Times New Roman" w:eastAsia="Times New Roman" w:hAnsi="Times New Roman" w:cs="Times New Roman"/>
          <w:lang w:eastAsia="sk-SK"/>
        </w:rPr>
        <w:t xml:space="preserve">následky odvrátila </w:t>
      </w:r>
      <w:r w:rsidRPr="002807D5">
        <w:rPr>
          <w:rFonts w:ascii="Times New Roman" w:eastAsia="Times New Roman" w:hAnsi="Times New Roman" w:cs="Times New Roman"/>
          <w:lang w:bidi="en-US"/>
        </w:rPr>
        <w:t xml:space="preserve">alebo prekonala a </w:t>
      </w:r>
      <w:r w:rsidRPr="002807D5">
        <w:rPr>
          <w:rFonts w:ascii="Times New Roman" w:eastAsia="Times New Roman" w:hAnsi="Times New Roman" w:cs="Times New Roman"/>
          <w:lang w:eastAsia="sk-SK"/>
        </w:rPr>
        <w:t xml:space="preserve">ďalej, že </w:t>
      </w:r>
      <w:r w:rsidRPr="002807D5">
        <w:rPr>
          <w:rFonts w:ascii="Times New Roman" w:eastAsia="Times New Roman" w:hAnsi="Times New Roman" w:cs="Times New Roman"/>
          <w:lang w:bidi="en-US"/>
        </w:rPr>
        <w:t xml:space="preserve">by v </w:t>
      </w:r>
      <w:r w:rsidRPr="002807D5">
        <w:rPr>
          <w:rFonts w:ascii="Times New Roman" w:eastAsia="Times New Roman" w:hAnsi="Times New Roman" w:cs="Times New Roman"/>
          <w:lang w:eastAsia="sk-SK"/>
        </w:rPr>
        <w:t xml:space="preserve">čase podpísania </w:t>
      </w:r>
      <w:r w:rsidRPr="002807D5">
        <w:rPr>
          <w:rFonts w:ascii="Times New Roman" w:eastAsia="Times New Roman" w:hAnsi="Times New Roman" w:cs="Times New Roman"/>
          <w:lang w:bidi="en-US"/>
        </w:rPr>
        <w:t xml:space="preserve">tejto zmluvy </w:t>
      </w:r>
      <w:r w:rsidRPr="002807D5">
        <w:rPr>
          <w:rFonts w:ascii="Times New Roman" w:eastAsia="Times New Roman" w:hAnsi="Times New Roman" w:cs="Times New Roman"/>
          <w:lang w:eastAsia="sk-SK"/>
        </w:rPr>
        <w:t xml:space="preserve">túto prekážku predvídala. </w:t>
      </w:r>
      <w:r w:rsidRPr="002807D5">
        <w:rPr>
          <w:rFonts w:ascii="Times New Roman" w:eastAsia="Times New Roman" w:hAnsi="Times New Roman" w:cs="Times New Roman"/>
          <w:lang w:bidi="en-US"/>
        </w:rPr>
        <w:t xml:space="preserve">Za okolnosti </w:t>
      </w:r>
      <w:r w:rsidRPr="002807D5">
        <w:rPr>
          <w:rFonts w:ascii="Times New Roman" w:eastAsia="Times New Roman" w:hAnsi="Times New Roman" w:cs="Times New Roman"/>
          <w:lang w:eastAsia="sk-SK"/>
        </w:rPr>
        <w:t xml:space="preserve">vylučujúce zodpovednosť </w:t>
      </w:r>
      <w:r w:rsidRPr="002807D5">
        <w:rPr>
          <w:rFonts w:ascii="Times New Roman" w:eastAsia="Times New Roman" w:hAnsi="Times New Roman" w:cs="Times New Roman"/>
          <w:lang w:bidi="en-US"/>
        </w:rPr>
        <w:t xml:space="preserve">sa </w:t>
      </w:r>
      <w:r w:rsidRPr="002807D5">
        <w:rPr>
          <w:rFonts w:ascii="Times New Roman" w:eastAsia="Times New Roman" w:hAnsi="Times New Roman" w:cs="Times New Roman"/>
          <w:lang w:eastAsia="sk-SK"/>
        </w:rPr>
        <w:t xml:space="preserve">považujú najmä nepredvídateľné prírodné </w:t>
      </w:r>
      <w:r w:rsidRPr="002807D5">
        <w:rPr>
          <w:rFonts w:ascii="Times New Roman" w:eastAsia="Times New Roman" w:hAnsi="Times New Roman" w:cs="Times New Roman"/>
          <w:lang w:bidi="en-US"/>
        </w:rPr>
        <w:t xml:space="preserve">udalosti, vojna, </w:t>
      </w:r>
      <w:r w:rsidRPr="002807D5">
        <w:rPr>
          <w:rFonts w:ascii="Times New Roman" w:eastAsia="Times New Roman" w:hAnsi="Times New Roman" w:cs="Times New Roman"/>
          <w:lang w:eastAsia="sk-SK"/>
        </w:rPr>
        <w:t xml:space="preserve">teroristická </w:t>
      </w:r>
      <w:r w:rsidRPr="002807D5">
        <w:rPr>
          <w:rFonts w:ascii="Times New Roman" w:eastAsia="Times New Roman" w:hAnsi="Times New Roman" w:cs="Times New Roman"/>
          <w:lang w:bidi="en-US"/>
        </w:rPr>
        <w:t xml:space="preserve">akcia, </w:t>
      </w:r>
      <w:r w:rsidRPr="002807D5">
        <w:rPr>
          <w:rFonts w:ascii="Times New Roman" w:eastAsia="Times New Roman" w:hAnsi="Times New Roman" w:cs="Times New Roman"/>
          <w:lang w:eastAsia="sk-SK"/>
        </w:rPr>
        <w:t xml:space="preserve">štrajk postihujúci možnosť </w:t>
      </w:r>
      <w:r w:rsidRPr="002807D5">
        <w:rPr>
          <w:rFonts w:ascii="Times New Roman" w:eastAsia="Times New Roman" w:hAnsi="Times New Roman" w:cs="Times New Roman"/>
          <w:lang w:bidi="en-US"/>
        </w:rPr>
        <w:t>plnenia povinnosti zmluvnej strany.</w:t>
      </w:r>
    </w:p>
    <w:p w14:paraId="17183C94" w14:textId="4C2EFAD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w:t>
      </w:r>
      <w:r w:rsidRPr="002807D5">
        <w:rPr>
          <w:rFonts w:ascii="Times New Roman" w:eastAsia="Times New Roman" w:hAnsi="Times New Roman" w:cs="Times New Roman"/>
          <w:lang w:bidi="en-US"/>
        </w:rPr>
        <w:t xml:space="preserve">nie je </w:t>
      </w:r>
      <w:r w:rsidRPr="002807D5">
        <w:rPr>
          <w:rFonts w:ascii="Times New Roman" w:eastAsia="Times New Roman" w:hAnsi="Times New Roman" w:cs="Times New Roman"/>
          <w:lang w:eastAsia="sk-SK"/>
        </w:rPr>
        <w:t xml:space="preserve">zodpovedný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vzniknuté škody spôsobené okolnosťami vylučujúcimi zodpovednosť </w:t>
      </w:r>
      <w:r w:rsidRPr="002807D5">
        <w:rPr>
          <w:rFonts w:ascii="Times New Roman" w:eastAsia="Times New Roman" w:hAnsi="Times New Roman" w:cs="Times New Roman"/>
          <w:lang w:bidi="en-US"/>
        </w:rPr>
        <w:t xml:space="preserve">u osoby, </w:t>
      </w:r>
      <w:r w:rsidRPr="002807D5">
        <w:rPr>
          <w:rFonts w:ascii="Times New Roman" w:eastAsia="Times New Roman" w:hAnsi="Times New Roman" w:cs="Times New Roman"/>
          <w:lang w:eastAsia="sk-SK"/>
        </w:rPr>
        <w:t xml:space="preserve">ktorá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voči dodávateľovi dodávateľom </w:t>
      </w:r>
      <w:r w:rsidR="008A4A79">
        <w:rPr>
          <w:rFonts w:ascii="Times New Roman" w:eastAsia="Times New Roman" w:hAnsi="Times New Roman" w:cs="Times New Roman"/>
          <w:lang w:bidi="en-US"/>
        </w:rPr>
        <w:t>plynu</w:t>
      </w:r>
      <w:r w:rsidRPr="002807D5">
        <w:rPr>
          <w:rFonts w:ascii="Times New Roman" w:eastAsia="Times New Roman" w:hAnsi="Times New Roman" w:cs="Times New Roman"/>
          <w:lang w:bidi="en-US"/>
        </w:rPr>
        <w:t xml:space="preserve"> alebo PDS a tieto okolnosti </w:t>
      </w:r>
      <w:r w:rsidRPr="002807D5">
        <w:rPr>
          <w:rFonts w:ascii="Times New Roman" w:eastAsia="Times New Roman" w:hAnsi="Times New Roman" w:cs="Times New Roman"/>
          <w:lang w:eastAsia="sk-SK"/>
        </w:rPr>
        <w:t xml:space="preserve">spôsobujú, že </w:t>
      </w:r>
      <w:r w:rsidRPr="002807D5">
        <w:rPr>
          <w:rFonts w:ascii="Times New Roman" w:eastAsia="Times New Roman" w:hAnsi="Times New Roman" w:cs="Times New Roman"/>
          <w:lang w:bidi="en-US"/>
        </w:rPr>
        <w:t xml:space="preserve">plnenie </w:t>
      </w:r>
      <w:r w:rsidRPr="002807D5">
        <w:rPr>
          <w:rFonts w:ascii="Times New Roman" w:eastAsia="Times New Roman" w:hAnsi="Times New Roman" w:cs="Times New Roman"/>
          <w:lang w:eastAsia="sk-SK"/>
        </w:rPr>
        <w:t xml:space="preserve">povinností dodávateľa, vyplývajúcich </w:t>
      </w:r>
      <w:r w:rsidRPr="002807D5">
        <w:rPr>
          <w:rFonts w:ascii="Times New Roman" w:eastAsia="Times New Roman" w:hAnsi="Times New Roman" w:cs="Times New Roman"/>
          <w:lang w:bidi="en-US"/>
        </w:rPr>
        <w:t xml:space="preserve">z tejto zmluvy, je </w:t>
      </w:r>
      <w:r w:rsidRPr="002807D5">
        <w:rPr>
          <w:rFonts w:ascii="Times New Roman" w:eastAsia="Times New Roman" w:hAnsi="Times New Roman" w:cs="Times New Roman"/>
          <w:lang w:eastAsia="sk-SK"/>
        </w:rPr>
        <w:t>nemožné.</w:t>
      </w:r>
    </w:p>
    <w:p w14:paraId="17D8BBA1"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Každá </w:t>
      </w:r>
      <w:r w:rsidRPr="002807D5">
        <w:rPr>
          <w:rFonts w:ascii="Times New Roman" w:eastAsia="Times New Roman" w:hAnsi="Times New Roman" w:cs="Times New Roman"/>
          <w:lang w:bidi="en-US"/>
        </w:rPr>
        <w:t xml:space="preserve">zo </w:t>
      </w:r>
      <w:r w:rsidRPr="002807D5">
        <w:rPr>
          <w:rFonts w:ascii="Times New Roman" w:eastAsia="Times New Roman" w:hAnsi="Times New Roman" w:cs="Times New Roman"/>
          <w:lang w:eastAsia="sk-SK"/>
        </w:rPr>
        <w:t xml:space="preserve">zmluvných strán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povinná písomnou </w:t>
      </w:r>
      <w:r w:rsidRPr="002807D5">
        <w:rPr>
          <w:rFonts w:ascii="Times New Roman" w:eastAsia="Times New Roman" w:hAnsi="Times New Roman" w:cs="Times New Roman"/>
          <w:lang w:bidi="en-US"/>
        </w:rPr>
        <w:t xml:space="preserve">formou </w:t>
      </w:r>
      <w:r w:rsidRPr="002807D5">
        <w:rPr>
          <w:rFonts w:ascii="Times New Roman" w:eastAsia="Times New Roman" w:hAnsi="Times New Roman" w:cs="Times New Roman"/>
          <w:lang w:eastAsia="sk-SK"/>
        </w:rPr>
        <w:t xml:space="preserve">vyrozumieť </w:t>
      </w:r>
      <w:r w:rsidRPr="002807D5">
        <w:rPr>
          <w:rFonts w:ascii="Times New Roman" w:eastAsia="Times New Roman" w:hAnsi="Times New Roman" w:cs="Times New Roman"/>
          <w:lang w:bidi="en-US"/>
        </w:rPr>
        <w:t xml:space="preserve">bez </w:t>
      </w:r>
      <w:r w:rsidRPr="002807D5">
        <w:rPr>
          <w:rFonts w:ascii="Times New Roman" w:eastAsia="Times New Roman" w:hAnsi="Times New Roman" w:cs="Times New Roman"/>
          <w:lang w:eastAsia="sk-SK"/>
        </w:rPr>
        <w:t xml:space="preserve">zbytočného </w:t>
      </w:r>
      <w:r w:rsidRPr="002807D5">
        <w:rPr>
          <w:rFonts w:ascii="Times New Roman" w:eastAsia="Times New Roman" w:hAnsi="Times New Roman" w:cs="Times New Roman"/>
          <w:lang w:bidi="en-US"/>
        </w:rPr>
        <w:t xml:space="preserve">odkladu </w:t>
      </w:r>
      <w:r w:rsidRPr="002807D5">
        <w:rPr>
          <w:rFonts w:ascii="Times New Roman" w:eastAsia="Times New Roman" w:hAnsi="Times New Roman" w:cs="Times New Roman"/>
          <w:lang w:eastAsia="sk-SK"/>
        </w:rPr>
        <w:t xml:space="preserve">druhú zmluvnú </w:t>
      </w:r>
      <w:r w:rsidRPr="002807D5">
        <w:rPr>
          <w:rFonts w:ascii="Times New Roman" w:eastAsia="Times New Roman" w:hAnsi="Times New Roman" w:cs="Times New Roman"/>
          <w:lang w:bidi="en-US"/>
        </w:rPr>
        <w:t xml:space="preserve">stranu o okolnostiach </w:t>
      </w:r>
      <w:r w:rsidRPr="002807D5">
        <w:rPr>
          <w:rFonts w:ascii="Times New Roman" w:eastAsia="Times New Roman" w:hAnsi="Times New Roman" w:cs="Times New Roman"/>
          <w:lang w:eastAsia="sk-SK"/>
        </w:rPr>
        <w:t xml:space="preserve">vylučujúcich zodpovednosť </w:t>
      </w:r>
      <w:r w:rsidRPr="002807D5">
        <w:rPr>
          <w:rFonts w:ascii="Times New Roman" w:eastAsia="Times New Roman" w:hAnsi="Times New Roman" w:cs="Times New Roman"/>
          <w:lang w:bidi="en-US"/>
        </w:rPr>
        <w:t xml:space="preserve">tejto zmluvnej strany s </w:t>
      </w:r>
      <w:r w:rsidRPr="002807D5">
        <w:rPr>
          <w:rFonts w:ascii="Times New Roman" w:eastAsia="Times New Roman" w:hAnsi="Times New Roman" w:cs="Times New Roman"/>
          <w:lang w:eastAsia="sk-SK"/>
        </w:rPr>
        <w:t xml:space="preserve">uvedením dôvodov </w:t>
      </w:r>
      <w:r w:rsidRPr="002807D5">
        <w:rPr>
          <w:rFonts w:ascii="Times New Roman" w:eastAsia="Times New Roman" w:hAnsi="Times New Roman" w:cs="Times New Roman"/>
          <w:lang w:bidi="en-US"/>
        </w:rPr>
        <w:t xml:space="preserve">a predpokladanej doby trvania </w:t>
      </w:r>
      <w:r w:rsidRPr="002807D5">
        <w:rPr>
          <w:rFonts w:ascii="Times New Roman" w:eastAsia="Times New Roman" w:hAnsi="Times New Roman" w:cs="Times New Roman"/>
          <w:lang w:eastAsia="sk-SK"/>
        </w:rPr>
        <w:t xml:space="preserve">takýchto okolností. Zmluvná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odvolávajúca </w:t>
      </w:r>
      <w:r w:rsidRPr="002807D5">
        <w:rPr>
          <w:rFonts w:ascii="Times New Roman" w:eastAsia="Times New Roman" w:hAnsi="Times New Roman" w:cs="Times New Roman"/>
          <w:lang w:bidi="en-US"/>
        </w:rPr>
        <w:t xml:space="preserve">sa na okolností vylučuje zodpovednosť, je povinná poskytnúť druhej zmluvnej strane možnosť preveriť existenciu  dôvodov </w:t>
      </w:r>
      <w:r w:rsidRPr="002807D5">
        <w:rPr>
          <w:rFonts w:ascii="Times New Roman" w:eastAsia="Times New Roman" w:hAnsi="Times New Roman" w:cs="Times New Roman"/>
          <w:lang w:eastAsia="sk-SK"/>
        </w:rPr>
        <w:t xml:space="preserve">vylučujúcich zodpovednosť. </w:t>
      </w:r>
    </w:p>
    <w:p w14:paraId="70A2DC5D"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postihnutá vyššou </w:t>
      </w:r>
      <w:r w:rsidRPr="002807D5">
        <w:rPr>
          <w:rFonts w:ascii="Times New Roman" w:eastAsia="Times New Roman" w:hAnsi="Times New Roman" w:cs="Times New Roman"/>
          <w:lang w:bidi="en-US"/>
        </w:rPr>
        <w:t xml:space="preserve">mocou sa </w:t>
      </w:r>
      <w:r w:rsidRPr="002807D5">
        <w:rPr>
          <w:rFonts w:ascii="Times New Roman" w:eastAsia="Times New Roman" w:hAnsi="Times New Roman" w:cs="Times New Roman"/>
          <w:lang w:eastAsia="sk-SK"/>
        </w:rPr>
        <w:t xml:space="preserve">zaväzuje vyvinúť primerané úsilie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odstránenie okolností vylučujúcich zodpovednosť, </w:t>
      </w:r>
      <w:r w:rsidRPr="002807D5">
        <w:rPr>
          <w:rFonts w:ascii="Times New Roman" w:eastAsia="Times New Roman" w:hAnsi="Times New Roman" w:cs="Times New Roman"/>
          <w:lang w:bidi="en-US"/>
        </w:rPr>
        <w:t xml:space="preserve">aby bolo </w:t>
      </w:r>
      <w:r w:rsidRPr="002807D5">
        <w:rPr>
          <w:rFonts w:ascii="Times New Roman" w:eastAsia="Times New Roman" w:hAnsi="Times New Roman" w:cs="Times New Roman"/>
          <w:lang w:eastAsia="sk-SK"/>
        </w:rPr>
        <w:t xml:space="preserve">možné obnoviť </w:t>
      </w:r>
      <w:r w:rsidRPr="002807D5">
        <w:rPr>
          <w:rFonts w:ascii="Times New Roman" w:eastAsia="Times New Roman" w:hAnsi="Times New Roman" w:cs="Times New Roman"/>
          <w:lang w:bidi="en-US"/>
        </w:rPr>
        <w:t xml:space="preserve">plnenie predmetu tejto zmluvy a druhej zmluvnej strane </w:t>
      </w:r>
      <w:r w:rsidRPr="002807D5">
        <w:rPr>
          <w:rFonts w:ascii="Times New Roman" w:eastAsia="Times New Roman" w:hAnsi="Times New Roman" w:cs="Times New Roman"/>
          <w:lang w:eastAsia="sk-SK"/>
        </w:rPr>
        <w:t>písomne oznámiť zánik okolností vylučujúcich zodpovednosť.</w:t>
      </w:r>
    </w:p>
    <w:p w14:paraId="32ECC390"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401734D1" w14:textId="77777777" w:rsidR="002807D5" w:rsidRPr="002807D5" w:rsidRDefault="002807D5" w:rsidP="00075429">
      <w:pPr>
        <w:spacing w:after="0" w:line="240" w:lineRule="auto"/>
        <w:ind w:left="1134" w:hanging="1134"/>
        <w:jc w:val="center"/>
        <w:rPr>
          <w:rFonts w:ascii="Times New Roman" w:eastAsia="Arial" w:hAnsi="Times New Roman" w:cs="Arial"/>
          <w:b/>
          <w:bCs/>
          <w:lang w:eastAsia="sk-SK"/>
        </w:rPr>
      </w:pPr>
      <w:bookmarkStart w:id="7" w:name="bookmark35"/>
      <w:r w:rsidRPr="002807D5">
        <w:rPr>
          <w:rFonts w:ascii="Times New Roman" w:eastAsia="Arial" w:hAnsi="Times New Roman" w:cs="Arial"/>
          <w:b/>
          <w:bCs/>
          <w:lang w:eastAsia="sk-SK"/>
        </w:rPr>
        <w:t>Článok XIII</w:t>
      </w:r>
    </w:p>
    <w:p w14:paraId="55521708" w14:textId="77777777" w:rsidR="002807D5" w:rsidRPr="002807D5" w:rsidRDefault="002807D5" w:rsidP="00075429">
      <w:pPr>
        <w:spacing w:after="0" w:line="240" w:lineRule="auto"/>
        <w:ind w:left="1134" w:hanging="1134"/>
        <w:jc w:val="center"/>
        <w:rPr>
          <w:rFonts w:ascii="Times New Roman" w:eastAsia="Arial" w:hAnsi="Times New Roman" w:cs="Arial"/>
          <w:b/>
          <w:bCs/>
          <w:lang w:val="en-US" w:bidi="en-US"/>
        </w:rPr>
      </w:pPr>
      <w:r w:rsidRPr="002807D5">
        <w:rPr>
          <w:rFonts w:ascii="Times New Roman" w:eastAsia="Arial" w:hAnsi="Times New Roman" w:cs="Arial"/>
          <w:b/>
          <w:bCs/>
          <w:lang w:eastAsia="sk-SK"/>
        </w:rPr>
        <w:t xml:space="preserve">Úpravy </w:t>
      </w:r>
      <w:r w:rsidRPr="002807D5">
        <w:rPr>
          <w:rFonts w:ascii="Times New Roman" w:eastAsia="Arial" w:hAnsi="Times New Roman" w:cs="Arial"/>
          <w:b/>
          <w:bCs/>
          <w:lang w:val="en-US" w:bidi="en-US"/>
        </w:rPr>
        <w:t>zmluvy</w:t>
      </w:r>
      <w:bookmarkEnd w:id="7"/>
    </w:p>
    <w:p w14:paraId="494A7755" w14:textId="77777777" w:rsidR="002807D5" w:rsidRPr="002807D5" w:rsidRDefault="002807D5" w:rsidP="00075429">
      <w:pPr>
        <w:spacing w:after="0" w:line="240" w:lineRule="auto"/>
        <w:ind w:left="1134" w:hanging="1134"/>
        <w:jc w:val="center"/>
        <w:rPr>
          <w:rFonts w:ascii="Times New Roman" w:eastAsia="Times New Roman" w:hAnsi="Times New Roman" w:cs="Times New Roman"/>
          <w:lang w:eastAsia="sk-SK"/>
        </w:rPr>
      </w:pPr>
    </w:p>
    <w:p w14:paraId="48D0C129" w14:textId="77777777" w:rsidR="002807D5" w:rsidRPr="002807D5" w:rsidRDefault="002807D5" w:rsidP="00075429">
      <w:pPr>
        <w:numPr>
          <w:ilvl w:val="0"/>
          <w:numId w:val="12"/>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Akékoľvek </w:t>
      </w:r>
      <w:r w:rsidRPr="002807D5">
        <w:rPr>
          <w:rFonts w:ascii="Times New Roman" w:eastAsia="Times New Roman" w:hAnsi="Times New Roman" w:cs="Times New Roman"/>
          <w:lang w:bidi="en-US"/>
        </w:rPr>
        <w:t xml:space="preserve">zmeny a doplnky tejto zmluvy, okrem </w:t>
      </w:r>
      <w:r w:rsidRPr="002807D5">
        <w:rPr>
          <w:rFonts w:ascii="Times New Roman" w:eastAsia="Times New Roman" w:hAnsi="Times New Roman" w:cs="Times New Roman"/>
          <w:lang w:eastAsia="sk-SK"/>
        </w:rPr>
        <w:t xml:space="preserve">prípadov výslovne </w:t>
      </w:r>
      <w:r w:rsidRPr="002807D5">
        <w:rPr>
          <w:rFonts w:ascii="Times New Roman" w:eastAsia="Times New Roman" w:hAnsi="Times New Roman" w:cs="Times New Roman"/>
          <w:lang w:bidi="en-US"/>
        </w:rPr>
        <w:t xml:space="preserve">v zmluve </w:t>
      </w:r>
      <w:r w:rsidRPr="002807D5">
        <w:rPr>
          <w:rFonts w:ascii="Times New Roman" w:eastAsia="Times New Roman" w:hAnsi="Times New Roman" w:cs="Times New Roman"/>
          <w:lang w:eastAsia="sk-SK"/>
        </w:rPr>
        <w:t xml:space="preserve">uvedených,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možné vykonať </w:t>
      </w:r>
      <w:r w:rsidRPr="002807D5">
        <w:rPr>
          <w:rFonts w:ascii="Times New Roman" w:eastAsia="Times New Roman" w:hAnsi="Times New Roman" w:cs="Times New Roman"/>
          <w:lang w:bidi="en-US"/>
        </w:rPr>
        <w:t xml:space="preserve">len </w:t>
      </w:r>
      <w:r w:rsidRPr="002807D5">
        <w:rPr>
          <w:rFonts w:ascii="Times New Roman" w:eastAsia="Times New Roman" w:hAnsi="Times New Roman" w:cs="Times New Roman"/>
          <w:lang w:eastAsia="sk-SK"/>
        </w:rPr>
        <w:t xml:space="preserve">písomným </w:t>
      </w:r>
      <w:r w:rsidRPr="002807D5">
        <w:rPr>
          <w:rFonts w:ascii="Times New Roman" w:eastAsia="Times New Roman" w:hAnsi="Times New Roman" w:cs="Times New Roman"/>
          <w:lang w:bidi="en-US"/>
        </w:rPr>
        <w:t xml:space="preserve">dodatkom na </w:t>
      </w:r>
      <w:r w:rsidRPr="002807D5">
        <w:rPr>
          <w:rFonts w:ascii="Times New Roman" w:eastAsia="Times New Roman" w:hAnsi="Times New Roman" w:cs="Times New Roman"/>
          <w:lang w:eastAsia="sk-SK"/>
        </w:rPr>
        <w:t xml:space="preserve">základe </w:t>
      </w:r>
      <w:r w:rsidRPr="002807D5">
        <w:rPr>
          <w:rFonts w:ascii="Times New Roman" w:eastAsia="Times New Roman" w:hAnsi="Times New Roman" w:cs="Times New Roman"/>
          <w:lang w:bidi="en-US"/>
        </w:rPr>
        <w:t xml:space="preserve">dohody </w:t>
      </w:r>
      <w:r w:rsidRPr="002807D5">
        <w:rPr>
          <w:rFonts w:ascii="Times New Roman" w:eastAsia="Times New Roman" w:hAnsi="Times New Roman" w:cs="Times New Roman"/>
          <w:lang w:eastAsia="sk-SK"/>
        </w:rPr>
        <w:t>zmluvných strán v súlade s § 18 zákona o verejnom obstarávaní.</w:t>
      </w:r>
    </w:p>
    <w:p w14:paraId="0B8F0E1A" w14:textId="77777777" w:rsidR="002807D5" w:rsidRPr="002807D5" w:rsidRDefault="002807D5" w:rsidP="00075429">
      <w:pPr>
        <w:numPr>
          <w:ilvl w:val="0"/>
          <w:numId w:val="12"/>
        </w:numPr>
        <w:spacing w:after="0" w:line="240" w:lineRule="auto"/>
        <w:jc w:val="both"/>
        <w:rPr>
          <w:rFonts w:ascii="Times New Roman" w:eastAsia="Arial" w:hAnsi="Times New Roman" w:cs="Times New Roman"/>
          <w:lang w:eastAsia="sk-SK"/>
        </w:rPr>
      </w:pPr>
      <w:r w:rsidRPr="002807D5">
        <w:rPr>
          <w:rFonts w:ascii="Times New Roman" w:eastAsia="Times New Roman" w:hAnsi="Times New Roman" w:cs="Times New Roman"/>
          <w:lang w:eastAsia="sk-SK"/>
        </w:rPr>
        <w:t>Zmenu obchodného mena, sídla, DIČ, právnej formy, adresy pre poštový styk, čísla účtu, telefónnych čísiel, čísla faxu, e-mailovej adresy a mien kontaktných osôb nie je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dní, odkedy ku zmene došlo.</w:t>
      </w:r>
    </w:p>
    <w:p w14:paraId="07DFD763" w14:textId="77777777" w:rsidR="002807D5" w:rsidRPr="002807D5" w:rsidRDefault="002807D5" w:rsidP="00075429">
      <w:pPr>
        <w:tabs>
          <w:tab w:val="left" w:pos="7920"/>
        </w:tabs>
        <w:spacing w:after="0" w:line="240" w:lineRule="auto"/>
        <w:jc w:val="both"/>
        <w:rPr>
          <w:rFonts w:ascii="Times New Roman" w:eastAsia="Times New Roman" w:hAnsi="Times New Roman" w:cs="Times New Roman"/>
          <w:b/>
          <w:iCs/>
          <w:lang w:eastAsia="sk-SK"/>
        </w:rPr>
      </w:pPr>
    </w:p>
    <w:p w14:paraId="3156A15F"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r w:rsidRPr="002807D5">
        <w:rPr>
          <w:rFonts w:ascii="Times New Roman" w:eastAsia="Times New Roman" w:hAnsi="Times New Roman" w:cs="Times New Roman"/>
          <w:b/>
          <w:iCs/>
          <w:lang w:eastAsia="sk-SK"/>
        </w:rPr>
        <w:t>Článok XIV</w:t>
      </w:r>
    </w:p>
    <w:p w14:paraId="63797A06"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r w:rsidRPr="002807D5">
        <w:rPr>
          <w:rFonts w:ascii="Times New Roman" w:eastAsia="Times New Roman" w:hAnsi="Times New Roman" w:cs="Times New Roman"/>
          <w:b/>
          <w:iCs/>
          <w:lang w:eastAsia="sk-SK"/>
        </w:rPr>
        <w:t>Doručovanie</w:t>
      </w:r>
    </w:p>
    <w:p w14:paraId="464B2114"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p>
    <w:p w14:paraId="4B40E17E" w14:textId="77777777" w:rsidR="002807D5" w:rsidRPr="002807D5" w:rsidRDefault="002807D5" w:rsidP="00075429">
      <w:pPr>
        <w:numPr>
          <w:ilvl w:val="0"/>
          <w:numId w:val="11"/>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Akékoľvek oznámenie, resp. písomnosti, ktoré má zaslať jedna zmluvná strana druhej podľa tejto zmluvy, najmä, avšak nielen, oznámenia, žiadosti, faktúry, návrhy alebo iné právne úkony obsahujúce uplatnenie práva alebo nároku vrátane odstúpenia od zmluvy, bude doručené osobne alebo doporučeným listom na adresu sídla alebo adresu pre poštový styk druhej zmluvnej strany, ak nie je v tejto zmluve uvedené inak.  Pri doručovaní osobne sa oznámenie považuje za doručené jeho fyzickým odovzdaním prijímateľovi. Pri doručovaní prostredníctvom pošty alebo doručovacej služby sa doručenie považuje za účinné tretí pracovný deň </w:t>
      </w: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odoslaní oznámenia prijímateľovi. </w:t>
      </w:r>
      <w:r w:rsidRPr="002807D5">
        <w:rPr>
          <w:rFonts w:ascii="Times New Roman" w:eastAsia="Times New Roman" w:hAnsi="Times New Roman" w:cs="Times New Roman"/>
          <w:lang w:bidi="en-US"/>
        </w:rPr>
        <w:t xml:space="preserve">Odmietnutie prevzatia </w:t>
      </w:r>
      <w:r w:rsidRPr="002807D5">
        <w:rPr>
          <w:rFonts w:ascii="Times New Roman" w:eastAsia="Times New Roman" w:hAnsi="Times New Roman" w:cs="Times New Roman"/>
          <w:lang w:eastAsia="sk-SK"/>
        </w:rPr>
        <w:t xml:space="preserve">oznámenia doručovaného </w:t>
      </w:r>
      <w:r w:rsidRPr="002807D5">
        <w:rPr>
          <w:rFonts w:ascii="Times New Roman" w:eastAsia="Times New Roman" w:hAnsi="Times New Roman" w:cs="Times New Roman"/>
          <w:lang w:bidi="en-US"/>
        </w:rPr>
        <w:t xml:space="preserve">osobne alebo </w:t>
      </w:r>
      <w:r w:rsidRPr="002807D5">
        <w:rPr>
          <w:rFonts w:ascii="Times New Roman" w:eastAsia="Times New Roman" w:hAnsi="Times New Roman" w:cs="Times New Roman"/>
          <w:lang w:eastAsia="sk-SK"/>
        </w:rPr>
        <w:t xml:space="preserve">doporučeným </w:t>
      </w:r>
      <w:r w:rsidRPr="002807D5">
        <w:rPr>
          <w:rFonts w:ascii="Times New Roman" w:eastAsia="Times New Roman" w:hAnsi="Times New Roman" w:cs="Times New Roman"/>
          <w:lang w:bidi="en-US"/>
        </w:rPr>
        <w:t xml:space="preserve">listom </w:t>
      </w:r>
      <w:r w:rsidRPr="002807D5">
        <w:rPr>
          <w:rFonts w:ascii="Times New Roman" w:eastAsia="Times New Roman" w:hAnsi="Times New Roman" w:cs="Times New Roman"/>
          <w:lang w:eastAsia="sk-SK"/>
        </w:rPr>
        <w:t xml:space="preserve">má účinky </w:t>
      </w:r>
      <w:r w:rsidRPr="002807D5">
        <w:rPr>
          <w:rFonts w:ascii="Times New Roman" w:eastAsia="Times New Roman" w:hAnsi="Times New Roman" w:cs="Times New Roman"/>
          <w:lang w:bidi="en-US"/>
        </w:rPr>
        <w:t xml:space="preserve">riadneho </w:t>
      </w:r>
      <w:r w:rsidRPr="002807D5">
        <w:rPr>
          <w:rFonts w:ascii="Times New Roman" w:eastAsia="Times New Roman" w:hAnsi="Times New Roman" w:cs="Times New Roman"/>
          <w:lang w:eastAsia="sk-SK"/>
        </w:rPr>
        <w:t xml:space="preserve">doručenia, </w:t>
      </w:r>
      <w:r w:rsidRPr="002807D5">
        <w:rPr>
          <w:rFonts w:ascii="Times New Roman" w:eastAsia="Times New Roman" w:hAnsi="Times New Roman" w:cs="Times New Roman"/>
          <w:lang w:bidi="en-US"/>
        </w:rPr>
        <w:t>a to momentom odmietnutia.</w:t>
      </w:r>
    </w:p>
    <w:p w14:paraId="131787D3" w14:textId="77777777" w:rsidR="002807D5" w:rsidRPr="002807D5" w:rsidRDefault="002807D5" w:rsidP="00075429">
      <w:pPr>
        <w:numPr>
          <w:ilvl w:val="0"/>
          <w:numId w:val="1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predchádzajúcej akceptácii elektronického doručovania </w:t>
      </w:r>
      <w:r w:rsidRPr="002807D5">
        <w:rPr>
          <w:rFonts w:ascii="Times New Roman" w:eastAsia="Times New Roman" w:hAnsi="Times New Roman" w:cs="Times New Roman"/>
          <w:lang w:bidi="en-US"/>
        </w:rPr>
        <w:t xml:space="preserve">zo strany </w:t>
      </w:r>
      <w:r w:rsidRPr="002807D5">
        <w:rPr>
          <w:rFonts w:ascii="Times New Roman" w:eastAsia="Times New Roman" w:hAnsi="Times New Roman" w:cs="Times New Roman"/>
          <w:lang w:eastAsia="sk-SK"/>
        </w:rPr>
        <w:t xml:space="preserve">odberateľa má dodávateľ právo sprístupňovať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doručovať písomnosti vrátane faktúry </w:t>
      </w:r>
      <w:r w:rsidRPr="002807D5">
        <w:rPr>
          <w:rFonts w:ascii="Times New Roman" w:eastAsia="Times New Roman" w:hAnsi="Times New Roman" w:cs="Times New Roman"/>
          <w:lang w:bidi="en-US"/>
        </w:rPr>
        <w:t xml:space="preserve">elektronickou formou, a to na </w:t>
      </w:r>
      <w:r w:rsidRPr="002807D5">
        <w:rPr>
          <w:rFonts w:ascii="Times New Roman" w:eastAsia="Times New Roman" w:hAnsi="Times New Roman" w:cs="Times New Roman"/>
          <w:lang w:eastAsia="sk-SK"/>
        </w:rPr>
        <w:t xml:space="preserve">e-mailovú </w:t>
      </w:r>
      <w:r w:rsidRPr="002807D5">
        <w:rPr>
          <w:rFonts w:ascii="Times New Roman" w:eastAsia="Times New Roman" w:hAnsi="Times New Roman" w:cs="Times New Roman"/>
          <w:lang w:bidi="en-US"/>
        </w:rPr>
        <w:t xml:space="preserve">adresu </w:t>
      </w:r>
      <w:r w:rsidRPr="002807D5">
        <w:rPr>
          <w:rFonts w:ascii="Times New Roman" w:eastAsia="Times New Roman" w:hAnsi="Times New Roman" w:cs="Times New Roman"/>
          <w:lang w:eastAsia="sk-SK"/>
        </w:rPr>
        <w:t xml:space="preserve">určenú odberateľom. Akceptáciou odberateľ </w:t>
      </w:r>
      <w:r w:rsidRPr="002807D5">
        <w:rPr>
          <w:rFonts w:ascii="Times New Roman" w:eastAsia="Times New Roman" w:hAnsi="Times New Roman" w:cs="Times New Roman"/>
          <w:lang w:bidi="en-US"/>
        </w:rPr>
        <w:t xml:space="preserve">vyhlasuje, </w:t>
      </w:r>
      <w:r w:rsidRPr="002807D5">
        <w:rPr>
          <w:rFonts w:ascii="Times New Roman" w:eastAsia="Times New Roman" w:hAnsi="Times New Roman" w:cs="Times New Roman"/>
          <w:lang w:eastAsia="sk-SK"/>
        </w:rPr>
        <w:t xml:space="preserve">že súhlasil </w:t>
      </w:r>
      <w:r w:rsidRPr="002807D5">
        <w:rPr>
          <w:rFonts w:ascii="Times New Roman" w:eastAsia="Times New Roman" w:hAnsi="Times New Roman" w:cs="Times New Roman"/>
          <w:lang w:bidi="en-US"/>
        </w:rPr>
        <w:t xml:space="preserve">s podmienkami poskytovania </w:t>
      </w:r>
      <w:r w:rsidRPr="002807D5">
        <w:rPr>
          <w:rFonts w:ascii="Times New Roman" w:eastAsia="Times New Roman" w:hAnsi="Times New Roman" w:cs="Times New Roman"/>
          <w:lang w:eastAsia="sk-SK"/>
        </w:rPr>
        <w:t xml:space="preserve">služieb súvisiacich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elektronickým sprístupňovaním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doručovaním. Faktúra doručovaná </w:t>
      </w:r>
      <w:r w:rsidRPr="002807D5">
        <w:rPr>
          <w:rFonts w:ascii="Times New Roman" w:eastAsia="Times New Roman" w:hAnsi="Times New Roman" w:cs="Times New Roman"/>
          <w:lang w:bidi="en-US"/>
        </w:rPr>
        <w:t xml:space="preserve">elektronicky sa v zmysle § 71 </w:t>
      </w:r>
      <w:r w:rsidRPr="002807D5">
        <w:rPr>
          <w:rFonts w:ascii="Times New Roman" w:eastAsia="Times New Roman" w:hAnsi="Times New Roman" w:cs="Times New Roman"/>
          <w:lang w:eastAsia="sk-SK"/>
        </w:rPr>
        <w:t xml:space="preserve">zákona č. </w:t>
      </w:r>
      <w:r w:rsidRPr="002807D5">
        <w:rPr>
          <w:rFonts w:ascii="Times New Roman" w:eastAsia="Times New Roman" w:hAnsi="Times New Roman" w:cs="Times New Roman"/>
          <w:lang w:bidi="en-US"/>
        </w:rPr>
        <w:t xml:space="preserve">222/2004 Z.z. o dani z pridanej hodnoty v </w:t>
      </w:r>
      <w:r w:rsidRPr="002807D5">
        <w:rPr>
          <w:rFonts w:ascii="Times New Roman" w:eastAsia="Times New Roman" w:hAnsi="Times New Roman" w:cs="Times New Roman"/>
          <w:lang w:eastAsia="sk-SK"/>
        </w:rPr>
        <w:t xml:space="preserve">znení neskorších </w:t>
      </w:r>
      <w:r w:rsidRPr="002807D5">
        <w:rPr>
          <w:rFonts w:ascii="Times New Roman" w:eastAsia="Times New Roman" w:hAnsi="Times New Roman" w:cs="Times New Roman"/>
          <w:lang w:bidi="en-US"/>
        </w:rPr>
        <w:t xml:space="preserve">predpisov </w:t>
      </w:r>
      <w:r w:rsidRPr="002807D5">
        <w:rPr>
          <w:rFonts w:ascii="Times New Roman" w:eastAsia="Times New Roman" w:hAnsi="Times New Roman" w:cs="Times New Roman"/>
          <w:lang w:eastAsia="sk-SK"/>
        </w:rPr>
        <w:t xml:space="preserve">považuje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daňový </w:t>
      </w:r>
      <w:r w:rsidRPr="002807D5">
        <w:rPr>
          <w:rFonts w:ascii="Times New Roman" w:eastAsia="Times New Roman" w:hAnsi="Times New Roman" w:cs="Times New Roman"/>
          <w:lang w:bidi="en-US"/>
        </w:rPr>
        <w:t xml:space="preserve">doklad, a teda je plnohodnotnou </w:t>
      </w:r>
      <w:r w:rsidRPr="002807D5">
        <w:rPr>
          <w:rFonts w:ascii="Times New Roman" w:eastAsia="Times New Roman" w:hAnsi="Times New Roman" w:cs="Times New Roman"/>
          <w:lang w:eastAsia="sk-SK"/>
        </w:rPr>
        <w:t xml:space="preserve">náhradou faktúry </w:t>
      </w:r>
      <w:r w:rsidRPr="002807D5">
        <w:rPr>
          <w:rFonts w:ascii="Times New Roman" w:eastAsia="Times New Roman" w:hAnsi="Times New Roman" w:cs="Times New Roman"/>
          <w:lang w:bidi="en-US"/>
        </w:rPr>
        <w:t>v papierovej forme.</w:t>
      </w:r>
    </w:p>
    <w:p w14:paraId="08C27675" w14:textId="77777777" w:rsidR="002807D5" w:rsidRPr="002807D5" w:rsidRDefault="002807D5" w:rsidP="00075429">
      <w:pPr>
        <w:numPr>
          <w:ilvl w:val="0"/>
          <w:numId w:val="11"/>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Až </w:t>
      </w:r>
      <w:r w:rsidRPr="002807D5">
        <w:rPr>
          <w:rFonts w:ascii="Times New Roman" w:eastAsia="Times New Roman" w:hAnsi="Times New Roman" w:cs="Times New Roman"/>
          <w:lang w:bidi="en-US"/>
        </w:rPr>
        <w:t xml:space="preserve">do </w:t>
      </w:r>
      <w:r w:rsidRPr="002807D5">
        <w:rPr>
          <w:rFonts w:ascii="Times New Roman" w:eastAsia="Times New Roman" w:hAnsi="Times New Roman" w:cs="Times New Roman"/>
          <w:lang w:eastAsia="sk-SK"/>
        </w:rPr>
        <w:t xml:space="preserve">ďalšieho oznámenia sú platné </w:t>
      </w:r>
      <w:r w:rsidRPr="002807D5">
        <w:rPr>
          <w:rFonts w:ascii="Times New Roman" w:eastAsia="Times New Roman" w:hAnsi="Times New Roman" w:cs="Times New Roman"/>
          <w:lang w:bidi="en-US"/>
        </w:rPr>
        <w:t xml:space="preserve">adresy </w:t>
      </w:r>
      <w:r w:rsidRPr="002807D5">
        <w:rPr>
          <w:rFonts w:ascii="Times New Roman" w:eastAsia="Times New Roman" w:hAnsi="Times New Roman" w:cs="Times New Roman"/>
          <w:lang w:eastAsia="sk-SK"/>
        </w:rPr>
        <w:t xml:space="preserve">(poštová, </w:t>
      </w:r>
      <w:r w:rsidRPr="002807D5">
        <w:rPr>
          <w:rFonts w:ascii="Times New Roman" w:eastAsia="Times New Roman" w:hAnsi="Times New Roman" w:cs="Times New Roman"/>
          <w:lang w:bidi="en-US"/>
        </w:rPr>
        <w:t xml:space="preserve">ako aj </w:t>
      </w:r>
      <w:r w:rsidRPr="002807D5">
        <w:rPr>
          <w:rFonts w:ascii="Times New Roman" w:eastAsia="Times New Roman" w:hAnsi="Times New Roman" w:cs="Times New Roman"/>
          <w:lang w:eastAsia="sk-SK"/>
        </w:rPr>
        <w:t xml:space="preserve">elektronická)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kontaktné údaje zmluvných strán podľa špecifikácií zmluvných strán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záhlaví </w:t>
      </w:r>
      <w:r w:rsidRPr="002807D5">
        <w:rPr>
          <w:rFonts w:ascii="Times New Roman" w:eastAsia="Times New Roman" w:hAnsi="Times New Roman" w:cs="Times New Roman"/>
          <w:lang w:bidi="en-US"/>
        </w:rPr>
        <w:t>tejto zmluvy.</w:t>
      </w:r>
    </w:p>
    <w:p w14:paraId="274720F3" w14:textId="5AE4562A" w:rsidR="002807D5" w:rsidRDefault="002807D5" w:rsidP="00075429">
      <w:pPr>
        <w:spacing w:after="0" w:line="240" w:lineRule="auto"/>
        <w:jc w:val="both"/>
        <w:rPr>
          <w:rFonts w:ascii="Times New Roman" w:eastAsia="Times New Roman" w:hAnsi="Times New Roman" w:cs="Times New Roman"/>
          <w:lang w:eastAsia="sk-SK"/>
        </w:rPr>
      </w:pPr>
    </w:p>
    <w:p w14:paraId="04CA5F34" w14:textId="77777777" w:rsidR="00FE6EFA" w:rsidRPr="002807D5" w:rsidRDefault="00FE6EFA" w:rsidP="00075429">
      <w:pPr>
        <w:spacing w:after="0" w:line="240" w:lineRule="auto"/>
        <w:jc w:val="both"/>
        <w:rPr>
          <w:rFonts w:ascii="Times New Roman" w:eastAsia="Times New Roman" w:hAnsi="Times New Roman" w:cs="Times New Roman"/>
          <w:lang w:eastAsia="sk-SK"/>
        </w:rPr>
      </w:pPr>
    </w:p>
    <w:p w14:paraId="6EC7D7D3"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XV</w:t>
      </w:r>
    </w:p>
    <w:p w14:paraId="03AFB9C9"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Spoločné a záverečné ustanovenia</w:t>
      </w:r>
    </w:p>
    <w:p w14:paraId="0776F88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7A287EAC"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Zmluvné strany sa dohodli, že práva a povinnosti, ktoré nie sú upravené touto zmluvou, Prevádzkovým poriadkom PDS a Prevádzkovým poriadkom OKTE, a.s. sa v zmysle § 261 resp. § 262 Obchodného zákonníka spravujú týmto zákonom.</w:t>
      </w:r>
    </w:p>
    <w:p w14:paraId="7E907874"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Túto zmluvu je možné meniť a dopĺňať iba písomnými dodatkami po súhlase oboch zmluvných strán. Všetky dodatky budú označené poradovými číslami a podpísané osobami oprávnenými konať vo veciach tejto zmluvy.</w:t>
      </w:r>
    </w:p>
    <w:p w14:paraId="0769F09B" w14:textId="5EFE27FC"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Táto zmluva nadobúda platnosť dňom jej podpísania obidvomi zmluvnými stranami a účinnosť nadobúda dňom reálneho začiatku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nie však skôr ako bude zmluva zverejnená v Centrálnom registri zmlúv. Podmienkou pre účinnosť zmluvy je aj platná Zmluva o pripojení odberateľa s PDS a platné ukončenie zmluvy o dodávke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odberateľa s predchádzajúcim dodávateľom.</w:t>
      </w:r>
    </w:p>
    <w:p w14:paraId="06402488" w14:textId="24D6790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prípade ukončenia </w:t>
      </w:r>
      <w:r w:rsidRPr="002807D5">
        <w:rPr>
          <w:rFonts w:ascii="Times New Roman" w:eastAsia="Times New Roman" w:hAnsi="Times New Roman" w:cs="Times New Roman"/>
          <w:lang w:bidi="en-US"/>
        </w:rPr>
        <w:t xml:space="preserve">zmluvy, resp. v </w:t>
      </w:r>
      <w:r w:rsidRPr="002807D5">
        <w:rPr>
          <w:rFonts w:ascii="Times New Roman" w:eastAsia="Times New Roman" w:hAnsi="Times New Roman" w:cs="Times New Roman"/>
          <w:lang w:eastAsia="sk-SK"/>
        </w:rPr>
        <w:t xml:space="preserve">prípade ukončenia </w:t>
      </w:r>
      <w:r w:rsidRPr="002807D5">
        <w:rPr>
          <w:rFonts w:ascii="Times New Roman" w:eastAsia="Times New Roman" w:hAnsi="Times New Roman" w:cs="Times New Roman"/>
          <w:lang w:bidi="en-US"/>
        </w:rPr>
        <w:t xml:space="preserve">odberu na </w:t>
      </w:r>
      <w:r w:rsidRPr="002807D5">
        <w:rPr>
          <w:rFonts w:ascii="Times New Roman" w:eastAsia="Times New Roman" w:hAnsi="Times New Roman" w:cs="Times New Roman"/>
          <w:lang w:eastAsia="sk-SK"/>
        </w:rPr>
        <w:t xml:space="preserve">ktoromkoľvek </w:t>
      </w:r>
      <w:r w:rsidRPr="002807D5">
        <w:rPr>
          <w:rFonts w:ascii="Times New Roman" w:eastAsia="Times New Roman" w:hAnsi="Times New Roman" w:cs="Times New Roman"/>
          <w:lang w:bidi="en-US"/>
        </w:rPr>
        <w:t xml:space="preserve">OM sa </w:t>
      </w:r>
      <w:r w:rsidRPr="002807D5">
        <w:rPr>
          <w:rFonts w:ascii="Times New Roman" w:eastAsia="Times New Roman" w:hAnsi="Times New Roman" w:cs="Times New Roman"/>
          <w:lang w:eastAsia="sk-SK"/>
        </w:rPr>
        <w:t xml:space="preserve">odberateľ zaväzuje umožniť </w:t>
      </w:r>
      <w:r w:rsidRPr="002807D5">
        <w:rPr>
          <w:rFonts w:ascii="Times New Roman" w:eastAsia="Times New Roman" w:hAnsi="Times New Roman" w:cs="Times New Roman"/>
          <w:lang w:bidi="en-US"/>
        </w:rPr>
        <w:t xml:space="preserve">PDS vykonanie </w:t>
      </w:r>
      <w:r w:rsidRPr="002807D5">
        <w:rPr>
          <w:rFonts w:ascii="Times New Roman" w:eastAsia="Times New Roman" w:hAnsi="Times New Roman" w:cs="Times New Roman"/>
          <w:lang w:eastAsia="sk-SK"/>
        </w:rPr>
        <w:t xml:space="preserve">záverečného odpočtu, prípadne </w:t>
      </w:r>
      <w:r w:rsidRPr="002807D5">
        <w:rPr>
          <w:rFonts w:ascii="Times New Roman" w:eastAsia="Times New Roman" w:hAnsi="Times New Roman" w:cs="Times New Roman"/>
          <w:lang w:bidi="en-US"/>
        </w:rPr>
        <w:t xml:space="preserve">odobratie meracieho zariadenia a vykonanie </w:t>
      </w:r>
      <w:r w:rsidRPr="002807D5">
        <w:rPr>
          <w:rFonts w:ascii="Times New Roman" w:eastAsia="Times New Roman" w:hAnsi="Times New Roman" w:cs="Times New Roman"/>
          <w:lang w:eastAsia="sk-SK"/>
        </w:rPr>
        <w:t xml:space="preserve">ďalších opatrení, súvisiacich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ukončením dodávky </w:t>
      </w:r>
      <w:r w:rsidR="00BC4D76">
        <w:rPr>
          <w:rFonts w:ascii="Times New Roman" w:eastAsia="Times New Roman" w:hAnsi="Times New Roman" w:cs="Times New Roman"/>
          <w:lang w:bidi="en-US"/>
        </w:rPr>
        <w:t xml:space="preserve">plynu </w:t>
      </w:r>
      <w:r w:rsidRPr="002807D5">
        <w:rPr>
          <w:rFonts w:ascii="Times New Roman" w:eastAsia="Times New Roman" w:hAnsi="Times New Roman" w:cs="Times New Roman"/>
          <w:lang w:bidi="en-US"/>
        </w:rPr>
        <w:t xml:space="preserve">do </w:t>
      </w:r>
      <w:r w:rsidRPr="002807D5">
        <w:rPr>
          <w:rFonts w:ascii="Times New Roman" w:eastAsia="Times New Roman" w:hAnsi="Times New Roman" w:cs="Times New Roman"/>
          <w:lang w:eastAsia="sk-SK"/>
        </w:rPr>
        <w:t xml:space="preserve">príslušného </w:t>
      </w:r>
      <w:r w:rsidRPr="002807D5">
        <w:rPr>
          <w:rFonts w:ascii="Times New Roman" w:eastAsia="Times New Roman" w:hAnsi="Times New Roman" w:cs="Times New Roman"/>
          <w:lang w:bidi="en-US"/>
        </w:rPr>
        <w:t>OM.</w:t>
      </w:r>
    </w:p>
    <w:p w14:paraId="65C62E0D"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Ak </w:t>
      </w:r>
      <w:r w:rsidRPr="002807D5">
        <w:rPr>
          <w:rFonts w:ascii="Times New Roman" w:eastAsia="Times New Roman" w:hAnsi="Times New Roman" w:cs="Times New Roman"/>
          <w:lang w:eastAsia="sk-SK"/>
        </w:rPr>
        <w:t xml:space="preserve">niektorá časť </w:t>
      </w:r>
      <w:r w:rsidRPr="002807D5">
        <w:rPr>
          <w:rFonts w:ascii="Times New Roman" w:eastAsia="Times New Roman" w:hAnsi="Times New Roman" w:cs="Times New Roman"/>
          <w:lang w:bidi="en-US"/>
        </w:rPr>
        <w:t xml:space="preserve">tejto zmluvy je alebo sa stane neplatnou v zmysle </w:t>
      </w:r>
      <w:r w:rsidRPr="002807D5">
        <w:rPr>
          <w:rFonts w:ascii="Times New Roman" w:eastAsia="Times New Roman" w:hAnsi="Times New Roman" w:cs="Times New Roman"/>
          <w:lang w:eastAsia="sk-SK"/>
        </w:rPr>
        <w:t xml:space="preserve">všeobecne záväzných právnych </w:t>
      </w:r>
      <w:r w:rsidRPr="002807D5">
        <w:rPr>
          <w:rFonts w:ascii="Times New Roman" w:eastAsia="Times New Roman" w:hAnsi="Times New Roman" w:cs="Times New Roman"/>
          <w:lang w:bidi="en-US"/>
        </w:rPr>
        <w:t xml:space="preserve">predpisov, </w:t>
      </w:r>
      <w:r w:rsidRPr="002807D5">
        <w:rPr>
          <w:rFonts w:ascii="Times New Roman" w:eastAsia="Times New Roman" w:hAnsi="Times New Roman" w:cs="Times New Roman"/>
          <w:lang w:eastAsia="sk-SK"/>
        </w:rPr>
        <w:t xml:space="preserve">ostatné časti </w:t>
      </w:r>
      <w:r w:rsidRPr="002807D5">
        <w:rPr>
          <w:rFonts w:ascii="Times New Roman" w:eastAsia="Times New Roman" w:hAnsi="Times New Roman" w:cs="Times New Roman"/>
          <w:lang w:bidi="en-US"/>
        </w:rPr>
        <w:t xml:space="preserve">zmluvy </w:t>
      </w:r>
      <w:r w:rsidRPr="002807D5">
        <w:rPr>
          <w:rFonts w:ascii="Times New Roman" w:eastAsia="Times New Roman" w:hAnsi="Times New Roman" w:cs="Times New Roman"/>
          <w:lang w:eastAsia="sk-SK"/>
        </w:rPr>
        <w:t xml:space="preserve">ostávajú </w:t>
      </w:r>
      <w:r w:rsidRPr="002807D5">
        <w:rPr>
          <w:rFonts w:ascii="Times New Roman" w:eastAsia="Times New Roman" w:hAnsi="Times New Roman" w:cs="Times New Roman"/>
          <w:lang w:bidi="en-US"/>
        </w:rPr>
        <w:t xml:space="preserve">v platnosti. Ak sa stane </w:t>
      </w:r>
      <w:r w:rsidRPr="002807D5">
        <w:rPr>
          <w:rFonts w:ascii="Times New Roman" w:eastAsia="Times New Roman" w:hAnsi="Times New Roman" w:cs="Times New Roman"/>
          <w:lang w:eastAsia="sk-SK"/>
        </w:rPr>
        <w:t xml:space="preserve">niektoré </w:t>
      </w:r>
      <w:r w:rsidRPr="002807D5">
        <w:rPr>
          <w:rFonts w:ascii="Times New Roman" w:eastAsia="Times New Roman" w:hAnsi="Times New Roman" w:cs="Times New Roman"/>
          <w:lang w:bidi="en-US"/>
        </w:rPr>
        <w:t xml:space="preserve">ustanovenie zmluvy </w:t>
      </w:r>
      <w:r w:rsidRPr="002807D5">
        <w:rPr>
          <w:rFonts w:ascii="Times New Roman" w:eastAsia="Times New Roman" w:hAnsi="Times New Roman" w:cs="Times New Roman"/>
          <w:lang w:eastAsia="sk-SK"/>
        </w:rPr>
        <w:t xml:space="preserve">neplatným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nevykonateľným, sú zmluvné </w:t>
      </w:r>
      <w:r w:rsidRPr="002807D5">
        <w:rPr>
          <w:rFonts w:ascii="Times New Roman" w:eastAsia="Times New Roman" w:hAnsi="Times New Roman" w:cs="Times New Roman"/>
          <w:lang w:bidi="en-US"/>
        </w:rPr>
        <w:t xml:space="preserve">strany </w:t>
      </w:r>
      <w:r w:rsidRPr="002807D5">
        <w:rPr>
          <w:rFonts w:ascii="Times New Roman" w:eastAsia="Times New Roman" w:hAnsi="Times New Roman" w:cs="Times New Roman"/>
          <w:lang w:eastAsia="sk-SK"/>
        </w:rPr>
        <w:t xml:space="preserve">povinné </w:t>
      </w:r>
      <w:r w:rsidRPr="002807D5">
        <w:rPr>
          <w:rFonts w:ascii="Times New Roman" w:eastAsia="Times New Roman" w:hAnsi="Times New Roman" w:cs="Times New Roman"/>
          <w:lang w:bidi="en-US"/>
        </w:rPr>
        <w:t xml:space="preserve">ho </w:t>
      </w:r>
      <w:r w:rsidRPr="002807D5">
        <w:rPr>
          <w:rFonts w:ascii="Times New Roman" w:eastAsia="Times New Roman" w:hAnsi="Times New Roman" w:cs="Times New Roman"/>
          <w:lang w:eastAsia="sk-SK"/>
        </w:rPr>
        <w:t xml:space="preserve">nahradiť novým platným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vykonateľným ustanovením, ktoré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maximálnej možnej </w:t>
      </w:r>
      <w:r w:rsidRPr="002807D5">
        <w:rPr>
          <w:rFonts w:ascii="Times New Roman" w:eastAsia="Times New Roman" w:hAnsi="Times New Roman" w:cs="Times New Roman"/>
          <w:lang w:bidi="en-US"/>
        </w:rPr>
        <w:t xml:space="preserve">miere bude v </w:t>
      </w:r>
      <w:r w:rsidRPr="002807D5">
        <w:rPr>
          <w:rFonts w:ascii="Times New Roman" w:eastAsia="Times New Roman" w:hAnsi="Times New Roman" w:cs="Times New Roman"/>
          <w:lang w:eastAsia="sk-SK"/>
        </w:rPr>
        <w:t xml:space="preserve">súlade </w:t>
      </w:r>
      <w:r w:rsidRPr="002807D5">
        <w:rPr>
          <w:rFonts w:ascii="Times New Roman" w:eastAsia="Times New Roman" w:hAnsi="Times New Roman" w:cs="Times New Roman"/>
          <w:lang w:bidi="en-US"/>
        </w:rPr>
        <w:t xml:space="preserve">so </w:t>
      </w:r>
      <w:r w:rsidRPr="002807D5">
        <w:rPr>
          <w:rFonts w:ascii="Times New Roman" w:eastAsia="Times New Roman" w:hAnsi="Times New Roman" w:cs="Times New Roman"/>
          <w:lang w:eastAsia="sk-SK"/>
        </w:rPr>
        <w:t xml:space="preserve">zámermi zmluvných strán, ktoré </w:t>
      </w:r>
      <w:r w:rsidRPr="002807D5">
        <w:rPr>
          <w:rFonts w:ascii="Times New Roman" w:eastAsia="Times New Roman" w:hAnsi="Times New Roman" w:cs="Times New Roman"/>
          <w:lang w:bidi="en-US"/>
        </w:rPr>
        <w:t xml:space="preserve">tieto sledovali </w:t>
      </w:r>
      <w:r w:rsidRPr="002807D5">
        <w:rPr>
          <w:rFonts w:ascii="Times New Roman" w:eastAsia="Times New Roman" w:hAnsi="Times New Roman" w:cs="Times New Roman"/>
          <w:lang w:eastAsia="sk-SK"/>
        </w:rPr>
        <w:t>pôvodným ustanovením.</w:t>
      </w:r>
    </w:p>
    <w:p w14:paraId="7EE18ED9"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pri získavaní a spracúvaní osobných údajov postupuje v zmysle ustanovení Nariadenia Európskeho parlamentu a Rady (EÚ) 2016/679 o ochrane fyzických osôb pri spracúvaní osobných údajov a o voľnom pohybe takýchto údajov a zákona č. 18/2018 Z. z. o ochrane osobných údajov a o zmene a doplnení niektorých zákonov.</w:t>
      </w:r>
    </w:p>
    <w:p w14:paraId="2E320AC7"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Neoddeliteľnou súčasťou </w:t>
      </w:r>
      <w:r w:rsidRPr="002807D5">
        <w:rPr>
          <w:rFonts w:ascii="Times New Roman" w:eastAsia="Times New Roman" w:hAnsi="Times New Roman" w:cs="Times New Roman"/>
          <w:lang w:bidi="en-US"/>
        </w:rPr>
        <w:t xml:space="preserve">tejto zmluvy je </w:t>
      </w:r>
      <w:r w:rsidRPr="002807D5">
        <w:rPr>
          <w:rFonts w:ascii="Times New Roman" w:eastAsia="Times New Roman" w:hAnsi="Times New Roman" w:cs="Times New Roman"/>
          <w:lang w:eastAsia="sk-SK"/>
        </w:rPr>
        <w:t>Príloha č. 1 - Špecifikácia odberných miest.</w:t>
      </w:r>
    </w:p>
    <w:p w14:paraId="50D43627" w14:textId="2E7EA8B9"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Táto zmluva je vyhotovená v </w:t>
      </w:r>
      <w:r w:rsidR="00B97F64">
        <w:rPr>
          <w:rFonts w:ascii="Times New Roman" w:eastAsia="Times New Roman" w:hAnsi="Times New Roman" w:cs="Times New Roman"/>
          <w:lang w:eastAsia="sk-SK"/>
        </w:rPr>
        <w:t>2</w:t>
      </w:r>
      <w:r w:rsidRPr="002807D5">
        <w:rPr>
          <w:rFonts w:ascii="Times New Roman" w:eastAsia="Times New Roman" w:hAnsi="Times New Roman" w:cs="Times New Roman"/>
          <w:lang w:eastAsia="sk-SK"/>
        </w:rPr>
        <w:t xml:space="preserve"> rovnopisoch, pričom každá zmluvná strana obdrží po jednom z nich.</w:t>
      </w:r>
    </w:p>
    <w:p w14:paraId="782E6968"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p>
    <w:p w14:paraId="278EA28F" w14:textId="77777777" w:rsidR="002807D5" w:rsidRPr="002807D5" w:rsidRDefault="002807D5" w:rsidP="00075429">
      <w:pPr>
        <w:spacing w:after="0" w:line="240" w:lineRule="auto"/>
        <w:ind w:left="1134" w:hanging="1134"/>
        <w:jc w:val="both"/>
        <w:rPr>
          <w:rFonts w:ascii="Times New Roman" w:eastAsia="Times New Roman" w:hAnsi="Times New Roman" w:cs="Times New Roman"/>
          <w:lang w:eastAsia="sk-SK"/>
        </w:rPr>
      </w:pPr>
    </w:p>
    <w:p w14:paraId="25FF1175" w14:textId="77777777" w:rsidR="002807D5" w:rsidRPr="002807D5" w:rsidRDefault="002807D5" w:rsidP="00075429">
      <w:pPr>
        <w:spacing w:after="0" w:line="240" w:lineRule="auto"/>
        <w:ind w:left="1134" w:hanging="1134"/>
        <w:jc w:val="both"/>
        <w:rPr>
          <w:rFonts w:ascii="Times New Roman" w:eastAsia="Times New Roman" w:hAnsi="Times New Roman" w:cs="Times New Roman"/>
          <w:lang w:eastAsia="sk-SK"/>
        </w:rPr>
      </w:pPr>
    </w:p>
    <w:p w14:paraId="08B9A840"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r w:rsidRPr="00FE6EFA">
        <w:rPr>
          <w:rFonts w:ascii="Times New Roman" w:eastAsia="Times New Roman" w:hAnsi="Times New Roman" w:cs="Times New Roman"/>
          <w:lang w:eastAsia="sk-SK"/>
        </w:rPr>
        <w:t>V Levoči, dňa.............................................</w:t>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t>V ............................., dňa.....................</w:t>
      </w:r>
    </w:p>
    <w:p w14:paraId="55786528"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06CD9B6F"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18D09405"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14CB3B1E"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53A7A352"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61316E2F"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r w:rsidRPr="00FE6EFA">
        <w:rPr>
          <w:rFonts w:ascii="Times New Roman" w:eastAsia="Times New Roman" w:hAnsi="Times New Roman" w:cs="Times New Roman"/>
          <w:lang w:eastAsia="sk-SK"/>
        </w:rPr>
        <w:t xml:space="preserve">_________________________________ </w:t>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t>______________________________</w:t>
      </w:r>
    </w:p>
    <w:p w14:paraId="405CE268" w14:textId="77777777" w:rsidR="00FE6EFA" w:rsidRPr="00FE6EFA" w:rsidRDefault="00FE6EFA" w:rsidP="00075429">
      <w:pPr>
        <w:spacing w:after="0" w:line="240" w:lineRule="auto"/>
        <w:ind w:left="1134" w:hanging="1134"/>
        <w:jc w:val="both"/>
        <w:rPr>
          <w:rFonts w:ascii="Times New Roman" w:eastAsia="Times New Roman" w:hAnsi="Times New Roman" w:cs="Times New Roman"/>
          <w:lang w:eastAsia="sk-SK"/>
        </w:rPr>
      </w:pPr>
    </w:p>
    <w:p w14:paraId="6C171325" w14:textId="1DD3C7A5" w:rsidR="002D7744" w:rsidRDefault="00FE6EFA" w:rsidP="00075429">
      <w:pPr>
        <w:spacing w:after="0" w:line="240" w:lineRule="auto"/>
      </w:pPr>
      <w:r>
        <w:tab/>
      </w:r>
    </w:p>
    <w:sectPr w:rsidR="002D7744" w:rsidSect="00004373">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B1D"/>
    <w:multiLevelType w:val="hybridMultilevel"/>
    <w:tmpl w:val="D39244B2"/>
    <w:lvl w:ilvl="0" w:tplc="E04C77A0">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230AE"/>
    <w:multiLevelType w:val="hybridMultilevel"/>
    <w:tmpl w:val="27C6368A"/>
    <w:lvl w:ilvl="0" w:tplc="75AE26B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4AF5BF3"/>
    <w:multiLevelType w:val="multilevel"/>
    <w:tmpl w:val="ED2C419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F3AF6"/>
    <w:multiLevelType w:val="hybridMultilevel"/>
    <w:tmpl w:val="F6049590"/>
    <w:lvl w:ilvl="0" w:tplc="BA968C2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AF8012D"/>
    <w:multiLevelType w:val="hybridMultilevel"/>
    <w:tmpl w:val="B598069E"/>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D35A86"/>
    <w:multiLevelType w:val="hybridMultilevel"/>
    <w:tmpl w:val="4DA4E6BC"/>
    <w:lvl w:ilvl="0" w:tplc="6F1E4E7C">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6" w15:restartNumberingAfterBreak="0">
    <w:nsid w:val="0ED35F54"/>
    <w:multiLevelType w:val="hybridMultilevel"/>
    <w:tmpl w:val="850CA6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F2F43D0"/>
    <w:multiLevelType w:val="hybridMultilevel"/>
    <w:tmpl w:val="DD9E7F7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73031A6"/>
    <w:multiLevelType w:val="hybridMultilevel"/>
    <w:tmpl w:val="6CAA2532"/>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CC66D3A"/>
    <w:multiLevelType w:val="hybridMultilevel"/>
    <w:tmpl w:val="766A5F00"/>
    <w:lvl w:ilvl="0" w:tplc="E684062C">
      <w:start w:val="1"/>
      <w:numFmt w:val="lowerLetter"/>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9B3CCD"/>
    <w:multiLevelType w:val="hybridMultilevel"/>
    <w:tmpl w:val="2ABE3048"/>
    <w:lvl w:ilvl="0" w:tplc="BE3A6ED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A1B644E"/>
    <w:multiLevelType w:val="hybridMultilevel"/>
    <w:tmpl w:val="00F06208"/>
    <w:lvl w:ilvl="0" w:tplc="42DA1844">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8F4A7A"/>
    <w:multiLevelType w:val="hybridMultilevel"/>
    <w:tmpl w:val="C0228E28"/>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DB6E2A"/>
    <w:multiLevelType w:val="hybridMultilevel"/>
    <w:tmpl w:val="B43CF048"/>
    <w:lvl w:ilvl="0" w:tplc="AEE8798C">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15942FC"/>
    <w:multiLevelType w:val="multilevel"/>
    <w:tmpl w:val="689A344A"/>
    <w:lvl w:ilvl="0">
      <w:start w:val="1"/>
      <w:numFmt w:val="decimal"/>
      <w:lvlText w:val="%1."/>
      <w:lvlJc w:val="left"/>
      <w:pPr>
        <w:ind w:left="360" w:hanging="360"/>
      </w:pPr>
      <w:rPr>
        <w:rFonts w:hint="default"/>
        <w:color w:val="auto"/>
        <w:sz w:val="20"/>
      </w:rPr>
    </w:lvl>
    <w:lvl w:ilvl="1">
      <w:start w:val="1"/>
      <w:numFmt w:val="decimal"/>
      <w:lvlText w:val="%2."/>
      <w:lvlJc w:val="left"/>
      <w:pPr>
        <w:ind w:left="397" w:hanging="397"/>
      </w:pPr>
      <w:rPr>
        <w:rFonts w:ascii="Times New Roman" w:eastAsia="Times New Roman" w:hAnsi="Times New Roman" w:cs="Times New Roman" w:hint="default"/>
        <w:i w:val="0"/>
        <w:iCs/>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E93DF3"/>
    <w:multiLevelType w:val="hybridMultilevel"/>
    <w:tmpl w:val="0D5284F4"/>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BB604C"/>
    <w:multiLevelType w:val="hybridMultilevel"/>
    <w:tmpl w:val="412EEB3E"/>
    <w:lvl w:ilvl="0" w:tplc="5AAA87E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C12A8C"/>
    <w:multiLevelType w:val="hybridMultilevel"/>
    <w:tmpl w:val="2E2E06B8"/>
    <w:lvl w:ilvl="0" w:tplc="1EF64D78">
      <w:start w:val="1"/>
      <w:numFmt w:val="decimal"/>
      <w:lvlText w:val="%1."/>
      <w:lvlJc w:val="left"/>
      <w:pPr>
        <w:ind w:left="360" w:hanging="360"/>
      </w:pPr>
      <w:rPr>
        <w:rFonts w:ascii="Times New Roman" w:hAnsi="Times New Roman" w:cs="Times New Roman"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FD408E"/>
    <w:multiLevelType w:val="hybridMultilevel"/>
    <w:tmpl w:val="A3FA4334"/>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8C83E59"/>
    <w:multiLevelType w:val="hybridMultilevel"/>
    <w:tmpl w:val="B7E0C55E"/>
    <w:lvl w:ilvl="0" w:tplc="10EC8146">
      <w:start w:val="1"/>
      <w:numFmt w:val="lowerLetter"/>
      <w:lvlText w:val="%1)"/>
      <w:lvlJc w:val="left"/>
      <w:pPr>
        <w:ind w:left="1080" w:hanging="360"/>
      </w:pPr>
      <w:rPr>
        <w:rFonts w:ascii="Times New Roman" w:hAnsi="Times New Roman" w:cs="Times New Roman"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F3F5198"/>
    <w:multiLevelType w:val="hybridMultilevel"/>
    <w:tmpl w:val="9E5497D2"/>
    <w:lvl w:ilvl="0" w:tplc="FFFFFFFF">
      <w:start w:val="1"/>
      <w:numFmt w:val="decimal"/>
      <w:lvlText w:val="%1."/>
      <w:lvlJc w:val="left"/>
      <w:pPr>
        <w:ind w:left="360" w:hanging="360"/>
      </w:pPr>
      <w:rPr>
        <w:rFonts w:ascii="Times New Roman" w:hAnsi="Times New Roman" w:cs="Times New Roman"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3223B9"/>
    <w:multiLevelType w:val="hybridMultilevel"/>
    <w:tmpl w:val="5812FE2A"/>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9997283"/>
    <w:multiLevelType w:val="hybridMultilevel"/>
    <w:tmpl w:val="2F96F412"/>
    <w:lvl w:ilvl="0" w:tplc="F3628CA4">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9B76E9A"/>
    <w:multiLevelType w:val="multilevel"/>
    <w:tmpl w:val="D23AA4C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2."/>
      <w:lvlJc w:val="left"/>
      <w:rPr>
        <w:rFonts w:asciiTheme="minorHAnsi" w:eastAsiaTheme="minorHAnsi" w:hAnsiTheme="minorHAnsi" w:cstheme="minorBidi"/>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75336624"/>
    <w:multiLevelType w:val="hybridMultilevel"/>
    <w:tmpl w:val="266416AA"/>
    <w:lvl w:ilvl="0" w:tplc="89D89F0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9EE009E"/>
    <w:multiLevelType w:val="hybridMultilevel"/>
    <w:tmpl w:val="47A2A7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73381919">
    <w:abstractNumId w:val="25"/>
  </w:num>
  <w:num w:numId="2" w16cid:durableId="1132939494">
    <w:abstractNumId w:val="14"/>
  </w:num>
  <w:num w:numId="3" w16cid:durableId="909459876">
    <w:abstractNumId w:val="15"/>
  </w:num>
  <w:num w:numId="4" w16cid:durableId="103352437">
    <w:abstractNumId w:val="11"/>
  </w:num>
  <w:num w:numId="5" w16cid:durableId="1225027992">
    <w:abstractNumId w:val="16"/>
  </w:num>
  <w:num w:numId="6" w16cid:durableId="756437731">
    <w:abstractNumId w:val="10"/>
  </w:num>
  <w:num w:numId="7" w16cid:durableId="1148786885">
    <w:abstractNumId w:val="3"/>
  </w:num>
  <w:num w:numId="8" w16cid:durableId="2052801096">
    <w:abstractNumId w:val="23"/>
  </w:num>
  <w:num w:numId="9" w16cid:durableId="802843242">
    <w:abstractNumId w:val="5"/>
  </w:num>
  <w:num w:numId="10" w16cid:durableId="1083524240">
    <w:abstractNumId w:val="20"/>
  </w:num>
  <w:num w:numId="11" w16cid:durableId="1318075670">
    <w:abstractNumId w:val="18"/>
  </w:num>
  <w:num w:numId="12" w16cid:durableId="287668011">
    <w:abstractNumId w:val="4"/>
  </w:num>
  <w:num w:numId="13" w16cid:durableId="1591961524">
    <w:abstractNumId w:val="21"/>
  </w:num>
  <w:num w:numId="14" w16cid:durableId="1549874654">
    <w:abstractNumId w:val="9"/>
  </w:num>
  <w:num w:numId="15" w16cid:durableId="81613503">
    <w:abstractNumId w:val="22"/>
  </w:num>
  <w:num w:numId="16" w16cid:durableId="2071733571">
    <w:abstractNumId w:val="17"/>
  </w:num>
  <w:num w:numId="17" w16cid:durableId="1924098095">
    <w:abstractNumId w:val="0"/>
  </w:num>
  <w:num w:numId="18" w16cid:durableId="311256583">
    <w:abstractNumId w:val="24"/>
  </w:num>
  <w:num w:numId="19" w16cid:durableId="757751932">
    <w:abstractNumId w:val="13"/>
  </w:num>
  <w:num w:numId="20" w16cid:durableId="1292175359">
    <w:abstractNumId w:val="2"/>
  </w:num>
  <w:num w:numId="21" w16cid:durableId="454105530">
    <w:abstractNumId w:val="8"/>
  </w:num>
  <w:num w:numId="22" w16cid:durableId="1388649973">
    <w:abstractNumId w:val="7"/>
  </w:num>
  <w:num w:numId="23" w16cid:durableId="101536387">
    <w:abstractNumId w:val="1"/>
  </w:num>
  <w:num w:numId="24" w16cid:durableId="1008946265">
    <w:abstractNumId w:val="12"/>
  </w:num>
  <w:num w:numId="25" w16cid:durableId="1055003713">
    <w:abstractNumId w:val="19"/>
  </w:num>
  <w:num w:numId="26" w16cid:durableId="987704777">
    <w:abstractNumId w:val="26"/>
  </w:num>
  <w:num w:numId="27" w16cid:durableId="211662865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D5"/>
    <w:rsid w:val="00004373"/>
    <w:rsid w:val="00043BAA"/>
    <w:rsid w:val="00075429"/>
    <w:rsid w:val="00140A58"/>
    <w:rsid w:val="002346CF"/>
    <w:rsid w:val="00264682"/>
    <w:rsid w:val="00266240"/>
    <w:rsid w:val="002807D5"/>
    <w:rsid w:val="0033093A"/>
    <w:rsid w:val="00335C0D"/>
    <w:rsid w:val="003648F6"/>
    <w:rsid w:val="00384BC9"/>
    <w:rsid w:val="00387671"/>
    <w:rsid w:val="0040153B"/>
    <w:rsid w:val="004B2014"/>
    <w:rsid w:val="00511B7A"/>
    <w:rsid w:val="0056674B"/>
    <w:rsid w:val="00582EAC"/>
    <w:rsid w:val="006A7504"/>
    <w:rsid w:val="006C6F86"/>
    <w:rsid w:val="006E502F"/>
    <w:rsid w:val="007A2A78"/>
    <w:rsid w:val="007D5330"/>
    <w:rsid w:val="007D7F1E"/>
    <w:rsid w:val="00836EDD"/>
    <w:rsid w:val="008500BF"/>
    <w:rsid w:val="0085163E"/>
    <w:rsid w:val="00876449"/>
    <w:rsid w:val="00895104"/>
    <w:rsid w:val="008A4A79"/>
    <w:rsid w:val="008B3773"/>
    <w:rsid w:val="00933FEB"/>
    <w:rsid w:val="00973F45"/>
    <w:rsid w:val="009B3C15"/>
    <w:rsid w:val="00AB1DC4"/>
    <w:rsid w:val="00AD667D"/>
    <w:rsid w:val="00B97F64"/>
    <w:rsid w:val="00BC4D76"/>
    <w:rsid w:val="00C14982"/>
    <w:rsid w:val="00C7674B"/>
    <w:rsid w:val="00CF4611"/>
    <w:rsid w:val="00D2120A"/>
    <w:rsid w:val="00F239F3"/>
    <w:rsid w:val="00F32B69"/>
    <w:rsid w:val="00F67087"/>
    <w:rsid w:val="00FB67EA"/>
    <w:rsid w:val="00FD26D7"/>
    <w:rsid w:val="00FE6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14BA"/>
  <w15:chartTrackingRefBased/>
  <w15:docId w15:val="{BD73135B-7EB4-4061-B299-7CE2B821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2807D5"/>
  </w:style>
  <w:style w:type="paragraph" w:styleId="Nzov">
    <w:name w:val="Title"/>
    <w:basedOn w:val="Normlny"/>
    <w:link w:val="NzovChar"/>
    <w:qFormat/>
    <w:rsid w:val="002807D5"/>
    <w:pPr>
      <w:spacing w:after="0" w:line="240" w:lineRule="auto"/>
      <w:ind w:left="1134" w:hanging="1134"/>
      <w:jc w:val="center"/>
    </w:pPr>
    <w:rPr>
      <w:rFonts w:ascii="Arial" w:eastAsia="Times New Roman" w:hAnsi="Arial" w:cs="Times New Roman"/>
      <w:b/>
      <w:sz w:val="32"/>
      <w:szCs w:val="20"/>
      <w:lang w:eastAsia="sk-SK"/>
    </w:rPr>
  </w:style>
  <w:style w:type="character" w:customStyle="1" w:styleId="NzovChar">
    <w:name w:val="Názov Char"/>
    <w:basedOn w:val="Predvolenpsmoodseku"/>
    <w:link w:val="Nzov"/>
    <w:rsid w:val="002807D5"/>
    <w:rPr>
      <w:rFonts w:ascii="Arial" w:eastAsia="Times New Roman" w:hAnsi="Arial" w:cs="Times New Roman"/>
      <w:b/>
      <w:sz w:val="32"/>
      <w:szCs w:val="20"/>
      <w:lang w:eastAsia="sk-SK"/>
    </w:rPr>
  </w:style>
  <w:style w:type="paragraph" w:styleId="Odsekzoznamu">
    <w:name w:val="List Paragraph"/>
    <w:aliases w:val="Bullet Number,lp1,lp11,List Paragraph11,Bullet 1,Use Case List Paragraph,body,Odsek zoznamu2,ODRAZKY PRVA UROVEN,Tabuľka,Odsek,Bullet List,FooterText,numbered,List Paragraph1,Paragraphe de liste1,Nad,Odstavec cíl se seznamem,Odstavec_muj"/>
    <w:basedOn w:val="Normlny"/>
    <w:link w:val="OdsekzoznamuChar"/>
    <w:uiPriority w:val="34"/>
    <w:qFormat/>
    <w:rsid w:val="002807D5"/>
    <w:pPr>
      <w:spacing w:after="0" w:line="240" w:lineRule="auto"/>
      <w:ind w:left="708" w:hanging="1134"/>
      <w:jc w:val="both"/>
    </w:pPr>
    <w:rPr>
      <w:rFonts w:ascii="Arial" w:eastAsia="Times New Roman" w:hAnsi="Arial" w:cs="Times New Roman"/>
      <w:sz w:val="24"/>
      <w:szCs w:val="20"/>
      <w:lang w:eastAsia="sk-SK"/>
    </w:rPr>
  </w:style>
  <w:style w:type="paragraph" w:customStyle="1" w:styleId="Default">
    <w:name w:val="Default"/>
    <w:rsid w:val="002807D5"/>
    <w:pPr>
      <w:autoSpaceDE w:val="0"/>
      <w:autoSpaceDN w:val="0"/>
      <w:adjustRightInd w:val="0"/>
      <w:spacing w:after="0" w:line="240" w:lineRule="auto"/>
      <w:ind w:left="1134" w:hanging="1134"/>
      <w:jc w:val="both"/>
    </w:pPr>
    <w:rPr>
      <w:rFonts w:ascii="Times New Roman" w:hAnsi="Times New Roman" w:cs="Times New Roman"/>
      <w:color w:val="000000"/>
      <w:sz w:val="24"/>
      <w:szCs w:val="24"/>
    </w:rPr>
  </w:style>
  <w:style w:type="paragraph" w:customStyle="1" w:styleId="ZoDZaSediou">
    <w:name w:val="ZoD Za Sediou"/>
    <w:basedOn w:val="Normlny"/>
    <w:autoRedefine/>
    <w:qFormat/>
    <w:rsid w:val="002807D5"/>
    <w:pPr>
      <w:spacing w:before="240" w:after="120" w:line="240" w:lineRule="auto"/>
      <w:jc w:val="center"/>
    </w:pPr>
    <w:rPr>
      <w:rFonts w:ascii="Times New Roman" w:eastAsia="Times New Roman" w:hAnsi="Times New Roman" w:cs="Times New Roman"/>
      <w:b/>
      <w:lang w:eastAsia="sk-SK"/>
    </w:rPr>
  </w:style>
  <w:style w:type="paragraph" w:styleId="Zarkazkladnhotextu">
    <w:name w:val="Body Text Indent"/>
    <w:basedOn w:val="Normlny"/>
    <w:link w:val="ZarkazkladnhotextuChar"/>
    <w:rsid w:val="002807D5"/>
    <w:pPr>
      <w:spacing w:after="0" w:line="240" w:lineRule="auto"/>
      <w:ind w:left="840"/>
      <w:jc w:val="both"/>
    </w:pPr>
    <w:rPr>
      <w:rFonts w:ascii="Times New Roman" w:eastAsia="Times New Roman" w:hAnsi="Times New Roman" w:cs="Times New Roman"/>
      <w:sz w:val="24"/>
      <w:szCs w:val="24"/>
      <w:lang w:val="x-none" w:eastAsia="cs-CZ"/>
    </w:rPr>
  </w:style>
  <w:style w:type="character" w:customStyle="1" w:styleId="ZarkazkladnhotextuChar">
    <w:name w:val="Zarážka základného textu Char"/>
    <w:basedOn w:val="Predvolenpsmoodseku"/>
    <w:link w:val="Zarkazkladnhotextu"/>
    <w:rsid w:val="002807D5"/>
    <w:rPr>
      <w:rFonts w:ascii="Times New Roman" w:eastAsia="Times New Roman" w:hAnsi="Times New Roman" w:cs="Times New Roman"/>
      <w:sz w:val="24"/>
      <w:szCs w:val="24"/>
      <w:lang w:val="x-none" w:eastAsia="cs-CZ"/>
    </w:rPr>
  </w:style>
  <w:style w:type="character" w:styleId="Hypertextovprepojenie">
    <w:name w:val="Hyperlink"/>
    <w:basedOn w:val="Predvolenpsmoodseku"/>
    <w:uiPriority w:val="99"/>
    <w:unhideWhenUsed/>
    <w:rsid w:val="002807D5"/>
    <w:rPr>
      <w:color w:val="0563C1" w:themeColor="hyperlink"/>
      <w:u w:val="single"/>
    </w:rPr>
  </w:style>
  <w:style w:type="character" w:customStyle="1" w:styleId="Nevyrieenzmienka1">
    <w:name w:val="Nevyriešená zmienka1"/>
    <w:basedOn w:val="Predvolenpsmoodseku"/>
    <w:uiPriority w:val="99"/>
    <w:semiHidden/>
    <w:unhideWhenUsed/>
    <w:rsid w:val="002807D5"/>
    <w:rPr>
      <w:color w:val="605E5C"/>
      <w:shd w:val="clear" w:color="auto" w:fill="E1DFDD"/>
    </w:rPr>
  </w:style>
  <w:style w:type="character" w:customStyle="1" w:styleId="Zkladntext">
    <w:name w:val="Základný text_"/>
    <w:link w:val="Zkladntext1"/>
    <w:rsid w:val="002807D5"/>
  </w:style>
  <w:style w:type="paragraph" w:customStyle="1" w:styleId="Zkladntext1">
    <w:name w:val="Základný text1"/>
    <w:basedOn w:val="Normlny"/>
    <w:link w:val="Zkladntext"/>
    <w:rsid w:val="002807D5"/>
    <w:pPr>
      <w:widowControl w:val="0"/>
      <w:spacing w:line="240" w:lineRule="auto"/>
    </w:pPr>
  </w:style>
  <w:style w:type="character" w:customStyle="1" w:styleId="Zhlavie2">
    <w:name w:val="Záhlavie #2_"/>
    <w:link w:val="Zhlavie20"/>
    <w:rsid w:val="002807D5"/>
    <w:rPr>
      <w:rFonts w:ascii="Arial" w:eastAsia="Arial" w:hAnsi="Arial" w:cs="Arial"/>
      <w:b/>
      <w:bCs/>
    </w:rPr>
  </w:style>
  <w:style w:type="paragraph" w:customStyle="1" w:styleId="Zhlavie20">
    <w:name w:val="Záhlavie #2"/>
    <w:basedOn w:val="Normlny"/>
    <w:link w:val="Zhlavie2"/>
    <w:rsid w:val="002807D5"/>
    <w:pPr>
      <w:widowControl w:val="0"/>
      <w:spacing w:after="120" w:line="240" w:lineRule="auto"/>
      <w:outlineLvl w:val="1"/>
    </w:pPr>
    <w:rPr>
      <w:rFonts w:ascii="Arial" w:eastAsia="Arial" w:hAnsi="Arial" w:cs="Arial"/>
      <w:b/>
      <w:bCs/>
    </w:rPr>
  </w:style>
  <w:style w:type="character" w:customStyle="1" w:styleId="OdsekzoznamuChar">
    <w:name w:val="Odsek zoznamu Char"/>
    <w:aliases w:val="Bullet Number Char,lp1 Char,lp11 Char,List Paragraph11 Char,Bullet 1 Char,Use Case List Paragraph Char,body Char,Odsek zoznamu2 Char,ODRAZKY PRVA UROVEN Char,Tabuľka Char,Odsek Char,Bullet List Char,FooterText Char,numbered Char"/>
    <w:link w:val="Odsekzoznamu"/>
    <w:uiPriority w:val="34"/>
    <w:qFormat/>
    <w:locked/>
    <w:rsid w:val="002807D5"/>
    <w:rPr>
      <w:rFonts w:ascii="Arial" w:eastAsia="Times New Roman" w:hAnsi="Arial" w:cs="Times New Roman"/>
      <w:sz w:val="24"/>
      <w:szCs w:val="20"/>
      <w:lang w:eastAsia="sk-SK"/>
    </w:rPr>
  </w:style>
  <w:style w:type="paragraph" w:styleId="Bezriadkovania">
    <w:name w:val="No Spacing"/>
    <w:uiPriority w:val="1"/>
    <w:qFormat/>
    <w:rsid w:val="002807D5"/>
    <w:pPr>
      <w:spacing w:after="0" w:line="240" w:lineRule="auto"/>
      <w:ind w:left="1134" w:hanging="1134"/>
      <w:jc w:val="both"/>
    </w:pPr>
    <w:rPr>
      <w:rFonts w:ascii="Arial" w:eastAsia="Times New Roman" w:hAnsi="Arial" w:cs="Times New Roman"/>
      <w:sz w:val="24"/>
      <w:szCs w:val="20"/>
      <w:lang w:eastAsia="sk-SK"/>
    </w:rPr>
  </w:style>
  <w:style w:type="character" w:styleId="Odkaznakomentr">
    <w:name w:val="annotation reference"/>
    <w:basedOn w:val="Predvolenpsmoodseku"/>
    <w:uiPriority w:val="99"/>
    <w:semiHidden/>
    <w:unhideWhenUsed/>
    <w:rsid w:val="002807D5"/>
    <w:rPr>
      <w:sz w:val="16"/>
      <w:szCs w:val="16"/>
    </w:rPr>
  </w:style>
  <w:style w:type="paragraph" w:styleId="Textkomentra">
    <w:name w:val="annotation text"/>
    <w:basedOn w:val="Normlny"/>
    <w:link w:val="TextkomentraChar"/>
    <w:uiPriority w:val="99"/>
    <w:semiHidden/>
    <w:unhideWhenUsed/>
    <w:rsid w:val="002807D5"/>
    <w:pPr>
      <w:spacing w:after="0" w:line="240" w:lineRule="auto"/>
      <w:ind w:left="1134" w:hanging="1134"/>
      <w:jc w:val="both"/>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semiHidden/>
    <w:rsid w:val="002807D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807D5"/>
    <w:rPr>
      <w:b/>
      <w:bCs/>
    </w:rPr>
  </w:style>
  <w:style w:type="character" w:customStyle="1" w:styleId="PredmetkomentraChar">
    <w:name w:val="Predmet komentára Char"/>
    <w:basedOn w:val="TextkomentraChar"/>
    <w:link w:val="Predmetkomentra"/>
    <w:uiPriority w:val="99"/>
    <w:semiHidden/>
    <w:rsid w:val="002807D5"/>
    <w:rPr>
      <w:rFonts w:ascii="Arial" w:eastAsia="Times New Roman" w:hAnsi="Arial" w:cs="Times New Roman"/>
      <w:b/>
      <w:bCs/>
      <w:sz w:val="20"/>
      <w:szCs w:val="20"/>
      <w:lang w:eastAsia="sk-SK"/>
    </w:rPr>
  </w:style>
  <w:style w:type="numbering" w:customStyle="1" w:styleId="tl1">
    <w:name w:val="Štýl1"/>
    <w:uiPriority w:val="99"/>
    <w:rsid w:val="007A2A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13" Type="http://schemas.openxmlformats.org/officeDocument/2006/relationships/hyperlink" Target="mailto:msghaina@levonetmail.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 TargetMode="External"/><Relationship Id="rId12" Type="http://schemas.openxmlformats.org/officeDocument/2006/relationships/hyperlink" Target="mailto:mspredmetie26@gmail.com" TargetMode="External"/><Relationship Id="rId17" Type="http://schemas.openxmlformats.org/officeDocument/2006/relationships/hyperlink" Target="mailto:e-mail" TargetMode="External"/><Relationship Id="rId2" Type="http://schemas.openxmlformats.org/officeDocument/2006/relationships/styles" Target="styles.xml"/><Relationship Id="rId16" Type="http://schemas.openxmlformats.org/officeDocument/2006/relationships/hyperlink" Target="mailto:zsghle@zsghle.sk" TargetMode="External"/><Relationship Id="rId1" Type="http://schemas.openxmlformats.org/officeDocument/2006/relationships/numbering" Target="numbering.xml"/><Relationship Id="rId6" Type="http://schemas.openxmlformats.org/officeDocument/2006/relationships/hyperlink" Target="mailto:e-mail" TargetMode="External"/><Relationship Id="rId11" Type="http://schemas.openxmlformats.org/officeDocument/2006/relationships/hyperlink" Target="mailto:mshermanka@gmail.com" TargetMode="External"/><Relationship Id="rId5" Type="http://schemas.openxmlformats.org/officeDocument/2006/relationships/hyperlink" Target="mailto:mesto@levoca.sk" TargetMode="External"/><Relationship Id="rId15" Type="http://schemas.openxmlformats.org/officeDocument/2006/relationships/hyperlink" Target="mailto:e-mail" TargetMode="External"/><Relationship Id="rId10" Type="http://schemas.openxmlformats.org/officeDocument/2006/relationships/hyperlink" Target="mailto:msfrancisciho8@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szeleznicnyriadok@levoca.eu" TargetMode="External"/><Relationship Id="rId14" Type="http://schemas.openxmlformats.org/officeDocument/2006/relationships/hyperlink" Target="mailto:e-mai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6533</Words>
  <Characters>37243</Characters>
  <Application>Microsoft Office Word</Application>
  <DocSecurity>0</DocSecurity>
  <Lines>310</Lines>
  <Paragraphs>87</Paragraphs>
  <ScaleCrop>false</ScaleCrop>
  <HeadingPairs>
    <vt:vector size="4" baseType="variant">
      <vt:variant>
        <vt:lpstr>Názov</vt:lpstr>
      </vt:variant>
      <vt:variant>
        <vt:i4>1</vt:i4>
      </vt:variant>
      <vt:variant>
        <vt:lpstr>Nadpisy</vt:lpstr>
      </vt:variant>
      <vt:variant>
        <vt:i4>6</vt:i4>
      </vt:variant>
    </vt:vector>
  </HeadingPairs>
  <TitlesOfParts>
    <vt:vector size="7" baseType="lpstr">
      <vt:lpstr/>
      <vt:lpstr>    Dodávka plynu</vt:lpstr>
      <vt:lpstr>    Zabezpečenie distribučných služieb</vt:lpstr>
      <vt:lpstr>Článok VIII</vt:lpstr>
      <vt:lpstr>Zmluvné množstvo</vt:lpstr>
      <vt:lpstr/>
      <vt:lpstr/>
    </vt:vector>
  </TitlesOfParts>
  <Company/>
  <LinksUpToDate>false</LinksUpToDate>
  <CharactersWithSpaces>43689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Ľubomíra Bašistová Virová</dc:creator>
  <cp:keywords/>
  <dc:description/>
  <cp:lastModifiedBy>Švecová Lucia</cp:lastModifiedBy>
  <cp:revision>10</cp:revision>
  <dcterms:created xsi:type="dcterms:W3CDTF">2022-10-20T08:39:00Z</dcterms:created>
  <dcterms:modified xsi:type="dcterms:W3CDTF">2022-10-31T22:49:00Z</dcterms:modified>
</cp:coreProperties>
</file>