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7FD3DA52"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r w:rsidR="00BD50DE">
        <w:rPr>
          <w:rFonts w:asciiTheme="minorHAnsi" w:hAnsiTheme="minorHAnsi" w:cstheme="minorHAnsi"/>
          <w:b/>
          <w:bCs/>
          <w:sz w:val="28"/>
          <w:szCs w:val="28"/>
        </w:rPr>
        <w:t>...</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11F6B712"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AC21C7">
        <w:rPr>
          <w:rFonts w:asciiTheme="minorHAnsi" w:hAnsiTheme="minorHAnsi" w:cstheme="minorHAnsi"/>
          <w:sz w:val="22"/>
          <w:szCs w:val="22"/>
        </w:rPr>
        <w:t>aj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B24E5D" w:rsidRDefault="00B24E5D" w:rsidP="00B24E5D">
      <w:pPr>
        <w:jc w:val="both"/>
        <w:rPr>
          <w:rFonts w:asciiTheme="minorHAnsi" w:hAnsiTheme="minorHAnsi" w:cstheme="minorHAnsi"/>
          <w:bCs/>
          <w:iCs/>
          <w:sz w:val="22"/>
          <w:szCs w:val="22"/>
        </w:rPr>
      </w:pPr>
      <w:r w:rsidRPr="00B24E5D">
        <w:rPr>
          <w:rFonts w:asciiTheme="minorHAnsi" w:hAnsiTheme="minorHAnsi" w:cstheme="minorHAnsi"/>
          <w:bCs/>
          <w:iCs/>
          <w:sz w:val="22"/>
          <w:szCs w:val="22"/>
        </w:rPr>
        <w:t xml:space="preserve">Kupujúci: </w:t>
      </w:r>
      <w:r w:rsidRPr="00B24E5D">
        <w:rPr>
          <w:rFonts w:asciiTheme="minorHAnsi" w:hAnsiTheme="minorHAnsi" w:cstheme="minorHAnsi"/>
          <w:bCs/>
          <w:iCs/>
          <w:sz w:val="22"/>
          <w:szCs w:val="22"/>
        </w:rPr>
        <w:tab/>
      </w:r>
      <w:r w:rsidRPr="00B24E5D">
        <w:rPr>
          <w:rFonts w:asciiTheme="minorHAnsi" w:hAnsiTheme="minorHAnsi" w:cstheme="minorHAnsi"/>
          <w:bCs/>
          <w:iCs/>
          <w:sz w:val="22"/>
          <w:szCs w:val="22"/>
        </w:rPr>
        <w:tab/>
      </w:r>
      <w:r w:rsidRPr="00B24E5D">
        <w:rPr>
          <w:rFonts w:asciiTheme="minorHAnsi" w:hAnsiTheme="minorHAnsi" w:cstheme="minorHAnsi"/>
          <w:bCs/>
          <w:iCs/>
          <w:sz w:val="22"/>
          <w:szCs w:val="22"/>
        </w:rPr>
        <w:tab/>
        <w:t>Banskobystrický samosprávny kraj</w:t>
      </w:r>
    </w:p>
    <w:p w14:paraId="1AA1E383" w14:textId="77777777" w:rsidR="00B24E5D" w:rsidRPr="00B24E5D" w:rsidRDefault="00B24E5D" w:rsidP="00B24E5D">
      <w:pPr>
        <w:jc w:val="both"/>
        <w:rPr>
          <w:rFonts w:asciiTheme="minorHAnsi" w:hAnsiTheme="minorHAnsi" w:cstheme="minorHAnsi"/>
          <w:bCs/>
          <w:iCs/>
          <w:sz w:val="22"/>
          <w:szCs w:val="22"/>
        </w:rPr>
      </w:pPr>
      <w:r w:rsidRPr="00B24E5D">
        <w:rPr>
          <w:rFonts w:asciiTheme="minorHAnsi" w:hAnsiTheme="minorHAnsi" w:cstheme="minorHAnsi"/>
          <w:bCs/>
          <w:iCs/>
          <w:sz w:val="22"/>
          <w:szCs w:val="22"/>
        </w:rPr>
        <w:t>Sídlo:</w:t>
      </w:r>
      <w:r w:rsidRPr="00B24E5D">
        <w:rPr>
          <w:rFonts w:asciiTheme="minorHAnsi" w:hAnsiTheme="minorHAnsi" w:cstheme="minorHAnsi"/>
          <w:bCs/>
          <w:iCs/>
          <w:sz w:val="22"/>
          <w:szCs w:val="22"/>
        </w:rPr>
        <w:tab/>
      </w:r>
      <w:r w:rsidRPr="00B24E5D">
        <w:rPr>
          <w:rFonts w:asciiTheme="minorHAnsi" w:hAnsiTheme="minorHAnsi" w:cstheme="minorHAnsi"/>
          <w:bCs/>
          <w:iCs/>
          <w:sz w:val="22"/>
          <w:szCs w:val="22"/>
        </w:rPr>
        <w:tab/>
      </w:r>
      <w:r w:rsidRPr="00B24E5D">
        <w:rPr>
          <w:rFonts w:asciiTheme="minorHAnsi" w:hAnsiTheme="minorHAnsi" w:cstheme="minorHAnsi"/>
          <w:bCs/>
          <w:iCs/>
          <w:sz w:val="22"/>
          <w:szCs w:val="22"/>
        </w:rPr>
        <w:tab/>
      </w:r>
      <w:r w:rsidRPr="00B24E5D">
        <w:rPr>
          <w:rFonts w:asciiTheme="minorHAnsi" w:hAnsiTheme="minorHAnsi" w:cstheme="minorHAnsi"/>
          <w:bCs/>
          <w:iCs/>
          <w:sz w:val="22"/>
          <w:szCs w:val="22"/>
        </w:rPr>
        <w:tab/>
        <w:t>Námestie SNP č. 23, 974 01 Banská Bystrica</w:t>
      </w:r>
    </w:p>
    <w:p w14:paraId="4FA1D12A" w14:textId="77777777" w:rsidR="00B24E5D" w:rsidRPr="00B24E5D" w:rsidRDefault="00B24E5D" w:rsidP="00B24E5D">
      <w:pPr>
        <w:jc w:val="both"/>
        <w:rPr>
          <w:rFonts w:asciiTheme="minorHAnsi" w:hAnsiTheme="minorHAnsi" w:cstheme="minorHAnsi"/>
          <w:bCs/>
          <w:iCs/>
          <w:sz w:val="22"/>
          <w:szCs w:val="22"/>
        </w:rPr>
      </w:pPr>
      <w:r w:rsidRPr="00B24E5D">
        <w:rPr>
          <w:rFonts w:asciiTheme="minorHAnsi" w:hAnsiTheme="minorHAnsi" w:cstheme="minorHAnsi"/>
          <w:bCs/>
          <w:iCs/>
          <w:sz w:val="22"/>
          <w:szCs w:val="22"/>
        </w:rPr>
        <w:t>Právna forma:</w:t>
      </w:r>
      <w:r w:rsidRPr="00B24E5D">
        <w:rPr>
          <w:rFonts w:asciiTheme="minorHAnsi" w:hAnsiTheme="minorHAnsi" w:cstheme="minorHAnsi"/>
          <w:bCs/>
          <w:iCs/>
          <w:sz w:val="22"/>
          <w:szCs w:val="22"/>
        </w:rPr>
        <w:tab/>
      </w:r>
      <w:r w:rsidRPr="00B24E5D">
        <w:rPr>
          <w:rFonts w:asciiTheme="minorHAnsi" w:hAnsiTheme="minorHAnsi" w:cstheme="minorHAnsi"/>
          <w:bCs/>
          <w:iCs/>
          <w:sz w:val="22"/>
          <w:szCs w:val="22"/>
        </w:rPr>
        <w:tab/>
      </w:r>
      <w:r w:rsidRPr="00B24E5D">
        <w:rPr>
          <w:rFonts w:asciiTheme="minorHAnsi" w:hAnsiTheme="minorHAnsi" w:cstheme="minorHAnsi"/>
          <w:bCs/>
          <w:iCs/>
          <w:sz w:val="22"/>
          <w:szCs w:val="22"/>
        </w:rPr>
        <w:tab/>
        <w:t>samosprávny kraj</w:t>
      </w:r>
    </w:p>
    <w:p w14:paraId="0DE2080F" w14:textId="60D72035" w:rsidR="00B24E5D" w:rsidRPr="00B24E5D" w:rsidRDefault="00B24E5D" w:rsidP="00B24E5D">
      <w:pPr>
        <w:jc w:val="both"/>
        <w:rPr>
          <w:rFonts w:asciiTheme="minorHAnsi" w:hAnsiTheme="minorHAnsi" w:cstheme="minorHAnsi"/>
          <w:bCs/>
          <w:iCs/>
          <w:sz w:val="22"/>
          <w:szCs w:val="22"/>
        </w:rPr>
      </w:pPr>
      <w:r w:rsidRPr="00B24E5D">
        <w:rPr>
          <w:rFonts w:asciiTheme="minorHAnsi" w:hAnsiTheme="minorHAnsi" w:cstheme="minorHAnsi"/>
          <w:bCs/>
          <w:iCs/>
          <w:sz w:val="22"/>
          <w:szCs w:val="22"/>
        </w:rPr>
        <w:t>Štatutárny orgán:</w:t>
      </w:r>
      <w:r w:rsidRPr="00B24E5D">
        <w:rPr>
          <w:rFonts w:asciiTheme="minorHAnsi" w:hAnsiTheme="minorHAnsi" w:cstheme="minorHAnsi"/>
          <w:bCs/>
          <w:iCs/>
          <w:sz w:val="22"/>
          <w:szCs w:val="22"/>
        </w:rPr>
        <w:tab/>
      </w:r>
      <w:r>
        <w:rPr>
          <w:rFonts w:asciiTheme="minorHAnsi" w:hAnsiTheme="minorHAnsi" w:cstheme="minorHAnsi"/>
          <w:bCs/>
          <w:iCs/>
          <w:sz w:val="22"/>
          <w:szCs w:val="22"/>
        </w:rPr>
        <w:tab/>
      </w:r>
      <w:r w:rsidR="008818D7">
        <w:rPr>
          <w:rFonts w:asciiTheme="minorHAnsi" w:hAnsiTheme="minorHAnsi" w:cstheme="minorHAnsi"/>
          <w:bCs/>
          <w:iCs/>
          <w:sz w:val="22"/>
          <w:szCs w:val="22"/>
        </w:rPr>
        <w:t xml:space="preserve">Ing. Ján </w:t>
      </w:r>
      <w:proofErr w:type="spellStart"/>
      <w:r w:rsidR="008818D7">
        <w:rPr>
          <w:rFonts w:asciiTheme="minorHAnsi" w:hAnsiTheme="minorHAnsi" w:cstheme="minorHAnsi"/>
          <w:bCs/>
          <w:iCs/>
          <w:sz w:val="22"/>
          <w:szCs w:val="22"/>
        </w:rPr>
        <w:t>Lunter</w:t>
      </w:r>
      <w:proofErr w:type="spellEnd"/>
      <w:r w:rsidRPr="00B24E5D">
        <w:rPr>
          <w:rFonts w:asciiTheme="minorHAnsi" w:hAnsiTheme="minorHAnsi" w:cstheme="minorHAnsi"/>
          <w:bCs/>
          <w:iCs/>
          <w:sz w:val="22"/>
          <w:szCs w:val="22"/>
        </w:rPr>
        <w:t>, predseda Banskobystrického samosprávneho kraja</w:t>
      </w:r>
    </w:p>
    <w:p w14:paraId="335BEC16" w14:textId="77777777" w:rsidR="00B24E5D" w:rsidRPr="00BD50DE" w:rsidRDefault="00B24E5D" w:rsidP="00B24E5D">
      <w:pPr>
        <w:jc w:val="both"/>
        <w:rPr>
          <w:rFonts w:asciiTheme="minorHAnsi" w:hAnsiTheme="minorHAnsi" w:cstheme="minorHAnsi"/>
          <w:bCs/>
          <w:iCs/>
          <w:sz w:val="22"/>
          <w:szCs w:val="22"/>
        </w:rPr>
      </w:pPr>
      <w:r w:rsidRPr="00BD50DE">
        <w:rPr>
          <w:rFonts w:asciiTheme="minorHAnsi" w:hAnsiTheme="minorHAnsi" w:cstheme="minorHAnsi"/>
          <w:bCs/>
          <w:iCs/>
          <w:sz w:val="22"/>
          <w:szCs w:val="22"/>
        </w:rPr>
        <w:t xml:space="preserve">Osoby oprávnené jednať </w:t>
      </w:r>
    </w:p>
    <w:p w14:paraId="687CCA27" w14:textId="3BB2D1BB" w:rsidR="00B24E5D" w:rsidRPr="00B87F8E" w:rsidRDefault="00B24E5D" w:rsidP="00B24E5D">
      <w:pPr>
        <w:jc w:val="both"/>
        <w:rPr>
          <w:rFonts w:asciiTheme="minorHAnsi" w:hAnsiTheme="minorHAnsi" w:cstheme="minorHAnsi"/>
          <w:bCs/>
          <w:iCs/>
          <w:sz w:val="22"/>
          <w:szCs w:val="22"/>
        </w:rPr>
      </w:pPr>
      <w:r w:rsidRPr="00BD50DE">
        <w:rPr>
          <w:rFonts w:asciiTheme="minorHAnsi" w:hAnsiTheme="minorHAnsi" w:cstheme="minorHAnsi"/>
          <w:bCs/>
          <w:iCs/>
          <w:sz w:val="22"/>
          <w:szCs w:val="22"/>
        </w:rPr>
        <w:t>v technických veciach:</w:t>
      </w:r>
      <w:r w:rsidRPr="00BD50DE">
        <w:rPr>
          <w:rFonts w:asciiTheme="minorHAnsi" w:hAnsiTheme="minorHAnsi" w:cstheme="minorHAnsi"/>
          <w:bCs/>
          <w:iCs/>
          <w:sz w:val="22"/>
          <w:szCs w:val="22"/>
        </w:rPr>
        <w:tab/>
      </w:r>
      <w:r w:rsidRPr="00BD50DE">
        <w:rPr>
          <w:rFonts w:asciiTheme="minorHAnsi" w:hAnsiTheme="minorHAnsi" w:cstheme="minorHAnsi"/>
          <w:bCs/>
          <w:iCs/>
          <w:sz w:val="22"/>
          <w:szCs w:val="22"/>
        </w:rPr>
        <w:tab/>
      </w:r>
      <w:r w:rsidR="008818D7" w:rsidRPr="00690C87">
        <w:rPr>
          <w:rFonts w:asciiTheme="minorHAnsi" w:hAnsiTheme="minorHAnsi" w:cstheme="minorHAnsi"/>
          <w:bCs/>
          <w:iCs/>
          <w:sz w:val="22"/>
          <w:szCs w:val="22"/>
        </w:rPr>
        <w:t>Ing. Lukáš Voskár</w:t>
      </w:r>
    </w:p>
    <w:p w14:paraId="166422EC" w14:textId="77777777" w:rsidR="00B24E5D" w:rsidRPr="00B87F8E" w:rsidRDefault="00B24E5D" w:rsidP="00B24E5D">
      <w:pPr>
        <w:jc w:val="both"/>
        <w:rPr>
          <w:rFonts w:asciiTheme="minorHAnsi" w:hAnsiTheme="minorHAnsi" w:cstheme="minorHAnsi"/>
          <w:bCs/>
          <w:iCs/>
          <w:sz w:val="22"/>
          <w:szCs w:val="22"/>
        </w:rPr>
      </w:pPr>
      <w:r w:rsidRPr="00B87F8E">
        <w:rPr>
          <w:rFonts w:asciiTheme="minorHAnsi" w:hAnsiTheme="minorHAnsi" w:cstheme="minorHAnsi"/>
          <w:bCs/>
          <w:iCs/>
          <w:sz w:val="22"/>
          <w:szCs w:val="22"/>
        </w:rPr>
        <w:t>IČO:</w:t>
      </w:r>
      <w:r w:rsidRPr="00B87F8E">
        <w:rPr>
          <w:rFonts w:asciiTheme="minorHAnsi" w:hAnsiTheme="minorHAnsi" w:cstheme="minorHAnsi"/>
          <w:bCs/>
          <w:iCs/>
          <w:sz w:val="22"/>
          <w:szCs w:val="22"/>
        </w:rPr>
        <w:tab/>
      </w:r>
      <w:r w:rsidRPr="00B87F8E">
        <w:rPr>
          <w:rFonts w:asciiTheme="minorHAnsi" w:hAnsiTheme="minorHAnsi" w:cstheme="minorHAnsi"/>
          <w:bCs/>
          <w:iCs/>
          <w:sz w:val="22"/>
          <w:szCs w:val="22"/>
        </w:rPr>
        <w:tab/>
      </w:r>
      <w:r w:rsidRPr="00B87F8E">
        <w:rPr>
          <w:rFonts w:asciiTheme="minorHAnsi" w:hAnsiTheme="minorHAnsi" w:cstheme="minorHAnsi"/>
          <w:bCs/>
          <w:iCs/>
          <w:sz w:val="22"/>
          <w:szCs w:val="22"/>
        </w:rPr>
        <w:tab/>
      </w:r>
      <w:r w:rsidRPr="00B87F8E">
        <w:rPr>
          <w:rFonts w:asciiTheme="minorHAnsi" w:hAnsiTheme="minorHAnsi" w:cstheme="minorHAnsi"/>
          <w:bCs/>
          <w:iCs/>
          <w:sz w:val="22"/>
          <w:szCs w:val="22"/>
        </w:rPr>
        <w:tab/>
        <w:t>37828100</w:t>
      </w:r>
    </w:p>
    <w:p w14:paraId="1A9C68AA" w14:textId="77777777" w:rsidR="00B24E5D" w:rsidRPr="00B87F8E" w:rsidRDefault="00B24E5D" w:rsidP="00B24E5D">
      <w:pPr>
        <w:jc w:val="both"/>
        <w:rPr>
          <w:rFonts w:asciiTheme="minorHAnsi" w:hAnsiTheme="minorHAnsi" w:cstheme="minorHAnsi"/>
          <w:bCs/>
          <w:iCs/>
          <w:sz w:val="22"/>
          <w:szCs w:val="22"/>
        </w:rPr>
      </w:pPr>
      <w:r w:rsidRPr="00B87F8E">
        <w:rPr>
          <w:rFonts w:asciiTheme="minorHAnsi" w:hAnsiTheme="minorHAnsi" w:cstheme="minorHAnsi"/>
          <w:bCs/>
          <w:iCs/>
          <w:sz w:val="22"/>
          <w:szCs w:val="22"/>
        </w:rPr>
        <w:t>DIČ:</w:t>
      </w:r>
      <w:r w:rsidRPr="00B87F8E">
        <w:rPr>
          <w:rFonts w:asciiTheme="minorHAnsi" w:hAnsiTheme="minorHAnsi" w:cstheme="minorHAnsi"/>
          <w:bCs/>
          <w:iCs/>
          <w:sz w:val="22"/>
          <w:szCs w:val="22"/>
        </w:rPr>
        <w:tab/>
      </w:r>
      <w:r w:rsidRPr="00B87F8E">
        <w:rPr>
          <w:rFonts w:asciiTheme="minorHAnsi" w:hAnsiTheme="minorHAnsi" w:cstheme="minorHAnsi"/>
          <w:bCs/>
          <w:iCs/>
          <w:sz w:val="22"/>
          <w:szCs w:val="22"/>
        </w:rPr>
        <w:tab/>
      </w:r>
      <w:r w:rsidRPr="00B87F8E">
        <w:rPr>
          <w:rFonts w:asciiTheme="minorHAnsi" w:hAnsiTheme="minorHAnsi" w:cstheme="minorHAnsi"/>
          <w:bCs/>
          <w:iCs/>
          <w:sz w:val="22"/>
          <w:szCs w:val="22"/>
        </w:rPr>
        <w:tab/>
      </w:r>
      <w:r w:rsidRPr="00B87F8E">
        <w:rPr>
          <w:rFonts w:asciiTheme="minorHAnsi" w:hAnsiTheme="minorHAnsi" w:cstheme="minorHAnsi"/>
          <w:bCs/>
          <w:iCs/>
          <w:sz w:val="22"/>
          <w:szCs w:val="22"/>
        </w:rPr>
        <w:tab/>
        <w:t>2021627333</w:t>
      </w:r>
    </w:p>
    <w:p w14:paraId="7D680CAF" w14:textId="77777777" w:rsidR="00B24E5D" w:rsidRPr="00B87F8E" w:rsidRDefault="00B24E5D" w:rsidP="00B24E5D">
      <w:pPr>
        <w:jc w:val="both"/>
        <w:rPr>
          <w:rFonts w:asciiTheme="minorHAnsi" w:hAnsiTheme="minorHAnsi" w:cstheme="minorHAnsi"/>
          <w:bCs/>
          <w:iCs/>
          <w:sz w:val="22"/>
          <w:szCs w:val="22"/>
        </w:rPr>
      </w:pPr>
      <w:r w:rsidRPr="00B87F8E">
        <w:rPr>
          <w:rFonts w:asciiTheme="minorHAnsi" w:hAnsiTheme="minorHAnsi" w:cstheme="minorHAnsi"/>
          <w:bCs/>
          <w:iCs/>
          <w:sz w:val="22"/>
          <w:szCs w:val="22"/>
        </w:rPr>
        <w:t>Bankové spojenie:</w:t>
      </w:r>
      <w:r w:rsidRPr="00B87F8E">
        <w:rPr>
          <w:rFonts w:asciiTheme="minorHAnsi" w:hAnsiTheme="minorHAnsi" w:cstheme="minorHAnsi"/>
          <w:bCs/>
          <w:iCs/>
          <w:sz w:val="22"/>
          <w:szCs w:val="22"/>
        </w:rPr>
        <w:tab/>
      </w:r>
      <w:r w:rsidRPr="00B87F8E">
        <w:rPr>
          <w:rFonts w:asciiTheme="minorHAnsi" w:hAnsiTheme="minorHAnsi" w:cstheme="minorHAnsi"/>
          <w:bCs/>
          <w:iCs/>
          <w:sz w:val="22"/>
          <w:szCs w:val="22"/>
        </w:rPr>
        <w:tab/>
        <w:t>Štátna pokladnica</w:t>
      </w:r>
    </w:p>
    <w:p w14:paraId="1BBB87FE" w14:textId="1DA0AE5A" w:rsidR="00B24E5D" w:rsidRPr="00B87F8E" w:rsidRDefault="00B24E5D" w:rsidP="00B24E5D">
      <w:pPr>
        <w:jc w:val="both"/>
        <w:rPr>
          <w:rFonts w:asciiTheme="minorHAnsi" w:hAnsiTheme="minorHAnsi" w:cstheme="minorHAnsi"/>
          <w:bCs/>
          <w:iCs/>
          <w:sz w:val="22"/>
          <w:szCs w:val="22"/>
        </w:rPr>
      </w:pPr>
      <w:r w:rsidRPr="00BD50DE">
        <w:rPr>
          <w:rFonts w:asciiTheme="minorHAnsi" w:hAnsiTheme="minorHAnsi" w:cstheme="minorHAnsi"/>
          <w:bCs/>
          <w:iCs/>
          <w:sz w:val="22"/>
          <w:szCs w:val="22"/>
        </w:rPr>
        <w:t>Číslo účtu:</w:t>
      </w:r>
      <w:r w:rsidRPr="00BD50DE">
        <w:rPr>
          <w:rFonts w:asciiTheme="minorHAnsi" w:hAnsiTheme="minorHAnsi" w:cstheme="minorHAnsi"/>
          <w:bCs/>
          <w:iCs/>
          <w:sz w:val="22"/>
          <w:szCs w:val="22"/>
        </w:rPr>
        <w:tab/>
      </w:r>
      <w:r w:rsidRPr="00BD50DE">
        <w:rPr>
          <w:rFonts w:asciiTheme="minorHAnsi" w:hAnsiTheme="minorHAnsi" w:cstheme="minorHAnsi"/>
          <w:bCs/>
          <w:iCs/>
          <w:sz w:val="22"/>
          <w:szCs w:val="22"/>
        </w:rPr>
        <w:tab/>
      </w:r>
      <w:r w:rsidRPr="00BD50DE">
        <w:rPr>
          <w:rFonts w:asciiTheme="minorHAnsi" w:hAnsiTheme="minorHAnsi" w:cstheme="minorHAnsi"/>
          <w:bCs/>
          <w:iCs/>
          <w:sz w:val="22"/>
          <w:szCs w:val="22"/>
        </w:rPr>
        <w:tab/>
      </w:r>
      <w:r w:rsidR="002962D0" w:rsidRPr="00BD50DE">
        <w:rPr>
          <w:rFonts w:asciiTheme="minorHAnsi" w:hAnsiTheme="minorHAnsi" w:cstheme="minorHAnsi"/>
          <w:bCs/>
          <w:iCs/>
          <w:sz w:val="22"/>
          <w:szCs w:val="22"/>
        </w:rPr>
        <w:t>SK96 8180 000 0070 0067 7988</w:t>
      </w:r>
    </w:p>
    <w:p w14:paraId="6456AF82" w14:textId="0823AA98" w:rsidR="00C9173D" w:rsidRPr="000255E2" w:rsidRDefault="00C9173D" w:rsidP="00C9173D">
      <w:pPr>
        <w:jc w:val="both"/>
        <w:rPr>
          <w:rFonts w:asciiTheme="minorHAnsi" w:hAnsiTheme="minorHAnsi" w:cstheme="minorHAnsi"/>
          <w:bCs/>
          <w:iCs/>
          <w:sz w:val="22"/>
          <w:szCs w:val="22"/>
        </w:rPr>
      </w:pPr>
      <w:r w:rsidRPr="000255E2">
        <w:rPr>
          <w:rFonts w:asciiTheme="minorHAnsi" w:hAnsiTheme="minorHAnsi" w:cstheme="minorHAnsi"/>
          <w:bCs/>
          <w:iCs/>
          <w:sz w:val="22"/>
          <w:szCs w:val="22"/>
        </w:rPr>
        <w:t>Telefón/ fax:</w:t>
      </w:r>
      <w:r w:rsidRPr="000255E2">
        <w:rPr>
          <w:rFonts w:asciiTheme="minorHAnsi" w:hAnsiTheme="minorHAnsi" w:cstheme="minorHAnsi"/>
          <w:bCs/>
          <w:iCs/>
          <w:sz w:val="22"/>
          <w:szCs w:val="22"/>
        </w:rPr>
        <w:tab/>
      </w:r>
      <w:r w:rsidRPr="000255E2">
        <w:rPr>
          <w:rFonts w:asciiTheme="minorHAnsi" w:hAnsiTheme="minorHAnsi" w:cstheme="minorHAnsi"/>
          <w:bCs/>
          <w:iCs/>
          <w:sz w:val="22"/>
          <w:szCs w:val="22"/>
        </w:rPr>
        <w:tab/>
      </w:r>
      <w:r w:rsidRPr="000255E2">
        <w:rPr>
          <w:rFonts w:asciiTheme="minorHAnsi" w:hAnsiTheme="minorHAnsi" w:cstheme="minorHAnsi"/>
          <w:bCs/>
          <w:iCs/>
          <w:sz w:val="22"/>
          <w:szCs w:val="22"/>
        </w:rPr>
        <w:tab/>
      </w:r>
      <w:r w:rsidR="000255E2">
        <w:rPr>
          <w:rFonts w:asciiTheme="minorHAnsi" w:hAnsiTheme="minorHAnsi" w:cstheme="minorHAnsi"/>
          <w:sz w:val="22"/>
          <w:szCs w:val="22"/>
          <w:lang w:eastAsia="sk-SK"/>
        </w:rPr>
        <w:t>0</w:t>
      </w:r>
      <w:r w:rsidR="000255E2" w:rsidRPr="000255E2">
        <w:rPr>
          <w:rFonts w:asciiTheme="minorHAnsi" w:hAnsiTheme="minorHAnsi" w:cstheme="minorHAnsi"/>
          <w:sz w:val="22"/>
          <w:szCs w:val="22"/>
          <w:lang w:eastAsia="sk-SK"/>
        </w:rPr>
        <w:t>48432 56 88</w:t>
      </w:r>
    </w:p>
    <w:p w14:paraId="6C97EEF5" w14:textId="38D286B8" w:rsidR="00C9173D" w:rsidRPr="000255E2" w:rsidRDefault="00C9173D" w:rsidP="00C9173D">
      <w:pPr>
        <w:jc w:val="both"/>
        <w:rPr>
          <w:rFonts w:ascii="Calibri" w:hAnsi="Calibri" w:cs="Calibri"/>
          <w:sz w:val="22"/>
          <w:szCs w:val="22"/>
        </w:rPr>
      </w:pPr>
      <w:r w:rsidRPr="000255E2">
        <w:rPr>
          <w:rFonts w:asciiTheme="minorHAnsi" w:hAnsiTheme="minorHAnsi" w:cstheme="minorHAnsi"/>
          <w:bCs/>
          <w:iCs/>
          <w:sz w:val="22"/>
          <w:szCs w:val="22"/>
        </w:rPr>
        <w:t>E mail:</w:t>
      </w:r>
      <w:r w:rsidRPr="000255E2">
        <w:rPr>
          <w:rFonts w:asciiTheme="minorHAnsi" w:hAnsiTheme="minorHAnsi" w:cstheme="minorHAnsi"/>
          <w:bCs/>
          <w:iCs/>
          <w:sz w:val="22"/>
          <w:szCs w:val="22"/>
        </w:rPr>
        <w:tab/>
      </w:r>
      <w:r w:rsidRPr="000255E2">
        <w:rPr>
          <w:rFonts w:asciiTheme="minorHAnsi" w:hAnsiTheme="minorHAnsi" w:cstheme="minorHAnsi"/>
          <w:bCs/>
          <w:iCs/>
          <w:sz w:val="22"/>
          <w:szCs w:val="22"/>
        </w:rPr>
        <w:tab/>
      </w:r>
      <w:r w:rsidRPr="000255E2">
        <w:rPr>
          <w:rFonts w:asciiTheme="minorHAnsi" w:hAnsiTheme="minorHAnsi" w:cstheme="minorHAnsi"/>
          <w:bCs/>
          <w:iCs/>
          <w:sz w:val="22"/>
          <w:szCs w:val="22"/>
        </w:rPr>
        <w:tab/>
      </w:r>
      <w:r w:rsidRPr="000255E2">
        <w:rPr>
          <w:rFonts w:asciiTheme="minorHAnsi" w:hAnsiTheme="minorHAnsi" w:cstheme="minorHAnsi"/>
          <w:bCs/>
          <w:iCs/>
          <w:sz w:val="22"/>
          <w:szCs w:val="22"/>
        </w:rPr>
        <w:tab/>
      </w:r>
      <w:hyperlink r:id="rId9" w:history="1">
        <w:r w:rsidR="000255E2" w:rsidRPr="000255E2">
          <w:rPr>
            <w:rStyle w:val="Hypertextovprepojenie"/>
            <w:rFonts w:ascii="Calibri" w:hAnsi="Calibri" w:cs="Calibri"/>
            <w:color w:val="auto"/>
            <w:sz w:val="22"/>
            <w:szCs w:val="22"/>
            <w:u w:val="none"/>
            <w:lang w:eastAsia="sk-SK"/>
          </w:rPr>
          <w:t>lukas.voskar@bbsk.sk</w:t>
        </w:r>
      </w:hyperlink>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3B7A60B0" w14:textId="786C76B3" w:rsidR="00B418EF" w:rsidRPr="00B418EF" w:rsidRDefault="00FF3B82" w:rsidP="00B418EF">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výsledku </w:t>
      </w:r>
      <w:r w:rsidR="005D56B3" w:rsidRPr="00CD43DB">
        <w:rPr>
          <w:rFonts w:asciiTheme="minorHAnsi" w:hAnsiTheme="minorHAnsi" w:cstheme="minorHAnsi"/>
          <w:sz w:val="22"/>
          <w:szCs w:val="22"/>
        </w:rPr>
        <w:t xml:space="preserve">verejného obstarávania </w:t>
      </w:r>
      <w:r w:rsidRPr="00CD43DB">
        <w:rPr>
          <w:rFonts w:asciiTheme="minorHAnsi" w:hAnsiTheme="minorHAnsi" w:cstheme="minorHAnsi"/>
          <w:sz w:val="22"/>
          <w:szCs w:val="22"/>
        </w:rPr>
        <w:t>s </w:t>
      </w:r>
      <w:r w:rsidRPr="00EA433F">
        <w:rPr>
          <w:rFonts w:asciiTheme="minorHAnsi" w:hAnsiTheme="minorHAnsi" w:cstheme="minorHAnsi"/>
          <w:sz w:val="22"/>
          <w:szCs w:val="22"/>
        </w:rPr>
        <w:t xml:space="preserve">názvom </w:t>
      </w:r>
      <w:r w:rsidR="004D2EC1" w:rsidRPr="00BD50DE">
        <w:rPr>
          <w:rFonts w:asciiTheme="minorHAnsi" w:hAnsiTheme="minorHAnsi" w:cstheme="minorHAnsi"/>
          <w:sz w:val="22"/>
          <w:szCs w:val="22"/>
        </w:rPr>
        <w:t>„</w:t>
      </w:r>
      <w:r w:rsidR="00C9173D" w:rsidRPr="00BD50DE">
        <w:rPr>
          <w:rFonts w:asciiTheme="minorHAnsi" w:hAnsiTheme="minorHAnsi" w:cstheme="minorHAnsi"/>
          <w:b/>
          <w:bCs/>
          <w:i/>
          <w:iCs/>
          <w:sz w:val="22"/>
          <w:szCs w:val="22"/>
        </w:rPr>
        <w:t xml:space="preserve">SPŠ J. Murgaša </w:t>
      </w:r>
      <w:r w:rsidR="00B418EF">
        <w:rPr>
          <w:rFonts w:asciiTheme="minorHAnsi" w:hAnsiTheme="minorHAnsi" w:cstheme="minorHAnsi"/>
          <w:b/>
          <w:bCs/>
          <w:i/>
          <w:iCs/>
          <w:sz w:val="22"/>
          <w:szCs w:val="22"/>
        </w:rPr>
        <w:t>–</w:t>
      </w:r>
    </w:p>
    <w:p w14:paraId="68F6D7AD" w14:textId="2E28AE88" w:rsidR="005D56B3" w:rsidRDefault="00C9173D" w:rsidP="00B418EF">
      <w:pPr>
        <w:autoSpaceDE w:val="0"/>
        <w:autoSpaceDN w:val="0"/>
        <w:adjustRightInd w:val="0"/>
        <w:jc w:val="both"/>
        <w:rPr>
          <w:rFonts w:asciiTheme="minorHAnsi" w:hAnsiTheme="minorHAnsi" w:cstheme="minorHAnsi"/>
          <w:sz w:val="22"/>
          <w:szCs w:val="22"/>
        </w:rPr>
      </w:pPr>
      <w:r w:rsidRPr="00B418EF">
        <w:rPr>
          <w:rFonts w:asciiTheme="minorHAnsi" w:hAnsiTheme="minorHAnsi" w:cstheme="minorHAnsi"/>
          <w:b/>
          <w:bCs/>
          <w:i/>
          <w:iCs/>
          <w:sz w:val="22"/>
          <w:szCs w:val="22"/>
        </w:rPr>
        <w:t>Programový výukový systém</w:t>
      </w:r>
      <w:r w:rsidR="004D2EC1" w:rsidRPr="00B418EF">
        <w:rPr>
          <w:rFonts w:asciiTheme="minorHAnsi" w:hAnsiTheme="minorHAnsi" w:cstheme="minorHAnsi"/>
          <w:b/>
          <w:bCs/>
          <w:i/>
          <w:iCs/>
          <w:sz w:val="22"/>
          <w:szCs w:val="22"/>
        </w:rPr>
        <w:t>“</w:t>
      </w:r>
      <w:r w:rsidR="00294123" w:rsidRPr="00B418EF">
        <w:rPr>
          <w:rFonts w:asciiTheme="minorHAnsi" w:hAnsiTheme="minorHAnsi" w:cstheme="minorHAnsi"/>
          <w:b/>
          <w:bCs/>
          <w:i/>
          <w:iCs/>
          <w:sz w:val="22"/>
          <w:szCs w:val="22"/>
        </w:rPr>
        <w:t xml:space="preserve">, </w:t>
      </w:r>
      <w:r w:rsidR="00294123" w:rsidRPr="00B418EF">
        <w:rPr>
          <w:rFonts w:asciiTheme="minorHAnsi" w:hAnsiTheme="minorHAnsi" w:cstheme="minorHAnsi"/>
          <w:sz w:val="22"/>
          <w:szCs w:val="22"/>
        </w:rPr>
        <w:t>ktoré bolo vyhlásené</w:t>
      </w:r>
      <w:r w:rsidR="00294123" w:rsidRPr="00B418EF">
        <w:rPr>
          <w:rFonts w:asciiTheme="minorHAnsi" w:hAnsiTheme="minorHAnsi" w:cstheme="minorHAnsi"/>
          <w:b/>
          <w:bCs/>
          <w:i/>
          <w:iCs/>
          <w:sz w:val="22"/>
          <w:szCs w:val="22"/>
        </w:rPr>
        <w:t xml:space="preserve">  </w:t>
      </w:r>
      <w:r w:rsidR="00294123" w:rsidRPr="00B418EF">
        <w:rPr>
          <w:rFonts w:asciiTheme="minorHAnsi" w:hAnsiTheme="minorHAnsi" w:cstheme="minorHAnsi"/>
          <w:sz w:val="22"/>
          <w:szCs w:val="22"/>
        </w:rPr>
        <w:t xml:space="preserve">ako </w:t>
      </w:r>
      <w:r w:rsidR="009768AA" w:rsidRPr="00B418EF">
        <w:rPr>
          <w:rFonts w:asciiTheme="minorHAnsi" w:hAnsiTheme="minorHAnsi" w:cstheme="minorHAnsi"/>
          <w:sz w:val="22"/>
          <w:szCs w:val="22"/>
        </w:rPr>
        <w:t>zákazka s nízkou hodnotou</w:t>
      </w:r>
      <w:r w:rsidR="00294123" w:rsidRPr="00B418EF">
        <w:rPr>
          <w:rFonts w:asciiTheme="minorHAnsi" w:hAnsiTheme="minorHAnsi" w:cstheme="minorHAnsi"/>
          <w:sz w:val="22"/>
          <w:szCs w:val="22"/>
        </w:rPr>
        <w:t xml:space="preserve"> v zmysle § </w:t>
      </w:r>
      <w:r w:rsidR="009F08A1" w:rsidRPr="00B418EF">
        <w:rPr>
          <w:rFonts w:asciiTheme="minorHAnsi" w:hAnsiTheme="minorHAnsi" w:cstheme="minorHAnsi"/>
          <w:sz w:val="22"/>
          <w:szCs w:val="22"/>
        </w:rPr>
        <w:t>117</w:t>
      </w:r>
      <w:r w:rsidR="00294123" w:rsidRPr="00B418EF">
        <w:rPr>
          <w:rFonts w:asciiTheme="minorHAnsi" w:hAnsiTheme="minorHAnsi" w:cstheme="minorHAnsi"/>
          <w:sz w:val="22"/>
          <w:szCs w:val="22"/>
        </w:rPr>
        <w:t xml:space="preserve"> </w:t>
      </w:r>
      <w:r w:rsidR="00941F55" w:rsidRPr="00B418EF">
        <w:rPr>
          <w:rFonts w:asciiTheme="minorHAnsi" w:hAnsiTheme="minorHAnsi" w:cstheme="minorHAnsi"/>
          <w:sz w:val="22"/>
          <w:szCs w:val="22"/>
        </w:rPr>
        <w:t>zákona č. 343/2015 Z. z. o verejnom obstarávaní a o zmene a doplnení niektorých zákonov v znení neskorších predpisov</w:t>
      </w:r>
      <w:r w:rsidR="00B24E4D">
        <w:rPr>
          <w:rFonts w:asciiTheme="minorHAnsi" w:hAnsiTheme="minorHAnsi" w:cstheme="minorHAnsi"/>
          <w:sz w:val="22"/>
          <w:szCs w:val="22"/>
        </w:rPr>
        <w:t>. V</w:t>
      </w:r>
      <w:r w:rsidR="009F08A1" w:rsidRPr="00B418EF">
        <w:rPr>
          <w:rFonts w:asciiTheme="minorHAnsi" w:hAnsiTheme="minorHAnsi" w:cstheme="minorHAnsi"/>
          <w:sz w:val="22"/>
          <w:szCs w:val="22"/>
        </w:rPr>
        <w:t>erejné obstarávani</w:t>
      </w:r>
      <w:r w:rsidR="00B24E4D">
        <w:rPr>
          <w:rFonts w:asciiTheme="minorHAnsi" w:hAnsiTheme="minorHAnsi" w:cstheme="minorHAnsi"/>
          <w:sz w:val="22"/>
          <w:szCs w:val="22"/>
        </w:rPr>
        <w:t>e bolo realizované</w:t>
      </w:r>
      <w:r w:rsidR="009F08A1" w:rsidRPr="00B418EF">
        <w:rPr>
          <w:rFonts w:asciiTheme="minorHAnsi" w:hAnsiTheme="minorHAnsi" w:cstheme="minorHAnsi"/>
          <w:sz w:val="22"/>
          <w:szCs w:val="22"/>
        </w:rPr>
        <w:t xml:space="preserve"> na skupinu tovarov </w:t>
      </w:r>
      <w:r w:rsidR="00B418EF" w:rsidRPr="00B418EF">
        <w:rPr>
          <w:rFonts w:asciiTheme="minorHAnsi" w:hAnsiTheme="minorHAnsi" w:cstheme="minorHAnsi"/>
          <w:sz w:val="22"/>
          <w:szCs w:val="22"/>
        </w:rPr>
        <w:t>Učebné pomôcky a zariadenia a Softvérový balík pre oblasť vzdelávania</w:t>
      </w:r>
      <w:r w:rsidR="00294123" w:rsidRPr="00B418EF">
        <w:rPr>
          <w:rFonts w:asciiTheme="minorHAnsi" w:hAnsiTheme="minorHAnsi" w:cstheme="minorHAnsi"/>
          <w:sz w:val="22"/>
          <w:szCs w:val="22"/>
        </w:rPr>
        <w:t>.</w:t>
      </w:r>
      <w:r w:rsidR="00605287" w:rsidRPr="00B418EF">
        <w:rPr>
          <w:rFonts w:asciiTheme="minorHAnsi" w:hAnsiTheme="minorHAnsi" w:cstheme="minorHAnsi"/>
          <w:sz w:val="22"/>
          <w:szCs w:val="22"/>
        </w:rPr>
        <w:t xml:space="preserve"> </w:t>
      </w:r>
      <w:r w:rsidR="00294123" w:rsidRPr="00B418EF">
        <w:rPr>
          <w:rFonts w:asciiTheme="minorHAnsi" w:hAnsiTheme="minorHAnsi" w:cstheme="minorHAnsi"/>
          <w:sz w:val="22"/>
          <w:szCs w:val="22"/>
        </w:rPr>
        <w:t>Dňa .</w:t>
      </w:r>
      <w:r w:rsidR="00294123" w:rsidRPr="00B418EF">
        <w:rPr>
          <w:rFonts w:asciiTheme="minorHAnsi" w:hAnsiTheme="minorHAnsi" w:cstheme="minorHAnsi"/>
          <w:sz w:val="22"/>
          <w:szCs w:val="22"/>
          <w:highlight w:val="yellow"/>
        </w:rPr>
        <w:t>..</w:t>
      </w:r>
      <w:r w:rsidR="007D6100" w:rsidRPr="00B418EF">
        <w:rPr>
          <w:rFonts w:asciiTheme="minorHAnsi" w:hAnsiTheme="minorHAnsi" w:cstheme="minorHAnsi"/>
          <w:sz w:val="22"/>
          <w:szCs w:val="22"/>
          <w:highlight w:val="yellow"/>
        </w:rPr>
        <w:t>......</w:t>
      </w:r>
      <w:r w:rsidR="00294123" w:rsidRPr="00B418EF">
        <w:rPr>
          <w:rFonts w:asciiTheme="minorHAnsi" w:hAnsiTheme="minorHAnsi" w:cstheme="minorHAnsi"/>
          <w:sz w:val="22"/>
          <w:szCs w:val="22"/>
          <w:highlight w:val="yellow"/>
        </w:rPr>
        <w:t>....</w:t>
      </w:r>
      <w:r w:rsidR="00294123" w:rsidRPr="00B418EF">
        <w:rPr>
          <w:rFonts w:asciiTheme="minorHAnsi" w:hAnsiTheme="minorHAnsi" w:cstheme="minorHAnsi"/>
          <w:sz w:val="22"/>
          <w:szCs w:val="22"/>
        </w:rPr>
        <w:t xml:space="preserve"> bol Predávajúci identifikovaný ako úspešný uchádzač vo verejnom obstarávaní</w:t>
      </w:r>
      <w:r w:rsidR="005D56B3" w:rsidRPr="00B418EF">
        <w:rPr>
          <w:rFonts w:asciiTheme="minorHAnsi" w:hAnsiTheme="minorHAnsi" w:cstheme="minorHAnsi"/>
          <w:sz w:val="22"/>
          <w:szCs w:val="22"/>
        </w:rPr>
        <w:t>.</w:t>
      </w:r>
    </w:p>
    <w:p w14:paraId="4A590E26" w14:textId="77777777" w:rsidR="00B418EF" w:rsidRPr="00B418EF" w:rsidRDefault="00B418EF" w:rsidP="00B418EF">
      <w:pPr>
        <w:autoSpaceDE w:val="0"/>
        <w:autoSpaceDN w:val="0"/>
        <w:adjustRightInd w:val="0"/>
        <w:jc w:val="both"/>
        <w:rPr>
          <w:rFonts w:asciiTheme="minorHAnsi" w:hAnsiTheme="minorHAnsi" w:cstheme="minorHAnsi"/>
          <w:color w:val="000000"/>
          <w:sz w:val="22"/>
          <w:szCs w:val="22"/>
          <w:lang w:eastAsia="en-US"/>
        </w:rPr>
      </w:pPr>
    </w:p>
    <w:p w14:paraId="35968D44" w14:textId="6BA33AA7" w:rsidR="001B2CF9" w:rsidRPr="00EA433F" w:rsidRDefault="001B2CF9"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D34320">
        <w:rPr>
          <w:rFonts w:asciiTheme="minorHAnsi" w:hAnsiTheme="minorHAnsi" w:cstheme="minorHAnsi"/>
          <w:sz w:val="22"/>
          <w:szCs w:val="22"/>
        </w:rPr>
        <w:lastRenderedPageBreak/>
        <w:t>Pre</w:t>
      </w:r>
      <w:r>
        <w:rPr>
          <w:rFonts w:asciiTheme="minorHAnsi" w:hAnsiTheme="minorHAnsi" w:cstheme="minorHAnsi"/>
          <w:sz w:val="22"/>
          <w:szCs w:val="22"/>
        </w:rPr>
        <w:t>dávajúci bol informovaný, že Kupujúci očakáva, že pre</w:t>
      </w:r>
      <w:r w:rsidRPr="00D34320">
        <w:rPr>
          <w:rFonts w:asciiTheme="minorHAnsi" w:hAnsiTheme="minorHAnsi" w:cstheme="minorHAnsi"/>
          <w:sz w:val="22"/>
          <w:szCs w:val="22"/>
        </w:rPr>
        <w:t xml:space="preserve">dmet zákazky </w:t>
      </w:r>
      <w:r>
        <w:rPr>
          <w:rFonts w:asciiTheme="minorHAnsi" w:hAnsiTheme="minorHAnsi" w:cstheme="minorHAnsi"/>
          <w:sz w:val="22"/>
          <w:szCs w:val="22"/>
        </w:rPr>
        <w:t>bude</w:t>
      </w:r>
      <w:r w:rsidRPr="00D34320">
        <w:rPr>
          <w:rFonts w:asciiTheme="minorHAnsi" w:hAnsiTheme="minorHAnsi" w:cstheme="minorHAnsi"/>
          <w:sz w:val="22"/>
          <w:szCs w:val="22"/>
        </w:rPr>
        <w:t xml:space="preserve"> financovaný z prostriedkov Európskeho fondu regionálneho rozvoja, Integrovaný regionálny operačný program (IROP</w:t>
      </w:r>
      <w:r w:rsidRPr="00EA433F">
        <w:rPr>
          <w:rFonts w:asciiTheme="minorHAnsi" w:hAnsiTheme="minorHAnsi" w:cstheme="minorHAnsi"/>
          <w:sz w:val="22"/>
          <w:szCs w:val="22"/>
        </w:rPr>
        <w:t xml:space="preserve">), </w:t>
      </w:r>
      <w:r w:rsidRPr="00BD50DE">
        <w:rPr>
          <w:rFonts w:asciiTheme="minorHAnsi" w:hAnsiTheme="minorHAnsi" w:cstheme="minorHAnsi"/>
          <w:sz w:val="22"/>
          <w:szCs w:val="22"/>
        </w:rPr>
        <w:t xml:space="preserve">Prioritná os: </w:t>
      </w:r>
      <w:r w:rsidR="00804BE8" w:rsidRPr="00BD50DE">
        <w:rPr>
          <w:rFonts w:asciiTheme="minorHAnsi" w:hAnsiTheme="minorHAnsi" w:cstheme="minorHAnsi"/>
          <w:sz w:val="22"/>
          <w:szCs w:val="22"/>
        </w:rPr>
        <w:t>2 – Ľahší prístup k efektívnym a kvalitnejším verejným službám</w:t>
      </w:r>
      <w:r w:rsidRPr="00BD50DE">
        <w:rPr>
          <w:rFonts w:asciiTheme="minorHAnsi" w:hAnsiTheme="minorHAnsi" w:cstheme="minorHAnsi"/>
          <w:sz w:val="22"/>
          <w:szCs w:val="22"/>
        </w:rPr>
        <w:t xml:space="preserve">, Špecifický cieľ: </w:t>
      </w:r>
      <w:r w:rsidR="00804BE8" w:rsidRPr="00BD50DE">
        <w:rPr>
          <w:rFonts w:asciiTheme="minorHAnsi" w:hAnsiTheme="minorHAnsi" w:cstheme="minorHAnsi"/>
          <w:sz w:val="22"/>
          <w:szCs w:val="22"/>
        </w:rPr>
        <w:t>2.2.3 - Zvýšenie počtu žiakov stredných odborných škôl na praktickom vyučovaní</w:t>
      </w:r>
      <w:r w:rsidRPr="00BD50DE">
        <w:rPr>
          <w:rFonts w:asciiTheme="minorHAnsi" w:hAnsiTheme="minorHAnsi" w:cstheme="minorHAnsi"/>
          <w:sz w:val="22"/>
          <w:szCs w:val="22"/>
        </w:rPr>
        <w:t xml:space="preserve">, kód výzvy </w:t>
      </w:r>
      <w:r w:rsidR="00B24E5D" w:rsidRPr="00BD50DE">
        <w:rPr>
          <w:rFonts w:asciiTheme="minorHAnsi" w:hAnsiTheme="minorHAnsi" w:cstheme="minorHAnsi"/>
          <w:sz w:val="22"/>
          <w:szCs w:val="22"/>
        </w:rPr>
        <w:t>IROP-PO2-SC223-2021-68</w:t>
      </w:r>
      <w:r w:rsidRPr="00BD50DE">
        <w:rPr>
          <w:rFonts w:asciiTheme="minorHAnsi" w:hAnsiTheme="minorHAnsi" w:cstheme="minorHAnsi"/>
          <w:sz w:val="22"/>
          <w:szCs w:val="22"/>
        </w:rPr>
        <w:t xml:space="preserve">, kód </w:t>
      </w:r>
      <w:r w:rsidR="00804BE8" w:rsidRPr="00BD50DE">
        <w:rPr>
          <w:rFonts w:asciiTheme="minorHAnsi" w:hAnsiTheme="minorHAnsi" w:cstheme="minorHAnsi"/>
          <w:sz w:val="22"/>
          <w:szCs w:val="22"/>
        </w:rPr>
        <w:t xml:space="preserve">Žiadosti o nenávratný finančný príspevok (ďalej len </w:t>
      </w:r>
      <w:proofErr w:type="spellStart"/>
      <w:r w:rsidR="00804BE8" w:rsidRPr="00BD50DE">
        <w:rPr>
          <w:rFonts w:asciiTheme="minorHAnsi" w:hAnsiTheme="minorHAnsi" w:cstheme="minorHAnsi"/>
          <w:sz w:val="22"/>
          <w:szCs w:val="22"/>
        </w:rPr>
        <w:t>ŽoNFP</w:t>
      </w:r>
      <w:proofErr w:type="spellEnd"/>
      <w:r w:rsidR="00804BE8" w:rsidRPr="00BD50DE">
        <w:rPr>
          <w:rFonts w:asciiTheme="minorHAnsi" w:hAnsiTheme="minorHAnsi" w:cstheme="minorHAnsi"/>
          <w:sz w:val="22"/>
          <w:szCs w:val="22"/>
        </w:rPr>
        <w:t>)</w:t>
      </w:r>
      <w:r w:rsidRPr="00BD50DE">
        <w:rPr>
          <w:rFonts w:asciiTheme="minorHAnsi" w:hAnsiTheme="minorHAnsi" w:cstheme="minorHAnsi"/>
          <w:sz w:val="22"/>
          <w:szCs w:val="22"/>
        </w:rPr>
        <w:t xml:space="preserve"> v ITMS2014+ </w:t>
      </w:r>
      <w:r w:rsidR="00804BE8" w:rsidRPr="00BD50DE">
        <w:rPr>
          <w:rFonts w:asciiTheme="minorHAnsi" w:hAnsiTheme="minorHAnsi" w:cstheme="minorHAnsi"/>
          <w:sz w:val="22"/>
          <w:szCs w:val="22"/>
        </w:rPr>
        <w:t>NFP302020BMB6</w:t>
      </w:r>
      <w:r w:rsidRPr="00BD50DE">
        <w:rPr>
          <w:rFonts w:asciiTheme="minorHAnsi" w:hAnsiTheme="minorHAnsi" w:cstheme="minorHAnsi"/>
          <w:sz w:val="22"/>
          <w:szCs w:val="22"/>
        </w:rPr>
        <w:t xml:space="preserve"> a z vlastných prostriedkov Kupujúceho.</w:t>
      </w:r>
      <w:r w:rsidRPr="00EA433F">
        <w:rPr>
          <w:rFonts w:asciiTheme="minorHAnsi" w:hAnsiTheme="minorHAnsi" w:cstheme="minorHAnsi"/>
          <w:sz w:val="22"/>
          <w:szCs w:val="22"/>
        </w:rPr>
        <w:t xml:space="preserve"> </w:t>
      </w:r>
    </w:p>
    <w:p w14:paraId="700E09E2" w14:textId="77777777" w:rsidR="007E1049" w:rsidRPr="00EA433F" w:rsidRDefault="007E1049" w:rsidP="00BD50DE">
      <w:pPr>
        <w:pStyle w:val="Odsekzoznamu"/>
        <w:ind w:left="426"/>
        <w:jc w:val="both"/>
        <w:rPr>
          <w:rFonts w:asciiTheme="minorHAnsi" w:hAnsiTheme="minorHAnsi" w:cstheme="minorHAnsi"/>
          <w:color w:val="000000"/>
          <w:sz w:val="22"/>
          <w:szCs w:val="22"/>
        </w:rPr>
      </w:pPr>
    </w:p>
    <w:p w14:paraId="4A642FAE" w14:textId="7473E374" w:rsidR="001B2CF9" w:rsidRPr="00EA433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EA433F">
        <w:rPr>
          <w:rFonts w:asciiTheme="minorHAnsi" w:hAnsiTheme="minorHAnsi" w:cstheme="minorHAnsi"/>
          <w:color w:val="000000"/>
          <w:sz w:val="22"/>
          <w:szCs w:val="22"/>
        </w:rPr>
        <w:t xml:space="preserve">Informácie o projekte, na základe ktorého sa </w:t>
      </w:r>
      <w:r w:rsidR="00F72DE8" w:rsidRPr="00EA433F">
        <w:rPr>
          <w:rFonts w:asciiTheme="minorHAnsi" w:hAnsiTheme="minorHAnsi" w:cstheme="minorHAnsi"/>
          <w:color w:val="000000"/>
          <w:sz w:val="22"/>
          <w:szCs w:val="22"/>
        </w:rPr>
        <w:t>rieši</w:t>
      </w:r>
      <w:r w:rsidRPr="00EA433F">
        <w:rPr>
          <w:rFonts w:asciiTheme="minorHAnsi" w:hAnsiTheme="minorHAnsi" w:cstheme="minorHAnsi"/>
          <w:color w:val="000000"/>
          <w:sz w:val="22"/>
          <w:szCs w:val="22"/>
        </w:rPr>
        <w:t xml:space="preserve"> spolufinancovanie predmetu tejto Zmluvy:</w:t>
      </w:r>
    </w:p>
    <w:p w14:paraId="0085F2CB" w14:textId="77777777" w:rsidR="001B2CF9" w:rsidRPr="00EA433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2DBFFB49" w14:textId="2B4F4DA3" w:rsidR="001B2CF9" w:rsidRPr="00EA433F" w:rsidRDefault="001B2CF9" w:rsidP="001B2CF9">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EA433F">
        <w:rPr>
          <w:rFonts w:asciiTheme="minorHAnsi" w:hAnsiTheme="minorHAnsi" w:cstheme="minorHAnsi"/>
          <w:color w:val="000000"/>
          <w:sz w:val="22"/>
          <w:szCs w:val="22"/>
        </w:rPr>
        <w:t>Názov projektu:</w:t>
      </w:r>
      <w:r w:rsidRPr="00EA433F">
        <w:rPr>
          <w:rFonts w:asciiTheme="minorHAnsi" w:hAnsiTheme="minorHAnsi" w:cstheme="minorHAnsi"/>
          <w:color w:val="000000"/>
          <w:sz w:val="22"/>
          <w:szCs w:val="22"/>
        </w:rPr>
        <w:tab/>
      </w:r>
      <w:r w:rsidR="00804BE8" w:rsidRPr="00BD50DE">
        <w:rPr>
          <w:rFonts w:asciiTheme="minorHAnsi" w:hAnsiTheme="minorHAnsi" w:cstheme="minorHAnsi"/>
          <w:color w:val="000000"/>
          <w:sz w:val="22"/>
          <w:szCs w:val="22"/>
        </w:rPr>
        <w:t>Stredná priemyselná škola Jozefa Murgaša Banská Bystrica - Modernizácia školy pre podporu vzniku vzdelávacieho technologického centra</w:t>
      </w:r>
    </w:p>
    <w:p w14:paraId="3917F96F" w14:textId="4FA0611E" w:rsidR="001B2CF9" w:rsidRPr="00EA433F"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EA433F">
        <w:rPr>
          <w:rFonts w:asciiTheme="minorHAnsi" w:hAnsiTheme="minorHAnsi" w:cstheme="minorHAnsi"/>
          <w:color w:val="000000" w:themeColor="text1"/>
          <w:sz w:val="22"/>
          <w:szCs w:val="22"/>
        </w:rPr>
        <w:t xml:space="preserve">Kód </w:t>
      </w:r>
      <w:proofErr w:type="spellStart"/>
      <w:r w:rsidR="00804BE8" w:rsidRPr="00EA433F">
        <w:rPr>
          <w:rFonts w:asciiTheme="minorHAnsi" w:hAnsiTheme="minorHAnsi" w:cstheme="minorHAnsi"/>
          <w:color w:val="000000" w:themeColor="text1"/>
          <w:sz w:val="22"/>
          <w:szCs w:val="22"/>
        </w:rPr>
        <w:t>ŽoNFP</w:t>
      </w:r>
      <w:proofErr w:type="spellEnd"/>
      <w:r w:rsidRPr="00EA433F">
        <w:rPr>
          <w:rFonts w:asciiTheme="minorHAnsi" w:hAnsiTheme="minorHAnsi" w:cstheme="minorHAnsi"/>
          <w:color w:val="000000" w:themeColor="text1"/>
          <w:sz w:val="22"/>
          <w:szCs w:val="22"/>
        </w:rPr>
        <w:t xml:space="preserve"> ITMS2014+:</w:t>
      </w:r>
      <w:r w:rsidRPr="00EA433F">
        <w:rPr>
          <w:rFonts w:asciiTheme="minorHAnsi" w:hAnsiTheme="minorHAnsi" w:cstheme="minorHAnsi"/>
          <w:color w:val="000000" w:themeColor="text1"/>
          <w:sz w:val="22"/>
          <w:szCs w:val="22"/>
        </w:rPr>
        <w:tab/>
      </w:r>
      <w:r w:rsidRPr="00EA433F">
        <w:rPr>
          <w:rFonts w:asciiTheme="minorHAnsi" w:hAnsiTheme="minorHAnsi" w:cstheme="minorHAnsi"/>
          <w:color w:val="000000" w:themeColor="text1"/>
          <w:sz w:val="22"/>
          <w:szCs w:val="22"/>
        </w:rPr>
        <w:tab/>
      </w:r>
      <w:r w:rsidRPr="00EA433F">
        <w:rPr>
          <w:rFonts w:asciiTheme="minorHAnsi" w:hAnsiTheme="minorHAnsi" w:cstheme="minorHAnsi"/>
          <w:color w:val="000000" w:themeColor="text1"/>
          <w:sz w:val="22"/>
          <w:szCs w:val="22"/>
        </w:rPr>
        <w:tab/>
      </w:r>
      <w:r w:rsidR="00804BE8" w:rsidRPr="00BD50DE">
        <w:rPr>
          <w:rFonts w:asciiTheme="minorHAnsi" w:hAnsiTheme="minorHAnsi" w:cstheme="minorHAnsi"/>
          <w:sz w:val="22"/>
          <w:szCs w:val="22"/>
        </w:rPr>
        <w:t>NFP302020BMB6</w:t>
      </w:r>
    </w:p>
    <w:p w14:paraId="67C8FB77" w14:textId="3CE5E620" w:rsidR="001B2CF9" w:rsidRPr="00EA433F"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EA433F">
        <w:rPr>
          <w:rFonts w:asciiTheme="minorHAnsi" w:hAnsiTheme="minorHAnsi" w:cstheme="minorHAnsi"/>
          <w:color w:val="000000"/>
          <w:sz w:val="22"/>
          <w:szCs w:val="22"/>
        </w:rPr>
        <w:t xml:space="preserve">Kód výzvy: </w:t>
      </w:r>
      <w:r w:rsidRPr="00EA433F">
        <w:rPr>
          <w:rFonts w:asciiTheme="minorHAnsi" w:hAnsiTheme="minorHAnsi" w:cstheme="minorHAnsi"/>
          <w:color w:val="000000"/>
          <w:sz w:val="22"/>
          <w:szCs w:val="22"/>
        </w:rPr>
        <w:tab/>
      </w:r>
      <w:r w:rsidRPr="00EA433F">
        <w:rPr>
          <w:rFonts w:asciiTheme="minorHAnsi" w:hAnsiTheme="minorHAnsi" w:cstheme="minorHAnsi"/>
          <w:color w:val="000000"/>
          <w:sz w:val="22"/>
          <w:szCs w:val="22"/>
        </w:rPr>
        <w:tab/>
      </w:r>
      <w:r w:rsidRPr="00EA433F">
        <w:rPr>
          <w:rFonts w:asciiTheme="minorHAnsi" w:hAnsiTheme="minorHAnsi" w:cstheme="minorHAnsi"/>
          <w:color w:val="000000"/>
          <w:sz w:val="22"/>
          <w:szCs w:val="22"/>
        </w:rPr>
        <w:tab/>
      </w:r>
      <w:r w:rsidRPr="00EA433F">
        <w:rPr>
          <w:rFonts w:asciiTheme="minorHAnsi" w:hAnsiTheme="minorHAnsi" w:cstheme="minorHAnsi"/>
          <w:color w:val="000000"/>
          <w:sz w:val="22"/>
          <w:szCs w:val="22"/>
        </w:rPr>
        <w:tab/>
      </w:r>
      <w:r w:rsidRPr="00EA433F">
        <w:rPr>
          <w:rFonts w:asciiTheme="minorHAnsi" w:hAnsiTheme="minorHAnsi" w:cstheme="minorHAnsi"/>
          <w:color w:val="000000"/>
          <w:sz w:val="22"/>
          <w:szCs w:val="22"/>
        </w:rPr>
        <w:tab/>
      </w:r>
      <w:r w:rsidR="00804BE8" w:rsidRPr="00BD50DE">
        <w:rPr>
          <w:rFonts w:asciiTheme="minorHAnsi" w:hAnsiTheme="minorHAnsi" w:cstheme="minorHAnsi"/>
          <w:sz w:val="22"/>
          <w:szCs w:val="22"/>
        </w:rPr>
        <w:t>IROP-PO2-SC223-2021-68</w:t>
      </w:r>
      <w:r w:rsidRPr="00EA433F">
        <w:rPr>
          <w:rFonts w:asciiTheme="minorHAnsi" w:hAnsiTheme="minorHAnsi" w:cstheme="minorHAnsi"/>
          <w:color w:val="000000"/>
          <w:sz w:val="22"/>
          <w:szCs w:val="22"/>
        </w:rPr>
        <w:tab/>
      </w:r>
    </w:p>
    <w:p w14:paraId="2463E830" w14:textId="5DB5BD3C" w:rsidR="001B2CF9" w:rsidRPr="00EA433F"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EA433F">
        <w:rPr>
          <w:rFonts w:asciiTheme="minorHAnsi" w:hAnsiTheme="minorHAnsi" w:cstheme="minorHAnsi"/>
          <w:color w:val="000000"/>
          <w:sz w:val="22"/>
          <w:szCs w:val="22"/>
        </w:rPr>
        <w:t>Číslo zmluvy o poskytnutí NFP:</w:t>
      </w:r>
      <w:r w:rsidRPr="00EA433F">
        <w:rPr>
          <w:rFonts w:asciiTheme="minorHAnsi" w:hAnsiTheme="minorHAnsi" w:cstheme="minorHAnsi"/>
          <w:color w:val="000000"/>
          <w:sz w:val="22"/>
          <w:szCs w:val="22"/>
        </w:rPr>
        <w:tab/>
      </w:r>
      <w:r w:rsidRPr="00EA433F">
        <w:rPr>
          <w:rFonts w:asciiTheme="minorHAnsi" w:hAnsiTheme="minorHAnsi" w:cstheme="minorHAnsi"/>
          <w:color w:val="000000"/>
          <w:sz w:val="22"/>
          <w:szCs w:val="22"/>
        </w:rPr>
        <w:tab/>
      </w:r>
      <w:bookmarkStart w:id="0" w:name="_Hlk110865008"/>
      <w:r w:rsidR="002962D0" w:rsidRPr="00BD50DE">
        <w:rPr>
          <w:rFonts w:asciiTheme="minorHAnsi" w:hAnsiTheme="minorHAnsi" w:cstheme="minorHAnsi"/>
          <w:color w:val="000000"/>
          <w:sz w:val="22"/>
          <w:szCs w:val="22"/>
        </w:rPr>
        <w:t>IROP-Z-302021BMB6-223-68</w:t>
      </w:r>
      <w:bookmarkEnd w:id="0"/>
    </w:p>
    <w:p w14:paraId="27CF38C1" w14:textId="77777777" w:rsidR="001B2CF9" w:rsidRPr="00EA433F"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EA433F">
        <w:rPr>
          <w:rFonts w:asciiTheme="minorHAnsi" w:hAnsiTheme="minorHAnsi" w:cstheme="minorHAnsi"/>
          <w:color w:val="000000"/>
          <w:sz w:val="22"/>
          <w:szCs w:val="22"/>
        </w:rPr>
        <w:t>Operačný program:</w:t>
      </w:r>
      <w:r w:rsidRPr="00EA433F">
        <w:rPr>
          <w:rFonts w:asciiTheme="minorHAnsi" w:hAnsiTheme="minorHAnsi" w:cstheme="minorHAnsi"/>
          <w:color w:val="000000"/>
          <w:sz w:val="22"/>
          <w:szCs w:val="22"/>
        </w:rPr>
        <w:tab/>
      </w:r>
      <w:r w:rsidRPr="00EA433F">
        <w:rPr>
          <w:rFonts w:asciiTheme="minorHAnsi" w:hAnsiTheme="minorHAnsi" w:cstheme="minorHAnsi"/>
          <w:color w:val="000000"/>
          <w:sz w:val="22"/>
          <w:szCs w:val="22"/>
        </w:rPr>
        <w:tab/>
      </w:r>
      <w:r w:rsidRPr="00EA433F">
        <w:rPr>
          <w:rFonts w:asciiTheme="minorHAnsi" w:hAnsiTheme="minorHAnsi" w:cstheme="minorHAnsi"/>
          <w:color w:val="000000"/>
          <w:sz w:val="22"/>
          <w:szCs w:val="22"/>
        </w:rPr>
        <w:tab/>
      </w:r>
      <w:r w:rsidRPr="00BD50DE">
        <w:rPr>
          <w:rFonts w:asciiTheme="minorHAnsi" w:hAnsiTheme="minorHAnsi" w:cstheme="minorHAnsi"/>
          <w:color w:val="000000"/>
          <w:sz w:val="22"/>
          <w:szCs w:val="22"/>
        </w:rPr>
        <w:t>Integrovaný regionálny operačný program</w:t>
      </w:r>
    </w:p>
    <w:p w14:paraId="53C10A3F" w14:textId="3ED45A7A" w:rsidR="001B2CF9" w:rsidRDefault="001B2CF9" w:rsidP="001B2CF9">
      <w:pPr>
        <w:pStyle w:val="Odsekzoznamu"/>
        <w:autoSpaceDE w:val="0"/>
        <w:autoSpaceDN w:val="0"/>
        <w:adjustRightInd w:val="0"/>
        <w:ind w:left="4248" w:hanging="3822"/>
        <w:jc w:val="both"/>
        <w:rPr>
          <w:rFonts w:asciiTheme="minorHAnsi" w:hAnsiTheme="minorHAnsi" w:cstheme="minorHAnsi"/>
          <w:color w:val="000000"/>
          <w:sz w:val="22"/>
          <w:szCs w:val="22"/>
        </w:rPr>
      </w:pPr>
      <w:r w:rsidRPr="00EA433F">
        <w:rPr>
          <w:rFonts w:asciiTheme="minorHAnsi" w:hAnsiTheme="minorHAnsi" w:cstheme="minorHAnsi"/>
          <w:color w:val="000000"/>
          <w:sz w:val="22"/>
          <w:szCs w:val="22"/>
        </w:rPr>
        <w:t>Prioritná os:</w:t>
      </w:r>
      <w:r w:rsidRPr="00EA433F">
        <w:rPr>
          <w:rFonts w:asciiTheme="minorHAnsi" w:hAnsiTheme="minorHAnsi" w:cstheme="minorHAnsi"/>
          <w:color w:val="000000"/>
          <w:sz w:val="22"/>
          <w:szCs w:val="22"/>
        </w:rPr>
        <w:tab/>
      </w:r>
      <w:r w:rsidR="002962D0" w:rsidRPr="00BD50DE">
        <w:rPr>
          <w:rFonts w:asciiTheme="minorHAnsi" w:hAnsiTheme="minorHAnsi" w:cstheme="minorHAnsi"/>
          <w:color w:val="000000"/>
          <w:sz w:val="22"/>
          <w:szCs w:val="22"/>
        </w:rPr>
        <w:t>2 – Ľahší prístup k efektívnym a kvalitnejším verejným službám</w:t>
      </w:r>
    </w:p>
    <w:p w14:paraId="739FD282" w14:textId="77777777" w:rsidR="00883A73" w:rsidRPr="00CD43DB" w:rsidRDefault="00883A73" w:rsidP="001B2CF9">
      <w:pPr>
        <w:pStyle w:val="Odsekzoznamu"/>
        <w:autoSpaceDE w:val="0"/>
        <w:autoSpaceDN w:val="0"/>
        <w:adjustRightInd w:val="0"/>
        <w:ind w:left="4248" w:hanging="3822"/>
        <w:jc w:val="both"/>
        <w:rPr>
          <w:rFonts w:asciiTheme="minorHAnsi" w:hAnsiTheme="minorHAnsi" w:cstheme="minorHAnsi"/>
          <w:color w:val="000000"/>
          <w:sz w:val="22"/>
          <w:szCs w:val="22"/>
        </w:rPr>
      </w:pP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2EC6309A" w14:textId="5CEB1F88" w:rsidR="00FF3B82" w:rsidRPr="00555697" w:rsidRDefault="00FF3B82" w:rsidP="009F44C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záväzok Predávajúceho dodať</w:t>
      </w:r>
      <w:r w:rsidR="00BB35BE">
        <w:rPr>
          <w:rFonts w:asciiTheme="minorHAnsi" w:hAnsiTheme="minorHAnsi" w:cstheme="minorHAnsi"/>
          <w:sz w:val="22"/>
          <w:szCs w:val="22"/>
        </w:rPr>
        <w:t xml:space="preserve"> v súlade s podmienkami tejto Zmluvy</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 xml:space="preserve">tovar </w:t>
      </w:r>
      <w:r w:rsidRPr="00524CEB">
        <w:rPr>
          <w:rFonts w:asciiTheme="minorHAnsi" w:hAnsiTheme="minorHAnsi" w:cstheme="minorHAnsi"/>
          <w:sz w:val="22"/>
          <w:szCs w:val="22"/>
        </w:rPr>
        <w:t>–</w:t>
      </w:r>
      <w:r w:rsidR="00922688">
        <w:rPr>
          <w:rFonts w:asciiTheme="minorHAnsi" w:hAnsiTheme="minorHAnsi" w:cstheme="minorHAnsi"/>
          <w:sz w:val="22"/>
          <w:szCs w:val="22"/>
        </w:rPr>
        <w:t xml:space="preserve"> súhrnne označený ako</w:t>
      </w:r>
      <w:r w:rsidRPr="00524CEB">
        <w:rPr>
          <w:rFonts w:asciiTheme="minorHAnsi" w:hAnsiTheme="minorHAnsi" w:cstheme="minorHAnsi"/>
          <w:sz w:val="22"/>
          <w:szCs w:val="22"/>
        </w:rPr>
        <w:t xml:space="preserve"> </w:t>
      </w:r>
      <w:r w:rsidR="004D2EC1" w:rsidRPr="00BD50DE">
        <w:rPr>
          <w:rFonts w:asciiTheme="minorHAnsi" w:hAnsiTheme="minorHAnsi" w:cstheme="minorHAnsi"/>
          <w:sz w:val="22"/>
          <w:szCs w:val="22"/>
        </w:rPr>
        <w:t>„</w:t>
      </w:r>
      <w:r w:rsidR="00156A6A" w:rsidRPr="00BD50DE">
        <w:rPr>
          <w:rFonts w:asciiTheme="minorHAnsi" w:hAnsiTheme="minorHAnsi" w:cstheme="minorHAnsi"/>
          <w:b/>
          <w:bCs/>
          <w:i/>
          <w:iCs/>
          <w:sz w:val="22"/>
          <w:szCs w:val="22"/>
        </w:rPr>
        <w:t>Programový výukový systém</w:t>
      </w:r>
      <w:r w:rsidR="004D2EC1" w:rsidRPr="00BD50DE">
        <w:rPr>
          <w:rFonts w:asciiTheme="minorHAnsi" w:hAnsiTheme="minorHAnsi" w:cstheme="minorHAnsi"/>
          <w:b/>
          <w:bCs/>
          <w:i/>
          <w:iCs/>
          <w:sz w:val="22"/>
          <w:szCs w:val="22"/>
        </w:rPr>
        <w:t>“</w:t>
      </w:r>
      <w:r w:rsidR="00605287" w:rsidRPr="00BD50DE">
        <w:rPr>
          <w:rFonts w:asciiTheme="minorHAnsi" w:hAnsiTheme="minorHAnsi" w:cstheme="minorHAnsi"/>
          <w:b/>
          <w:bCs/>
          <w:i/>
          <w:iCs/>
          <w:sz w:val="22"/>
          <w:szCs w:val="22"/>
        </w:rPr>
        <w:t xml:space="preserve"> </w:t>
      </w:r>
      <w:r w:rsidRPr="00BD50DE">
        <w:rPr>
          <w:rFonts w:asciiTheme="minorHAnsi" w:hAnsiTheme="minorHAnsi" w:cstheme="minorHAnsi"/>
          <w:sz w:val="22"/>
          <w:szCs w:val="22"/>
        </w:rPr>
        <w:t>v</w:t>
      </w:r>
      <w:r w:rsidR="00BB35BE" w:rsidRPr="00922688">
        <w:rPr>
          <w:rFonts w:asciiTheme="minorHAnsi" w:hAnsiTheme="minorHAnsi" w:cstheme="minorHAnsi"/>
          <w:sz w:val="22"/>
          <w:szCs w:val="22"/>
        </w:rPr>
        <w:t> </w:t>
      </w:r>
      <w:r w:rsidRPr="00922688">
        <w:rPr>
          <w:rFonts w:asciiTheme="minorHAnsi" w:hAnsiTheme="minorHAnsi" w:cstheme="minorHAnsi"/>
          <w:sz w:val="22"/>
          <w:szCs w:val="22"/>
        </w:rPr>
        <w:t xml:space="preserve">požadovanom množstve </w:t>
      </w:r>
      <w:r w:rsidR="005042F6" w:rsidRPr="00922688">
        <w:rPr>
          <w:rFonts w:asciiTheme="minorHAnsi" w:hAnsiTheme="minorHAnsi" w:cstheme="minorHAnsi"/>
          <w:sz w:val="22"/>
          <w:szCs w:val="22"/>
        </w:rPr>
        <w:t xml:space="preserve">podľa </w:t>
      </w:r>
      <w:r w:rsidRPr="00922688">
        <w:rPr>
          <w:rFonts w:asciiTheme="minorHAnsi" w:hAnsiTheme="minorHAnsi" w:cstheme="minorHAnsi"/>
          <w:sz w:val="22"/>
          <w:szCs w:val="22"/>
        </w:rPr>
        <w:t>jednotlivých</w:t>
      </w:r>
      <w:r w:rsidRPr="00524CEB">
        <w:rPr>
          <w:rFonts w:asciiTheme="minorHAnsi" w:hAnsiTheme="minorHAnsi" w:cstheme="minorHAnsi"/>
          <w:sz w:val="22"/>
          <w:szCs w:val="22"/>
        </w:rPr>
        <w:t xml:space="preserve"> položiek bližšie </w:t>
      </w:r>
      <w:r w:rsidRPr="00AC7ABD">
        <w:rPr>
          <w:rFonts w:asciiTheme="minorHAnsi" w:hAnsiTheme="minorHAnsi" w:cstheme="minorHAnsi"/>
          <w:sz w:val="22"/>
          <w:szCs w:val="22"/>
        </w:rPr>
        <w:t>špecifikovaných v</w:t>
      </w:r>
      <w:r w:rsidR="00BB35BE">
        <w:rPr>
          <w:rFonts w:asciiTheme="minorHAnsi" w:hAnsiTheme="minorHAnsi" w:cstheme="minorHAnsi"/>
          <w:sz w:val="22"/>
          <w:szCs w:val="22"/>
        </w:rPr>
        <w:t> </w:t>
      </w:r>
      <w:r w:rsidRPr="00AC7ABD">
        <w:rPr>
          <w:rFonts w:asciiTheme="minorHAnsi" w:hAnsiTheme="minorHAnsi" w:cstheme="minorHAnsi"/>
          <w:sz w:val="22"/>
          <w:szCs w:val="22"/>
        </w:rPr>
        <w:t>prílohe č. 1 Zmluvy</w:t>
      </w:r>
      <w:r w:rsidR="00922688">
        <w:rPr>
          <w:rFonts w:asciiTheme="minorHAnsi" w:hAnsiTheme="minorHAnsi" w:cstheme="minorHAnsi"/>
          <w:sz w:val="22"/>
          <w:szCs w:val="22"/>
        </w:rPr>
        <w:t xml:space="preserve"> </w:t>
      </w:r>
      <w:r w:rsidR="00922688" w:rsidRPr="001A4348">
        <w:rPr>
          <w:rFonts w:asciiTheme="minorHAnsi" w:hAnsiTheme="minorHAnsi" w:cstheme="minorHAnsi"/>
          <w:sz w:val="22"/>
          <w:szCs w:val="22"/>
        </w:rPr>
        <w:t>(ďalej len ako „</w:t>
      </w:r>
      <w:r w:rsidR="00922688" w:rsidRPr="001A4348">
        <w:rPr>
          <w:rFonts w:asciiTheme="minorHAnsi" w:hAnsiTheme="minorHAnsi" w:cstheme="minorHAnsi"/>
          <w:b/>
          <w:bCs/>
          <w:sz w:val="22"/>
          <w:szCs w:val="22"/>
        </w:rPr>
        <w:t>tovar</w:t>
      </w:r>
      <w:r w:rsidR="00922688" w:rsidRPr="001A4348">
        <w:rPr>
          <w:rFonts w:asciiTheme="minorHAnsi" w:hAnsiTheme="minorHAnsi" w:cstheme="minorHAnsi"/>
          <w:sz w:val="22"/>
          <w:szCs w:val="22"/>
        </w:rPr>
        <w:t>“)</w:t>
      </w:r>
      <w:r w:rsidR="00BB35BE">
        <w:rPr>
          <w:rFonts w:asciiTheme="minorHAnsi" w:hAnsiTheme="minorHAnsi" w:cstheme="minorHAnsi"/>
          <w:sz w:val="22"/>
          <w:szCs w:val="22"/>
        </w:rPr>
        <w:t>, za čo sa mu Kupujúci zaväzuje uhradiť dohodnutú kúpnu cenu spôsobom dohodnutým v čl</w:t>
      </w:r>
      <w:r w:rsidR="00BB35BE" w:rsidRPr="00555697">
        <w:rPr>
          <w:rFonts w:asciiTheme="minorHAnsi" w:hAnsiTheme="minorHAnsi" w:cstheme="minorHAnsi"/>
          <w:sz w:val="22"/>
          <w:szCs w:val="22"/>
        </w:rPr>
        <w:t xml:space="preserve">. IV Zmluvy. </w:t>
      </w:r>
    </w:p>
    <w:p w14:paraId="4C920185" w14:textId="77777777" w:rsidR="000951BE" w:rsidRDefault="000951BE" w:rsidP="002545A0">
      <w:pPr>
        <w:pStyle w:val="Odsekzoznamu"/>
        <w:ind w:left="426"/>
        <w:jc w:val="both"/>
        <w:rPr>
          <w:rFonts w:asciiTheme="minorHAnsi" w:hAnsiTheme="minorHAnsi" w:cstheme="minorHAnsi"/>
          <w:sz w:val="22"/>
          <w:szCs w:val="22"/>
          <w:highlight w:val="green"/>
        </w:rPr>
      </w:pPr>
    </w:p>
    <w:p w14:paraId="297F989D" w14:textId="5CEC4306" w:rsidR="00DD56A5" w:rsidRDefault="000951BE" w:rsidP="002545A0">
      <w:pPr>
        <w:pStyle w:val="Odsekzoznamu"/>
        <w:ind w:left="426"/>
        <w:jc w:val="both"/>
        <w:rPr>
          <w:rFonts w:asciiTheme="minorHAnsi" w:hAnsiTheme="minorHAnsi" w:cstheme="minorHAnsi"/>
          <w:sz w:val="22"/>
          <w:szCs w:val="22"/>
        </w:rPr>
      </w:pPr>
      <w:r w:rsidRPr="00BD50DE">
        <w:rPr>
          <w:rFonts w:asciiTheme="minorHAnsi" w:hAnsiTheme="minorHAnsi" w:cstheme="minorHAnsi"/>
          <w:sz w:val="22"/>
          <w:szCs w:val="22"/>
        </w:rPr>
        <w:t>Účelom uzatvorenia zmluvy je</w:t>
      </w:r>
      <w:r w:rsidR="00883A73" w:rsidRPr="00BD50DE">
        <w:rPr>
          <w:rFonts w:asciiTheme="minorHAnsi" w:hAnsiTheme="minorHAnsi" w:cstheme="minorHAnsi"/>
          <w:sz w:val="22"/>
          <w:szCs w:val="22"/>
        </w:rPr>
        <w:t xml:space="preserve"> vybavenie </w:t>
      </w:r>
      <w:r w:rsidR="00883A73" w:rsidRPr="00883A73">
        <w:rPr>
          <w:rFonts w:asciiTheme="minorHAnsi" w:hAnsiTheme="minorHAnsi" w:cstheme="minorHAnsi"/>
          <w:color w:val="000000"/>
          <w:sz w:val="22"/>
          <w:szCs w:val="22"/>
        </w:rPr>
        <w:t>Strednej priemyselnej školy Jozefa Murgaša v Banskej Bystrici</w:t>
      </w:r>
      <w:r w:rsidR="00883A73" w:rsidRPr="00BD50DE">
        <w:rPr>
          <w:rFonts w:asciiTheme="minorHAnsi" w:hAnsiTheme="minorHAnsi" w:cstheme="minorHAnsi"/>
          <w:sz w:val="22"/>
          <w:szCs w:val="22"/>
        </w:rPr>
        <w:t xml:space="preserve"> </w:t>
      </w:r>
      <w:r w:rsidR="00156A6A" w:rsidRPr="00BD50DE">
        <w:rPr>
          <w:rFonts w:asciiTheme="minorHAnsi" w:hAnsiTheme="minorHAnsi" w:cstheme="minorHAnsi"/>
          <w:sz w:val="22"/>
          <w:szCs w:val="22"/>
        </w:rPr>
        <w:t>komplexný</w:t>
      </w:r>
      <w:r w:rsidR="00883A73" w:rsidRPr="00BD50DE">
        <w:rPr>
          <w:rFonts w:asciiTheme="minorHAnsi" w:hAnsiTheme="minorHAnsi" w:cstheme="minorHAnsi"/>
          <w:sz w:val="22"/>
          <w:szCs w:val="22"/>
        </w:rPr>
        <w:t>m</w:t>
      </w:r>
      <w:r w:rsidR="00156A6A" w:rsidRPr="00BD50DE">
        <w:rPr>
          <w:rFonts w:asciiTheme="minorHAnsi" w:hAnsiTheme="minorHAnsi" w:cstheme="minorHAnsi"/>
          <w:sz w:val="22"/>
          <w:szCs w:val="22"/>
        </w:rPr>
        <w:t xml:space="preserve"> učebný</w:t>
      </w:r>
      <w:r w:rsidR="00883A73" w:rsidRPr="00BD50DE">
        <w:rPr>
          <w:rFonts w:asciiTheme="minorHAnsi" w:hAnsiTheme="minorHAnsi" w:cstheme="minorHAnsi"/>
          <w:sz w:val="22"/>
          <w:szCs w:val="22"/>
        </w:rPr>
        <w:t>m</w:t>
      </w:r>
      <w:r w:rsidR="00156A6A" w:rsidRPr="00BD50DE">
        <w:rPr>
          <w:rFonts w:asciiTheme="minorHAnsi" w:hAnsiTheme="minorHAnsi" w:cstheme="minorHAnsi"/>
          <w:sz w:val="22"/>
          <w:szCs w:val="22"/>
        </w:rPr>
        <w:t xml:space="preserve"> nástroj</w:t>
      </w:r>
      <w:r w:rsidR="00883A73" w:rsidRPr="00BD50DE">
        <w:rPr>
          <w:rFonts w:asciiTheme="minorHAnsi" w:hAnsiTheme="minorHAnsi" w:cstheme="minorHAnsi"/>
          <w:sz w:val="22"/>
          <w:szCs w:val="22"/>
        </w:rPr>
        <w:t>om</w:t>
      </w:r>
      <w:r w:rsidR="00156A6A" w:rsidRPr="00BD50DE">
        <w:rPr>
          <w:rFonts w:asciiTheme="minorHAnsi" w:hAnsiTheme="minorHAnsi" w:cstheme="minorHAnsi"/>
          <w:sz w:val="22"/>
          <w:szCs w:val="22"/>
        </w:rPr>
        <w:t xml:space="preserve"> – zostav</w:t>
      </w:r>
      <w:r w:rsidR="00883A73" w:rsidRPr="00BD50DE">
        <w:rPr>
          <w:rFonts w:asciiTheme="minorHAnsi" w:hAnsiTheme="minorHAnsi" w:cstheme="minorHAnsi"/>
          <w:sz w:val="22"/>
          <w:szCs w:val="22"/>
        </w:rPr>
        <w:t>ou</w:t>
      </w:r>
      <w:r w:rsidR="00156A6A" w:rsidRPr="00BD50DE">
        <w:rPr>
          <w:rFonts w:asciiTheme="minorHAnsi" w:hAnsiTheme="minorHAnsi" w:cstheme="minorHAnsi"/>
          <w:sz w:val="22"/>
          <w:szCs w:val="22"/>
        </w:rPr>
        <w:t xml:space="preserve"> hardwar</w:t>
      </w:r>
      <w:r w:rsidR="00883A73" w:rsidRPr="00BD50DE">
        <w:rPr>
          <w:rFonts w:asciiTheme="minorHAnsi" w:hAnsiTheme="minorHAnsi" w:cstheme="minorHAnsi"/>
          <w:sz w:val="22"/>
          <w:szCs w:val="22"/>
        </w:rPr>
        <w:t>u</w:t>
      </w:r>
      <w:r w:rsidR="00156A6A" w:rsidRPr="00BD50DE">
        <w:rPr>
          <w:rFonts w:asciiTheme="minorHAnsi" w:hAnsiTheme="minorHAnsi" w:cstheme="minorHAnsi"/>
          <w:sz w:val="22"/>
          <w:szCs w:val="22"/>
        </w:rPr>
        <w:t xml:space="preserve"> spolu so softwarom pre systémové inžinierstvo pre aplikácie, ktoré vyžadujú testovanie, meranie a kontrolu s rýchlym prístupom k poznatkom o hardvéri a dátach. Programovací prístup má pomáhať vizualizovať všetky aspekty aplikácie vrátane hardvérovej konfigurácie, nameraných údajov a ladenia. Vizualizáciou, ktorú má tento nástroj vedieť zobrazovať, má uľahčiť integráciu meracieho hardvéru, predstaviť zložitú logiku na diagrame, vyvíjať algoritmy analýzy údajov a navrhovať užívateľské rozhrania.</w:t>
      </w:r>
    </w:p>
    <w:p w14:paraId="3F592B8D" w14:textId="77777777" w:rsidR="00156A6A" w:rsidRPr="00524CEB" w:rsidRDefault="00156A6A" w:rsidP="002545A0">
      <w:pPr>
        <w:pStyle w:val="Odsekzoznamu"/>
        <w:ind w:left="426"/>
        <w:jc w:val="both"/>
        <w:rPr>
          <w:rFonts w:asciiTheme="minorHAnsi" w:hAnsiTheme="minorHAnsi" w:cstheme="minorHAnsi"/>
          <w:sz w:val="22"/>
          <w:szCs w:val="22"/>
        </w:rPr>
      </w:pPr>
    </w:p>
    <w:p w14:paraId="29173A9E" w14:textId="6ED4294C"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883A73">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6ED120C2" w:rsidR="003C10E0" w:rsidRPr="00BD50DE" w:rsidRDefault="00D1104C" w:rsidP="003C10E0">
      <w:pPr>
        <w:pStyle w:val="Odsekzoznamu"/>
        <w:numPr>
          <w:ilvl w:val="1"/>
          <w:numId w:val="2"/>
        </w:numPr>
        <w:rPr>
          <w:rFonts w:asciiTheme="minorHAnsi" w:hAnsiTheme="minorHAnsi" w:cstheme="minorHAnsi"/>
          <w:sz w:val="22"/>
          <w:szCs w:val="22"/>
        </w:rPr>
      </w:pPr>
      <w:r w:rsidRPr="00BD50DE">
        <w:rPr>
          <w:rFonts w:asciiTheme="minorHAnsi" w:hAnsiTheme="minorHAnsi" w:cstheme="minorHAnsi"/>
          <w:sz w:val="22"/>
          <w:szCs w:val="22"/>
        </w:rPr>
        <w:t>M</w:t>
      </w:r>
      <w:r w:rsidR="003C10E0" w:rsidRPr="00BD50DE">
        <w:rPr>
          <w:rFonts w:asciiTheme="minorHAnsi" w:hAnsiTheme="minorHAnsi" w:cstheme="minorHAnsi"/>
          <w:sz w:val="22"/>
          <w:szCs w:val="22"/>
        </w:rPr>
        <w:t>ontáž</w:t>
      </w:r>
      <w:r w:rsidRPr="00BD50DE">
        <w:rPr>
          <w:rFonts w:asciiTheme="minorHAnsi" w:hAnsiTheme="minorHAnsi" w:cstheme="minorHAnsi"/>
          <w:sz w:val="22"/>
          <w:szCs w:val="22"/>
        </w:rPr>
        <w:t>/inštaláci</w:t>
      </w:r>
      <w:r w:rsidR="00160028" w:rsidRPr="00BD50DE">
        <w:rPr>
          <w:rFonts w:asciiTheme="minorHAnsi" w:hAnsiTheme="minorHAnsi" w:cstheme="minorHAnsi"/>
          <w:sz w:val="22"/>
          <w:szCs w:val="22"/>
        </w:rPr>
        <w:t>a</w:t>
      </w:r>
      <w:r w:rsidR="003C10E0" w:rsidRPr="00BD50DE">
        <w:rPr>
          <w:rFonts w:asciiTheme="minorHAnsi" w:hAnsiTheme="minorHAnsi" w:cstheme="minorHAnsi"/>
          <w:sz w:val="22"/>
          <w:szCs w:val="22"/>
        </w:rPr>
        <w:t xml:space="preserve"> (zloženie) tovaru; </w:t>
      </w:r>
    </w:p>
    <w:p w14:paraId="3AAA6BFC" w14:textId="1AF06A7C" w:rsidR="003C10E0" w:rsidRPr="00BD50DE" w:rsidRDefault="003C10E0" w:rsidP="003C10E0">
      <w:pPr>
        <w:pStyle w:val="Odsekzoznamu"/>
        <w:numPr>
          <w:ilvl w:val="1"/>
          <w:numId w:val="2"/>
        </w:numPr>
        <w:rPr>
          <w:rFonts w:asciiTheme="minorHAnsi" w:hAnsiTheme="minorHAnsi" w:cstheme="minorHAnsi"/>
          <w:sz w:val="22"/>
          <w:szCs w:val="22"/>
        </w:rPr>
      </w:pPr>
      <w:r w:rsidRPr="00BD50DE">
        <w:rPr>
          <w:rFonts w:asciiTheme="minorHAnsi" w:hAnsiTheme="minorHAnsi" w:cstheme="minorHAnsi"/>
          <w:sz w:val="22"/>
          <w:szCs w:val="22"/>
        </w:rPr>
        <w:t>inštalovanie tovaru na mieste dodania a jeho uvedenie do prevádzky;</w:t>
      </w:r>
    </w:p>
    <w:p w14:paraId="69812F8A" w14:textId="77777777" w:rsidR="000A6C7F" w:rsidRPr="00BD50DE" w:rsidRDefault="003C10E0" w:rsidP="003C10E0">
      <w:pPr>
        <w:pStyle w:val="Odsekzoznamu"/>
        <w:numPr>
          <w:ilvl w:val="1"/>
          <w:numId w:val="2"/>
        </w:numPr>
        <w:rPr>
          <w:rFonts w:asciiTheme="minorHAnsi" w:hAnsiTheme="minorHAnsi" w:cstheme="minorHAnsi"/>
          <w:sz w:val="22"/>
          <w:szCs w:val="22"/>
        </w:rPr>
      </w:pPr>
      <w:r w:rsidRPr="00BD50DE">
        <w:rPr>
          <w:rFonts w:asciiTheme="minorHAnsi" w:hAnsiTheme="minorHAnsi" w:cstheme="minorHAnsi"/>
          <w:sz w:val="22"/>
          <w:szCs w:val="22"/>
        </w:rPr>
        <w:t>prvé zaškolenie určeného personálu</w:t>
      </w:r>
      <w:r w:rsidR="000A6C7F" w:rsidRPr="00BD50DE">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3F7F6A7A"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6335DEB8" w14:textId="16382595" w:rsidR="00F82E25" w:rsidRDefault="00F82E25" w:rsidP="000A6C7F">
      <w:pPr>
        <w:ind w:left="426"/>
        <w:jc w:val="both"/>
        <w:rPr>
          <w:rFonts w:asciiTheme="minorHAnsi" w:hAnsiTheme="minorHAnsi" w:cstheme="minorHAnsi"/>
          <w:sz w:val="22"/>
          <w:szCs w:val="22"/>
        </w:rPr>
      </w:pPr>
    </w:p>
    <w:p w14:paraId="03067FCD" w14:textId="1390B3F8" w:rsidR="00F82E25" w:rsidRDefault="00F82E25" w:rsidP="000A6C7F">
      <w:pPr>
        <w:ind w:left="426"/>
        <w:jc w:val="both"/>
        <w:rPr>
          <w:rFonts w:asciiTheme="minorHAnsi" w:hAnsiTheme="minorHAnsi" w:cstheme="minorHAnsi"/>
          <w:sz w:val="22"/>
          <w:szCs w:val="22"/>
        </w:rPr>
      </w:pPr>
    </w:p>
    <w:p w14:paraId="3154F9C7" w14:textId="77777777" w:rsidR="00F82E25" w:rsidRDefault="00F82E25" w:rsidP="000A6C7F">
      <w:pPr>
        <w:ind w:left="426"/>
        <w:jc w:val="both"/>
        <w:rPr>
          <w:rFonts w:asciiTheme="minorHAnsi" w:hAnsiTheme="minorHAnsi" w:cstheme="minorHAnsi"/>
          <w:sz w:val="22"/>
          <w:szCs w:val="22"/>
        </w:rPr>
      </w:pPr>
    </w:p>
    <w:p w14:paraId="0DBDFE8B" w14:textId="77777777" w:rsidR="00DD56A5" w:rsidRPr="00524CEB" w:rsidRDefault="00DD56A5" w:rsidP="00BD50DE">
      <w:pPr>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lastRenderedPageBreak/>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2B912A85"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D16F17">
        <w:rPr>
          <w:rFonts w:asciiTheme="minorHAnsi" w:hAnsiTheme="minorHAnsi" w:cstheme="minorHAnsi"/>
          <w:b/>
          <w:bCs/>
          <w:sz w:val="22"/>
          <w:szCs w:val="22"/>
        </w:rPr>
        <w:t xml:space="preserve">do </w:t>
      </w:r>
      <w:r w:rsidR="003B5D34" w:rsidRPr="00D16F17">
        <w:rPr>
          <w:rFonts w:asciiTheme="minorHAnsi" w:hAnsiTheme="minorHAnsi" w:cstheme="minorHAnsi"/>
          <w:b/>
          <w:bCs/>
          <w:sz w:val="22"/>
          <w:szCs w:val="22"/>
        </w:rPr>
        <w:t>9</w:t>
      </w:r>
      <w:r w:rsidR="00746F22" w:rsidRPr="00D16F17">
        <w:rPr>
          <w:rFonts w:asciiTheme="minorHAnsi" w:hAnsiTheme="minorHAnsi" w:cstheme="minorHAnsi"/>
          <w:b/>
          <w:bCs/>
          <w:sz w:val="22"/>
          <w:szCs w:val="22"/>
        </w:rPr>
        <w:t>0</w:t>
      </w:r>
      <w:r w:rsidRPr="00D16F17">
        <w:rPr>
          <w:rFonts w:asciiTheme="minorHAnsi" w:hAnsiTheme="minorHAnsi" w:cstheme="minorHAnsi"/>
          <w:b/>
          <w:bCs/>
          <w:sz w:val="22"/>
          <w:szCs w:val="22"/>
        </w:rPr>
        <w:t xml:space="preserve"> dní</w:t>
      </w:r>
      <w:r w:rsidRPr="00524CEB">
        <w:rPr>
          <w:rFonts w:asciiTheme="minorHAnsi" w:hAnsiTheme="minorHAnsi" w:cstheme="minorHAnsi"/>
          <w:sz w:val="22"/>
          <w:szCs w:val="22"/>
        </w:rPr>
        <w:t xml:space="preserve"> odo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0C937BB8" w14:textId="77777777" w:rsidR="00690C87" w:rsidRDefault="005F1452" w:rsidP="0080229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690C87">
        <w:rPr>
          <w:rFonts w:asciiTheme="minorHAnsi" w:hAnsiTheme="minorHAnsi" w:cstheme="minorHAnsi"/>
          <w:sz w:val="22"/>
          <w:szCs w:val="22"/>
        </w:rPr>
        <w:t xml:space="preserve">Lehotu </w:t>
      </w:r>
      <w:r w:rsidR="00FF3B82" w:rsidRPr="00690C87">
        <w:rPr>
          <w:rFonts w:asciiTheme="minorHAnsi" w:hAnsiTheme="minorHAnsi" w:cstheme="minorHAnsi"/>
          <w:sz w:val="22"/>
          <w:szCs w:val="22"/>
        </w:rPr>
        <w:t xml:space="preserve">dodania </w:t>
      </w:r>
      <w:r w:rsidR="00007594" w:rsidRPr="00690C87">
        <w:rPr>
          <w:rFonts w:asciiTheme="minorHAnsi" w:hAnsiTheme="minorHAnsi" w:cstheme="minorHAnsi"/>
          <w:sz w:val="22"/>
          <w:szCs w:val="22"/>
        </w:rPr>
        <w:t>plnenia</w:t>
      </w:r>
      <w:r w:rsidR="006020B3" w:rsidRPr="00690C87">
        <w:rPr>
          <w:rFonts w:asciiTheme="minorHAnsi" w:hAnsiTheme="minorHAnsi" w:cstheme="minorHAnsi"/>
          <w:sz w:val="22"/>
          <w:szCs w:val="22"/>
        </w:rPr>
        <w:t xml:space="preserve"> </w:t>
      </w:r>
      <w:r w:rsidR="00FF3B82" w:rsidRPr="00690C87">
        <w:rPr>
          <w:rFonts w:asciiTheme="minorHAnsi" w:hAnsiTheme="minorHAnsi" w:cstheme="minorHAnsi"/>
          <w:sz w:val="22"/>
          <w:szCs w:val="22"/>
        </w:rPr>
        <w:t>je možné meniť len po vzájomnej písomnej dohode obidvoch Zmluvných strán</w:t>
      </w:r>
      <w:r w:rsidR="00690C87">
        <w:rPr>
          <w:rFonts w:asciiTheme="minorHAnsi" w:hAnsiTheme="minorHAnsi" w:cstheme="minorHAnsi"/>
          <w:sz w:val="22"/>
          <w:szCs w:val="22"/>
        </w:rPr>
        <w:t>, a to v súlade s §18 ZVO.</w:t>
      </w:r>
    </w:p>
    <w:p w14:paraId="10FDF0C1" w14:textId="77777777" w:rsidR="00690C87" w:rsidRPr="00690C87" w:rsidRDefault="00690C87" w:rsidP="00690C87">
      <w:pPr>
        <w:pStyle w:val="Odsekzoznamu"/>
        <w:rPr>
          <w:rFonts w:asciiTheme="minorHAnsi" w:hAnsiTheme="minorHAnsi" w:cstheme="minorHAnsi"/>
          <w:sz w:val="22"/>
          <w:szCs w:val="22"/>
        </w:rPr>
      </w:pPr>
    </w:p>
    <w:p w14:paraId="37EEDCCE" w14:textId="05BD66D4" w:rsidR="00FF3B82" w:rsidRPr="00690C87" w:rsidRDefault="00FF3B82" w:rsidP="00690C87">
      <w:pPr>
        <w:pStyle w:val="Odsekzoznamu"/>
        <w:ind w:left="426"/>
        <w:jc w:val="both"/>
        <w:rPr>
          <w:rFonts w:asciiTheme="minorHAnsi" w:hAnsiTheme="minorHAnsi" w:cstheme="minorHAnsi"/>
          <w:sz w:val="22"/>
          <w:szCs w:val="22"/>
        </w:rPr>
      </w:pPr>
      <w:r w:rsidRPr="00690C87">
        <w:rPr>
          <w:rFonts w:asciiTheme="minorHAnsi" w:hAnsiTheme="minorHAnsi" w:cstheme="minorHAnsi"/>
          <w:sz w:val="22"/>
          <w:szCs w:val="22"/>
        </w:rPr>
        <w:t xml:space="preserve"> </w:t>
      </w:r>
    </w:p>
    <w:p w14:paraId="4AE575A4" w14:textId="08D5C728" w:rsidR="00CB51C6" w:rsidRPr="00883A73"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883A73">
        <w:rPr>
          <w:rFonts w:asciiTheme="minorHAnsi" w:hAnsiTheme="minorHAnsi" w:cstheme="minorHAnsi"/>
          <w:sz w:val="22"/>
          <w:szCs w:val="22"/>
        </w:rPr>
        <w:t xml:space="preserve">plnenia </w:t>
      </w:r>
      <w:r w:rsidR="00FF3B82" w:rsidRPr="00883A73">
        <w:rPr>
          <w:rFonts w:asciiTheme="minorHAnsi" w:hAnsiTheme="minorHAnsi" w:cstheme="minorHAnsi"/>
          <w:sz w:val="22"/>
          <w:szCs w:val="22"/>
        </w:rPr>
        <w:t>je</w:t>
      </w:r>
      <w:r w:rsidR="005B6A5F" w:rsidRPr="00883A73">
        <w:rPr>
          <w:rFonts w:asciiTheme="minorHAnsi" w:hAnsiTheme="minorHAnsi" w:cstheme="minorHAnsi"/>
          <w:sz w:val="22"/>
          <w:szCs w:val="22"/>
        </w:rPr>
        <w:t xml:space="preserve"> </w:t>
      </w:r>
      <w:r w:rsidR="00B6129A" w:rsidRPr="00BD50DE">
        <w:rPr>
          <w:rFonts w:asciiTheme="minorHAnsi" w:hAnsiTheme="minorHAnsi" w:cstheme="minorHAnsi"/>
          <w:sz w:val="22"/>
          <w:szCs w:val="22"/>
        </w:rPr>
        <w:t xml:space="preserve">Stredná priemyselná škola Jozefa Murgaša, </w:t>
      </w:r>
      <w:r w:rsidR="00883A73" w:rsidRPr="00BD50DE">
        <w:rPr>
          <w:rFonts w:asciiTheme="minorHAnsi" w:hAnsiTheme="minorHAnsi" w:cstheme="minorHAnsi"/>
          <w:sz w:val="22"/>
          <w:szCs w:val="22"/>
        </w:rPr>
        <w:t xml:space="preserve">so sídlom </w:t>
      </w:r>
      <w:r w:rsidR="00B6129A" w:rsidRPr="00BD50DE">
        <w:rPr>
          <w:rFonts w:asciiTheme="minorHAnsi" w:hAnsiTheme="minorHAnsi" w:cstheme="minorHAnsi"/>
          <w:sz w:val="22"/>
          <w:szCs w:val="22"/>
        </w:rPr>
        <w:t>Hurbanova 6, Banská Bystrica, PSČ 975 18, SR.</w:t>
      </w:r>
      <w:r w:rsidR="00B6129A" w:rsidRPr="00883A73">
        <w:t xml:space="preserve"> </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40309253" w:rsidR="00D86238" w:rsidRPr="00CD43DB"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689587B3" w14:textId="7E8FB8C6" w:rsidR="008D12B7" w:rsidRPr="009B024C" w:rsidRDefault="0089545B" w:rsidP="008D12B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89545B">
        <w:rPr>
          <w:rFonts w:asciiTheme="minorHAnsi" w:hAnsiTheme="minorHAnsi" w:cstheme="minorHAnsi"/>
          <w:sz w:val="22"/>
          <w:szCs w:val="22"/>
        </w:rPr>
        <w:t>Predávajúci</w:t>
      </w:r>
      <w:r w:rsidR="003C10E0" w:rsidRPr="0089545B">
        <w:rPr>
          <w:rFonts w:asciiTheme="minorHAnsi" w:hAnsiTheme="minorHAnsi" w:cstheme="minorHAnsi"/>
          <w:sz w:val="22"/>
          <w:szCs w:val="22"/>
        </w:rPr>
        <w:t xml:space="preserve"> je povinný </w:t>
      </w:r>
      <w:r w:rsidRPr="0089545B">
        <w:rPr>
          <w:rFonts w:asciiTheme="minorHAnsi" w:hAnsiTheme="minorHAnsi" w:cstheme="minorHAnsi"/>
          <w:sz w:val="22"/>
          <w:szCs w:val="22"/>
        </w:rPr>
        <w:t xml:space="preserve">tovar </w:t>
      </w:r>
      <w:r w:rsidR="003C10E0" w:rsidRPr="0089545B">
        <w:rPr>
          <w:rFonts w:asciiTheme="minorHAnsi" w:hAnsiTheme="minorHAnsi" w:cstheme="minorHAnsi"/>
          <w:sz w:val="22"/>
          <w:szCs w:val="22"/>
        </w:rPr>
        <w:t>zabaliť alebo vybaviť</w:t>
      </w:r>
      <w:r w:rsidRPr="0089545B">
        <w:rPr>
          <w:rFonts w:asciiTheme="minorHAnsi" w:hAnsiTheme="minorHAnsi" w:cstheme="minorHAnsi"/>
          <w:sz w:val="22"/>
          <w:szCs w:val="22"/>
        </w:rPr>
        <w:t xml:space="preserve"> </w:t>
      </w:r>
      <w:r w:rsidR="003C10E0" w:rsidRPr="0089545B">
        <w:rPr>
          <w:rFonts w:asciiTheme="minorHAnsi" w:hAnsiTheme="minorHAnsi" w:cstheme="minorHAnsi"/>
          <w:sz w:val="22"/>
          <w:szCs w:val="22"/>
        </w:rPr>
        <w:t>na prepravu spôsobom, ktorý je obvyklý pre tak</w:t>
      </w:r>
      <w:r w:rsidRPr="0089545B">
        <w:rPr>
          <w:rFonts w:asciiTheme="minorHAnsi" w:hAnsiTheme="minorHAnsi" w:cstheme="minorHAnsi"/>
          <w:sz w:val="22"/>
          <w:szCs w:val="22"/>
        </w:rPr>
        <w:t xml:space="preserve">ý tovar </w:t>
      </w:r>
      <w:r w:rsidR="003C10E0" w:rsidRPr="0089545B">
        <w:rPr>
          <w:rFonts w:asciiTheme="minorHAnsi" w:hAnsiTheme="minorHAnsi" w:cstheme="minorHAnsi"/>
          <w:sz w:val="22"/>
          <w:szCs w:val="22"/>
        </w:rPr>
        <w:t>v obchodnom styku, alebo ak nemožno</w:t>
      </w:r>
      <w:r w:rsidRPr="0089545B">
        <w:rPr>
          <w:rFonts w:asciiTheme="minorHAnsi" w:hAnsiTheme="minorHAnsi" w:cstheme="minorHAnsi"/>
          <w:sz w:val="22"/>
          <w:szCs w:val="22"/>
        </w:rPr>
        <w:t xml:space="preserve"> </w:t>
      </w:r>
      <w:r w:rsidR="003C10E0" w:rsidRPr="0089545B">
        <w:rPr>
          <w:rFonts w:asciiTheme="minorHAnsi" w:hAnsiTheme="minorHAnsi" w:cstheme="minorHAnsi"/>
          <w:sz w:val="22"/>
          <w:szCs w:val="22"/>
        </w:rPr>
        <w:t>tento spôsob určiť, spôsobom potrebným na</w:t>
      </w:r>
      <w:r w:rsidRPr="0089545B">
        <w:rPr>
          <w:rFonts w:asciiTheme="minorHAnsi" w:hAnsiTheme="minorHAnsi" w:cstheme="minorHAnsi"/>
          <w:sz w:val="22"/>
          <w:szCs w:val="22"/>
        </w:rPr>
        <w:t xml:space="preserve"> </w:t>
      </w:r>
      <w:r w:rsidR="003C10E0" w:rsidRPr="0089545B">
        <w:rPr>
          <w:rFonts w:asciiTheme="minorHAnsi" w:hAnsiTheme="minorHAnsi" w:cstheme="minorHAnsi"/>
          <w:sz w:val="22"/>
          <w:szCs w:val="22"/>
        </w:rPr>
        <w:t xml:space="preserve">uchovanie a ochranu </w:t>
      </w:r>
      <w:r w:rsidRPr="0089545B">
        <w:rPr>
          <w:rFonts w:asciiTheme="minorHAnsi" w:hAnsiTheme="minorHAnsi" w:cstheme="minorHAnsi"/>
          <w:sz w:val="22"/>
          <w:szCs w:val="22"/>
        </w:rPr>
        <w:t>tovaru</w:t>
      </w:r>
      <w:r w:rsidR="003C10E0" w:rsidRPr="0089545B">
        <w:rPr>
          <w:rFonts w:asciiTheme="minorHAnsi" w:hAnsiTheme="minorHAnsi" w:cstheme="minorHAnsi"/>
          <w:sz w:val="22"/>
          <w:szCs w:val="22"/>
        </w:rPr>
        <w:t xml:space="preserve">. </w:t>
      </w:r>
      <w:r w:rsidRPr="0089545B">
        <w:rPr>
          <w:rFonts w:asciiTheme="minorHAnsi" w:hAnsiTheme="minorHAnsi" w:cstheme="minorHAnsi"/>
          <w:sz w:val="22"/>
          <w:szCs w:val="22"/>
        </w:rPr>
        <w:t>Predávajúci</w:t>
      </w:r>
      <w:r w:rsidR="003C10E0" w:rsidRPr="0089545B">
        <w:rPr>
          <w:rFonts w:asciiTheme="minorHAnsi" w:hAnsiTheme="minorHAnsi" w:cstheme="minorHAnsi"/>
          <w:sz w:val="22"/>
          <w:szCs w:val="22"/>
        </w:rPr>
        <w:t xml:space="preserve"> sa</w:t>
      </w:r>
      <w:r w:rsidRPr="0089545B">
        <w:rPr>
          <w:rFonts w:asciiTheme="minorHAnsi" w:hAnsiTheme="minorHAnsi" w:cstheme="minorHAnsi"/>
          <w:sz w:val="22"/>
          <w:szCs w:val="22"/>
        </w:rPr>
        <w:t xml:space="preserve"> </w:t>
      </w:r>
      <w:r w:rsidR="003C10E0" w:rsidRPr="0089545B">
        <w:rPr>
          <w:rFonts w:asciiTheme="minorHAnsi" w:hAnsiTheme="minorHAnsi" w:cstheme="minorHAnsi"/>
          <w:sz w:val="22"/>
          <w:szCs w:val="22"/>
        </w:rPr>
        <w:t>zaväzuje</w:t>
      </w:r>
      <w:r w:rsidR="00883A73">
        <w:rPr>
          <w:rFonts w:asciiTheme="minorHAnsi" w:hAnsiTheme="minorHAnsi" w:cstheme="minorHAnsi"/>
          <w:sz w:val="22"/>
          <w:szCs w:val="22"/>
        </w:rPr>
        <w:t xml:space="preserve"> </w:t>
      </w:r>
      <w:r w:rsidR="00883A73" w:rsidRPr="001A7354">
        <w:rPr>
          <w:rFonts w:asciiTheme="minorHAnsi" w:hAnsiTheme="minorHAnsi" w:cstheme="minorHAnsi"/>
          <w:sz w:val="22"/>
          <w:szCs w:val="22"/>
        </w:rPr>
        <w:t>dodať tovar v originálnom obale od výrobcu a</w:t>
      </w:r>
      <w:r w:rsidR="003C10E0" w:rsidRPr="0089545B">
        <w:rPr>
          <w:rFonts w:asciiTheme="minorHAnsi" w:hAnsiTheme="minorHAnsi" w:cstheme="minorHAnsi"/>
          <w:sz w:val="22"/>
          <w:szCs w:val="22"/>
        </w:rPr>
        <w:t xml:space="preserve"> odstrániť a odviezť obaly z</w:t>
      </w:r>
      <w:r w:rsidRPr="0089545B">
        <w:rPr>
          <w:rFonts w:asciiTheme="minorHAnsi" w:hAnsiTheme="minorHAnsi" w:cstheme="minorHAnsi"/>
          <w:sz w:val="22"/>
          <w:szCs w:val="22"/>
        </w:rPr>
        <w:t> </w:t>
      </w:r>
      <w:r w:rsidR="003C10E0" w:rsidRPr="0089545B">
        <w:rPr>
          <w:rFonts w:asciiTheme="minorHAnsi" w:hAnsiTheme="minorHAnsi" w:cstheme="minorHAnsi"/>
          <w:sz w:val="22"/>
          <w:szCs w:val="22"/>
        </w:rPr>
        <w:t>dodaného</w:t>
      </w:r>
      <w:r w:rsidRPr="0089545B">
        <w:rPr>
          <w:rFonts w:asciiTheme="minorHAnsi" w:hAnsiTheme="minorHAnsi" w:cstheme="minorHAnsi"/>
          <w:sz w:val="22"/>
          <w:szCs w:val="22"/>
        </w:rPr>
        <w:t xml:space="preserve"> t</w:t>
      </w:r>
      <w:r w:rsidRPr="00AC7ABD">
        <w:rPr>
          <w:rFonts w:asciiTheme="minorHAnsi" w:hAnsiTheme="minorHAnsi" w:cstheme="minorHAnsi"/>
          <w:sz w:val="22"/>
          <w:szCs w:val="22"/>
        </w:rPr>
        <w:t>ovaru</w:t>
      </w:r>
      <w:r w:rsidRPr="0089545B">
        <w:rPr>
          <w:rFonts w:asciiTheme="minorHAnsi" w:hAnsiTheme="minorHAnsi" w:cstheme="minorHAnsi"/>
          <w:sz w:val="22"/>
          <w:szCs w:val="22"/>
        </w:rPr>
        <w:t xml:space="preserve"> v mieste plnenia Zmluvy na svoje náklady. Predávajúci </w:t>
      </w:r>
      <w:r w:rsidR="003C10E0" w:rsidRPr="00AC7ABD">
        <w:rPr>
          <w:rFonts w:asciiTheme="minorHAnsi" w:hAnsiTheme="minorHAnsi" w:cstheme="minorHAnsi"/>
          <w:sz w:val="22"/>
          <w:szCs w:val="22"/>
        </w:rPr>
        <w:t>je povinný dokladovať vnútornú čistotu</w:t>
      </w:r>
      <w:r w:rsidRPr="0089545B">
        <w:rPr>
          <w:rFonts w:asciiTheme="minorHAnsi" w:hAnsiTheme="minorHAnsi" w:cstheme="minorHAnsi"/>
          <w:sz w:val="22"/>
          <w:szCs w:val="22"/>
        </w:rPr>
        <w:t xml:space="preserve"> tovaru </w:t>
      </w:r>
      <w:r w:rsidR="003C10E0" w:rsidRPr="0089545B">
        <w:rPr>
          <w:rFonts w:asciiTheme="minorHAnsi" w:hAnsiTheme="minorHAnsi" w:cstheme="minorHAnsi"/>
          <w:sz w:val="22"/>
          <w:szCs w:val="22"/>
        </w:rPr>
        <w:t>predložením protokolu od</w:t>
      </w:r>
      <w:r w:rsidRPr="0089545B">
        <w:rPr>
          <w:rFonts w:asciiTheme="minorHAnsi" w:hAnsiTheme="minorHAnsi" w:cstheme="minorHAnsi"/>
          <w:sz w:val="22"/>
          <w:szCs w:val="22"/>
        </w:rPr>
        <w:t xml:space="preserve"> </w:t>
      </w:r>
      <w:r w:rsidR="003C10E0" w:rsidRPr="0089545B">
        <w:rPr>
          <w:rFonts w:asciiTheme="minorHAnsi" w:hAnsiTheme="minorHAnsi" w:cstheme="minorHAnsi"/>
          <w:sz w:val="22"/>
          <w:szCs w:val="22"/>
        </w:rPr>
        <w:t>dodávateľa zariadenia.</w:t>
      </w:r>
      <w:r w:rsidRPr="0089545B">
        <w:rPr>
          <w:rFonts w:asciiTheme="minorHAnsi" w:hAnsiTheme="minorHAnsi" w:cstheme="minorHAnsi"/>
          <w:sz w:val="22"/>
          <w:szCs w:val="22"/>
        </w:rPr>
        <w:t xml:space="preserve"> Ak povaha tovaru </w:t>
      </w:r>
      <w:r w:rsidR="003C10E0" w:rsidRPr="0089545B">
        <w:rPr>
          <w:rFonts w:asciiTheme="minorHAnsi" w:hAnsiTheme="minorHAnsi" w:cstheme="minorHAnsi"/>
          <w:sz w:val="22"/>
          <w:szCs w:val="22"/>
        </w:rPr>
        <w:t>vyžaduje povolenia v</w:t>
      </w:r>
      <w:r w:rsidRPr="0089545B">
        <w:rPr>
          <w:rFonts w:asciiTheme="minorHAnsi" w:hAnsiTheme="minorHAnsi" w:cstheme="minorHAnsi"/>
          <w:sz w:val="22"/>
          <w:szCs w:val="22"/>
        </w:rPr>
        <w:t xml:space="preserve"> </w:t>
      </w:r>
      <w:r w:rsidR="003C10E0" w:rsidRPr="0089545B">
        <w:rPr>
          <w:rFonts w:asciiTheme="minorHAnsi" w:hAnsiTheme="minorHAnsi" w:cstheme="minorHAnsi"/>
          <w:sz w:val="22"/>
          <w:szCs w:val="22"/>
        </w:rPr>
        <w:t xml:space="preserve">zmysle </w:t>
      </w:r>
      <w:r w:rsidRPr="0089545B">
        <w:rPr>
          <w:rFonts w:asciiTheme="minorHAnsi" w:hAnsiTheme="minorHAnsi" w:cstheme="minorHAnsi"/>
          <w:sz w:val="22"/>
          <w:szCs w:val="22"/>
        </w:rPr>
        <w:t xml:space="preserve">aplikovateľných všeobecne záväzných </w:t>
      </w:r>
      <w:r w:rsidR="003C10E0" w:rsidRPr="0089545B">
        <w:rPr>
          <w:rFonts w:asciiTheme="minorHAnsi" w:hAnsiTheme="minorHAnsi" w:cstheme="minorHAnsi"/>
          <w:sz w:val="22"/>
          <w:szCs w:val="22"/>
        </w:rPr>
        <w:t>právnych predpisov, je</w:t>
      </w:r>
      <w:r w:rsidRPr="0089545B">
        <w:rPr>
          <w:rFonts w:asciiTheme="minorHAnsi" w:hAnsiTheme="minorHAnsi" w:cstheme="minorHAnsi"/>
          <w:sz w:val="22"/>
          <w:szCs w:val="22"/>
        </w:rPr>
        <w:t xml:space="preserve"> Predávajúci </w:t>
      </w:r>
      <w:r w:rsidR="003C10E0" w:rsidRPr="0089545B">
        <w:rPr>
          <w:rFonts w:asciiTheme="minorHAnsi" w:hAnsiTheme="minorHAnsi" w:cstheme="minorHAnsi"/>
          <w:sz w:val="22"/>
          <w:szCs w:val="22"/>
        </w:rPr>
        <w:t xml:space="preserve"> povinný na vlastné náklady zabezpečiť</w:t>
      </w:r>
      <w:r w:rsidRPr="0089545B">
        <w:rPr>
          <w:rFonts w:asciiTheme="minorHAnsi" w:hAnsiTheme="minorHAnsi" w:cstheme="minorHAnsi"/>
          <w:sz w:val="22"/>
          <w:szCs w:val="22"/>
        </w:rPr>
        <w:t xml:space="preserve"> </w:t>
      </w:r>
      <w:r w:rsidR="003C10E0" w:rsidRPr="0089545B">
        <w:rPr>
          <w:rFonts w:asciiTheme="minorHAnsi" w:hAnsiTheme="minorHAnsi" w:cstheme="minorHAnsi"/>
          <w:sz w:val="22"/>
          <w:szCs w:val="22"/>
        </w:rPr>
        <w:t>takéto povolenia.</w:t>
      </w:r>
      <w:r w:rsidR="008D12B7">
        <w:rPr>
          <w:rFonts w:asciiTheme="minorHAnsi" w:hAnsiTheme="minorHAnsi" w:cstheme="minorHAnsi"/>
          <w:sz w:val="22"/>
          <w:szCs w:val="22"/>
        </w:rPr>
        <w:t xml:space="preserve"> </w:t>
      </w:r>
      <w:r w:rsidR="008D12B7" w:rsidRPr="009B024C">
        <w:rPr>
          <w:rFonts w:asciiTheme="minorHAnsi" w:hAnsiTheme="minorHAnsi" w:cstheme="minorHAnsi"/>
          <w:sz w:val="22"/>
          <w:szCs w:val="22"/>
        </w:rPr>
        <w:t xml:space="preserve">Predávajúci sa zaväzuje zabezpečiť, aby </w:t>
      </w:r>
      <w:r w:rsidR="008D12B7">
        <w:rPr>
          <w:rFonts w:asciiTheme="minorHAnsi" w:hAnsiTheme="minorHAnsi" w:cstheme="minorHAnsi"/>
          <w:sz w:val="22"/>
          <w:szCs w:val="22"/>
        </w:rPr>
        <w:t>K</w:t>
      </w:r>
      <w:r w:rsidR="008D12B7" w:rsidRPr="009B024C">
        <w:rPr>
          <w:rFonts w:asciiTheme="minorHAnsi" w:hAnsiTheme="minorHAnsi" w:cstheme="minorHAnsi"/>
          <w:sz w:val="22"/>
          <w:szCs w:val="22"/>
        </w:rPr>
        <w:t>upujúci najneskôr v čase dodania tovaru disponoval všetkými potrebnými licenciami a/alebo užívateľskými právami, ktoré sú nevyhnutné pre riadne užívanie tovaru a ktorých zabezpečenie je vzhľadom na povahu tovaru obvyklé.</w:t>
      </w:r>
    </w:p>
    <w:p w14:paraId="03CEA2FA" w14:textId="77777777" w:rsidR="001C1AC3" w:rsidRPr="00BD50DE" w:rsidRDefault="001C1AC3" w:rsidP="00BD50DE">
      <w:pPr>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1A21CAFF"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w:t>
      </w:r>
      <w:r w:rsidR="001A16B3">
        <w:rPr>
          <w:rFonts w:asciiTheme="minorHAnsi" w:hAnsiTheme="minorHAnsi" w:cstheme="minorHAnsi"/>
          <w:sz w:val="22"/>
          <w:szCs w:val="22"/>
        </w:rPr>
        <w:lastRenderedPageBreak/>
        <w:t xml:space="preserve">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BD50DE" w:rsidRDefault="003C10E0" w:rsidP="00BD50DE">
      <w:pPr>
        <w:rPr>
          <w:rFonts w:asciiTheme="minorHAnsi" w:hAnsiTheme="minorHAnsi" w:cstheme="minorHAnsi"/>
          <w:sz w:val="22"/>
          <w:szCs w:val="22"/>
        </w:rPr>
      </w:pPr>
    </w:p>
    <w:p w14:paraId="4F1475A4" w14:textId="7EEFA919"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podľa bodu 8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1EAA686C"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 atesty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materiálov použitých pri vyhotovení</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a dodaní </w:t>
      </w:r>
      <w:r w:rsidR="00896B27">
        <w:rPr>
          <w:rFonts w:asciiTheme="minorHAnsi" w:hAnsiTheme="minorHAnsi" w:cstheme="minorHAnsi"/>
          <w:sz w:val="22"/>
          <w:szCs w:val="22"/>
        </w:rPr>
        <w:t xml:space="preserve">tovaru </w:t>
      </w:r>
      <w:r w:rsidRPr="001A16B3">
        <w:rPr>
          <w:rFonts w:asciiTheme="minorHAnsi" w:hAnsiTheme="minorHAnsi" w:cstheme="minorHAnsi"/>
          <w:sz w:val="22"/>
          <w:szCs w:val="22"/>
        </w:rPr>
        <w:t>a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4179675C"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v zmysle bodu 9</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lastRenderedPageBreak/>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6594F3A6" w14:textId="77777777" w:rsidR="00F82E25" w:rsidRPr="00CD43DB" w:rsidRDefault="00F82E25"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3C2DE678" w:rsidR="002545A0" w:rsidRPr="00AC7ABD" w:rsidRDefault="000A6C7F" w:rsidP="00AC7ABD">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0B0C3E" w:rsidRPr="00AC7ABD">
        <w:rPr>
          <w:rFonts w:asciiTheme="minorHAnsi" w:hAnsiTheme="minorHAnsi" w:cstheme="minorHAnsi"/>
          <w:sz w:val="22"/>
          <w:szCs w:val="22"/>
        </w:rPr>
        <w:t xml:space="preserve">Cena bola dohodnutá v súlade so zákonom č. 18/1996 Z. z. o cenách v znení neskorších predpisov.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7646ED88" w:rsidR="00A13FCE"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04739E">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podľa tejto Zmluvy 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 </w:t>
      </w:r>
      <w:r w:rsidR="002508A8" w:rsidRPr="00BD50DE">
        <w:rPr>
          <w:rFonts w:asciiTheme="minorHAnsi" w:hAnsiTheme="minorHAnsi" w:cstheme="minorHAnsi"/>
          <w:color w:val="000000"/>
          <w:sz w:val="22"/>
          <w:szCs w:val="22"/>
        </w:rPr>
        <w:t>Technická špecifikácia a Cenová ponuka</w:t>
      </w:r>
      <w:r w:rsidR="002508A8" w:rsidRPr="002508A8">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(ďalej aj ako</w:t>
      </w:r>
      <w:r w:rsidR="00A13FCE">
        <w:rPr>
          <w:rFonts w:asciiTheme="minorHAnsi" w:hAnsiTheme="minorHAnsi" w:cstheme="minorHAnsi"/>
          <w:color w:val="000000"/>
          <w:sz w:val="22"/>
          <w:szCs w:val="22"/>
        </w:rPr>
        <w:t xml:space="preserve"> „</w:t>
      </w:r>
      <w:r w:rsidR="00A13FCE" w:rsidRPr="00AC7ABD">
        <w:rPr>
          <w:rFonts w:asciiTheme="minorHAnsi" w:hAnsiTheme="minorHAnsi" w:cstheme="minorHAnsi"/>
          <w:b/>
          <w:bCs/>
          <w:color w:val="000000"/>
          <w:sz w:val="22"/>
          <w:szCs w:val="22"/>
        </w:rPr>
        <w:t>Kúpna cena</w:t>
      </w:r>
      <w:r w:rsidR="00A13FCE">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61D583AD"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do miesta určeného kupujúcim,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572967CD" w:rsidR="00FF3B82" w:rsidRPr="00CD43DB" w:rsidRDefault="00FF3B82" w:rsidP="00AC7ABD">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Celková</w:t>
      </w:r>
      <w:r w:rsidRPr="00CD43DB">
        <w:rPr>
          <w:rFonts w:asciiTheme="minorHAnsi" w:hAnsiTheme="minorHAnsi" w:cstheme="minorHAnsi"/>
          <w:sz w:val="22"/>
          <w:szCs w:val="22"/>
          <w:lang w:eastAsia="sk-SK"/>
        </w:rPr>
        <w:t xml:space="preserve"> cena za </w:t>
      </w:r>
      <w:r w:rsidR="00C934B1">
        <w:rPr>
          <w:rFonts w:asciiTheme="minorHAnsi" w:hAnsiTheme="minorHAnsi" w:cstheme="minorHAnsi"/>
          <w:sz w:val="22"/>
          <w:szCs w:val="22"/>
          <w:lang w:eastAsia="sk-SK"/>
        </w:rPr>
        <w:t>plnenie</w:t>
      </w:r>
      <w:r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697E3136" w:rsidR="00FF3B82" w:rsidRPr="00CD43DB" w:rsidRDefault="00FF3B82" w:rsidP="00825F9B">
      <w:pPr>
        <w:ind w:left="426"/>
        <w:jc w:val="both"/>
        <w:rPr>
          <w:rFonts w:asciiTheme="minorHAnsi" w:hAnsiTheme="minorHAnsi" w:cstheme="minorHAnsi"/>
          <w:b/>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208B54E4"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 xml:space="preserve">upujúcemu.  </w:t>
      </w:r>
      <w:r w:rsidRPr="00CD43DB">
        <w:rPr>
          <w:rFonts w:asciiTheme="minorHAnsi" w:hAnsiTheme="minorHAnsi" w:cstheme="minorHAnsi"/>
          <w:color w:val="000000"/>
          <w:sz w:val="22"/>
          <w:szCs w:val="22"/>
        </w:rPr>
        <w:t xml:space="preserve">a doručená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0C8F71E9"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 DPH v platnom znení, pričom musí obsahovať najmä nasledovné údaje: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Default="00082ED9" w:rsidP="00082ED9">
      <w:pPr>
        <w:pStyle w:val="Odsekzoznamu"/>
        <w:ind w:left="3540" w:hanging="3114"/>
        <w:jc w:val="both"/>
        <w:rPr>
          <w:rFonts w:asciiTheme="minorHAnsi" w:hAnsiTheme="minorHAnsi" w:cstheme="minorHAnsi"/>
          <w:color w:val="000000"/>
          <w:sz w:val="22"/>
          <w:szCs w:val="22"/>
          <w:highlight w:val="green"/>
        </w:rPr>
      </w:pPr>
    </w:p>
    <w:p w14:paraId="1336851D" w14:textId="35C70330" w:rsidR="00082ED9" w:rsidRPr="00BD50DE" w:rsidRDefault="00082ED9" w:rsidP="00082ED9">
      <w:pPr>
        <w:pStyle w:val="Odsekzoznamu"/>
        <w:ind w:left="3540" w:hanging="3114"/>
        <w:jc w:val="both"/>
        <w:rPr>
          <w:rFonts w:asciiTheme="minorHAnsi" w:hAnsiTheme="minorHAnsi" w:cstheme="minorHAnsi"/>
          <w:color w:val="000000"/>
          <w:sz w:val="22"/>
          <w:szCs w:val="22"/>
        </w:rPr>
      </w:pPr>
      <w:r w:rsidRPr="00BD50DE">
        <w:rPr>
          <w:rFonts w:asciiTheme="minorHAnsi" w:hAnsiTheme="minorHAnsi" w:cstheme="minorHAnsi"/>
          <w:color w:val="000000"/>
          <w:sz w:val="22"/>
          <w:szCs w:val="22"/>
        </w:rPr>
        <w:t>Názov projektu:</w:t>
      </w:r>
      <w:r w:rsidRPr="00BD50DE">
        <w:rPr>
          <w:rFonts w:asciiTheme="minorHAnsi" w:hAnsiTheme="minorHAnsi" w:cstheme="minorHAnsi"/>
          <w:color w:val="000000"/>
          <w:sz w:val="22"/>
          <w:szCs w:val="22"/>
        </w:rPr>
        <w:tab/>
        <w:t>Stredná priemyselná škola Jozefa Murgaša Banská Bystrica - Modernizácia školy pre podporu vzniku vzdelávacieho technologického centra</w:t>
      </w:r>
    </w:p>
    <w:p w14:paraId="2D9D7584" w14:textId="63632268" w:rsidR="00082ED9" w:rsidRPr="00BD50DE" w:rsidRDefault="00082ED9" w:rsidP="00082ED9">
      <w:pPr>
        <w:pStyle w:val="Odsekzoznamu"/>
        <w:ind w:left="426"/>
        <w:jc w:val="both"/>
        <w:rPr>
          <w:rFonts w:asciiTheme="minorHAnsi" w:hAnsiTheme="minorHAnsi" w:cstheme="minorHAnsi"/>
          <w:color w:val="000000"/>
          <w:sz w:val="22"/>
          <w:szCs w:val="22"/>
        </w:rPr>
      </w:pPr>
      <w:r w:rsidRPr="00BD50DE">
        <w:rPr>
          <w:rFonts w:asciiTheme="minorHAnsi" w:hAnsiTheme="minorHAnsi" w:cstheme="minorHAnsi"/>
          <w:color w:val="000000"/>
          <w:sz w:val="22"/>
          <w:szCs w:val="22"/>
        </w:rPr>
        <w:t xml:space="preserve">Kód </w:t>
      </w:r>
      <w:proofErr w:type="spellStart"/>
      <w:r w:rsidRPr="00BD50DE">
        <w:rPr>
          <w:rFonts w:asciiTheme="minorHAnsi" w:hAnsiTheme="minorHAnsi" w:cstheme="minorHAnsi"/>
          <w:color w:val="000000"/>
          <w:sz w:val="22"/>
          <w:szCs w:val="22"/>
        </w:rPr>
        <w:t>ŽoNFP</w:t>
      </w:r>
      <w:proofErr w:type="spellEnd"/>
      <w:r w:rsidRPr="00BD50DE">
        <w:rPr>
          <w:rFonts w:asciiTheme="minorHAnsi" w:hAnsiTheme="minorHAnsi" w:cstheme="minorHAnsi"/>
          <w:color w:val="000000"/>
          <w:sz w:val="22"/>
          <w:szCs w:val="22"/>
        </w:rPr>
        <w:t xml:space="preserve"> ITMS2014+:</w:t>
      </w:r>
      <w:r w:rsidRPr="00BD50DE">
        <w:rPr>
          <w:rFonts w:asciiTheme="minorHAnsi" w:hAnsiTheme="minorHAnsi" w:cstheme="minorHAnsi"/>
          <w:color w:val="000000"/>
          <w:sz w:val="22"/>
          <w:szCs w:val="22"/>
        </w:rPr>
        <w:tab/>
      </w:r>
      <w:r w:rsidRPr="00BD50DE">
        <w:rPr>
          <w:rFonts w:asciiTheme="minorHAnsi" w:hAnsiTheme="minorHAnsi" w:cstheme="minorHAnsi"/>
          <w:color w:val="000000"/>
          <w:sz w:val="22"/>
          <w:szCs w:val="22"/>
        </w:rPr>
        <w:tab/>
        <w:t>NFP302020BMB6</w:t>
      </w:r>
    </w:p>
    <w:p w14:paraId="0CB2037A" w14:textId="6D2BEE08" w:rsidR="00082ED9" w:rsidRPr="00BD50DE" w:rsidRDefault="00082ED9" w:rsidP="00082ED9">
      <w:pPr>
        <w:pStyle w:val="Odsekzoznamu"/>
        <w:ind w:left="426"/>
        <w:jc w:val="both"/>
        <w:rPr>
          <w:rFonts w:asciiTheme="minorHAnsi" w:hAnsiTheme="minorHAnsi" w:cstheme="minorHAnsi"/>
          <w:color w:val="000000"/>
          <w:sz w:val="22"/>
          <w:szCs w:val="22"/>
        </w:rPr>
      </w:pPr>
      <w:r w:rsidRPr="00BD50DE">
        <w:rPr>
          <w:rFonts w:asciiTheme="minorHAnsi" w:hAnsiTheme="minorHAnsi" w:cstheme="minorHAnsi"/>
          <w:color w:val="000000"/>
          <w:sz w:val="22"/>
          <w:szCs w:val="22"/>
        </w:rPr>
        <w:t xml:space="preserve">Kód výzvy: </w:t>
      </w:r>
      <w:r w:rsidRPr="00BD50DE">
        <w:rPr>
          <w:rFonts w:asciiTheme="minorHAnsi" w:hAnsiTheme="minorHAnsi" w:cstheme="minorHAnsi"/>
          <w:color w:val="000000"/>
          <w:sz w:val="22"/>
          <w:szCs w:val="22"/>
        </w:rPr>
        <w:tab/>
      </w:r>
      <w:r w:rsidRPr="00BD50DE">
        <w:rPr>
          <w:rFonts w:asciiTheme="minorHAnsi" w:hAnsiTheme="minorHAnsi" w:cstheme="minorHAnsi"/>
          <w:color w:val="000000"/>
          <w:sz w:val="22"/>
          <w:szCs w:val="22"/>
        </w:rPr>
        <w:tab/>
      </w:r>
      <w:r w:rsidRPr="00BD50DE">
        <w:rPr>
          <w:rFonts w:asciiTheme="minorHAnsi" w:hAnsiTheme="minorHAnsi" w:cstheme="minorHAnsi"/>
          <w:color w:val="000000"/>
          <w:sz w:val="22"/>
          <w:szCs w:val="22"/>
        </w:rPr>
        <w:tab/>
      </w:r>
      <w:r w:rsidRPr="00BD50DE">
        <w:rPr>
          <w:rFonts w:asciiTheme="minorHAnsi" w:hAnsiTheme="minorHAnsi" w:cstheme="minorHAnsi"/>
          <w:color w:val="000000"/>
          <w:sz w:val="22"/>
          <w:szCs w:val="22"/>
        </w:rPr>
        <w:tab/>
        <w:t>IROP-PO2-SC223-2021-68</w:t>
      </w:r>
      <w:r w:rsidRPr="00BD50DE">
        <w:rPr>
          <w:rFonts w:asciiTheme="minorHAnsi" w:hAnsiTheme="minorHAnsi" w:cstheme="minorHAnsi"/>
          <w:color w:val="000000"/>
          <w:sz w:val="22"/>
          <w:szCs w:val="22"/>
        </w:rPr>
        <w:tab/>
      </w:r>
    </w:p>
    <w:p w14:paraId="243C0D7A" w14:textId="4957AB95" w:rsidR="00082ED9" w:rsidRPr="00BD50DE" w:rsidRDefault="00082ED9" w:rsidP="00082ED9">
      <w:pPr>
        <w:pStyle w:val="Odsekzoznamu"/>
        <w:ind w:left="426"/>
        <w:jc w:val="both"/>
        <w:rPr>
          <w:rFonts w:asciiTheme="minorHAnsi" w:hAnsiTheme="minorHAnsi" w:cstheme="minorHAnsi"/>
          <w:color w:val="000000"/>
          <w:sz w:val="22"/>
          <w:szCs w:val="22"/>
        </w:rPr>
      </w:pPr>
      <w:r w:rsidRPr="00BD50DE">
        <w:rPr>
          <w:rFonts w:asciiTheme="minorHAnsi" w:hAnsiTheme="minorHAnsi" w:cstheme="minorHAnsi"/>
          <w:color w:val="000000"/>
          <w:sz w:val="22"/>
          <w:szCs w:val="22"/>
        </w:rPr>
        <w:t>Číslo zmluvy o poskytnutí NFP:</w:t>
      </w:r>
      <w:r w:rsidRPr="00BD50DE">
        <w:rPr>
          <w:rFonts w:asciiTheme="minorHAnsi" w:hAnsiTheme="minorHAnsi" w:cstheme="minorHAnsi"/>
          <w:color w:val="000000"/>
          <w:sz w:val="22"/>
          <w:szCs w:val="22"/>
        </w:rPr>
        <w:tab/>
        <w:t>IROP-Z-302021BMB6-223-68</w:t>
      </w:r>
    </w:p>
    <w:p w14:paraId="2EDDD6F7" w14:textId="435E4493" w:rsidR="00082ED9" w:rsidRPr="00BD50DE" w:rsidRDefault="00082ED9" w:rsidP="00082ED9">
      <w:pPr>
        <w:pStyle w:val="Odsekzoznamu"/>
        <w:ind w:left="426"/>
        <w:jc w:val="both"/>
        <w:rPr>
          <w:rFonts w:asciiTheme="minorHAnsi" w:hAnsiTheme="minorHAnsi" w:cstheme="minorHAnsi"/>
          <w:color w:val="000000"/>
          <w:sz w:val="22"/>
          <w:szCs w:val="22"/>
        </w:rPr>
      </w:pPr>
      <w:r w:rsidRPr="00BD50DE">
        <w:rPr>
          <w:rFonts w:asciiTheme="minorHAnsi" w:hAnsiTheme="minorHAnsi" w:cstheme="minorHAnsi"/>
          <w:color w:val="000000"/>
          <w:sz w:val="22"/>
          <w:szCs w:val="22"/>
        </w:rPr>
        <w:t>Operačný program:</w:t>
      </w:r>
      <w:r w:rsidRPr="00BD50DE">
        <w:rPr>
          <w:rFonts w:asciiTheme="minorHAnsi" w:hAnsiTheme="minorHAnsi" w:cstheme="minorHAnsi"/>
          <w:color w:val="000000"/>
          <w:sz w:val="22"/>
          <w:szCs w:val="22"/>
        </w:rPr>
        <w:tab/>
      </w:r>
      <w:r w:rsidRPr="00BD50DE">
        <w:rPr>
          <w:rFonts w:asciiTheme="minorHAnsi" w:hAnsiTheme="minorHAnsi" w:cstheme="minorHAnsi"/>
          <w:color w:val="000000"/>
          <w:sz w:val="22"/>
          <w:szCs w:val="22"/>
        </w:rPr>
        <w:tab/>
        <w:t>Integrovaný regionálny operačný program</w:t>
      </w:r>
    </w:p>
    <w:p w14:paraId="7DD00B87" w14:textId="5FEBBFD6" w:rsidR="00082ED9" w:rsidRPr="00CD43DB" w:rsidRDefault="00082ED9" w:rsidP="00082ED9">
      <w:pPr>
        <w:pStyle w:val="Odsekzoznamu"/>
        <w:ind w:left="426"/>
        <w:jc w:val="both"/>
        <w:rPr>
          <w:rFonts w:asciiTheme="minorHAnsi" w:hAnsiTheme="minorHAnsi" w:cstheme="minorHAnsi"/>
          <w:color w:val="000000"/>
          <w:sz w:val="22"/>
          <w:szCs w:val="22"/>
        </w:rPr>
      </w:pPr>
      <w:r w:rsidRPr="00BD50DE">
        <w:rPr>
          <w:rFonts w:asciiTheme="minorHAnsi" w:hAnsiTheme="minorHAnsi" w:cstheme="minorHAnsi"/>
          <w:color w:val="000000"/>
          <w:sz w:val="22"/>
          <w:szCs w:val="22"/>
        </w:rPr>
        <w:t>Prioritná os:</w:t>
      </w:r>
      <w:r w:rsidRPr="00BD50DE">
        <w:rPr>
          <w:rFonts w:asciiTheme="minorHAnsi" w:hAnsiTheme="minorHAnsi" w:cstheme="minorHAnsi"/>
          <w:color w:val="000000"/>
          <w:sz w:val="22"/>
          <w:szCs w:val="22"/>
        </w:rPr>
        <w:tab/>
      </w:r>
      <w:r w:rsidRPr="00BD50DE">
        <w:rPr>
          <w:rFonts w:asciiTheme="minorHAnsi" w:hAnsiTheme="minorHAnsi" w:cstheme="minorHAnsi"/>
          <w:color w:val="000000"/>
          <w:sz w:val="22"/>
          <w:szCs w:val="22"/>
        </w:rPr>
        <w:tab/>
      </w:r>
      <w:r w:rsidRPr="00BD50DE">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lastRenderedPageBreak/>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1A136794"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04739E">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 z Prílohy č. 1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79AD7C6D"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Pr="00AC7ABD">
        <w:rPr>
          <w:rFonts w:asciiTheme="minorHAnsi" w:hAnsiTheme="minorHAnsi" w:cstheme="minorHAnsi"/>
          <w:bCs/>
          <w:color w:val="000000"/>
          <w:sz w:val="22"/>
          <w:szCs w:val="22"/>
        </w:rPr>
        <w:t>nie je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0CB4D149" w:rsidR="0013777E" w:rsidRPr="00AC7ABD" w:rsidRDefault="007A5CD2" w:rsidP="00BD50DE">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13777E" w:rsidRPr="00AC7ABD">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13777E" w:rsidRPr="00AC7ABD">
        <w:rPr>
          <w:rFonts w:asciiTheme="minorHAnsi" w:hAnsiTheme="minorHAnsi" w:cstheme="minorHAnsi"/>
          <w:bCs/>
          <w:color w:val="000000"/>
          <w:sz w:val="22"/>
          <w:szCs w:val="22"/>
        </w:rPr>
        <w:t>;</w:t>
      </w:r>
    </w:p>
    <w:p w14:paraId="2AF09872" w14:textId="45761C3D" w:rsidR="0013777E" w:rsidRPr="0013777E" w:rsidRDefault="0013777E" w:rsidP="00BD50DE">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nepoužívaný.</w:t>
      </w:r>
    </w:p>
    <w:p w14:paraId="0B72AF4C" w14:textId="77777777" w:rsidR="007A5CD2" w:rsidRPr="00AC7ABD" w:rsidRDefault="007A5CD2" w:rsidP="00AC7ABD">
      <w:pPr>
        <w:pStyle w:val="Odsekzoznamu"/>
        <w:jc w:val="both"/>
        <w:rPr>
          <w:rFonts w:asciiTheme="minorHAnsi" w:hAnsiTheme="minorHAnsi" w:cstheme="minorHAnsi"/>
          <w:bCs/>
          <w:color w:val="000000"/>
          <w:sz w:val="22"/>
          <w:szCs w:val="22"/>
        </w:rPr>
      </w:pPr>
    </w:p>
    <w:p w14:paraId="52BE571E" w14:textId="262C6603"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BD50DE">
      <w:pPr>
        <w:pStyle w:val="Odsekzoznamu"/>
        <w:numPr>
          <w:ilvl w:val="0"/>
          <w:numId w:val="3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BD50DE">
      <w:pPr>
        <w:pStyle w:val="Odsekzoznamu"/>
        <w:numPr>
          <w:ilvl w:val="0"/>
          <w:numId w:val="3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597B111E"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ods.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lastRenderedPageBreak/>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6D6E9E11"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 xml:space="preserve">vnášať zbrane, </w:t>
      </w:r>
      <w:proofErr w:type="spellStart"/>
      <w:r w:rsidRPr="00E50E4C">
        <w:rPr>
          <w:rFonts w:asciiTheme="minorHAnsi" w:hAnsiTheme="minorHAnsi" w:cstheme="minorHAnsi"/>
          <w:sz w:val="22"/>
          <w:szCs w:val="22"/>
          <w:lang w:eastAsia="en-US"/>
        </w:rPr>
        <w:t>strelivá</w:t>
      </w:r>
      <w:proofErr w:type="spellEnd"/>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6F91DBA2"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z materiálov, ktoré vniesol do priestorov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lastRenderedPageBreak/>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59F081DC"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má zakázané o plnení podľa Zmluvy, ak sa bude mať byť realizované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2241C3A5"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Za týmto účelom môžu príslušné orgány kontroly podľa osobitných právnych predpisov (napr. Národný 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54902AB7"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spolupracujúce orgány, N</w:t>
      </w:r>
      <w:r w:rsidR="00941F55">
        <w:rPr>
          <w:rFonts w:asciiTheme="minorHAnsi" w:hAnsiTheme="minorHAnsi" w:cstheme="minorHAnsi"/>
          <w:color w:val="000000"/>
          <w:sz w:val="22"/>
          <w:szCs w:val="22"/>
        </w:rPr>
        <w:t>árodný 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750CD59C"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E50E4C">
        <w:rPr>
          <w:rFonts w:asciiTheme="minorHAnsi" w:hAnsiTheme="minorHAnsi" w:cstheme="minorHAnsi"/>
          <w:sz w:val="22"/>
          <w:szCs w:val="22"/>
          <w:lang w:eastAsia="en-US"/>
        </w:rPr>
        <w:t>a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0241E1BA" w14:textId="77777777" w:rsidR="00EB749B" w:rsidRPr="00AC7ABD" w:rsidRDefault="00EB749B" w:rsidP="00AC7ABD">
      <w:pPr>
        <w:pStyle w:val="Odsekzoznamu"/>
        <w:ind w:left="284"/>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340FAA1C"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tvorí </w:t>
      </w:r>
      <w:r w:rsidRPr="00BD50DE">
        <w:rPr>
          <w:rFonts w:asciiTheme="minorHAnsi" w:hAnsiTheme="minorHAnsi" w:cstheme="minorHAnsi"/>
          <w:sz w:val="22"/>
          <w:szCs w:val="22"/>
          <w:lang w:eastAsia="en-US"/>
        </w:rPr>
        <w:t xml:space="preserve">prílohu č. </w:t>
      </w:r>
      <w:r w:rsidR="002F2680" w:rsidRPr="00BD50DE">
        <w:rPr>
          <w:rFonts w:asciiTheme="minorHAnsi" w:hAnsiTheme="minorHAnsi" w:cstheme="minorHAnsi"/>
          <w:sz w:val="22"/>
          <w:szCs w:val="22"/>
          <w:lang w:eastAsia="en-US"/>
        </w:rPr>
        <w:t>2</w:t>
      </w:r>
      <w:r w:rsidRPr="00BD50DE">
        <w:rPr>
          <w:rFonts w:asciiTheme="minorHAnsi" w:hAnsiTheme="minorHAnsi" w:cstheme="minorHAnsi"/>
          <w:sz w:val="22"/>
          <w:szCs w:val="22"/>
          <w:lang w:eastAsia="en-US"/>
        </w:rPr>
        <w:t xml:space="preserve"> Zmluvy</w:t>
      </w:r>
      <w:r w:rsidR="00BC7DBA" w:rsidRPr="00206CAF">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 xml:space="preserve"> V takom prípade zodpovedá Poskytovateľ 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lastRenderedPageBreak/>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75796544"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w:t>
      </w:r>
      <w:r w:rsidR="0004739E">
        <w:rPr>
          <w:rFonts w:asciiTheme="minorHAnsi" w:hAnsiTheme="minorHAnsi" w:cstheme="minorHAnsi"/>
          <w:sz w:val="22"/>
          <w:szCs w:val="22"/>
          <w:lang w:eastAsia="en-US"/>
        </w:rPr>
        <w:t>V</w:t>
      </w:r>
      <w:r w:rsidR="00EB749B" w:rsidRPr="002F7C02">
        <w:rPr>
          <w:rFonts w:asciiTheme="minorHAnsi" w:hAnsiTheme="minorHAnsi" w:cstheme="minorHAnsi"/>
          <w:sz w:val="22"/>
          <w:szCs w:val="22"/>
          <w:lang w:eastAsia="en-US"/>
        </w:rPr>
        <w:t xml:space="preserve">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2D54B938" w14:textId="4D2ECD00" w:rsidR="008D12B7"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lastRenderedPageBreak/>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Pr="00BD50DE" w:rsidRDefault="00EB749B" w:rsidP="00BD50DE">
      <w:pPr>
        <w:pStyle w:val="Odsekzoznamu"/>
        <w:ind w:left="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7F1A6BB7" w14:textId="71B02C63" w:rsidR="00B213E3" w:rsidRPr="00B213E3" w:rsidRDefault="00B213E3" w:rsidP="00B8556E">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00513523" w:rsidRPr="00513523">
        <w:rPr>
          <w:rFonts w:asciiTheme="minorHAnsi" w:hAnsiTheme="minorHAnsi" w:cstheme="minorHAnsi"/>
          <w:sz w:val="22"/>
          <w:szCs w:val="22"/>
          <w:lang w:eastAsia="en-US"/>
        </w:rPr>
        <w:t>zákon</w:t>
      </w:r>
      <w:r w:rsidR="00513523">
        <w:rPr>
          <w:rFonts w:asciiTheme="minorHAnsi" w:hAnsiTheme="minorHAnsi" w:cstheme="minorHAnsi"/>
          <w:sz w:val="22"/>
          <w:szCs w:val="22"/>
          <w:lang w:eastAsia="en-US"/>
        </w:rPr>
        <w:t>a</w:t>
      </w:r>
      <w:r w:rsidR="00513523" w:rsidRPr="00513523">
        <w:rPr>
          <w:rFonts w:asciiTheme="minorHAnsi" w:hAnsiTheme="minorHAnsi" w:cstheme="minorHAnsi"/>
          <w:sz w:val="22"/>
          <w:szCs w:val="22"/>
          <w:lang w:eastAsia="en-US"/>
        </w:rPr>
        <w:t xml:space="preserve"> č. 18/2018 Z. z. o ochrane osobných údajov a o zmene a doplnení niektorých zákonov v znení neskorších predpisov </w:t>
      </w:r>
      <w:r w:rsidRPr="00B213E3">
        <w:rPr>
          <w:rFonts w:asciiTheme="minorHAnsi" w:hAnsiTheme="minorHAnsi" w:cstheme="minorHAnsi"/>
          <w:sz w:val="22"/>
          <w:szCs w:val="22"/>
          <w:lang w:eastAsia="en-US"/>
        </w:rPr>
        <w:t xml:space="preserve">a </w:t>
      </w:r>
      <w:r w:rsidR="00513523" w:rsidRPr="00513523">
        <w:rPr>
          <w:rFonts w:asciiTheme="minorHAnsi" w:hAnsiTheme="minorHAnsi" w:cstheme="minorHAnsi"/>
          <w:sz w:val="22"/>
          <w:szCs w:val="22"/>
          <w:lang w:eastAsia="en-US"/>
        </w:rPr>
        <w:t>Nariadeni</w:t>
      </w:r>
      <w:r w:rsidR="00513523">
        <w:rPr>
          <w:rFonts w:asciiTheme="minorHAnsi" w:hAnsiTheme="minorHAnsi" w:cstheme="minorHAnsi"/>
          <w:sz w:val="22"/>
          <w:szCs w:val="22"/>
          <w:lang w:eastAsia="en-US"/>
        </w:rPr>
        <w:t>a</w:t>
      </w:r>
      <w:r w:rsidR="00513523"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xml:space="preserve"> v znení neskorších predpisov,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327EEEE4"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iv)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7C5CB790"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513523" w:rsidRPr="00AC7ABD">
        <w:rPr>
          <w:rFonts w:asciiTheme="minorHAnsi" w:hAnsiTheme="minorHAnsi" w:cstheme="minorHAnsi"/>
          <w:b/>
          <w:bCs/>
          <w:sz w:val="22"/>
          <w:szCs w:val="22"/>
          <w:lang w:eastAsia="en-US"/>
        </w:rPr>
        <w:t>24 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lastRenderedPageBreak/>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041C7566"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xml:space="preserve">; plnenie má vady aj vtedy, ak tovar nie je dodaný v Zmluvne 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Plnenie má vady aj vtedy, ak je dodané iné plnenie, než  určuje zmluva,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31C7B32C"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6A4608">
        <w:rPr>
          <w:rFonts w:asciiTheme="minorHAnsi" w:hAnsiTheme="minorHAnsi" w:cstheme="minorHAnsi"/>
          <w:sz w:val="22"/>
          <w:szCs w:val="22"/>
          <w:lang w:eastAsia="en-US"/>
        </w:rPr>
        <w:t>e</w:t>
      </w:r>
      <w:r w:rsidR="003F1268">
        <w:rPr>
          <w:rFonts w:asciiTheme="minorHAnsi" w:hAnsiTheme="minorHAnsi" w:cstheme="minorHAnsi"/>
          <w:sz w:val="22"/>
          <w:szCs w:val="22"/>
          <w:lang w:eastAsia="en-US"/>
        </w:rPr>
        <w:t>m</w:t>
      </w:r>
      <w:r w:rsidR="006A4608">
        <w:rPr>
          <w:rFonts w:asciiTheme="minorHAnsi" w:hAnsiTheme="minorHAnsi" w:cstheme="minorHAnsi"/>
          <w:sz w:val="22"/>
          <w:szCs w:val="22"/>
          <w:lang w:eastAsia="en-US"/>
        </w:rPr>
        <w:t>u</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177B570A"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04739E">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65E99E9A"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vzniknuté po</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 xml:space="preserve">odovzdaní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Kupujúcemu</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47803215"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Plnenia,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333CAAD0"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4915B5" w:rsidRPr="00AC7ABD">
        <w:rPr>
          <w:rFonts w:asciiTheme="minorHAnsi" w:hAnsiTheme="minorHAnsi" w:cstheme="minorHAnsi"/>
          <w:sz w:val="22"/>
          <w:szCs w:val="22"/>
          <w:lang w:eastAsia="en-US"/>
        </w:rPr>
        <w:t xml:space="preserve">ods.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ods.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2CADC8E2"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lastRenderedPageBreak/>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vzniknuté 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32F738EC"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a včasné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560A5E42"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podľa </w:t>
      </w:r>
      <w:r w:rsidRPr="00555697">
        <w:rPr>
          <w:rFonts w:asciiTheme="minorHAnsi" w:hAnsiTheme="minorHAnsi" w:cstheme="minorHAnsi"/>
          <w:sz w:val="22"/>
          <w:szCs w:val="22"/>
          <w:lang w:eastAsia="en-US"/>
        </w:rPr>
        <w:t>bodu 1</w:t>
      </w:r>
      <w:r w:rsidR="00600645" w:rsidRPr="00555697">
        <w:rPr>
          <w:rFonts w:asciiTheme="minorHAnsi" w:hAnsiTheme="minorHAnsi" w:cstheme="minorHAnsi"/>
          <w:sz w:val="22"/>
          <w:szCs w:val="22"/>
          <w:lang w:eastAsia="en-US"/>
        </w:rPr>
        <w:t>0</w:t>
      </w:r>
      <w:r w:rsidRPr="00555697">
        <w:rPr>
          <w:rFonts w:asciiTheme="minorHAnsi" w:hAnsiTheme="minorHAnsi" w:cstheme="minorHAnsi"/>
          <w:sz w:val="22"/>
          <w:szCs w:val="22"/>
          <w:lang w:eastAsia="en-US"/>
        </w:rPr>
        <w:t xml:space="preserve"> tohto článku</w:t>
      </w:r>
      <w:r>
        <w:rPr>
          <w:rFonts w:asciiTheme="minorHAnsi" w:hAnsiTheme="minorHAnsi" w:cstheme="minorHAnsi"/>
          <w:sz w:val="22"/>
          <w:szCs w:val="22"/>
          <w:lang w:eastAsia="en-US"/>
        </w:rPr>
        <w:t xml:space="preserve"> Zmluvy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461A745A"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 xml:space="preserve">uvedenými </w:t>
      </w:r>
      <w:r w:rsidR="0004739E">
        <w:rPr>
          <w:rFonts w:asciiTheme="minorHAnsi" w:hAnsiTheme="minorHAnsi" w:cstheme="minorHAnsi"/>
          <w:sz w:val="22"/>
          <w:szCs w:val="22"/>
          <w:lang w:eastAsia="en-US"/>
        </w:rPr>
        <w:t xml:space="preserve">v tomto bode </w:t>
      </w:r>
      <w:r w:rsidRPr="00735632">
        <w:rPr>
          <w:rFonts w:asciiTheme="minorHAnsi" w:hAnsiTheme="minorHAnsi" w:cstheme="minorHAnsi"/>
          <w:sz w:val="22"/>
          <w:szCs w:val="22"/>
          <w:lang w:eastAsia="en-US"/>
        </w:rPr>
        <w:t xml:space="preserve">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71C6CC88" w:rsidR="004A6435" w:rsidRDefault="00371B81" w:rsidP="00BD50DE">
      <w:pPr>
        <w:pStyle w:val="Odsekzoznamu"/>
        <w:numPr>
          <w:ilvl w:val="1"/>
          <w:numId w:val="32"/>
        </w:numPr>
        <w:tabs>
          <w:tab w:val="left" w:pos="993"/>
        </w:tabs>
        <w:ind w:left="993" w:hanging="426"/>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04739E">
        <w:rPr>
          <w:rFonts w:asciiTheme="minorHAnsi" w:hAnsiTheme="minorHAnsi" w:cstheme="minorHAnsi"/>
          <w:sz w:val="22"/>
          <w:szCs w:val="22"/>
          <w:lang w:eastAsia="en-US"/>
        </w:rPr>
        <w:t>(i)</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Pr="00AE5466">
        <w:rPr>
          <w:rFonts w:asciiTheme="minorHAnsi" w:hAnsiTheme="minorHAnsi" w:cstheme="minorHAnsi"/>
          <w:sz w:val="22"/>
          <w:szCs w:val="22"/>
          <w:lang w:eastAsia="en-US"/>
        </w:rPr>
        <w:t> </w:t>
      </w:r>
      <w:r w:rsidRPr="00AC7ABD">
        <w:rPr>
          <w:rFonts w:asciiTheme="minorHAnsi" w:hAnsiTheme="minorHAnsi" w:cstheme="minorHAnsi"/>
          <w:sz w:val="22"/>
          <w:szCs w:val="22"/>
          <w:lang w:eastAsia="en-US"/>
        </w:rPr>
        <w:t xml:space="preserve">Ceny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 Ceny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bez vád a 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v 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 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 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693D33DE" w:rsidR="004A6435"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4A6435">
        <w:rPr>
          <w:rFonts w:asciiTheme="minorHAnsi" w:hAnsiTheme="minorHAnsi" w:cstheme="minorHAnsi"/>
          <w:sz w:val="22"/>
          <w:szCs w:val="22"/>
          <w:lang w:eastAsia="en-US"/>
        </w:rPr>
        <w:t> Kúpnej c</w:t>
      </w:r>
      <w:r w:rsidR="00371B81" w:rsidRPr="00AC7ABD">
        <w:rPr>
          <w:rFonts w:asciiTheme="minorHAnsi" w:hAnsiTheme="minorHAnsi" w:cstheme="minorHAnsi"/>
          <w:sz w:val="22"/>
          <w:szCs w:val="22"/>
          <w:lang w:eastAsia="en-US"/>
        </w:rPr>
        <w:t>eny uplatnená ešte pred</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sidR="004A6435">
        <w:rPr>
          <w:rFonts w:asciiTheme="minorHAnsi" w:hAnsiTheme="minorHAnsi" w:cstheme="minorHAnsi"/>
          <w:sz w:val="22"/>
          <w:szCs w:val="22"/>
          <w:lang w:eastAsia="en-US"/>
        </w:rPr>
        <w:t xml:space="preserve"> z Kúpnej ceny bude vzťahovať, </w:t>
      </w:r>
      <w:r w:rsidR="004A6435"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sidR="004A6435">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znížiť o 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2C0AFCAD"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 xml:space="preserve">k uplatneniu zľavy z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 zmysle platných právnych predpisov. Dodávateľ 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 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4A6435">
        <w:rPr>
          <w:rFonts w:asciiTheme="minorHAnsi" w:hAnsiTheme="minorHAnsi" w:cstheme="minorHAnsi"/>
          <w:sz w:val="22"/>
          <w:szCs w:val="22"/>
          <w:lang w:eastAsia="en-US"/>
        </w:rPr>
        <w:t> 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 náležitostiach a 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288437FC" w:rsidR="00573390" w:rsidRPr="00AC7ABD" w:rsidRDefault="00573390" w:rsidP="00BD50DE">
      <w:pPr>
        <w:pStyle w:val="Odsekzoznamu"/>
        <w:numPr>
          <w:ilvl w:val="1"/>
          <w:numId w:val="32"/>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04739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35B21CE4" w:rsidR="00573390" w:rsidRDefault="00573390" w:rsidP="00AC7ABD">
      <w:pPr>
        <w:tabs>
          <w:tab w:val="left" w:pos="360"/>
        </w:tabs>
        <w:ind w:left="360"/>
        <w:jc w:val="both"/>
        <w:rPr>
          <w:rFonts w:asciiTheme="minorHAnsi" w:hAnsiTheme="minorHAnsi" w:cstheme="minorHAnsi"/>
          <w:sz w:val="22"/>
          <w:szCs w:val="22"/>
          <w:lang w:eastAsia="en-US"/>
        </w:rPr>
      </w:pPr>
    </w:p>
    <w:p w14:paraId="0D0B1A0B" w14:textId="77777777" w:rsidR="008D12B7" w:rsidRPr="00AC7ABD" w:rsidRDefault="008D12B7" w:rsidP="00AC7ABD">
      <w:pPr>
        <w:tabs>
          <w:tab w:val="left" w:pos="360"/>
        </w:tabs>
        <w:ind w:left="360"/>
        <w:jc w:val="both"/>
        <w:rPr>
          <w:rFonts w:asciiTheme="minorHAnsi" w:hAnsiTheme="minorHAnsi" w:cstheme="minorHAnsi"/>
          <w:sz w:val="22"/>
          <w:szCs w:val="22"/>
          <w:lang w:eastAsia="en-US"/>
        </w:rPr>
      </w:pPr>
    </w:p>
    <w:p w14:paraId="0D1B73F5" w14:textId="364804D4"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lastRenderedPageBreak/>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72A17C8F"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04739E">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04739E">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6C93A9BB"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04739E">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04739E">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1BA9777C"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A81077" w:rsidRPr="00AC7ABD">
        <w:rPr>
          <w:rStyle w:val="markedcontent"/>
          <w:rFonts w:asciiTheme="minorHAnsi" w:hAnsiTheme="minorHAnsi" w:cstheme="minorHAnsi"/>
          <w:sz w:val="22"/>
          <w:szCs w:val="22"/>
        </w:rPr>
        <w:t xml:space="preserve">za </w:t>
      </w:r>
      <w:r w:rsidR="002D69E0">
        <w:rPr>
          <w:rStyle w:val="markedcontent"/>
          <w:rFonts w:asciiTheme="minorHAnsi" w:hAnsiTheme="minorHAnsi" w:cstheme="minorHAnsi"/>
          <w:sz w:val="22"/>
          <w:szCs w:val="22"/>
        </w:rPr>
        <w:t>plnenie</w:t>
      </w:r>
      <w:r w:rsidR="00A81077" w:rsidRPr="00AC7ABD">
        <w:rPr>
          <w:rStyle w:val="markedcontent"/>
          <w:rFonts w:asciiTheme="minorHAnsi" w:hAnsiTheme="minorHAnsi" w:cstheme="minorHAnsi"/>
          <w:sz w:val="22"/>
          <w:szCs w:val="22"/>
        </w:rPr>
        <w:t>, ku ktorému sa porušenie povinnosti vzťahuje</w:t>
      </w:r>
      <w:r w:rsidR="00EA4D46">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4C3ED0F7"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55277692"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2678E009"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24725">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24725">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8B55D6">
        <w:rPr>
          <w:rFonts w:asciiTheme="minorHAnsi" w:hAnsiTheme="minorHAnsi" w:cstheme="minorHAnsi"/>
          <w:b/>
          <w:bCs/>
          <w:sz w:val="22"/>
          <w:szCs w:val="22"/>
        </w:rPr>
        <w:t>Kúpnej ceny</w:t>
      </w:r>
      <w:r w:rsidR="003667F1" w:rsidRPr="00AC7ABD">
        <w:rPr>
          <w:rFonts w:asciiTheme="minorHAnsi" w:hAnsiTheme="minorHAnsi" w:cstheme="minorHAnsi"/>
          <w:b/>
          <w:bCs/>
          <w:sz w:val="22"/>
          <w:szCs w:val="22"/>
        </w:rPr>
        <w:t xml:space="preserve"> bez DPH</w:t>
      </w:r>
      <w:r w:rsidR="003667F1" w:rsidRPr="00AC7ABD">
        <w:rPr>
          <w:rFonts w:asciiTheme="minorHAnsi" w:hAnsiTheme="minorHAnsi" w:cstheme="minorHAnsi"/>
          <w:sz w:val="22"/>
          <w:szCs w:val="22"/>
        </w:rPr>
        <w:t>,</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06377B5C"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24725">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14 </w:t>
      </w:r>
      <w:r w:rsidR="003667F1" w:rsidRPr="00555697">
        <w:rPr>
          <w:rFonts w:asciiTheme="minorHAnsi" w:hAnsiTheme="minorHAnsi" w:cstheme="minorHAnsi"/>
          <w:sz w:val="22"/>
          <w:szCs w:val="22"/>
        </w:rPr>
        <w:t xml:space="preserve">a 15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 xml:space="preserve">ceny </w:t>
      </w:r>
      <w:r w:rsidR="00600645" w:rsidRPr="00AC7ABD">
        <w:rPr>
          <w:rFonts w:asciiTheme="minorHAnsi" w:hAnsiTheme="minorHAnsi" w:cstheme="minorHAnsi"/>
          <w:b/>
          <w:sz w:val="22"/>
          <w:szCs w:val="22"/>
        </w:rPr>
        <w:t>príslušnej časti plnenia</w:t>
      </w:r>
      <w:r w:rsidR="00461BA0" w:rsidRPr="00AC7ABD">
        <w:rPr>
          <w:rFonts w:asciiTheme="minorHAnsi" w:hAnsiTheme="minorHAnsi" w:cstheme="minorHAnsi"/>
          <w:b/>
          <w:sz w:val="22"/>
          <w:szCs w:val="22"/>
        </w:rPr>
        <w:t xml:space="preserve">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 xml:space="preserve">podľa čl. VIII bod 14 Zmluvy, najneskôr však do dňa úplného uspokojenia nárokov Kupujúceho </w:t>
      </w:r>
      <w:r w:rsidR="00600645" w:rsidRPr="00AC7ABD">
        <w:rPr>
          <w:rFonts w:asciiTheme="minorHAnsi" w:hAnsiTheme="minorHAnsi" w:cstheme="minorHAnsi"/>
          <w:sz w:val="22"/>
          <w:szCs w:val="22"/>
          <w:lang w:eastAsia="en-US"/>
        </w:rPr>
        <w:t>nárokmi z neodstránenia vád podľa čl. VIII bod 15</w:t>
      </w:r>
      <w:r w:rsidR="002D69E0" w:rsidRPr="00555697">
        <w:rPr>
          <w:rFonts w:asciiTheme="minorHAnsi" w:hAnsiTheme="minorHAnsi" w:cstheme="minorHAnsi"/>
          <w:sz w:val="22"/>
          <w:szCs w:val="22"/>
          <w:lang w:eastAsia="en-US"/>
        </w:rPr>
        <w:t xml:space="preserve"> posledná veta</w:t>
      </w:r>
      <w:r w:rsidR="00600645" w:rsidRPr="00AC7ABD">
        <w:rPr>
          <w:rFonts w:asciiTheme="minorHAnsi" w:hAnsiTheme="minorHAnsi" w:cstheme="minorHAnsi"/>
          <w:sz w:val="22"/>
          <w:szCs w:val="22"/>
          <w:lang w:eastAsia="en-US"/>
        </w:rPr>
        <w:t xml:space="preserve"> 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23AFE9AC"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Zmluvné strany prehlasujú,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w:t>
      </w:r>
      <w:r w:rsidR="00461BA0" w:rsidRPr="00461BA0">
        <w:rPr>
          <w:rFonts w:asciiTheme="minorHAnsi" w:hAnsiTheme="minorHAnsi" w:cstheme="minorHAnsi"/>
          <w:sz w:val="22"/>
          <w:szCs w:val="22"/>
        </w:rPr>
        <w:lastRenderedPageBreak/>
        <w:t xml:space="preserve">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198433D8"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724725">
        <w:rPr>
          <w:rFonts w:asciiTheme="minorHAnsi" w:hAnsiTheme="minorHAnsi" w:cstheme="minorHAnsi"/>
          <w:sz w:val="22"/>
          <w:szCs w:val="22"/>
          <w:lang w:eastAsia="cs-CZ"/>
        </w:rPr>
        <w:t>Kupujúceho</w:t>
      </w:r>
      <w:r w:rsidR="00E26C2C" w:rsidRPr="00E26C2C">
        <w:rPr>
          <w:rFonts w:asciiTheme="minorHAnsi" w:hAnsiTheme="minorHAnsi" w:cstheme="minorHAnsi"/>
          <w:sz w:val="22"/>
          <w:szCs w:val="22"/>
          <w:lang w:eastAsia="cs-CZ"/>
        </w:rPr>
        <w:t xml:space="preserve"> 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6141BC74"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724725">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Zmluvu je možné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314C339F" w14:textId="1DCDD207" w:rsidR="00E26C2C" w:rsidRDefault="00B77067" w:rsidP="00663EE4">
      <w:pPr>
        <w:pStyle w:val="Odsekzoznamu"/>
        <w:numPr>
          <w:ilvl w:val="1"/>
          <w:numId w:val="6"/>
        </w:numPr>
        <w:ind w:left="1134" w:hanging="426"/>
        <w:jc w:val="both"/>
        <w:rPr>
          <w:rFonts w:asciiTheme="minorHAnsi" w:hAnsiTheme="minorHAnsi" w:cstheme="minorHAnsi"/>
          <w:color w:val="000000"/>
          <w:sz w:val="22"/>
          <w:szCs w:val="22"/>
        </w:rPr>
      </w:pPr>
      <w:r w:rsidRPr="00663EE4">
        <w:rPr>
          <w:rFonts w:asciiTheme="minorHAnsi" w:hAnsiTheme="minorHAnsi" w:cstheme="minorHAnsi"/>
          <w:color w:val="000000"/>
          <w:sz w:val="22"/>
          <w:szCs w:val="22"/>
        </w:rPr>
        <w:t xml:space="preserve">ak Kupujúci poruší zákaz podľa čl. XI bod </w:t>
      </w:r>
      <w:r w:rsidR="00F23925">
        <w:rPr>
          <w:rFonts w:asciiTheme="minorHAnsi" w:hAnsiTheme="minorHAnsi" w:cstheme="minorHAnsi"/>
          <w:color w:val="000000"/>
          <w:sz w:val="22"/>
          <w:szCs w:val="22"/>
        </w:rPr>
        <w:t>7</w:t>
      </w:r>
      <w:r w:rsidRPr="00663EE4">
        <w:rPr>
          <w:rFonts w:asciiTheme="minorHAnsi" w:hAnsiTheme="minorHAnsi" w:cstheme="minorHAnsi"/>
          <w:color w:val="000000"/>
          <w:sz w:val="22"/>
          <w:szCs w:val="22"/>
        </w:rPr>
        <w:t xml:space="preserve"> Zmluvy</w:t>
      </w:r>
      <w:r w:rsidR="00663EE4" w:rsidRPr="00663EE4">
        <w:rPr>
          <w:rFonts w:asciiTheme="minorHAnsi" w:hAnsiTheme="minorHAnsi" w:cstheme="minorHAnsi"/>
          <w:color w:val="000000"/>
          <w:sz w:val="22"/>
          <w:szCs w:val="22"/>
        </w:rPr>
        <w:t>, bez poskytnutia dodatočnej primeranej lehoty na splnenie povinnosti a s účinkami odo dňa doručenia tohto oznámenia</w:t>
      </w:r>
      <w:r w:rsidR="00663EE4">
        <w:rPr>
          <w:rFonts w:asciiTheme="minorHAnsi" w:hAnsiTheme="minorHAnsi" w:cstheme="minorHAnsi"/>
          <w:color w:val="000000"/>
          <w:sz w:val="22"/>
          <w:szCs w:val="22"/>
        </w:rPr>
        <w:t xml:space="preserve"> Kupujúcemu.</w:t>
      </w:r>
    </w:p>
    <w:p w14:paraId="36E06250" w14:textId="77777777" w:rsidR="00663EE4" w:rsidRPr="00AC7ABD" w:rsidRDefault="00663EE4" w:rsidP="00AC7ABD">
      <w:pPr>
        <w:pStyle w:val="Odsekzoznamu"/>
        <w:ind w:left="1134"/>
        <w:jc w:val="both"/>
        <w:rPr>
          <w:rFonts w:asciiTheme="minorHAnsi" w:hAnsiTheme="minorHAnsi" w:cstheme="minorHAnsi"/>
          <w:color w:val="000000"/>
          <w:sz w:val="22"/>
          <w:szCs w:val="22"/>
        </w:rPr>
      </w:pPr>
    </w:p>
    <w:p w14:paraId="1CE9C226" w14:textId="7BFF0645"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B77067" w:rsidRPr="00EE1022">
        <w:rPr>
          <w:rFonts w:asciiTheme="minorHAnsi" w:hAnsiTheme="minorHAnsi" w:cstheme="minorHAnsi"/>
          <w:color w:val="000000"/>
          <w:sz w:val="22"/>
          <w:szCs w:val="22"/>
        </w:rPr>
        <w:t xml:space="preserve"> </w:t>
      </w:r>
      <w:r w:rsidR="00555697" w:rsidRPr="00EE1022">
        <w:rPr>
          <w:rFonts w:asciiTheme="minorHAnsi" w:hAnsiTheme="minorHAnsi" w:cstheme="minorHAnsi"/>
          <w:color w:val="000000"/>
          <w:sz w:val="22"/>
          <w:szCs w:val="22"/>
        </w:rPr>
        <w:t xml:space="preserve"> v celom rozsahu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724725">
        <w:rPr>
          <w:rFonts w:asciiTheme="minorHAnsi" w:hAnsiTheme="minorHAnsi" w:cstheme="minorHAnsi"/>
          <w:color w:val="000000"/>
          <w:sz w:val="22"/>
          <w:szCs w:val="22"/>
        </w:rPr>
        <w:t>Kupujúci</w:t>
      </w:r>
      <w:r w:rsidRPr="00555697">
        <w:rPr>
          <w:rFonts w:asciiTheme="minorHAnsi" w:hAnsiTheme="minorHAnsi" w:cstheme="minorHAnsi"/>
          <w:color w:val="000000"/>
          <w:sz w:val="22"/>
          <w:szCs w:val="22"/>
        </w:rPr>
        <w:t xml:space="preserve"> 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 xml:space="preserve">trestnej činnosti, za trestný čin založenia, </w:t>
      </w:r>
      <w:r w:rsidRPr="00B26D81">
        <w:rPr>
          <w:rFonts w:asciiTheme="minorHAnsi" w:hAnsiTheme="minorHAnsi" w:cstheme="minorHAnsi"/>
          <w:color w:val="000000"/>
          <w:sz w:val="22"/>
          <w:szCs w:val="22"/>
        </w:rPr>
        <w:lastRenderedPageBreak/>
        <w:t>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24D71166"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výsledky administratívnej finančnej kontroly zo strany Poskytovateľa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5B33AB8F"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BD50DE">
        <w:rPr>
          <w:rFonts w:asciiTheme="minorHAnsi" w:hAnsiTheme="minorHAnsi" w:cstheme="minorHAnsi"/>
          <w:sz w:val="22"/>
          <w:szCs w:val="22"/>
        </w:rPr>
        <w:t xml:space="preserve">Táto </w:t>
      </w:r>
      <w:r w:rsidR="00FF3B82" w:rsidRPr="00BD50DE">
        <w:rPr>
          <w:rFonts w:asciiTheme="minorHAnsi" w:hAnsiTheme="minorHAnsi" w:cstheme="minorHAnsi"/>
          <w:sz w:val="22"/>
          <w:szCs w:val="22"/>
        </w:rPr>
        <w:t xml:space="preserve">Zmluva </w:t>
      </w:r>
      <w:r w:rsidRPr="00BD50DE">
        <w:rPr>
          <w:rFonts w:asciiTheme="minorHAnsi" w:hAnsiTheme="minorHAnsi" w:cstheme="minorHAnsi"/>
          <w:sz w:val="22"/>
          <w:szCs w:val="22"/>
        </w:rPr>
        <w:t xml:space="preserve">má </w:t>
      </w:r>
      <w:r w:rsidR="00B17BAB" w:rsidRPr="00BD50DE">
        <w:rPr>
          <w:rFonts w:asciiTheme="minorHAnsi" w:hAnsiTheme="minorHAnsi" w:cstheme="minorHAnsi"/>
          <w:sz w:val="22"/>
          <w:szCs w:val="22"/>
        </w:rPr>
        <w:t>1</w:t>
      </w:r>
      <w:r w:rsidR="008D12B7" w:rsidRPr="00BD50DE">
        <w:rPr>
          <w:rFonts w:asciiTheme="minorHAnsi" w:hAnsiTheme="minorHAnsi" w:cstheme="minorHAnsi"/>
          <w:sz w:val="22"/>
          <w:szCs w:val="22"/>
        </w:rPr>
        <w:t>8</w:t>
      </w:r>
      <w:r w:rsidR="00B17BAB" w:rsidRPr="00BD50DE">
        <w:rPr>
          <w:rFonts w:asciiTheme="minorHAnsi" w:hAnsiTheme="minorHAnsi" w:cstheme="minorHAnsi"/>
          <w:sz w:val="22"/>
          <w:szCs w:val="22"/>
        </w:rPr>
        <w:t xml:space="preserve"> </w:t>
      </w:r>
      <w:r w:rsidRPr="00BD50DE">
        <w:rPr>
          <w:rFonts w:asciiTheme="minorHAnsi" w:hAnsiTheme="minorHAnsi" w:cstheme="minorHAnsi"/>
          <w:sz w:val="22"/>
          <w:szCs w:val="22"/>
        </w:rPr>
        <w:t>strán a</w:t>
      </w:r>
      <w:r>
        <w:rPr>
          <w:rFonts w:asciiTheme="minorHAnsi" w:hAnsiTheme="minorHAnsi" w:cstheme="minorHAnsi"/>
          <w:sz w:val="22"/>
          <w:szCs w:val="22"/>
        </w:rPr>
        <w:t xml:space="preserve">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7B0D317A" w14:textId="117B0494"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nadobúda platnosť dňom jej podpisu obidvomi zmluvnými 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582FD6A0" w14:textId="257B2964" w:rsidR="00A21071" w:rsidRPr="00CD43DB" w:rsidRDefault="003E4BEB" w:rsidP="003E4BE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dňom nasledujúcim po dni jej zverejnenia v zmysle §</w:t>
      </w:r>
      <w:r w:rsidR="00430F5D">
        <w:rPr>
          <w:rFonts w:asciiTheme="minorHAnsi" w:hAnsiTheme="minorHAnsi" w:cstheme="minorHAnsi"/>
          <w:sz w:val="22"/>
          <w:szCs w:val="22"/>
        </w:rPr>
        <w:t xml:space="preserve"> </w:t>
      </w:r>
      <w:r w:rsidR="00A21071" w:rsidRPr="00CD43DB">
        <w:rPr>
          <w:rFonts w:asciiTheme="minorHAnsi" w:hAnsiTheme="minorHAnsi" w:cstheme="minorHAnsi"/>
          <w:sz w:val="22"/>
          <w:szCs w:val="22"/>
        </w:rPr>
        <w:t>47a zákona č. 40/1964 Zb. Občianskeho zákonníka v platnom znení a § 5a zákona č. 211/2000 Z. z. o slobodnom prístupe k informáciám a o zmene a doplnení niektorých zákonov (zákon o slobode informácií) v znení neskorších predpisov</w:t>
      </w:r>
      <w:r w:rsidR="00430F5D">
        <w:rPr>
          <w:rFonts w:asciiTheme="minorHAnsi" w:hAnsiTheme="minorHAnsi" w:cstheme="minorHAnsi"/>
          <w:sz w:val="22"/>
          <w:szCs w:val="22"/>
        </w:rPr>
        <w:t>; a</w:t>
      </w:r>
    </w:p>
    <w:p w14:paraId="454192CF" w14:textId="408B566C" w:rsidR="003E4BEB" w:rsidRPr="00B17BAB" w:rsidRDefault="00BA604C" w:rsidP="00025387">
      <w:pPr>
        <w:pStyle w:val="Odsekzoznamu"/>
        <w:tabs>
          <w:tab w:val="left" w:pos="426"/>
        </w:tabs>
        <w:ind w:left="426"/>
        <w:contextualSpacing w:val="0"/>
        <w:jc w:val="both"/>
        <w:rPr>
          <w:rFonts w:asciiTheme="minorHAnsi" w:hAnsiTheme="minorHAnsi" w:cstheme="minorHAnsi"/>
          <w:sz w:val="22"/>
          <w:szCs w:val="22"/>
        </w:rPr>
      </w:pPr>
      <w:r>
        <w:rPr>
          <w:rFonts w:asciiTheme="minorHAnsi" w:hAnsiTheme="minorHAnsi" w:cstheme="minorHAnsi"/>
          <w:sz w:val="22"/>
          <w:szCs w:val="22"/>
        </w:rPr>
        <w:t>b</w:t>
      </w:r>
      <w:r w:rsidR="00876BFB" w:rsidRPr="00B17BAB">
        <w:rPr>
          <w:rFonts w:asciiTheme="minorHAnsi" w:hAnsiTheme="minorHAnsi" w:cstheme="minorHAnsi"/>
          <w:sz w:val="22"/>
          <w:szCs w:val="22"/>
        </w:rPr>
        <w:t xml:space="preserve">) </w:t>
      </w:r>
      <w:r w:rsidR="0040693B" w:rsidRPr="00BD50DE">
        <w:rPr>
          <w:rFonts w:asciiTheme="minorHAnsi" w:hAnsiTheme="minorHAnsi" w:cstheme="minorHAnsi"/>
          <w:sz w:val="22"/>
          <w:szCs w:val="22"/>
        </w:rPr>
        <w:t xml:space="preserve">schválením Žiadosti o poskytnutie nenávratného finančného príspevku poskytovateľom pomoci, ktorým je Ministerstvo investícií, regionálneho rozvoja a informatizácie Slovenskej republiky na základe žiadosti </w:t>
      </w:r>
      <w:r w:rsidRPr="00BD50DE">
        <w:rPr>
          <w:rFonts w:asciiTheme="minorHAnsi" w:hAnsiTheme="minorHAnsi" w:cstheme="minorHAnsi"/>
          <w:sz w:val="22"/>
          <w:szCs w:val="22"/>
        </w:rPr>
        <w:t xml:space="preserve">Stredná priemyselnej školy Jozefa Murgaša </w:t>
      </w:r>
      <w:r w:rsidR="0040693B" w:rsidRPr="00BD50DE">
        <w:rPr>
          <w:rFonts w:asciiTheme="minorHAnsi" w:hAnsiTheme="minorHAnsi" w:cstheme="minorHAnsi"/>
          <w:sz w:val="22"/>
          <w:szCs w:val="22"/>
        </w:rPr>
        <w:t>o nenávratný finančný príspevok (</w:t>
      </w:r>
      <w:proofErr w:type="spellStart"/>
      <w:r w:rsidR="0040693B" w:rsidRPr="00BD50DE">
        <w:rPr>
          <w:rFonts w:asciiTheme="minorHAnsi" w:hAnsiTheme="minorHAnsi" w:cstheme="minorHAnsi"/>
          <w:sz w:val="22"/>
          <w:szCs w:val="22"/>
        </w:rPr>
        <w:t>ŽoNFP</w:t>
      </w:r>
      <w:proofErr w:type="spellEnd"/>
      <w:r w:rsidR="0040693B" w:rsidRPr="00BD50DE">
        <w:rPr>
          <w:rFonts w:asciiTheme="minorHAnsi" w:hAnsiTheme="minorHAnsi" w:cstheme="minorHAnsi"/>
          <w:sz w:val="22"/>
          <w:szCs w:val="22"/>
        </w:rPr>
        <w:t>)</w:t>
      </w:r>
      <w:r w:rsidR="00025387" w:rsidRPr="00BD50DE">
        <w:rPr>
          <w:rFonts w:asciiTheme="minorHAnsi" w:hAnsiTheme="minorHAnsi" w:cstheme="minorHAnsi"/>
          <w:sz w:val="22"/>
          <w:szCs w:val="22"/>
        </w:rPr>
        <w:t xml:space="preserve"> </w:t>
      </w:r>
      <w:r w:rsidR="00876BFB" w:rsidRPr="00BD50DE">
        <w:rPr>
          <w:rFonts w:asciiTheme="minorHAnsi" w:hAnsiTheme="minorHAnsi" w:cstheme="minorHAnsi"/>
          <w:sz w:val="22"/>
          <w:szCs w:val="22"/>
        </w:rPr>
        <w:t xml:space="preserve">na projekt: </w:t>
      </w:r>
      <w:bookmarkStart w:id="2" w:name="_Hlk112243388"/>
      <w:r w:rsidRPr="00BD50DE">
        <w:rPr>
          <w:rFonts w:asciiTheme="minorHAnsi" w:hAnsiTheme="minorHAnsi" w:cstheme="minorHAnsi"/>
          <w:sz w:val="22"/>
          <w:szCs w:val="22"/>
        </w:rPr>
        <w:t xml:space="preserve">Stredná priemyselná škola Jozefa Murgaša </w:t>
      </w:r>
      <w:bookmarkEnd w:id="2"/>
      <w:r w:rsidRPr="00BD50DE">
        <w:rPr>
          <w:rFonts w:asciiTheme="minorHAnsi" w:hAnsiTheme="minorHAnsi" w:cstheme="minorHAnsi"/>
          <w:sz w:val="22"/>
          <w:szCs w:val="22"/>
        </w:rPr>
        <w:t>Banská Bystrica - Modernizácia školy pre podporu vzniku vzdelávacieho technologického centra</w:t>
      </w:r>
      <w:r w:rsidR="00B77067" w:rsidRPr="00BD50DE">
        <w:rPr>
          <w:rFonts w:asciiTheme="minorHAnsi" w:hAnsiTheme="minorHAnsi" w:cstheme="minorHAnsi"/>
          <w:sz w:val="22"/>
          <w:szCs w:val="22"/>
        </w:rPr>
        <w:t>,</w:t>
      </w:r>
      <w:r w:rsidR="00876BFB" w:rsidRPr="00BD50DE">
        <w:rPr>
          <w:rFonts w:asciiTheme="minorHAnsi" w:hAnsiTheme="minorHAnsi" w:cstheme="minorHAnsi"/>
          <w:sz w:val="22"/>
          <w:szCs w:val="22"/>
        </w:rPr>
        <w:t xml:space="preserve"> podľa ktorej bud</w:t>
      </w:r>
      <w:r w:rsidR="00CD658A" w:rsidRPr="00BD50DE">
        <w:rPr>
          <w:rFonts w:asciiTheme="minorHAnsi" w:hAnsiTheme="minorHAnsi" w:cstheme="minorHAnsi"/>
          <w:sz w:val="22"/>
          <w:szCs w:val="22"/>
        </w:rPr>
        <w:t xml:space="preserve">ú rozpočtové náklady predloženého projektu </w:t>
      </w:r>
      <w:r w:rsidR="00876BFB" w:rsidRPr="00BD50DE">
        <w:rPr>
          <w:rFonts w:asciiTheme="minorHAnsi" w:hAnsiTheme="minorHAnsi" w:cstheme="minorHAnsi"/>
          <w:sz w:val="22"/>
          <w:szCs w:val="22"/>
        </w:rPr>
        <w:t>považované za oprávnený náklad (schválené v rámci vyhodnotenia schvaľovacieho procesu tohto projektu</w:t>
      </w:r>
      <w:r w:rsidR="00876BFB" w:rsidRPr="00B17BAB">
        <w:rPr>
          <w:rFonts w:asciiTheme="minorHAnsi" w:hAnsiTheme="minorHAnsi" w:cstheme="minorHAnsi"/>
          <w:sz w:val="22"/>
          <w:szCs w:val="22"/>
        </w:rPr>
        <w:t>)</w:t>
      </w:r>
      <w:r w:rsidR="00B42D96" w:rsidRPr="00B17BAB">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w:t>
      </w:r>
      <w:r w:rsidRPr="00E01191">
        <w:rPr>
          <w:rFonts w:asciiTheme="minorHAnsi" w:hAnsiTheme="minorHAnsi" w:cstheme="minorHAnsi"/>
          <w:sz w:val="22"/>
          <w:szCs w:val="22"/>
        </w:rPr>
        <w:lastRenderedPageBreak/>
        <w:t xml:space="preserve">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58C27730"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Neoddeliteľnou súčasťou Zmluvy sa stávajú aj 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4093A9AA" w:rsidR="00E01191"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B42D96" w:rsidRDefault="004D2EC1" w:rsidP="00AC7ABD">
      <w:pPr>
        <w:pStyle w:val="Bezriadkovania"/>
        <w:ind w:left="1410" w:hanging="984"/>
        <w:rPr>
          <w:rFonts w:asciiTheme="minorHAnsi" w:hAnsiTheme="minorHAnsi" w:cstheme="minorHAnsi"/>
          <w:sz w:val="22"/>
          <w:szCs w:val="22"/>
        </w:rPr>
      </w:pPr>
      <w:bookmarkStart w:id="3" w:name="_Hlk100576729"/>
      <w:r w:rsidRPr="00B42D96">
        <w:rPr>
          <w:rFonts w:asciiTheme="minorHAnsi" w:hAnsiTheme="minorHAnsi" w:cstheme="minorHAnsi"/>
          <w:sz w:val="22"/>
          <w:szCs w:val="22"/>
        </w:rPr>
        <w:t>Príloha č. 1</w:t>
      </w:r>
      <w:bookmarkStart w:id="4" w:name="_Hlk41418196"/>
      <w:r w:rsidR="007D6100" w:rsidRPr="00B42D96">
        <w:rPr>
          <w:rFonts w:asciiTheme="minorHAnsi" w:hAnsiTheme="minorHAnsi" w:cstheme="minorHAnsi"/>
          <w:sz w:val="22"/>
          <w:szCs w:val="22"/>
        </w:rPr>
        <w:t xml:space="preserve"> – </w:t>
      </w:r>
      <w:r w:rsidR="00B8705A" w:rsidRPr="00BD50DE">
        <w:rPr>
          <w:rFonts w:asciiTheme="minorHAnsi" w:hAnsiTheme="minorHAnsi" w:cstheme="minorHAnsi"/>
          <w:sz w:val="22"/>
          <w:szCs w:val="22"/>
        </w:rPr>
        <w:t>Technická š</w:t>
      </w:r>
      <w:r w:rsidRPr="00BD50DE">
        <w:rPr>
          <w:rFonts w:asciiTheme="minorHAnsi" w:hAnsiTheme="minorHAnsi" w:cstheme="minorHAnsi"/>
          <w:sz w:val="22"/>
          <w:szCs w:val="22"/>
        </w:rPr>
        <w:t>pecifikácia</w:t>
      </w:r>
      <w:bookmarkEnd w:id="4"/>
      <w:r w:rsidR="004139CE" w:rsidRPr="00BD50DE">
        <w:rPr>
          <w:rFonts w:asciiTheme="minorHAnsi" w:hAnsiTheme="minorHAnsi" w:cstheme="minorHAnsi"/>
          <w:sz w:val="22"/>
          <w:szCs w:val="22"/>
        </w:rPr>
        <w:t xml:space="preserve"> </w:t>
      </w:r>
      <w:r w:rsidR="002508A8" w:rsidRPr="00BD50DE">
        <w:rPr>
          <w:rFonts w:asciiTheme="minorHAnsi" w:hAnsiTheme="minorHAnsi" w:cstheme="minorHAnsi"/>
          <w:sz w:val="22"/>
          <w:szCs w:val="22"/>
        </w:rPr>
        <w:t xml:space="preserve">a Cenová ponuka </w:t>
      </w:r>
      <w:r w:rsidR="004139CE" w:rsidRPr="00BD50DE">
        <w:rPr>
          <w:rFonts w:ascii="Nudista" w:hAnsi="Nudista"/>
          <w:bCs/>
          <w:i/>
          <w:iCs/>
        </w:rPr>
        <w:t>[predloží vo svojej ponuke vyplnenú časť za uchádzača]</w:t>
      </w:r>
    </w:p>
    <w:p w14:paraId="59CB25EE" w14:textId="10AEC514"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B42D96">
        <w:rPr>
          <w:rFonts w:asciiTheme="minorHAnsi" w:hAnsiTheme="minorHAnsi" w:cstheme="minorHAnsi"/>
          <w:sz w:val="22"/>
          <w:szCs w:val="22"/>
        </w:rPr>
        <w:t xml:space="preserve">Príloha č. </w:t>
      </w:r>
      <w:r w:rsidR="002F2680" w:rsidRPr="00B42D96">
        <w:rPr>
          <w:rFonts w:asciiTheme="minorHAnsi" w:hAnsiTheme="minorHAnsi" w:cstheme="minorHAnsi"/>
          <w:sz w:val="22"/>
          <w:szCs w:val="22"/>
        </w:rPr>
        <w:t>2</w:t>
      </w:r>
      <w:r w:rsidRPr="00B42D96">
        <w:rPr>
          <w:rFonts w:asciiTheme="minorHAnsi" w:hAnsiTheme="minorHAnsi" w:cstheme="minorHAnsi"/>
          <w:sz w:val="22"/>
          <w:szCs w:val="22"/>
        </w:rPr>
        <w:t xml:space="preserve"> – Z</w:t>
      </w:r>
      <w:r w:rsidRPr="00BD50DE">
        <w:rPr>
          <w:rFonts w:asciiTheme="minorHAnsi" w:hAnsiTheme="minorHAnsi" w:cstheme="minorHAnsi"/>
          <w:sz w:val="22"/>
          <w:szCs w:val="22"/>
        </w:rPr>
        <w:t>oznam subdodávateľov</w:t>
      </w:r>
      <w:r w:rsidR="00562977" w:rsidRPr="00BD50DE">
        <w:rPr>
          <w:rFonts w:asciiTheme="minorHAnsi" w:hAnsiTheme="minorHAnsi" w:cstheme="minorHAnsi"/>
          <w:sz w:val="22"/>
          <w:szCs w:val="22"/>
          <w14:textOutline w14:w="0" w14:cap="flat" w14:cmpd="sng" w14:algn="ctr">
            <w14:noFill/>
            <w14:prstDash w14:val="solid"/>
            <w14:bevel/>
          </w14:textOutline>
        </w:rPr>
        <w:t>/Čestné prehlásenie, že dodávateľ nevyužije žiadnych subdodávateľov</w:t>
      </w:r>
      <w:r w:rsidRPr="00B42D96">
        <w:rPr>
          <w:rFonts w:asciiTheme="minorHAnsi" w:hAnsiTheme="minorHAnsi" w:cstheme="minorHAnsi"/>
          <w:sz w:val="22"/>
          <w:szCs w:val="22"/>
        </w:rPr>
        <w:t xml:space="preserve"> </w:t>
      </w:r>
      <w:r w:rsidRPr="00B42D96">
        <w:rPr>
          <w:rFonts w:ascii="Nudista" w:hAnsi="Nudista"/>
          <w:bCs/>
          <w:i/>
          <w:iCs/>
        </w:rPr>
        <w:t>[predloží</w:t>
      </w:r>
      <w:r w:rsidRPr="001F7531">
        <w:rPr>
          <w:rFonts w:ascii="Nudista" w:hAnsi="Nudista"/>
          <w:bCs/>
          <w:i/>
          <w:iCs/>
        </w:rPr>
        <w:t xml:space="preserve"> vo svojej ponuke</w:t>
      </w:r>
      <w:r w:rsidR="002B0CFB" w:rsidRPr="001F7531">
        <w:rPr>
          <w:rFonts w:ascii="Nudista" w:hAnsi="Nudista"/>
          <w:bCs/>
          <w:i/>
          <w:iCs/>
        </w:rPr>
        <w:t xml:space="preserve"> uchádzač</w:t>
      </w:r>
      <w:r w:rsidRPr="001F7531">
        <w:rPr>
          <w:rFonts w:ascii="Nudista" w:hAnsi="Nudista"/>
          <w:bCs/>
          <w:i/>
          <w:iCs/>
        </w:rPr>
        <w:t>]</w:t>
      </w:r>
    </w:p>
    <w:p w14:paraId="1076CB72" w14:textId="16507EA3" w:rsidR="00E01191" w:rsidRDefault="00E01191" w:rsidP="003447A9">
      <w:pPr>
        <w:pStyle w:val="Bezriadkovania"/>
        <w:ind w:left="1410" w:hanging="984"/>
        <w:rPr>
          <w:rFonts w:ascii="Nudista" w:hAnsi="Nudista"/>
          <w:bCs/>
          <w:i/>
          <w:iCs/>
        </w:rPr>
      </w:pPr>
    </w:p>
    <w:p w14:paraId="29BEDFEE" w14:textId="5A9B4FC6"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bookmarkEnd w:id="3"/>
    <w:p w14:paraId="6040F837" w14:textId="77777777" w:rsidR="00FF3B82" w:rsidRPr="00CD43DB" w:rsidRDefault="00FF3B82" w:rsidP="009F44C5">
      <w:pPr>
        <w:jc w:val="both"/>
        <w:rPr>
          <w:rFonts w:asciiTheme="minorHAnsi" w:hAnsiTheme="minorHAnsi" w:cstheme="minorHAnsi"/>
          <w:sz w:val="22"/>
          <w:szCs w:val="22"/>
        </w:rPr>
      </w:pPr>
    </w:p>
    <w:p w14:paraId="28FA31B8" w14:textId="77777777" w:rsidR="008D12B7" w:rsidRDefault="008D12B7" w:rsidP="009F44C5">
      <w:pPr>
        <w:jc w:val="both"/>
        <w:rPr>
          <w:rFonts w:asciiTheme="minorHAnsi" w:hAnsiTheme="minorHAnsi" w:cstheme="minorHAnsi"/>
          <w:sz w:val="22"/>
          <w:szCs w:val="22"/>
        </w:rPr>
      </w:pPr>
    </w:p>
    <w:p w14:paraId="5D445BA4" w14:textId="2838E01B"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lastRenderedPageBreak/>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59488B2" w14:textId="3319BB87" w:rsidR="00B42D96" w:rsidRPr="00CD43DB" w:rsidRDefault="00B42D96" w:rsidP="00B42D96">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5E4D0F65" w14:textId="77777777" w:rsidR="00B42D96" w:rsidRPr="002F2680" w:rsidRDefault="00B42D96" w:rsidP="00B42D96">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Pr="004B576D">
        <w:rPr>
          <w:rFonts w:asciiTheme="minorHAnsi" w:hAnsiTheme="minorHAnsi" w:cstheme="minorHAnsi"/>
          <w:sz w:val="22"/>
          <w:szCs w:val="22"/>
          <w:highlight w:val="yellow"/>
        </w:rPr>
        <w:t>Predávajúc</w:t>
      </w:r>
      <w:r w:rsidRPr="00CD43DB">
        <w:rPr>
          <w:rFonts w:asciiTheme="minorHAnsi" w:hAnsiTheme="minorHAnsi" w:cstheme="minorHAnsi"/>
          <w:sz w:val="22"/>
          <w:szCs w:val="22"/>
        </w:rPr>
        <w:t>i</w:t>
      </w:r>
      <w:r>
        <w:rPr>
          <w:rFonts w:asciiTheme="minorHAnsi" w:hAnsiTheme="minorHAnsi" w:cstheme="minorHAnsi"/>
          <w:sz w:val="22"/>
          <w:szCs w:val="22"/>
        </w:rPr>
        <w:t xml:space="preserve">           </w:t>
      </w:r>
      <w:r>
        <w:rPr>
          <w:rFonts w:asciiTheme="minorHAnsi" w:hAnsiTheme="minorHAnsi" w:cstheme="minorHAnsi"/>
          <w:sz w:val="22"/>
          <w:szCs w:val="22"/>
        </w:rPr>
        <w:tab/>
      </w:r>
      <w:r w:rsidRPr="00D12A22">
        <w:rPr>
          <w:rFonts w:asciiTheme="minorHAnsi" w:hAnsiTheme="minorHAnsi" w:cstheme="minorHAnsi"/>
          <w:b/>
          <w:iCs/>
          <w:sz w:val="22"/>
          <w:szCs w:val="22"/>
        </w:rPr>
        <w:t>Banskobystrický samosprávny kraj</w:t>
      </w:r>
    </w:p>
    <w:p w14:paraId="4D5483E9" w14:textId="42DA8AA1" w:rsidR="00B42D96" w:rsidRPr="006601F1" w:rsidRDefault="00B42D96" w:rsidP="00B42D96">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r>
      <w:r>
        <w:rPr>
          <w:rFonts w:asciiTheme="minorHAnsi" w:hAnsiTheme="minorHAnsi" w:cstheme="minorHAnsi"/>
          <w:sz w:val="22"/>
          <w:szCs w:val="22"/>
        </w:rPr>
        <w:t>........................, predseda</w:t>
      </w:r>
    </w:p>
    <w:p w14:paraId="3E5562E7" w14:textId="77777777" w:rsidR="00B42D96" w:rsidRPr="00B23914" w:rsidRDefault="00B42D96" w:rsidP="00B42D96">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p w14:paraId="2AB9C5BB" w14:textId="37F24E88" w:rsidR="000B2B06" w:rsidRPr="00B23914" w:rsidRDefault="00FF3B82" w:rsidP="00B42D96">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r>
      <w:r w:rsidR="00B23914">
        <w:rPr>
          <w:rFonts w:asciiTheme="minorHAnsi" w:hAnsiTheme="minorHAnsi" w:cstheme="minorHAnsi"/>
          <w:sz w:val="22"/>
          <w:szCs w:val="22"/>
        </w:rPr>
        <w:t xml:space="preserve">  </w:t>
      </w:r>
    </w:p>
    <w:sectPr w:rsidR="000B2B06" w:rsidRPr="00B23914" w:rsidSect="007D6100">
      <w:footerReference w:type="default" r:id="rId10"/>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80F5B" w14:textId="77777777" w:rsidR="005274B0" w:rsidRDefault="005274B0" w:rsidP="007201A3">
      <w:r>
        <w:separator/>
      </w:r>
    </w:p>
  </w:endnote>
  <w:endnote w:type="continuationSeparator" w:id="0">
    <w:p w14:paraId="71D467CE" w14:textId="77777777" w:rsidR="005274B0" w:rsidRDefault="005274B0"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65BB7838"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/1</w:t>
        </w:r>
        <w:r w:rsidR="008D12B7">
          <w:rPr>
            <w:rFonts w:asciiTheme="minorHAnsi" w:hAnsiTheme="minorHAnsi" w:cstheme="minorHAnsi"/>
            <w:sz w:val="20"/>
            <w:szCs w:val="20"/>
          </w:rPr>
          <w:t>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D03E" w14:textId="77777777" w:rsidR="005274B0" w:rsidRDefault="005274B0" w:rsidP="007201A3">
      <w:r>
        <w:separator/>
      </w:r>
    </w:p>
  </w:footnote>
  <w:footnote w:type="continuationSeparator" w:id="0">
    <w:p w14:paraId="6B2F8D24" w14:textId="77777777" w:rsidR="005274B0" w:rsidRDefault="005274B0"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FD2102"/>
    <w:multiLevelType w:val="hybridMultilevel"/>
    <w:tmpl w:val="EC4CAE2E"/>
    <w:lvl w:ilvl="0" w:tplc="2AE28C16">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906CBA"/>
    <w:multiLevelType w:val="multilevel"/>
    <w:tmpl w:val="696026D2"/>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6"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8" w15:restartNumberingAfterBreak="0">
    <w:nsid w:val="51FB4FDD"/>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0"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68763511"/>
    <w:multiLevelType w:val="hybridMultilevel"/>
    <w:tmpl w:val="2D36E1D0"/>
    <w:lvl w:ilvl="0" w:tplc="4A6EDE7E">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5"/>
  </w:num>
  <w:num w:numId="2" w16cid:durableId="378896355">
    <w:abstractNumId w:val="12"/>
  </w:num>
  <w:num w:numId="3" w16cid:durableId="867109583">
    <w:abstractNumId w:val="16"/>
  </w:num>
  <w:num w:numId="4" w16cid:durableId="1861580296">
    <w:abstractNumId w:val="7"/>
  </w:num>
  <w:num w:numId="5" w16cid:durableId="61682886">
    <w:abstractNumId w:val="0"/>
  </w:num>
  <w:num w:numId="6" w16cid:durableId="113984045">
    <w:abstractNumId w:val="26"/>
  </w:num>
  <w:num w:numId="7" w16cid:durableId="374013984">
    <w:abstractNumId w:val="3"/>
  </w:num>
  <w:num w:numId="8" w16cid:durableId="1814442536">
    <w:abstractNumId w:val="2"/>
  </w:num>
  <w:num w:numId="9" w16cid:durableId="459878446">
    <w:abstractNumId w:val="27"/>
  </w:num>
  <w:num w:numId="10" w16cid:durableId="1650671385">
    <w:abstractNumId w:val="23"/>
  </w:num>
  <w:num w:numId="11" w16cid:durableId="315843769">
    <w:abstractNumId w:val="17"/>
  </w:num>
  <w:num w:numId="12" w16cid:durableId="1468663854">
    <w:abstractNumId w:val="14"/>
  </w:num>
  <w:num w:numId="13" w16cid:durableId="126706483">
    <w:abstractNumId w:val="19"/>
  </w:num>
  <w:num w:numId="14" w16cid:durableId="14126583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1"/>
  </w:num>
  <w:num w:numId="18" w16cid:durableId="950478368">
    <w:abstractNumId w:val="13"/>
  </w:num>
  <w:num w:numId="19" w16cid:durableId="1643266715">
    <w:abstractNumId w:val="1"/>
  </w:num>
  <w:num w:numId="20" w16cid:durableId="152138533">
    <w:abstractNumId w:val="15"/>
  </w:num>
  <w:num w:numId="21" w16cid:durableId="1748335317">
    <w:abstractNumId w:val="10"/>
  </w:num>
  <w:num w:numId="22" w16cid:durableId="655375861">
    <w:abstractNumId w:val="30"/>
  </w:num>
  <w:num w:numId="23" w16cid:durableId="1670985871">
    <w:abstractNumId w:val="8"/>
  </w:num>
  <w:num w:numId="24" w16cid:durableId="1859157003">
    <w:abstractNumId w:val="4"/>
  </w:num>
  <w:num w:numId="25" w16cid:durableId="1831866856">
    <w:abstractNumId w:val="21"/>
  </w:num>
  <w:num w:numId="26" w16cid:durableId="197160312">
    <w:abstractNumId w:val="20"/>
  </w:num>
  <w:num w:numId="27" w16cid:durableId="1333947309">
    <w:abstractNumId w:val="24"/>
  </w:num>
  <w:num w:numId="28" w16cid:durableId="1529561200">
    <w:abstractNumId w:val="28"/>
  </w:num>
  <w:num w:numId="29" w16cid:durableId="426929933">
    <w:abstractNumId w:val="6"/>
  </w:num>
  <w:num w:numId="30" w16cid:durableId="1355379093">
    <w:abstractNumId w:val="9"/>
  </w:num>
  <w:num w:numId="31" w16cid:durableId="93330159">
    <w:abstractNumId w:val="22"/>
  </w:num>
  <w:num w:numId="32" w16cid:durableId="4818476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E2D"/>
    <w:rsid w:val="00006EE8"/>
    <w:rsid w:val="00007594"/>
    <w:rsid w:val="00021A44"/>
    <w:rsid w:val="00025387"/>
    <w:rsid w:val="000255E2"/>
    <w:rsid w:val="0004739E"/>
    <w:rsid w:val="00057934"/>
    <w:rsid w:val="000669E3"/>
    <w:rsid w:val="000704FC"/>
    <w:rsid w:val="00072EFE"/>
    <w:rsid w:val="0008060A"/>
    <w:rsid w:val="00082A98"/>
    <w:rsid w:val="00082ED9"/>
    <w:rsid w:val="00090495"/>
    <w:rsid w:val="000951BE"/>
    <w:rsid w:val="0009566F"/>
    <w:rsid w:val="000A2BB4"/>
    <w:rsid w:val="000A6C7F"/>
    <w:rsid w:val="000B0C3E"/>
    <w:rsid w:val="000B0E45"/>
    <w:rsid w:val="000B2B06"/>
    <w:rsid w:val="000C3268"/>
    <w:rsid w:val="000C5394"/>
    <w:rsid w:val="000D34BA"/>
    <w:rsid w:val="000D3C7A"/>
    <w:rsid w:val="000D4A96"/>
    <w:rsid w:val="000E2541"/>
    <w:rsid w:val="000E59C4"/>
    <w:rsid w:val="000F2145"/>
    <w:rsid w:val="00103D12"/>
    <w:rsid w:val="00116098"/>
    <w:rsid w:val="001216F8"/>
    <w:rsid w:val="00132B98"/>
    <w:rsid w:val="001341A6"/>
    <w:rsid w:val="0013777E"/>
    <w:rsid w:val="001416C1"/>
    <w:rsid w:val="00144E0F"/>
    <w:rsid w:val="00156A6A"/>
    <w:rsid w:val="00160028"/>
    <w:rsid w:val="00161710"/>
    <w:rsid w:val="00170EA1"/>
    <w:rsid w:val="00172916"/>
    <w:rsid w:val="0017438E"/>
    <w:rsid w:val="00176804"/>
    <w:rsid w:val="00180130"/>
    <w:rsid w:val="00180B2A"/>
    <w:rsid w:val="001904EC"/>
    <w:rsid w:val="001A16B3"/>
    <w:rsid w:val="001B0731"/>
    <w:rsid w:val="001B2CF9"/>
    <w:rsid w:val="001C0C4F"/>
    <w:rsid w:val="001C1AC3"/>
    <w:rsid w:val="001C278A"/>
    <w:rsid w:val="001C662A"/>
    <w:rsid w:val="001C75EF"/>
    <w:rsid w:val="001C76FB"/>
    <w:rsid w:val="001D01B2"/>
    <w:rsid w:val="001D29C6"/>
    <w:rsid w:val="001D4304"/>
    <w:rsid w:val="001D4E40"/>
    <w:rsid w:val="001D64D4"/>
    <w:rsid w:val="001E4AC2"/>
    <w:rsid w:val="001F6D58"/>
    <w:rsid w:val="001F7531"/>
    <w:rsid w:val="00206CAF"/>
    <w:rsid w:val="00221060"/>
    <w:rsid w:val="002404E0"/>
    <w:rsid w:val="002508A8"/>
    <w:rsid w:val="00251A35"/>
    <w:rsid w:val="00253886"/>
    <w:rsid w:val="00254515"/>
    <w:rsid w:val="002545A0"/>
    <w:rsid w:val="00263530"/>
    <w:rsid w:val="00270C87"/>
    <w:rsid w:val="00271FAE"/>
    <w:rsid w:val="00272D1E"/>
    <w:rsid w:val="00280278"/>
    <w:rsid w:val="00290B33"/>
    <w:rsid w:val="00291DEC"/>
    <w:rsid w:val="002921AF"/>
    <w:rsid w:val="0029353B"/>
    <w:rsid w:val="00294123"/>
    <w:rsid w:val="002961F6"/>
    <w:rsid w:val="002962D0"/>
    <w:rsid w:val="002B0CFB"/>
    <w:rsid w:val="002C1B4B"/>
    <w:rsid w:val="002C654C"/>
    <w:rsid w:val="002C7893"/>
    <w:rsid w:val="002D3E20"/>
    <w:rsid w:val="002D4D60"/>
    <w:rsid w:val="002D69E0"/>
    <w:rsid w:val="002F2680"/>
    <w:rsid w:val="002F47E7"/>
    <w:rsid w:val="002F6A76"/>
    <w:rsid w:val="002F7C02"/>
    <w:rsid w:val="0030796B"/>
    <w:rsid w:val="00312084"/>
    <w:rsid w:val="003175C2"/>
    <w:rsid w:val="00317E79"/>
    <w:rsid w:val="00330B04"/>
    <w:rsid w:val="00332B31"/>
    <w:rsid w:val="00336293"/>
    <w:rsid w:val="003447A9"/>
    <w:rsid w:val="00345656"/>
    <w:rsid w:val="00345C87"/>
    <w:rsid w:val="00350365"/>
    <w:rsid w:val="0036253F"/>
    <w:rsid w:val="003667F1"/>
    <w:rsid w:val="00371B81"/>
    <w:rsid w:val="00373973"/>
    <w:rsid w:val="00373E6F"/>
    <w:rsid w:val="00391BBB"/>
    <w:rsid w:val="003A1B7A"/>
    <w:rsid w:val="003A2343"/>
    <w:rsid w:val="003A31A3"/>
    <w:rsid w:val="003B102B"/>
    <w:rsid w:val="003B16A3"/>
    <w:rsid w:val="003B47FC"/>
    <w:rsid w:val="003B5D34"/>
    <w:rsid w:val="003B704D"/>
    <w:rsid w:val="003B7243"/>
    <w:rsid w:val="003C10E0"/>
    <w:rsid w:val="003C5398"/>
    <w:rsid w:val="003C639E"/>
    <w:rsid w:val="003D7563"/>
    <w:rsid w:val="003E03DC"/>
    <w:rsid w:val="003E34F7"/>
    <w:rsid w:val="003E4BEB"/>
    <w:rsid w:val="003F1268"/>
    <w:rsid w:val="0040693B"/>
    <w:rsid w:val="004075BC"/>
    <w:rsid w:val="00411C24"/>
    <w:rsid w:val="00412CE9"/>
    <w:rsid w:val="004139CE"/>
    <w:rsid w:val="00415EC5"/>
    <w:rsid w:val="00420F8B"/>
    <w:rsid w:val="00430F5D"/>
    <w:rsid w:val="00446EF1"/>
    <w:rsid w:val="0045273D"/>
    <w:rsid w:val="00452793"/>
    <w:rsid w:val="00454AB9"/>
    <w:rsid w:val="00457553"/>
    <w:rsid w:val="00461BA0"/>
    <w:rsid w:val="00467913"/>
    <w:rsid w:val="00477542"/>
    <w:rsid w:val="00486CF1"/>
    <w:rsid w:val="004915B5"/>
    <w:rsid w:val="00492C3B"/>
    <w:rsid w:val="00496E3A"/>
    <w:rsid w:val="004A6378"/>
    <w:rsid w:val="004A6435"/>
    <w:rsid w:val="004B0EF1"/>
    <w:rsid w:val="004B5768"/>
    <w:rsid w:val="004B576D"/>
    <w:rsid w:val="004C1CB6"/>
    <w:rsid w:val="004C2BC1"/>
    <w:rsid w:val="004D2EC1"/>
    <w:rsid w:val="005042F6"/>
    <w:rsid w:val="00513523"/>
    <w:rsid w:val="00517300"/>
    <w:rsid w:val="00517F6A"/>
    <w:rsid w:val="00524CEB"/>
    <w:rsid w:val="00527148"/>
    <w:rsid w:val="005274B0"/>
    <w:rsid w:val="0052767C"/>
    <w:rsid w:val="00527C43"/>
    <w:rsid w:val="005335D0"/>
    <w:rsid w:val="00540667"/>
    <w:rsid w:val="00552B9A"/>
    <w:rsid w:val="00554A84"/>
    <w:rsid w:val="00555081"/>
    <w:rsid w:val="00555697"/>
    <w:rsid w:val="00562977"/>
    <w:rsid w:val="005629C0"/>
    <w:rsid w:val="00570E1D"/>
    <w:rsid w:val="00573390"/>
    <w:rsid w:val="00575D32"/>
    <w:rsid w:val="00576F86"/>
    <w:rsid w:val="00580B67"/>
    <w:rsid w:val="005837E1"/>
    <w:rsid w:val="00592D44"/>
    <w:rsid w:val="005A0A50"/>
    <w:rsid w:val="005A1057"/>
    <w:rsid w:val="005A2025"/>
    <w:rsid w:val="005A5304"/>
    <w:rsid w:val="005B3DE0"/>
    <w:rsid w:val="005B6A5F"/>
    <w:rsid w:val="005C39D8"/>
    <w:rsid w:val="005D2B78"/>
    <w:rsid w:val="005D56B3"/>
    <w:rsid w:val="005D5BC9"/>
    <w:rsid w:val="005E146E"/>
    <w:rsid w:val="005E547A"/>
    <w:rsid w:val="005E7D3F"/>
    <w:rsid w:val="005F1452"/>
    <w:rsid w:val="005F60F8"/>
    <w:rsid w:val="00600645"/>
    <w:rsid w:val="006020B3"/>
    <w:rsid w:val="00605287"/>
    <w:rsid w:val="00605F1F"/>
    <w:rsid w:val="00622220"/>
    <w:rsid w:val="00622E50"/>
    <w:rsid w:val="006243DD"/>
    <w:rsid w:val="00642367"/>
    <w:rsid w:val="0064547A"/>
    <w:rsid w:val="00646945"/>
    <w:rsid w:val="006601F1"/>
    <w:rsid w:val="00663EE4"/>
    <w:rsid w:val="00667832"/>
    <w:rsid w:val="00673025"/>
    <w:rsid w:val="006811DA"/>
    <w:rsid w:val="006903FB"/>
    <w:rsid w:val="00690C87"/>
    <w:rsid w:val="00691024"/>
    <w:rsid w:val="006A321D"/>
    <w:rsid w:val="006A4608"/>
    <w:rsid w:val="006C25B2"/>
    <w:rsid w:val="006E12C9"/>
    <w:rsid w:val="006E33F9"/>
    <w:rsid w:val="006F297D"/>
    <w:rsid w:val="006F628B"/>
    <w:rsid w:val="006F73B4"/>
    <w:rsid w:val="00702284"/>
    <w:rsid w:val="007107E9"/>
    <w:rsid w:val="00715B15"/>
    <w:rsid w:val="00716766"/>
    <w:rsid w:val="007201A3"/>
    <w:rsid w:val="00724725"/>
    <w:rsid w:val="00734651"/>
    <w:rsid w:val="00735632"/>
    <w:rsid w:val="00737BDE"/>
    <w:rsid w:val="0074003B"/>
    <w:rsid w:val="00744BBE"/>
    <w:rsid w:val="00746321"/>
    <w:rsid w:val="00746F22"/>
    <w:rsid w:val="00753792"/>
    <w:rsid w:val="00757071"/>
    <w:rsid w:val="00757B7A"/>
    <w:rsid w:val="007629AF"/>
    <w:rsid w:val="00762D10"/>
    <w:rsid w:val="007704C1"/>
    <w:rsid w:val="00780BE1"/>
    <w:rsid w:val="007909A1"/>
    <w:rsid w:val="007970F2"/>
    <w:rsid w:val="007A23DC"/>
    <w:rsid w:val="007A2517"/>
    <w:rsid w:val="007A470C"/>
    <w:rsid w:val="007A5CD2"/>
    <w:rsid w:val="007B346C"/>
    <w:rsid w:val="007B4DAB"/>
    <w:rsid w:val="007B72C8"/>
    <w:rsid w:val="007D1176"/>
    <w:rsid w:val="007D6100"/>
    <w:rsid w:val="007E1049"/>
    <w:rsid w:val="007E76A0"/>
    <w:rsid w:val="007F6E63"/>
    <w:rsid w:val="0080204D"/>
    <w:rsid w:val="00803058"/>
    <w:rsid w:val="008046AD"/>
    <w:rsid w:val="00804BE8"/>
    <w:rsid w:val="00804F85"/>
    <w:rsid w:val="00813B89"/>
    <w:rsid w:val="00816E97"/>
    <w:rsid w:val="00824436"/>
    <w:rsid w:val="00825F9B"/>
    <w:rsid w:val="008263E6"/>
    <w:rsid w:val="008266D9"/>
    <w:rsid w:val="00833515"/>
    <w:rsid w:val="00837C85"/>
    <w:rsid w:val="00840C9C"/>
    <w:rsid w:val="0084128D"/>
    <w:rsid w:val="00876BFB"/>
    <w:rsid w:val="00877E08"/>
    <w:rsid w:val="008818D7"/>
    <w:rsid w:val="00883A73"/>
    <w:rsid w:val="008865D2"/>
    <w:rsid w:val="00894B6D"/>
    <w:rsid w:val="0089545B"/>
    <w:rsid w:val="00896B27"/>
    <w:rsid w:val="008B310C"/>
    <w:rsid w:val="008B55D6"/>
    <w:rsid w:val="008C04BF"/>
    <w:rsid w:val="008C4062"/>
    <w:rsid w:val="008C5032"/>
    <w:rsid w:val="008D12B7"/>
    <w:rsid w:val="008D142A"/>
    <w:rsid w:val="008D2078"/>
    <w:rsid w:val="008D2C53"/>
    <w:rsid w:val="008D6211"/>
    <w:rsid w:val="008E1203"/>
    <w:rsid w:val="00922688"/>
    <w:rsid w:val="009232C6"/>
    <w:rsid w:val="00933106"/>
    <w:rsid w:val="00935752"/>
    <w:rsid w:val="00941F55"/>
    <w:rsid w:val="00945A94"/>
    <w:rsid w:val="009636A7"/>
    <w:rsid w:val="00972CEF"/>
    <w:rsid w:val="009768AA"/>
    <w:rsid w:val="00980B03"/>
    <w:rsid w:val="00985D69"/>
    <w:rsid w:val="009945C0"/>
    <w:rsid w:val="009A2817"/>
    <w:rsid w:val="009B1768"/>
    <w:rsid w:val="009B3951"/>
    <w:rsid w:val="009B47FF"/>
    <w:rsid w:val="009C3840"/>
    <w:rsid w:val="009C4385"/>
    <w:rsid w:val="009C528A"/>
    <w:rsid w:val="009C5A29"/>
    <w:rsid w:val="009D5F1B"/>
    <w:rsid w:val="009D6360"/>
    <w:rsid w:val="009E0FB0"/>
    <w:rsid w:val="009E2C99"/>
    <w:rsid w:val="009E4904"/>
    <w:rsid w:val="009F08A1"/>
    <w:rsid w:val="009F44C5"/>
    <w:rsid w:val="009F7602"/>
    <w:rsid w:val="00A03570"/>
    <w:rsid w:val="00A13FCE"/>
    <w:rsid w:val="00A21071"/>
    <w:rsid w:val="00A23C9C"/>
    <w:rsid w:val="00A31634"/>
    <w:rsid w:val="00A4137E"/>
    <w:rsid w:val="00A434E5"/>
    <w:rsid w:val="00A511AC"/>
    <w:rsid w:val="00A5407F"/>
    <w:rsid w:val="00A54A22"/>
    <w:rsid w:val="00A63699"/>
    <w:rsid w:val="00A70FCD"/>
    <w:rsid w:val="00A728AD"/>
    <w:rsid w:val="00A74F7A"/>
    <w:rsid w:val="00A77BF8"/>
    <w:rsid w:val="00A81077"/>
    <w:rsid w:val="00A8260B"/>
    <w:rsid w:val="00A8787F"/>
    <w:rsid w:val="00A921F7"/>
    <w:rsid w:val="00A9424D"/>
    <w:rsid w:val="00AA1F4E"/>
    <w:rsid w:val="00AA5449"/>
    <w:rsid w:val="00AB697E"/>
    <w:rsid w:val="00AC203F"/>
    <w:rsid w:val="00AC21C7"/>
    <w:rsid w:val="00AC7ABD"/>
    <w:rsid w:val="00AD13E2"/>
    <w:rsid w:val="00AD3AD9"/>
    <w:rsid w:val="00AE046D"/>
    <w:rsid w:val="00AE2887"/>
    <w:rsid w:val="00AE3081"/>
    <w:rsid w:val="00AE4632"/>
    <w:rsid w:val="00AE5466"/>
    <w:rsid w:val="00AF0755"/>
    <w:rsid w:val="00AF6AD1"/>
    <w:rsid w:val="00B02613"/>
    <w:rsid w:val="00B06A0A"/>
    <w:rsid w:val="00B129EF"/>
    <w:rsid w:val="00B1671E"/>
    <w:rsid w:val="00B17BAB"/>
    <w:rsid w:val="00B209CE"/>
    <w:rsid w:val="00B213E3"/>
    <w:rsid w:val="00B23914"/>
    <w:rsid w:val="00B244F4"/>
    <w:rsid w:val="00B24E4D"/>
    <w:rsid w:val="00B24E5D"/>
    <w:rsid w:val="00B26D81"/>
    <w:rsid w:val="00B35DA5"/>
    <w:rsid w:val="00B41317"/>
    <w:rsid w:val="00B418EF"/>
    <w:rsid w:val="00B42D96"/>
    <w:rsid w:val="00B43FF9"/>
    <w:rsid w:val="00B50E3D"/>
    <w:rsid w:val="00B6129A"/>
    <w:rsid w:val="00B61929"/>
    <w:rsid w:val="00B7054C"/>
    <w:rsid w:val="00B77067"/>
    <w:rsid w:val="00B84439"/>
    <w:rsid w:val="00B8556E"/>
    <w:rsid w:val="00B8705A"/>
    <w:rsid w:val="00B87F8E"/>
    <w:rsid w:val="00BA604C"/>
    <w:rsid w:val="00BB00B8"/>
    <w:rsid w:val="00BB35BE"/>
    <w:rsid w:val="00BC279C"/>
    <w:rsid w:val="00BC47E4"/>
    <w:rsid w:val="00BC7DBA"/>
    <w:rsid w:val="00BD50DE"/>
    <w:rsid w:val="00BD69C9"/>
    <w:rsid w:val="00BD6B4E"/>
    <w:rsid w:val="00BD75D4"/>
    <w:rsid w:val="00BE4503"/>
    <w:rsid w:val="00BF327E"/>
    <w:rsid w:val="00C00588"/>
    <w:rsid w:val="00C11626"/>
    <w:rsid w:val="00C127F0"/>
    <w:rsid w:val="00C1571B"/>
    <w:rsid w:val="00C15F9D"/>
    <w:rsid w:val="00C35346"/>
    <w:rsid w:val="00C364D9"/>
    <w:rsid w:val="00C7195B"/>
    <w:rsid w:val="00C8068E"/>
    <w:rsid w:val="00C822FA"/>
    <w:rsid w:val="00C9173D"/>
    <w:rsid w:val="00C91DC7"/>
    <w:rsid w:val="00C934B1"/>
    <w:rsid w:val="00C96E16"/>
    <w:rsid w:val="00CA04B6"/>
    <w:rsid w:val="00CA5BAA"/>
    <w:rsid w:val="00CB13A2"/>
    <w:rsid w:val="00CB33B3"/>
    <w:rsid w:val="00CB51C6"/>
    <w:rsid w:val="00CC70B3"/>
    <w:rsid w:val="00CC7FFA"/>
    <w:rsid w:val="00CD43DB"/>
    <w:rsid w:val="00CD658A"/>
    <w:rsid w:val="00CD7C42"/>
    <w:rsid w:val="00CE0B2B"/>
    <w:rsid w:val="00CE299D"/>
    <w:rsid w:val="00CE2F55"/>
    <w:rsid w:val="00CE3643"/>
    <w:rsid w:val="00CF37D6"/>
    <w:rsid w:val="00CF7907"/>
    <w:rsid w:val="00D03C90"/>
    <w:rsid w:val="00D05C0A"/>
    <w:rsid w:val="00D1104C"/>
    <w:rsid w:val="00D16F17"/>
    <w:rsid w:val="00D23077"/>
    <w:rsid w:val="00D23C1B"/>
    <w:rsid w:val="00D34320"/>
    <w:rsid w:val="00D372E2"/>
    <w:rsid w:val="00D43FE5"/>
    <w:rsid w:val="00D6604D"/>
    <w:rsid w:val="00D82B1A"/>
    <w:rsid w:val="00D85FC4"/>
    <w:rsid w:val="00D86238"/>
    <w:rsid w:val="00DA3834"/>
    <w:rsid w:val="00DA5F08"/>
    <w:rsid w:val="00DA5FE4"/>
    <w:rsid w:val="00DB2440"/>
    <w:rsid w:val="00DB3875"/>
    <w:rsid w:val="00DB5954"/>
    <w:rsid w:val="00DC4F30"/>
    <w:rsid w:val="00DD56A5"/>
    <w:rsid w:val="00DE0F17"/>
    <w:rsid w:val="00DF58A9"/>
    <w:rsid w:val="00DF61AD"/>
    <w:rsid w:val="00E01191"/>
    <w:rsid w:val="00E12E14"/>
    <w:rsid w:val="00E16B93"/>
    <w:rsid w:val="00E24ECD"/>
    <w:rsid w:val="00E24FE4"/>
    <w:rsid w:val="00E26C2C"/>
    <w:rsid w:val="00E26DF9"/>
    <w:rsid w:val="00E276DD"/>
    <w:rsid w:val="00E27935"/>
    <w:rsid w:val="00E326CD"/>
    <w:rsid w:val="00E32C25"/>
    <w:rsid w:val="00E43309"/>
    <w:rsid w:val="00E50472"/>
    <w:rsid w:val="00E50E4C"/>
    <w:rsid w:val="00E57FAA"/>
    <w:rsid w:val="00E60F51"/>
    <w:rsid w:val="00E63B3B"/>
    <w:rsid w:val="00E67649"/>
    <w:rsid w:val="00E71BDE"/>
    <w:rsid w:val="00E776F3"/>
    <w:rsid w:val="00E828B6"/>
    <w:rsid w:val="00E85635"/>
    <w:rsid w:val="00E90B0F"/>
    <w:rsid w:val="00E95B1C"/>
    <w:rsid w:val="00E96B9F"/>
    <w:rsid w:val="00EA2E5D"/>
    <w:rsid w:val="00EA433F"/>
    <w:rsid w:val="00EA4D46"/>
    <w:rsid w:val="00EA6874"/>
    <w:rsid w:val="00EA68F9"/>
    <w:rsid w:val="00EA755D"/>
    <w:rsid w:val="00EB37AF"/>
    <w:rsid w:val="00EB749B"/>
    <w:rsid w:val="00EC1A8A"/>
    <w:rsid w:val="00ED41D9"/>
    <w:rsid w:val="00EE1022"/>
    <w:rsid w:val="00EE5E27"/>
    <w:rsid w:val="00EF459F"/>
    <w:rsid w:val="00EF55D4"/>
    <w:rsid w:val="00EF62F0"/>
    <w:rsid w:val="00F00591"/>
    <w:rsid w:val="00F15E8A"/>
    <w:rsid w:val="00F21E31"/>
    <w:rsid w:val="00F23925"/>
    <w:rsid w:val="00F24681"/>
    <w:rsid w:val="00F24A0A"/>
    <w:rsid w:val="00F35889"/>
    <w:rsid w:val="00F47274"/>
    <w:rsid w:val="00F474EC"/>
    <w:rsid w:val="00F5761B"/>
    <w:rsid w:val="00F63C46"/>
    <w:rsid w:val="00F72DE8"/>
    <w:rsid w:val="00F7510F"/>
    <w:rsid w:val="00F7673A"/>
    <w:rsid w:val="00F76CDF"/>
    <w:rsid w:val="00F82E25"/>
    <w:rsid w:val="00F86B2D"/>
    <w:rsid w:val="00FA06E7"/>
    <w:rsid w:val="00FA4647"/>
    <w:rsid w:val="00FB77EE"/>
    <w:rsid w:val="00FD597F"/>
    <w:rsid w:val="00FD6537"/>
    <w:rsid w:val="00FE160D"/>
    <w:rsid w:val="00FE2A99"/>
    <w:rsid w:val="00FE3D79"/>
    <w:rsid w:val="00FE4B21"/>
    <w:rsid w:val="00FE6A5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ukas.voskar@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final-Kúpna zmluva_Murgaška_BB_LVO_VZOR-prip. ODDPRS_dopl.o zml. pokutu" edit="true"/>
    <f:field ref="objsubject" par="" text="" edit="true"/>
    <f:field ref="objcreatedby" par="" text="Voskár, Lukáš, Ing."/>
    <f:field ref="objcreatedat" par="" date="2022-03-14T10:16:07" text="14. 3. 2022 10:16:07"/>
    <f:field ref="objchangedby" par="" text="Hollý, Matúš, Ing."/>
    <f:field ref="objmodifiedat" par="" date="2022-03-16T15:52:33" text="16. 3. 2022 15:52:33"/>
    <f:field ref="doc_FSCFOLIO_1_1001_FieldDocumentNumber" par="" text=""/>
    <f:field ref="doc_FSCFOLIO_1_1001_FieldSubject" par="" text="" edit="true"/>
    <f:field ref="FSCFOLIO_1_1001_FieldCurrentUser" par="" text="Ing. Lukáš Voskár"/>
    <f:field ref="CCAPRECONFIG_15_1001_Objektname" par="" text="final-Kúpna zmluva_Murgaška_BB_LVO_VZOR-prip. ODDPRS_dopl.o zml. pokutu"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8372</Words>
  <Characters>47726</Characters>
  <Application>Microsoft Office Word</Application>
  <DocSecurity>0</DocSecurity>
  <Lines>397</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Luptáková Silvia</cp:lastModifiedBy>
  <cp:revision>7</cp:revision>
  <cp:lastPrinted>2022-06-03T06:29:00Z</cp:lastPrinted>
  <dcterms:created xsi:type="dcterms:W3CDTF">2022-09-14T05:09:00Z</dcterms:created>
  <dcterms:modified xsi:type="dcterms:W3CDTF">2022-10-13T08:07:00Z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Lukáš Voskár</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14. 3. 2022, 10:16</vt:lpwstr>
  </property>
  <property fmtid="{D5CDD505-2E9C-101B-9397-08002B2CF9AE}" pid="55" name="FSC#SKEDITIONREG@103.510:curruserrolegroup">
    <vt:lpwstr>Oddelenie riadenia projektov</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14. 3. 2022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14.3.2022, 10:16</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SPS J MURGAŠA - Modernizácia školy pre potreby vzniku vzdelávacieho technologického centra</vt:lpwstr>
  </property>
  <property fmtid="{D5CDD505-2E9C-101B-9397-08002B2CF9AE}" pid="322" name="FSC#COOELAK@1.1001:FileReference">
    <vt:lpwstr>6975-2022</vt:lpwstr>
  </property>
  <property fmtid="{D5CDD505-2E9C-101B-9397-08002B2CF9AE}" pid="323" name="FSC#COOELAK@1.1001:FileRefYear">
    <vt:lpwstr>2022</vt:lpwstr>
  </property>
  <property fmtid="{D5CDD505-2E9C-101B-9397-08002B2CF9AE}" pid="324" name="FSC#COOELAK@1.1001:FileRefOrdinal">
    <vt:lpwstr>6975</vt:lpwstr>
  </property>
  <property fmtid="{D5CDD505-2E9C-101B-9397-08002B2CF9AE}" pid="325" name="FSC#COOELAK@1.1001:FileRefOU">
    <vt:lpwstr>ODDRP</vt:lpwstr>
  </property>
  <property fmtid="{D5CDD505-2E9C-101B-9397-08002B2CF9AE}" pid="326" name="FSC#COOELAK@1.1001:Organization">
    <vt:lpwstr/>
  </property>
  <property fmtid="{D5CDD505-2E9C-101B-9397-08002B2CF9AE}" pid="327" name="FSC#COOELAK@1.1001:Owner">
    <vt:lpwstr>Voskár, Lukáš,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Hollý, Matúš, Ing.</vt:lpwstr>
  </property>
  <property fmtid="{D5CDD505-2E9C-101B-9397-08002B2CF9AE}" pid="333" name="FSC#COOELAK@1.1001:ApprovedAt">
    <vt:lpwstr>16.03.2022</vt:lpwstr>
  </property>
  <property fmtid="{D5CDD505-2E9C-101B-9397-08002B2CF9AE}" pid="334" name="FSC#COOELAK@1.1001:Department">
    <vt:lpwstr>ODDRP (Oddelenie riadenia projektov)</vt:lpwstr>
  </property>
  <property fmtid="{D5CDD505-2E9C-101B-9397-08002B2CF9AE}" pid="335" name="FSC#COOELAK@1.1001:CreatedAt">
    <vt:lpwstr>14.03.2022</vt:lpwstr>
  </property>
  <property fmtid="{D5CDD505-2E9C-101B-9397-08002B2CF9AE}" pid="336" name="FSC#COOELAK@1.1001:OU">
    <vt:lpwstr>ODDRP (Oddelenie riadenia projektov)</vt:lpwstr>
  </property>
  <property fmtid="{D5CDD505-2E9C-101B-9397-08002B2CF9AE}" pid="337" name="FSC#COOELAK@1.1001:Priority">
    <vt:lpwstr> ()</vt:lpwstr>
  </property>
  <property fmtid="{D5CDD505-2E9C-101B-9397-08002B2CF9AE}" pid="338" name="FSC#COOELAK@1.1001:ObjBarCode">
    <vt:lpwstr>*COO.2090.100.9.4785518*</vt:lpwstr>
  </property>
  <property fmtid="{D5CDD505-2E9C-101B-9397-08002B2CF9AE}" pid="339" name="FSC#COOELAK@1.1001:RefBarCode">
    <vt:lpwstr>*COO.2090.100.9.4785471*</vt:lpwstr>
  </property>
  <property fmtid="{D5CDD505-2E9C-101B-9397-08002B2CF9AE}" pid="340" name="FSC#COOELAK@1.1001:FileRefBarCode">
    <vt:lpwstr>*6975-2022*</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Matúš</vt:lpwstr>
  </property>
  <property fmtid="{D5CDD505-2E9C-101B-9397-08002B2CF9AE}" pid="349" name="FSC#COOELAK@1.1001:ApproverSurName">
    <vt:lpwstr>Hollý</vt:lpwstr>
  </property>
  <property fmtid="{D5CDD505-2E9C-101B-9397-08002B2CF9AE}" pid="350" name="FSC#COOELAK@1.1001:ApproverTitle">
    <vt:lpwstr>Ing.</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SK3</vt:lpwstr>
  </property>
  <property fmtid="{D5CDD505-2E9C-101B-9397-08002B2CF9AE}" pid="354" name="FSC#COOELAK@1.1001:CurrentUserRolePos">
    <vt:lpwstr>Odborný referent IX</vt:lpwstr>
  </property>
  <property fmtid="{D5CDD505-2E9C-101B-9397-08002B2CF9AE}" pid="355" name="FSC#COOELAK@1.1001:CurrentUserEmail">
    <vt:lpwstr>lukas.voskar@bbsk.sk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Ing. Lukáš Voskár</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14.03.2022</vt:lpwstr>
  </property>
  <property fmtid="{D5CDD505-2E9C-101B-9397-08002B2CF9AE}" pid="367" name="FSC#ATSTATECFG@1.1001:SubfileSubject">
    <vt:lpwstr>predbežná ZFK č. 157/2022/ODDRP - Kúpna zmluva  SPŠ J.Murgaša -  Komplexná inteligentná sieťová a serverová infraštruktúra pre digitálnu komunikáciu</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6975-2022-11</vt:lpwstr>
  </property>
  <property fmtid="{D5CDD505-2E9C-101B-9397-08002B2CF9AE}" pid="375" name="FSC#ATSTATECFG@1.1001:Clause">
    <vt:lpwstr/>
  </property>
  <property fmtid="{D5CDD505-2E9C-101B-9397-08002B2CF9AE}" pid="376" name="FSC#ATSTATECFG@1.1001:ApprovedSignature">
    <vt:lpwstr>Ing. Matúš Hollý</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COO.2090.100.9.4785518</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