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0ADB6FA0"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CE4371" w:rsidRPr="00B90141">
        <w:rPr>
          <w:b/>
          <w:color w:val="000000" w:themeColor="text1"/>
          <w:szCs w:val="22"/>
        </w:rPr>
        <w:t>2</w:t>
      </w:r>
    </w:p>
    <w:p w14:paraId="14355C53" w14:textId="77777777" w:rsidR="007C3F95" w:rsidRPr="005E77A9" w:rsidRDefault="007C3F95" w:rsidP="007C3F95">
      <w:pPr>
        <w:pBdr>
          <w:top w:val="single" w:sz="4" w:space="1" w:color="auto"/>
        </w:pBdr>
        <w:rPr>
          <w:sz w:val="20"/>
        </w:rPr>
      </w:pPr>
    </w:p>
    <w:p w14:paraId="6FF72F66" w14:textId="77777777" w:rsidR="00422917" w:rsidRPr="005917A8" w:rsidRDefault="00422917" w:rsidP="00422917">
      <w:pPr>
        <w:pStyle w:val="Normlnywebov"/>
        <w:spacing w:before="0" w:beforeAutospacing="0" w:after="0" w:afterAutospacing="0"/>
        <w:jc w:val="center"/>
        <w:rPr>
          <w:rFonts w:ascii="Arial" w:hAnsi="Arial" w:cs="Arial"/>
          <w:i/>
          <w:iCs/>
          <w:color w:val="000000"/>
          <w:sz w:val="20"/>
          <w:szCs w:val="20"/>
        </w:rPr>
      </w:pPr>
      <w:r w:rsidRPr="005917A8">
        <w:rPr>
          <w:rFonts w:ascii="Arial" w:hAnsi="Arial" w:cs="Arial"/>
          <w:i/>
          <w:sz w:val="20"/>
          <w:szCs w:val="20"/>
        </w:rPr>
        <w:t xml:space="preserve">uzavretá podľa </w:t>
      </w:r>
      <w:r w:rsidRPr="005917A8">
        <w:rPr>
          <w:rFonts w:ascii="Arial" w:hAnsi="Arial" w:cs="Arial"/>
          <w:i/>
          <w:iCs/>
          <w:color w:val="000000"/>
          <w:sz w:val="20"/>
          <w:szCs w:val="20"/>
        </w:rPr>
        <w:t>§ 3 zákona č. 116/1990 Zb. o nájme a podnájme nebytových priestorov v znení neskorších predpisov</w:t>
      </w:r>
      <w:r w:rsidRPr="005917A8">
        <w:rPr>
          <w:rFonts w:ascii="Arial" w:hAnsi="Arial" w:cs="Arial"/>
          <w:i/>
          <w:sz w:val="20"/>
          <w:szCs w:val="20"/>
        </w:rPr>
        <w:t xml:space="preserve"> a </w:t>
      </w:r>
      <w:r w:rsidRPr="005917A8">
        <w:rPr>
          <w:rFonts w:ascii="Arial" w:hAnsi="Arial" w:cs="Arial"/>
          <w:i/>
          <w:iCs/>
          <w:color w:val="000000"/>
          <w:sz w:val="20"/>
          <w:szCs w:val="20"/>
        </w:rPr>
        <w:t>§ 663 a </w:t>
      </w:r>
      <w:proofErr w:type="spellStart"/>
      <w:r w:rsidRPr="005917A8">
        <w:rPr>
          <w:rFonts w:ascii="Arial" w:hAnsi="Arial" w:cs="Arial"/>
          <w:i/>
          <w:iCs/>
          <w:color w:val="000000"/>
          <w:sz w:val="20"/>
          <w:szCs w:val="20"/>
        </w:rPr>
        <w:t>nasl</w:t>
      </w:r>
      <w:proofErr w:type="spellEnd"/>
      <w:r w:rsidRPr="005917A8">
        <w:rPr>
          <w:rFonts w:ascii="Arial" w:hAnsi="Arial" w:cs="Arial"/>
          <w:i/>
          <w:iCs/>
          <w:color w:val="000000"/>
          <w:sz w:val="20"/>
          <w:szCs w:val="20"/>
        </w:rPr>
        <w:t>. zákona č. 40/1964 Zb. Občiansky zákonník v znení neskorších</w:t>
      </w:r>
    </w:p>
    <w:p w14:paraId="78E25BCE" w14:textId="77777777" w:rsidR="00422917" w:rsidRPr="005917A8" w:rsidRDefault="00422917" w:rsidP="00422917">
      <w:pPr>
        <w:pStyle w:val="Normlnywebov"/>
        <w:spacing w:before="0" w:beforeAutospacing="0" w:after="0" w:afterAutospacing="0"/>
        <w:jc w:val="center"/>
        <w:rPr>
          <w:rFonts w:ascii="Arial" w:hAnsi="Arial" w:cs="Arial"/>
          <w:i/>
          <w:iCs/>
          <w:color w:val="000000"/>
          <w:sz w:val="20"/>
          <w:szCs w:val="20"/>
        </w:rPr>
      </w:pPr>
      <w:r w:rsidRPr="005917A8">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917A8">
        <w:rPr>
          <w:rFonts w:ascii="Arial" w:hAnsi="Arial" w:cs="Arial"/>
          <w:i/>
          <w:iCs/>
          <w:color w:val="000000" w:themeColor="text1"/>
          <w:sz w:val="20"/>
          <w:szCs w:val="20"/>
        </w:rPr>
        <w:t>(ďalej len „</w:t>
      </w:r>
      <w:r w:rsidRPr="005917A8">
        <w:rPr>
          <w:rFonts w:ascii="Arial" w:hAnsi="Arial" w:cs="Arial"/>
          <w:b/>
          <w:i/>
          <w:iCs/>
          <w:color w:val="000000" w:themeColor="text1"/>
          <w:sz w:val="20"/>
          <w:szCs w:val="20"/>
        </w:rPr>
        <w:t>Zmluva</w:t>
      </w:r>
      <w:r w:rsidRPr="005917A8">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A0DEF7D"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0C7887" w:rsidRPr="005E77A9">
              <w:rPr>
                <w:sz w:val="20"/>
              </w:rPr>
              <w:t xml:space="preserve">Ing. </w:t>
            </w:r>
            <w:r w:rsidR="00400CFC" w:rsidRPr="005E77A9">
              <w:rPr>
                <w:sz w:val="20"/>
              </w:rPr>
              <w:t xml:space="preserve">Zoltán </w:t>
            </w:r>
            <w:r w:rsidR="00664A83">
              <w:rPr>
                <w:sz w:val="20"/>
              </w:rPr>
              <w:t>Á</w:t>
            </w:r>
            <w:r w:rsidR="00400CFC" w:rsidRPr="005E77A9">
              <w:rPr>
                <w:sz w:val="20"/>
              </w:rPr>
              <w:t>cs</w:t>
            </w:r>
            <w:r w:rsidR="000C7887" w:rsidRPr="005E77A9">
              <w:rPr>
                <w:sz w:val="20"/>
              </w:rPr>
              <w:t>, predseda predstavenstva</w:t>
            </w:r>
          </w:p>
          <w:p w14:paraId="7C8624DA" w14:textId="3DB1A923" w:rsidR="00FF46DE" w:rsidRPr="005E77A9" w:rsidRDefault="00907A88">
            <w:pPr>
              <w:spacing w:line="240" w:lineRule="auto"/>
              <w:ind w:left="2880" w:firstLine="720"/>
              <w:jc w:val="both"/>
              <w:rPr>
                <w:sz w:val="20"/>
              </w:rPr>
            </w:pPr>
            <w:r>
              <w:rPr>
                <w:sz w:val="20"/>
              </w:rPr>
              <w:t>Mgr. Roman Kiss</w:t>
            </w:r>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541E703D"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5917A8">
        <w:rPr>
          <w:rFonts w:ascii="Arial" w:hAnsi="Arial" w:cs="Arial"/>
          <w:sz w:val="20"/>
          <w:szCs w:val="20"/>
        </w:rPr>
        <w:t>je podielovým</w:t>
      </w:r>
      <w:r w:rsidRPr="005E77A9">
        <w:rPr>
          <w:rFonts w:ascii="Arial" w:hAnsi="Arial" w:cs="Arial"/>
          <w:sz w:val="20"/>
          <w:szCs w:val="20"/>
        </w:rPr>
        <w:t xml:space="preserve"> </w:t>
      </w:r>
      <w:r w:rsidR="005917A8">
        <w:rPr>
          <w:rFonts w:ascii="Arial" w:hAnsi="Arial" w:cs="Arial"/>
          <w:sz w:val="20"/>
          <w:szCs w:val="20"/>
        </w:rPr>
        <w:t>spolu</w:t>
      </w:r>
      <w:r w:rsidRPr="005E77A9">
        <w:rPr>
          <w:rFonts w:ascii="Arial" w:hAnsi="Arial" w:cs="Arial"/>
          <w:sz w:val="20"/>
          <w:szCs w:val="20"/>
        </w:rPr>
        <w:t xml:space="preserve">vlastníkom stavby </w:t>
      </w:r>
      <w:r w:rsidR="005917A8">
        <w:rPr>
          <w:rFonts w:ascii="Arial" w:hAnsi="Arial" w:cs="Arial"/>
          <w:sz w:val="20"/>
          <w:szCs w:val="20"/>
        </w:rPr>
        <w:t xml:space="preserve">– prevádzková budova </w:t>
      </w:r>
      <w:r w:rsidRPr="005E77A9">
        <w:rPr>
          <w:rFonts w:ascii="Arial" w:hAnsi="Arial" w:cs="Arial"/>
          <w:sz w:val="20"/>
          <w:szCs w:val="20"/>
        </w:rPr>
        <w:t>so súpisným číslom</w:t>
      </w:r>
      <w:r w:rsidR="005917A8">
        <w:rPr>
          <w:rFonts w:ascii="Arial" w:hAnsi="Arial" w:cs="Arial"/>
          <w:sz w:val="20"/>
          <w:szCs w:val="20"/>
        </w:rPr>
        <w:t xml:space="preserve"> 776 </w:t>
      </w:r>
      <w:r w:rsidRPr="005E77A9">
        <w:rPr>
          <w:rFonts w:ascii="Arial" w:hAnsi="Arial" w:cs="Arial"/>
          <w:sz w:val="20"/>
          <w:szCs w:val="20"/>
        </w:rPr>
        <w:t>(ďalej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stojacej na pozemku parcela registra „C“ KN č.</w:t>
      </w:r>
      <w:r w:rsidR="005917A8">
        <w:rPr>
          <w:rFonts w:ascii="Arial" w:hAnsi="Arial" w:cs="Arial"/>
          <w:sz w:val="20"/>
          <w:szCs w:val="20"/>
        </w:rPr>
        <w:t xml:space="preserve"> 3851/76</w:t>
      </w:r>
      <w:r w:rsidRPr="005E77A9">
        <w:rPr>
          <w:rFonts w:ascii="Arial" w:hAnsi="Arial" w:cs="Arial"/>
          <w:sz w:val="20"/>
          <w:szCs w:val="20"/>
        </w:rPr>
        <w:t>, o</w:t>
      </w:r>
      <w:r w:rsidR="005917A8">
        <w:rPr>
          <w:rFonts w:ascii="Arial" w:hAnsi="Arial" w:cs="Arial"/>
          <w:sz w:val="20"/>
          <w:szCs w:val="20"/>
        </w:rPr>
        <w:t> </w:t>
      </w:r>
      <w:r w:rsidRPr="005E77A9">
        <w:rPr>
          <w:rFonts w:ascii="Arial" w:hAnsi="Arial" w:cs="Arial"/>
          <w:sz w:val="20"/>
          <w:szCs w:val="20"/>
        </w:rPr>
        <w:t>výmere</w:t>
      </w:r>
      <w:r w:rsidR="005917A8">
        <w:rPr>
          <w:rFonts w:ascii="Arial" w:hAnsi="Arial" w:cs="Arial"/>
          <w:sz w:val="20"/>
          <w:szCs w:val="20"/>
        </w:rPr>
        <w:t xml:space="preserve"> 845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druh pozemku:</w:t>
      </w:r>
      <w:r w:rsidR="005917A8">
        <w:rPr>
          <w:rFonts w:ascii="Arial" w:hAnsi="Arial" w:cs="Arial"/>
          <w:sz w:val="20"/>
          <w:szCs w:val="20"/>
        </w:rPr>
        <w:t xml:space="preserve"> zastavaná plocha</w:t>
      </w:r>
      <w:r w:rsidRPr="005E77A9">
        <w:rPr>
          <w:rFonts w:ascii="Arial" w:hAnsi="Arial" w:cs="Arial"/>
          <w:sz w:val="20"/>
          <w:szCs w:val="20"/>
        </w:rPr>
        <w:t>, Stavba zapísaná na liste vlastníctva číslo</w:t>
      </w:r>
      <w:r w:rsidR="005917A8">
        <w:rPr>
          <w:rFonts w:ascii="Arial" w:hAnsi="Arial" w:cs="Arial"/>
          <w:sz w:val="20"/>
          <w:szCs w:val="20"/>
        </w:rPr>
        <w:t xml:space="preserve"> 2163</w:t>
      </w:r>
      <w:r w:rsidRPr="005E77A9">
        <w:rPr>
          <w:rFonts w:ascii="Arial" w:hAnsi="Arial" w:cs="Arial"/>
          <w:sz w:val="20"/>
          <w:szCs w:val="20"/>
        </w:rPr>
        <w:t>, vedenom Okresným úradom</w:t>
      </w:r>
      <w:r w:rsidR="005917A8">
        <w:rPr>
          <w:rFonts w:ascii="Arial" w:hAnsi="Arial" w:cs="Arial"/>
          <w:sz w:val="20"/>
          <w:szCs w:val="20"/>
        </w:rPr>
        <w:t xml:space="preserve"> Bratislava</w:t>
      </w:r>
      <w:r w:rsidRPr="005E77A9">
        <w:rPr>
          <w:rFonts w:ascii="Arial" w:hAnsi="Arial" w:cs="Arial"/>
          <w:sz w:val="20"/>
          <w:szCs w:val="20"/>
        </w:rPr>
        <w:t>, katastrálny odbor, okres:</w:t>
      </w:r>
      <w:r w:rsidR="005917A8">
        <w:rPr>
          <w:rFonts w:ascii="Arial" w:hAnsi="Arial" w:cs="Arial"/>
          <w:sz w:val="20"/>
          <w:szCs w:val="20"/>
        </w:rPr>
        <w:t xml:space="preserve"> Bratislava II</w:t>
      </w:r>
      <w:r w:rsidRPr="005E77A9">
        <w:rPr>
          <w:rFonts w:ascii="Arial" w:hAnsi="Arial" w:cs="Arial"/>
          <w:sz w:val="20"/>
          <w:szCs w:val="20"/>
        </w:rPr>
        <w:t>, obec:</w:t>
      </w:r>
      <w:r w:rsidR="005917A8">
        <w:rPr>
          <w:rFonts w:ascii="Arial" w:hAnsi="Arial" w:cs="Arial"/>
          <w:sz w:val="20"/>
          <w:szCs w:val="20"/>
        </w:rPr>
        <w:t xml:space="preserve"> Bratislava- Ružinov</w:t>
      </w:r>
      <w:r w:rsidRPr="005E77A9">
        <w:rPr>
          <w:rFonts w:ascii="Arial" w:hAnsi="Arial" w:cs="Arial"/>
          <w:sz w:val="20"/>
          <w:szCs w:val="20"/>
        </w:rPr>
        <w:t>, katastrálne územie:</w:t>
      </w:r>
      <w:r w:rsidR="005917A8">
        <w:rPr>
          <w:rFonts w:ascii="Arial" w:hAnsi="Arial" w:cs="Arial"/>
          <w:sz w:val="20"/>
          <w:szCs w:val="20"/>
        </w:rPr>
        <w:t xml:space="preserve"> Nivy</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4D5D301A" w:rsidR="00DA406B" w:rsidRDefault="00F36A6D" w:rsidP="00F36A6D">
      <w:pPr>
        <w:spacing w:line="240" w:lineRule="auto"/>
        <w:ind w:left="690" w:hanging="720"/>
        <w:jc w:val="both"/>
        <w:rPr>
          <w:color w:val="auto"/>
          <w:sz w:val="20"/>
        </w:rPr>
      </w:pPr>
      <w:r w:rsidRPr="005E77A9">
        <w:rPr>
          <w:b/>
          <w:color w:val="auto"/>
          <w:sz w:val="20"/>
        </w:rPr>
        <w:lastRenderedPageBreak/>
        <w:t>1.2</w:t>
      </w:r>
      <w:r w:rsidRPr="005E77A9">
        <w:rPr>
          <w:b/>
          <w:color w:val="auto"/>
          <w:sz w:val="20"/>
        </w:rPr>
        <w:tab/>
      </w:r>
      <w:r w:rsidRPr="005E77A9">
        <w:rPr>
          <w:color w:val="auto"/>
          <w:sz w:val="20"/>
        </w:rPr>
        <w:t>Nájomca prejavil záujem o dočasné užívanie nebytového priestoru –</w:t>
      </w:r>
      <w:r w:rsidR="005917A8">
        <w:rPr>
          <w:color w:val="auto"/>
          <w:sz w:val="20"/>
        </w:rPr>
        <w:t xml:space="preserve"> kancelárie</w:t>
      </w:r>
      <w:r w:rsidRPr="005E77A9">
        <w:rPr>
          <w:color w:val="auto"/>
          <w:sz w:val="20"/>
        </w:rPr>
        <w:t xml:space="preserve"> č. </w:t>
      </w:r>
      <w:r w:rsidR="005917A8">
        <w:rPr>
          <w:color w:val="auto"/>
          <w:sz w:val="20"/>
        </w:rPr>
        <w:t>423</w:t>
      </w:r>
      <w:r w:rsidRPr="005E77A9">
        <w:rPr>
          <w:color w:val="auto"/>
          <w:sz w:val="20"/>
        </w:rPr>
        <w:t>,</w:t>
      </w:r>
      <w:r w:rsidRPr="005E77A9">
        <w:rPr>
          <w:b/>
          <w:bCs/>
          <w:color w:val="auto"/>
          <w:sz w:val="20"/>
        </w:rPr>
        <w:t xml:space="preserve"> </w:t>
      </w:r>
      <w:r w:rsidRPr="005E77A9">
        <w:rPr>
          <w:color w:val="auto"/>
          <w:sz w:val="20"/>
        </w:rPr>
        <w:t>o</w:t>
      </w:r>
      <w:r w:rsidR="005917A8">
        <w:rPr>
          <w:color w:val="auto"/>
          <w:sz w:val="20"/>
        </w:rPr>
        <w:t> </w:t>
      </w:r>
      <w:r w:rsidRPr="005E77A9">
        <w:rPr>
          <w:color w:val="auto"/>
          <w:sz w:val="20"/>
        </w:rPr>
        <w:t>výmere</w:t>
      </w:r>
      <w:r w:rsidR="005917A8">
        <w:rPr>
          <w:color w:val="auto"/>
          <w:sz w:val="20"/>
        </w:rPr>
        <w:t xml:space="preserve"> 38,03</w:t>
      </w:r>
      <w:r w:rsidRPr="005E77A9">
        <w:rPr>
          <w:color w:val="auto"/>
          <w:sz w:val="20"/>
        </w:rPr>
        <w:t xml:space="preserve"> m</w:t>
      </w:r>
      <w:r w:rsidRPr="005E77A9">
        <w:rPr>
          <w:color w:val="auto"/>
          <w:sz w:val="20"/>
          <w:vertAlign w:val="superscript"/>
        </w:rPr>
        <w:t>2</w:t>
      </w:r>
      <w:r w:rsidR="005917A8">
        <w:rPr>
          <w:color w:val="auto"/>
          <w:sz w:val="20"/>
          <w:vertAlign w:val="superscript"/>
        </w:rPr>
        <w:t xml:space="preserve"> </w:t>
      </w:r>
      <w:r w:rsidR="005917A8">
        <w:rPr>
          <w:color w:val="auto"/>
          <w:sz w:val="20"/>
        </w:rPr>
        <w:t>a kancelárie</w:t>
      </w:r>
      <w:r w:rsidR="005917A8" w:rsidRPr="005E77A9">
        <w:rPr>
          <w:color w:val="auto"/>
          <w:sz w:val="20"/>
        </w:rPr>
        <w:t xml:space="preserve"> č. </w:t>
      </w:r>
      <w:r w:rsidR="005917A8">
        <w:rPr>
          <w:color w:val="auto"/>
          <w:sz w:val="20"/>
        </w:rPr>
        <w:t>424</w:t>
      </w:r>
      <w:r w:rsidR="005917A8" w:rsidRPr="005E77A9">
        <w:rPr>
          <w:color w:val="auto"/>
          <w:sz w:val="20"/>
        </w:rPr>
        <w:t>,</w:t>
      </w:r>
      <w:r w:rsidR="005917A8" w:rsidRPr="005E77A9">
        <w:rPr>
          <w:b/>
          <w:bCs/>
          <w:color w:val="auto"/>
          <w:sz w:val="20"/>
        </w:rPr>
        <w:t xml:space="preserve"> </w:t>
      </w:r>
      <w:r w:rsidR="005917A8" w:rsidRPr="005E77A9">
        <w:rPr>
          <w:color w:val="auto"/>
          <w:sz w:val="20"/>
        </w:rPr>
        <w:t>o</w:t>
      </w:r>
      <w:r w:rsidR="005917A8">
        <w:rPr>
          <w:color w:val="auto"/>
          <w:sz w:val="20"/>
        </w:rPr>
        <w:t> </w:t>
      </w:r>
      <w:r w:rsidR="005917A8" w:rsidRPr="005E77A9">
        <w:rPr>
          <w:color w:val="auto"/>
          <w:sz w:val="20"/>
        </w:rPr>
        <w:t>výmere</w:t>
      </w:r>
      <w:r w:rsidR="005917A8">
        <w:rPr>
          <w:color w:val="auto"/>
          <w:sz w:val="20"/>
        </w:rPr>
        <w:t xml:space="preserve"> 35,88</w:t>
      </w:r>
      <w:r w:rsidR="005917A8" w:rsidRPr="005E77A9">
        <w:rPr>
          <w:color w:val="auto"/>
          <w:sz w:val="20"/>
        </w:rPr>
        <w:t xml:space="preserve"> m</w:t>
      </w:r>
      <w:r w:rsidR="005917A8" w:rsidRPr="005E77A9">
        <w:rPr>
          <w:color w:val="auto"/>
          <w:sz w:val="20"/>
          <w:vertAlign w:val="superscript"/>
        </w:rPr>
        <w:t>2</w:t>
      </w:r>
      <w:r w:rsidR="005917A8">
        <w:rPr>
          <w:color w:val="auto"/>
          <w:sz w:val="20"/>
          <w:vertAlign w:val="superscript"/>
        </w:rPr>
        <w:t xml:space="preserve"> </w:t>
      </w:r>
      <w:r w:rsidRPr="005E77A9">
        <w:rPr>
          <w:color w:val="auto"/>
          <w:sz w:val="20"/>
        </w:rPr>
        <w:t>nachádzajúc</w:t>
      </w:r>
      <w:r w:rsidR="005917A8">
        <w:rPr>
          <w:color w:val="auto"/>
          <w:sz w:val="20"/>
        </w:rPr>
        <w:t>ich</w:t>
      </w:r>
      <w:r w:rsidRPr="005E77A9">
        <w:rPr>
          <w:color w:val="auto"/>
          <w:sz w:val="20"/>
        </w:rPr>
        <w:t xml:space="preserve"> sa v Stavbe</w:t>
      </w:r>
      <w:r w:rsidRPr="005E77A9">
        <w:rPr>
          <w:b/>
          <w:bCs/>
          <w:color w:val="auto"/>
          <w:sz w:val="20"/>
        </w:rPr>
        <w:t xml:space="preserve"> </w:t>
      </w:r>
      <w:r w:rsidRPr="005E77A9">
        <w:rPr>
          <w:color w:val="auto"/>
          <w:sz w:val="20"/>
        </w:rPr>
        <w:t>na</w:t>
      </w:r>
      <w:r w:rsidR="005917A8">
        <w:rPr>
          <w:color w:val="auto"/>
          <w:sz w:val="20"/>
        </w:rPr>
        <w:t xml:space="preserve"> piatom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494BE819"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0B18DA">
        <w:rPr>
          <w:color w:val="000000" w:themeColor="text1"/>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w:t>
      </w:r>
      <w:r w:rsidR="00AC3B42" w:rsidRPr="000B18DA">
        <w:rPr>
          <w:color w:val="000000" w:themeColor="text1"/>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nie je možné zmeniť inak, než na základe dohody s Prenajímateľom vo forme písomného dodatku k tejto Zmluve, ktorého platnosť je podmienená súhlasom Ministerstva dopravy a výstavby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lastRenderedPageBreak/>
        <w:t>[4]</w:t>
      </w:r>
      <w:r w:rsidRPr="005E77A9">
        <w:rPr>
          <w:sz w:val="20"/>
          <w:szCs w:val="20"/>
        </w:rPr>
        <w:t xml:space="preserve">        </w:t>
      </w:r>
      <w:r w:rsidRPr="005E77A9">
        <w:rPr>
          <w:b/>
          <w:sz w:val="20"/>
          <w:szCs w:val="20"/>
        </w:rPr>
        <w:t>DOBA NÁJMU A JEHO ZÁNIK</w:t>
      </w:r>
    </w:p>
    <w:p w14:paraId="5A73A6C3" w14:textId="51FDA421" w:rsidR="00CE5038" w:rsidRPr="00A11218" w:rsidRDefault="000C7887" w:rsidP="00B03870">
      <w:pPr>
        <w:spacing w:line="240" w:lineRule="auto"/>
        <w:ind w:left="690" w:hanging="720"/>
        <w:jc w:val="both"/>
        <w:rPr>
          <w:color w:val="000000" w:themeColor="text1"/>
          <w:sz w:val="20"/>
        </w:rPr>
      </w:pPr>
      <w:r w:rsidRPr="005E77A9">
        <w:rPr>
          <w:b/>
          <w:sz w:val="20"/>
        </w:rPr>
        <w:t>4.1</w:t>
      </w:r>
      <w:r w:rsidRPr="005E77A9">
        <w:rPr>
          <w:b/>
          <w:sz w:val="20"/>
        </w:rPr>
        <w:tab/>
      </w:r>
      <w:r w:rsidR="00F839EB" w:rsidRPr="00A11218">
        <w:rPr>
          <w:color w:val="000000" w:themeColor="text1"/>
          <w:sz w:val="20"/>
        </w:rPr>
        <w:t>Zmluvné strany sa dohodli, že táto Zmluva sa uzatvára na dobu určitú, a to na obdobie piatich (5) rokov odo dňa účinnosti tejto Zmluvy podľa článku 1</w:t>
      </w:r>
      <w:r w:rsidR="00A11218" w:rsidRPr="00A11218">
        <w:rPr>
          <w:color w:val="000000" w:themeColor="text1"/>
          <w:sz w:val="20"/>
        </w:rPr>
        <w:t>3</w:t>
      </w:r>
      <w:r w:rsidR="00F839EB" w:rsidRPr="00A11218">
        <w:rPr>
          <w:color w:val="000000" w:themeColor="text1"/>
          <w:sz w:val="20"/>
        </w:rPr>
        <w:t xml:space="preserve"> bod 1</w:t>
      </w:r>
      <w:r w:rsidR="00A11218" w:rsidRPr="00A11218">
        <w:rPr>
          <w:color w:val="000000" w:themeColor="text1"/>
          <w:sz w:val="20"/>
        </w:rPr>
        <w:t>3</w:t>
      </w:r>
      <w:r w:rsidR="00F839EB" w:rsidRPr="00A11218">
        <w:rPr>
          <w:color w:val="000000" w:themeColor="text1"/>
          <w:sz w:val="20"/>
        </w:rPr>
        <w:t>.</w:t>
      </w:r>
      <w:r w:rsidR="005E01DC" w:rsidRPr="00A11218">
        <w:rPr>
          <w:color w:val="000000" w:themeColor="text1"/>
          <w:sz w:val="20"/>
        </w:rPr>
        <w:t>5</w:t>
      </w:r>
      <w:r w:rsidR="00E00C86" w:rsidRPr="00A11218">
        <w:rPr>
          <w:color w:val="000000" w:themeColor="text1"/>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lastRenderedPageBreak/>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AC3B42">
        <w:rPr>
          <w:b/>
          <w:color w:val="000000" w:themeColor="text1"/>
          <w:sz w:val="20"/>
        </w:rPr>
        <w:t>4.1</w:t>
      </w:r>
      <w:r w:rsidR="00E25626" w:rsidRPr="00AC3B42">
        <w:rPr>
          <w:b/>
          <w:color w:val="000000" w:themeColor="text1"/>
          <w:sz w:val="20"/>
        </w:rPr>
        <w:t>0</w:t>
      </w:r>
      <w:r w:rsidRPr="00AC3B42">
        <w:rPr>
          <w:b/>
          <w:color w:val="000000" w:themeColor="text1"/>
          <w:sz w:val="20"/>
        </w:rPr>
        <w:tab/>
      </w:r>
      <w:r w:rsidRPr="00AC3B4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56260A6D" w14:textId="3D625D26" w:rsidR="004A1DA6" w:rsidRDefault="00054C65" w:rsidP="00BC7F2B">
      <w:pPr>
        <w:spacing w:line="240" w:lineRule="auto"/>
        <w:ind w:left="690" w:hanging="720"/>
        <w:jc w:val="both"/>
        <w:rPr>
          <w:sz w:val="20"/>
        </w:rPr>
      </w:pPr>
      <w:r w:rsidRPr="005E77A9">
        <w:rPr>
          <w:b/>
          <w:sz w:val="20"/>
        </w:rPr>
        <w:t>4.11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21C49AF1"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w:t>
      </w:r>
      <w:r w:rsidR="00AC3B42">
        <w:rPr>
          <w:rFonts w:eastAsia="Times New Roman"/>
          <w:b/>
          <w:bCs/>
          <w:sz w:val="20"/>
        </w:rPr>
        <w:t xml:space="preserve"> 73,91</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C3B42">
        <w:rPr>
          <w:rFonts w:eastAsia="Times New Roman"/>
          <w:b/>
          <w:bCs/>
          <w:sz w:val="20"/>
        </w:rPr>
        <w:t>+ DPH</w:t>
      </w:r>
      <w:r w:rsidRPr="00AC3B4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30A9F59A"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Nájomné bude Nájomcom uhrádzané</w:t>
      </w:r>
      <w:r w:rsidR="00AC3B42">
        <w:rPr>
          <w:sz w:val="20"/>
        </w:rPr>
        <w:t xml:space="preserve"> štvrťročne</w:t>
      </w:r>
      <w:r w:rsidRPr="005E77A9">
        <w:rPr>
          <w:sz w:val="20"/>
        </w:rPr>
        <w:t xml:space="preserve"> vopred za každý kalendárny</w:t>
      </w:r>
      <w:r w:rsidR="00AC3B42">
        <w:rPr>
          <w:sz w:val="20"/>
        </w:rPr>
        <w:t xml:space="preserve"> 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w:t>
      </w:r>
      <w:r w:rsidR="00AC3B42">
        <w:rPr>
          <w:sz w:val="20"/>
        </w:rPr>
        <w:t xml:space="preserve"> štvrťroka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1997275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Nájomné za užívanie Predmetu nájmu za obdobie kratšie než kalendárny</w:t>
      </w:r>
      <w:r w:rsidR="00AC3B42">
        <w:rPr>
          <w:rFonts w:eastAsia="Times New Roman"/>
          <w:sz w:val="20"/>
        </w:rPr>
        <w:t xml:space="preserve"> štvrťrok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w:t>
      </w:r>
      <w:r w:rsidR="00AC3B42">
        <w:rPr>
          <w:rFonts w:eastAsia="Times New Roman"/>
          <w:sz w:val="20"/>
        </w:rPr>
        <w:t xml:space="preserve"> štvrťroku</w:t>
      </w:r>
      <w:r w:rsidRPr="005E77A9">
        <w:rPr>
          <w:rFonts w:eastAsia="Arial Unicode MS"/>
          <w:sz w:val="20"/>
        </w:rPr>
        <w:t xml:space="preserve"> </w:t>
      </w:r>
      <w:r w:rsidRPr="00AC3B42">
        <w:rPr>
          <w:rFonts w:eastAsia="Times New Roman"/>
          <w:sz w:val="20"/>
        </w:rPr>
        <w:t>+ DPH.</w:t>
      </w:r>
      <w:r w:rsidRPr="005E77A9">
        <w:rPr>
          <w:rFonts w:eastAsia="Times New Roman"/>
          <w:sz w:val="20"/>
        </w:rPr>
        <w:t xml:space="preserve"> Alikvotnú časť Nájomného za prvý kalendárny</w:t>
      </w:r>
      <w:r w:rsidR="00AC3B42">
        <w:rPr>
          <w:rFonts w:eastAsia="Times New Roman"/>
          <w:sz w:val="20"/>
        </w:rPr>
        <w:t xml:space="preserve"> štvrťrok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417909DA" w14:textId="77777777" w:rsidR="00D618BC" w:rsidRDefault="00D618BC" w:rsidP="00D618BC">
      <w:pPr>
        <w:spacing w:line="240" w:lineRule="auto"/>
        <w:ind w:left="690" w:hanging="720"/>
        <w:jc w:val="both"/>
        <w:rPr>
          <w:rFonts w:eastAsia="Times New Roman"/>
          <w:sz w:val="20"/>
        </w:rPr>
      </w:pPr>
      <w:r w:rsidRPr="00AC3B42">
        <w:rPr>
          <w:b/>
          <w:sz w:val="20"/>
        </w:rPr>
        <w:t>5.4</w:t>
      </w:r>
      <w:r w:rsidRPr="00AC3B42">
        <w:rPr>
          <w:sz w:val="20"/>
        </w:rPr>
        <w:t xml:space="preserve">       </w:t>
      </w:r>
      <w:r w:rsidRPr="00AC3B42">
        <w:rPr>
          <w:sz w:val="20"/>
        </w:rPr>
        <w:tab/>
      </w:r>
      <w:r w:rsidRPr="00AC3B42">
        <w:rPr>
          <w:rFonts w:eastAsia="Times New Roman"/>
          <w:sz w:val="20"/>
        </w:rPr>
        <w:t xml:space="preserve">Nájomné zahŕňa vodné a stočné, Prenajímateľ je povinný zabezpečiť pre Nájomcu ich dodávky. </w:t>
      </w:r>
    </w:p>
    <w:p w14:paraId="5B7BD473" w14:textId="77777777" w:rsidR="00D618BC" w:rsidRDefault="00D618BC" w:rsidP="00D618BC">
      <w:pPr>
        <w:spacing w:line="240" w:lineRule="auto"/>
        <w:ind w:left="690" w:hanging="720"/>
        <w:jc w:val="both"/>
        <w:rPr>
          <w:rFonts w:eastAsia="Times New Roman"/>
          <w:sz w:val="20"/>
        </w:rPr>
      </w:pPr>
    </w:p>
    <w:p w14:paraId="38921AF7" w14:textId="4C31BDE9" w:rsidR="00D618BC" w:rsidRPr="00A0673F" w:rsidRDefault="00D618BC" w:rsidP="00D618BC">
      <w:pPr>
        <w:spacing w:line="240" w:lineRule="auto"/>
        <w:ind w:left="690" w:hanging="720"/>
        <w:jc w:val="both"/>
        <w:rPr>
          <w:rFonts w:eastAsia="Times New Roman"/>
          <w:b/>
          <w:color w:val="000000" w:themeColor="text1"/>
          <w:sz w:val="20"/>
        </w:rPr>
      </w:pPr>
      <w:r w:rsidRPr="00A0673F">
        <w:rPr>
          <w:b/>
          <w:sz w:val="20"/>
        </w:rPr>
        <w:lastRenderedPageBreak/>
        <w:t>5.5</w:t>
      </w:r>
      <w:r w:rsidRPr="00A0673F">
        <w:rPr>
          <w:sz w:val="20"/>
        </w:rPr>
        <w:t xml:space="preserve">       </w:t>
      </w:r>
      <w:r w:rsidRPr="00A0673F">
        <w:rPr>
          <w:sz w:val="20"/>
        </w:rPr>
        <w:tab/>
      </w:r>
      <w:r w:rsidRPr="00A0673F">
        <w:rPr>
          <w:rFonts w:eastAsia="Times New Roman"/>
          <w:sz w:val="20"/>
        </w:rPr>
        <w:t>Nájomné nezahŕňa dodávku elektrickej energie a dodávku tepla (ďalej aj ako „</w:t>
      </w:r>
      <w:r w:rsidRPr="00A0673F">
        <w:rPr>
          <w:rFonts w:eastAsia="Times New Roman"/>
          <w:b/>
          <w:sz w:val="20"/>
        </w:rPr>
        <w:t>Prevádzkové náklady</w:t>
      </w:r>
      <w:r w:rsidRPr="00A0673F">
        <w:rPr>
          <w:rFonts w:eastAsia="Times New Roman"/>
          <w:sz w:val="20"/>
        </w:rPr>
        <w:t>“). Prevádzkové náklady za dodávku tepla a elektrickej energie Nájomca uhrádza Prenajímateľovi podľa plochy Predmetu nájmu vo výške</w:t>
      </w:r>
      <w:r w:rsidR="00AC3B42" w:rsidRPr="00A0673F">
        <w:rPr>
          <w:rFonts w:eastAsia="Times New Roman"/>
          <w:sz w:val="20"/>
        </w:rPr>
        <w:t xml:space="preserve"> </w:t>
      </w:r>
      <w:r w:rsidR="00AC3B42" w:rsidRPr="00A0673F">
        <w:rPr>
          <w:rFonts w:eastAsia="Times New Roman"/>
          <w:b/>
          <w:bCs/>
          <w:sz w:val="20"/>
        </w:rPr>
        <w:t>3 eurá</w:t>
      </w:r>
      <w:r w:rsidRPr="00A0673F">
        <w:rPr>
          <w:rFonts w:eastAsia="Times New Roman"/>
          <w:b/>
          <w:bCs/>
          <w:sz w:val="20"/>
        </w:rPr>
        <w:t>/</w:t>
      </w:r>
      <w:r w:rsidR="00AC3B42" w:rsidRPr="00A0673F">
        <w:rPr>
          <w:rFonts w:eastAsia="Times New Roman"/>
          <w:b/>
          <w:bCs/>
          <w:sz w:val="20"/>
        </w:rPr>
        <w:t xml:space="preserve"> </w:t>
      </w:r>
      <w:r w:rsidRPr="00A0673F">
        <w:rPr>
          <w:rFonts w:eastAsia="Times New Roman"/>
          <w:b/>
          <w:bCs/>
          <w:sz w:val="20"/>
        </w:rPr>
        <w:t>m</w:t>
      </w:r>
      <w:r w:rsidRPr="00A0673F">
        <w:rPr>
          <w:rFonts w:eastAsia="Times New Roman"/>
          <w:b/>
          <w:bCs/>
          <w:sz w:val="20"/>
          <w:vertAlign w:val="superscript"/>
        </w:rPr>
        <w:t>2</w:t>
      </w:r>
      <w:r w:rsidRPr="00A0673F">
        <w:rPr>
          <w:rFonts w:eastAsia="Times New Roman"/>
          <w:b/>
          <w:bCs/>
          <w:sz w:val="20"/>
        </w:rPr>
        <w:t>/</w:t>
      </w:r>
      <w:r w:rsidR="00AC3B42" w:rsidRPr="00A0673F">
        <w:rPr>
          <w:rFonts w:eastAsia="Times New Roman"/>
          <w:b/>
          <w:bCs/>
          <w:sz w:val="20"/>
        </w:rPr>
        <w:t xml:space="preserve"> </w:t>
      </w:r>
      <w:r w:rsidRPr="00A0673F">
        <w:rPr>
          <w:rFonts w:eastAsia="Arial Unicode MS"/>
          <w:b/>
          <w:bCs/>
          <w:sz w:val="20"/>
        </w:rPr>
        <w:t>mesiac +</w:t>
      </w:r>
      <w:r w:rsidRPr="00A0673F">
        <w:rPr>
          <w:rFonts w:eastAsia="Times New Roman"/>
          <w:b/>
          <w:bCs/>
          <w:sz w:val="20"/>
        </w:rPr>
        <w:t xml:space="preserve"> DPH</w:t>
      </w:r>
      <w:r w:rsidRPr="00A0673F">
        <w:rPr>
          <w:rFonts w:eastAsia="Times New Roman"/>
          <w:color w:val="000000" w:themeColor="text1"/>
          <w:sz w:val="20"/>
        </w:rPr>
        <w:t>. Na základe tohto bodu budú Prevádzkové náklady vyčíslené nasledovne:</w:t>
      </w:r>
    </w:p>
    <w:p w14:paraId="582151BE" w14:textId="77777777" w:rsidR="00D618BC" w:rsidRPr="00A0673F" w:rsidRDefault="00D618BC" w:rsidP="00D618BC">
      <w:pPr>
        <w:spacing w:line="240" w:lineRule="auto"/>
        <w:ind w:left="690" w:hanging="720"/>
        <w:jc w:val="both"/>
        <w:rPr>
          <w:rFonts w:eastAsia="Times New Roman"/>
          <w:sz w:val="20"/>
        </w:rPr>
      </w:pPr>
      <w:r w:rsidRPr="00A0673F">
        <w:rPr>
          <w:rFonts w:eastAsia="Times New Roman"/>
          <w:sz w:val="20"/>
        </w:rPr>
        <w:t xml:space="preserve">                </w:t>
      </w:r>
    </w:p>
    <w:p w14:paraId="1149C1F7" w14:textId="1B9D359A" w:rsidR="00D618BC" w:rsidRPr="00A0673F" w:rsidRDefault="00AC3B42" w:rsidP="00D618BC">
      <w:pPr>
        <w:spacing w:line="240" w:lineRule="auto"/>
        <w:ind w:left="690" w:firstLine="19"/>
        <w:jc w:val="both"/>
        <w:rPr>
          <w:rFonts w:eastAsia="Times New Roman"/>
          <w:b/>
          <w:bCs/>
          <w:sz w:val="20"/>
        </w:rPr>
      </w:pPr>
      <w:r w:rsidRPr="00A0673F">
        <w:rPr>
          <w:rFonts w:eastAsia="Arial Unicode MS"/>
          <w:b/>
          <w:bCs/>
          <w:sz w:val="20"/>
        </w:rPr>
        <w:t>3</w:t>
      </w:r>
      <w:r w:rsidR="00D618BC" w:rsidRPr="00A0673F">
        <w:rPr>
          <w:rFonts w:eastAsia="Arial Unicode MS"/>
          <w:b/>
          <w:bCs/>
          <w:sz w:val="20"/>
        </w:rPr>
        <w:t xml:space="preserve"> </w:t>
      </w:r>
      <w:r w:rsidRPr="00A0673F">
        <w:rPr>
          <w:rFonts w:eastAsia="Arial Unicode MS"/>
          <w:b/>
          <w:bCs/>
          <w:sz w:val="20"/>
        </w:rPr>
        <w:t>eurá</w:t>
      </w:r>
      <w:r w:rsidR="00D618BC" w:rsidRPr="00A0673F">
        <w:rPr>
          <w:rFonts w:eastAsia="Times New Roman"/>
          <w:b/>
          <w:bCs/>
          <w:sz w:val="20"/>
        </w:rPr>
        <w:t>/</w:t>
      </w:r>
      <w:r w:rsidRPr="00A0673F">
        <w:rPr>
          <w:rFonts w:eastAsia="Times New Roman"/>
          <w:b/>
          <w:bCs/>
          <w:sz w:val="20"/>
        </w:rPr>
        <w:t xml:space="preserve"> </w:t>
      </w:r>
      <w:r w:rsidR="00D618BC" w:rsidRPr="00A0673F">
        <w:rPr>
          <w:rFonts w:eastAsia="Times New Roman"/>
          <w:b/>
          <w:bCs/>
          <w:sz w:val="20"/>
        </w:rPr>
        <w:t>m</w:t>
      </w:r>
      <w:r w:rsidR="00D618BC" w:rsidRPr="00A0673F">
        <w:rPr>
          <w:rFonts w:eastAsia="Times New Roman"/>
          <w:b/>
          <w:bCs/>
          <w:sz w:val="20"/>
          <w:vertAlign w:val="superscript"/>
        </w:rPr>
        <w:t>2</w:t>
      </w:r>
      <w:r w:rsidR="00D618BC" w:rsidRPr="00A0673F">
        <w:rPr>
          <w:rFonts w:eastAsia="Times New Roman"/>
          <w:b/>
          <w:bCs/>
          <w:sz w:val="20"/>
        </w:rPr>
        <w:t>/</w:t>
      </w:r>
      <w:r w:rsidRPr="00A0673F">
        <w:rPr>
          <w:rFonts w:eastAsia="Times New Roman"/>
          <w:b/>
          <w:bCs/>
          <w:sz w:val="20"/>
        </w:rPr>
        <w:t xml:space="preserve"> </w:t>
      </w:r>
      <w:r w:rsidR="00D618BC" w:rsidRPr="00A0673F">
        <w:rPr>
          <w:rFonts w:eastAsia="Arial Unicode MS"/>
          <w:b/>
          <w:bCs/>
          <w:sz w:val="20"/>
        </w:rPr>
        <w:t>mesiac +</w:t>
      </w:r>
      <w:r w:rsidR="00D618BC" w:rsidRPr="00A0673F">
        <w:rPr>
          <w:rFonts w:eastAsia="Times New Roman"/>
          <w:b/>
          <w:bCs/>
          <w:sz w:val="20"/>
        </w:rPr>
        <w:t xml:space="preserve"> DPH x </w:t>
      </w:r>
      <w:r w:rsidRPr="00A0673F">
        <w:rPr>
          <w:rFonts w:eastAsia="Times New Roman"/>
          <w:b/>
          <w:bCs/>
          <w:sz w:val="20"/>
        </w:rPr>
        <w:t>73,91</w:t>
      </w:r>
      <w:r w:rsidR="00D618BC" w:rsidRPr="00A0673F">
        <w:rPr>
          <w:rFonts w:eastAsia="Arial Unicode MS"/>
          <w:sz w:val="20"/>
        </w:rPr>
        <w:t xml:space="preserve"> </w:t>
      </w:r>
      <w:r w:rsidR="00D618BC" w:rsidRPr="00A0673F">
        <w:rPr>
          <w:rFonts w:eastAsia="Times New Roman"/>
          <w:b/>
          <w:bCs/>
          <w:sz w:val="20"/>
        </w:rPr>
        <w:t>m</w:t>
      </w:r>
      <w:r w:rsidR="00D618BC" w:rsidRPr="00A0673F">
        <w:rPr>
          <w:rFonts w:eastAsia="Times New Roman"/>
          <w:b/>
          <w:bCs/>
          <w:sz w:val="20"/>
          <w:vertAlign w:val="superscript"/>
        </w:rPr>
        <w:t xml:space="preserve">2 </w:t>
      </w:r>
      <w:r w:rsidR="00D618BC" w:rsidRPr="00A0673F">
        <w:rPr>
          <w:rFonts w:eastAsia="Times New Roman"/>
          <w:sz w:val="20"/>
        </w:rPr>
        <w:t xml:space="preserve">= </w:t>
      </w:r>
      <w:r w:rsidR="00A0673F" w:rsidRPr="000B18DA">
        <w:rPr>
          <w:rFonts w:eastAsia="Arial Unicode MS"/>
          <w:b/>
          <w:bCs/>
          <w:sz w:val="20"/>
        </w:rPr>
        <w:t>221,73</w:t>
      </w:r>
      <w:r w:rsidR="00D618BC" w:rsidRPr="00A0673F">
        <w:rPr>
          <w:rFonts w:eastAsia="Arial Unicode MS"/>
          <w:sz w:val="20"/>
        </w:rPr>
        <w:t xml:space="preserve"> </w:t>
      </w:r>
      <w:r w:rsidR="00D618BC" w:rsidRPr="00A0673F">
        <w:rPr>
          <w:rFonts w:eastAsia="Times New Roman"/>
          <w:b/>
          <w:bCs/>
          <w:sz w:val="20"/>
        </w:rPr>
        <w:t>EUR/</w:t>
      </w:r>
      <w:r w:rsidR="00A0673F" w:rsidRPr="00A0673F">
        <w:rPr>
          <w:rFonts w:eastAsia="Times New Roman"/>
          <w:b/>
          <w:bCs/>
          <w:sz w:val="20"/>
        </w:rPr>
        <w:t xml:space="preserve"> </w:t>
      </w:r>
      <w:r w:rsidR="00D618BC" w:rsidRPr="00A0673F">
        <w:rPr>
          <w:rFonts w:eastAsia="Times New Roman"/>
          <w:b/>
          <w:bCs/>
          <w:sz w:val="20"/>
        </w:rPr>
        <w:t>m</w:t>
      </w:r>
      <w:r w:rsidR="00D618BC" w:rsidRPr="00A0673F">
        <w:rPr>
          <w:rFonts w:eastAsia="Times New Roman"/>
          <w:b/>
          <w:bCs/>
          <w:sz w:val="20"/>
          <w:vertAlign w:val="superscript"/>
        </w:rPr>
        <w:t>2</w:t>
      </w:r>
      <w:r w:rsidR="00D618BC" w:rsidRPr="00A0673F">
        <w:rPr>
          <w:rFonts w:eastAsia="Times New Roman"/>
          <w:b/>
          <w:bCs/>
          <w:sz w:val="20"/>
        </w:rPr>
        <w:t>/</w:t>
      </w:r>
      <w:r w:rsidR="00A0673F" w:rsidRPr="00A0673F">
        <w:rPr>
          <w:rFonts w:eastAsia="Times New Roman"/>
          <w:b/>
          <w:bCs/>
          <w:sz w:val="20"/>
        </w:rPr>
        <w:t xml:space="preserve"> </w:t>
      </w:r>
      <w:r w:rsidR="00D618BC" w:rsidRPr="00A0673F">
        <w:rPr>
          <w:rFonts w:eastAsia="Arial Unicode MS"/>
          <w:b/>
          <w:bCs/>
          <w:sz w:val="20"/>
        </w:rPr>
        <w:t>mesiac</w:t>
      </w:r>
      <w:r w:rsidR="00A0673F" w:rsidRPr="00A0673F">
        <w:rPr>
          <w:rFonts w:eastAsia="Arial Unicode MS"/>
          <w:b/>
          <w:bCs/>
          <w:sz w:val="20"/>
        </w:rPr>
        <w:t xml:space="preserve"> x 3 mesiace = 665,19 </w:t>
      </w:r>
      <w:r w:rsidR="00A0673F" w:rsidRPr="00A0673F">
        <w:rPr>
          <w:rFonts w:eastAsia="Times New Roman"/>
          <w:b/>
          <w:bCs/>
          <w:sz w:val="20"/>
        </w:rPr>
        <w:t>EUR/ m</w:t>
      </w:r>
      <w:r w:rsidR="00A0673F" w:rsidRPr="00A0673F">
        <w:rPr>
          <w:rFonts w:eastAsia="Times New Roman"/>
          <w:b/>
          <w:bCs/>
          <w:sz w:val="20"/>
          <w:vertAlign w:val="superscript"/>
        </w:rPr>
        <w:t>2</w:t>
      </w:r>
      <w:r w:rsidR="00A0673F" w:rsidRPr="00A0673F">
        <w:rPr>
          <w:rFonts w:eastAsia="Times New Roman"/>
          <w:b/>
          <w:bCs/>
          <w:sz w:val="20"/>
        </w:rPr>
        <w:t xml:space="preserve">/ </w:t>
      </w:r>
      <w:r w:rsidR="00A0673F" w:rsidRPr="00A0673F">
        <w:rPr>
          <w:rFonts w:eastAsia="Arial Unicode MS"/>
          <w:b/>
          <w:bCs/>
          <w:sz w:val="20"/>
        </w:rPr>
        <w:t xml:space="preserve">mesiac </w:t>
      </w:r>
      <w:r w:rsidR="00D618BC" w:rsidRPr="00A0673F">
        <w:rPr>
          <w:rFonts w:eastAsia="Arial Unicode MS"/>
          <w:b/>
          <w:bCs/>
          <w:sz w:val="20"/>
        </w:rPr>
        <w:t>+</w:t>
      </w:r>
      <w:r w:rsidR="00D618BC" w:rsidRPr="00A0673F">
        <w:rPr>
          <w:rFonts w:eastAsia="Times New Roman"/>
          <w:b/>
          <w:bCs/>
          <w:sz w:val="20"/>
        </w:rPr>
        <w:t xml:space="preserve"> DPH</w:t>
      </w:r>
    </w:p>
    <w:p w14:paraId="55A2CF56" w14:textId="77777777" w:rsidR="00D618BC" w:rsidRPr="0073289C" w:rsidRDefault="00D618BC" w:rsidP="00D618BC">
      <w:pPr>
        <w:spacing w:line="240" w:lineRule="auto"/>
        <w:ind w:left="690" w:firstLine="19"/>
        <w:jc w:val="both"/>
        <w:rPr>
          <w:rFonts w:eastAsia="Times New Roman"/>
          <w:sz w:val="20"/>
          <w:highlight w:val="yellow"/>
        </w:rPr>
      </w:pPr>
    </w:p>
    <w:p w14:paraId="61F8EF55" w14:textId="77777777" w:rsidR="00D618BC" w:rsidRPr="00A0673F" w:rsidRDefault="00D618BC" w:rsidP="00D618BC">
      <w:pPr>
        <w:spacing w:line="240" w:lineRule="auto"/>
        <w:ind w:left="709" w:hanging="690"/>
        <w:jc w:val="both"/>
        <w:rPr>
          <w:rFonts w:eastAsia="Times New Roman"/>
          <w:sz w:val="20"/>
        </w:rPr>
      </w:pPr>
      <w:r w:rsidRPr="00A0673F">
        <w:rPr>
          <w:rFonts w:eastAsia="Times New Roman"/>
          <w:b/>
          <w:bCs/>
          <w:sz w:val="20"/>
        </w:rPr>
        <w:t>5.6</w:t>
      </w:r>
      <w:r w:rsidRPr="00A0673F">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A0673F" w:rsidRDefault="00D618BC" w:rsidP="00D618BC">
      <w:pPr>
        <w:spacing w:line="240" w:lineRule="auto"/>
        <w:ind w:left="709" w:hanging="690"/>
        <w:jc w:val="both"/>
        <w:rPr>
          <w:rFonts w:eastAsia="Times New Roman"/>
          <w:sz w:val="20"/>
        </w:rPr>
      </w:pPr>
    </w:p>
    <w:p w14:paraId="45736B75" w14:textId="77777777" w:rsidR="00D618BC" w:rsidRPr="00A0673F" w:rsidRDefault="00D618BC" w:rsidP="00D618BC">
      <w:pPr>
        <w:spacing w:line="240" w:lineRule="auto"/>
        <w:ind w:left="709" w:hanging="690"/>
        <w:jc w:val="both"/>
        <w:rPr>
          <w:rFonts w:eastAsia="Times New Roman"/>
          <w:sz w:val="20"/>
        </w:rPr>
      </w:pPr>
      <w:r w:rsidRPr="00A0673F">
        <w:rPr>
          <w:rFonts w:eastAsia="Times New Roman"/>
          <w:b/>
          <w:bCs/>
          <w:sz w:val="20"/>
        </w:rPr>
        <w:t>5.7</w:t>
      </w:r>
      <w:r w:rsidRPr="00A0673F">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A0673F" w:rsidRDefault="00D618BC" w:rsidP="00D618BC">
      <w:pPr>
        <w:spacing w:line="240" w:lineRule="auto"/>
        <w:ind w:left="709" w:hanging="690"/>
        <w:jc w:val="both"/>
        <w:rPr>
          <w:rFonts w:eastAsia="Times New Roman"/>
          <w:sz w:val="20"/>
        </w:rPr>
      </w:pPr>
    </w:p>
    <w:p w14:paraId="08005928" w14:textId="77777777" w:rsidR="00D618BC" w:rsidRPr="00947FEB" w:rsidRDefault="00D618BC" w:rsidP="00D618BC">
      <w:pPr>
        <w:spacing w:line="240" w:lineRule="auto"/>
        <w:ind w:left="709" w:hanging="690"/>
        <w:jc w:val="both"/>
        <w:rPr>
          <w:rFonts w:eastAsia="Times New Roman"/>
          <w:sz w:val="20"/>
        </w:rPr>
      </w:pPr>
      <w:r w:rsidRPr="00A0673F">
        <w:rPr>
          <w:rFonts w:eastAsia="Times New Roman"/>
          <w:b/>
          <w:bCs/>
          <w:sz w:val="20"/>
        </w:rPr>
        <w:t>5.8</w:t>
      </w:r>
      <w:r w:rsidRPr="00A0673F">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w:t>
      </w:r>
      <w:r>
        <w:rPr>
          <w:rFonts w:eastAsia="Times New Roman"/>
          <w:sz w:val="20"/>
        </w:rPr>
        <w:t xml:space="preserve"> </w:t>
      </w:r>
    </w:p>
    <w:p w14:paraId="793FBE41" w14:textId="77777777" w:rsidR="00DC09A4" w:rsidRPr="005E77A9" w:rsidRDefault="00DC09A4" w:rsidP="0001323F">
      <w:pPr>
        <w:spacing w:line="240" w:lineRule="auto"/>
        <w:jc w:val="both"/>
        <w:rPr>
          <w:sz w:val="20"/>
        </w:rPr>
      </w:pPr>
    </w:p>
    <w:p w14:paraId="3F52CA7A" w14:textId="119A58DF" w:rsidR="00054C65" w:rsidRPr="005E77A9" w:rsidRDefault="00054C65" w:rsidP="00822D57">
      <w:pPr>
        <w:spacing w:line="240" w:lineRule="auto"/>
        <w:ind w:left="690" w:hanging="720"/>
        <w:jc w:val="both"/>
        <w:rPr>
          <w:sz w:val="20"/>
        </w:rPr>
      </w:pPr>
      <w:r w:rsidRPr="00A0673F">
        <w:rPr>
          <w:b/>
          <w:sz w:val="20"/>
        </w:rPr>
        <w:t>5.</w:t>
      </w:r>
      <w:r w:rsidR="00A0673F" w:rsidRPr="00A0673F">
        <w:rPr>
          <w:b/>
          <w:sz w:val="20"/>
        </w:rPr>
        <w:t>9</w:t>
      </w:r>
      <w:r w:rsidRPr="00A0673F">
        <w:rPr>
          <w:sz w:val="20"/>
        </w:rPr>
        <w:t xml:space="preserve">      </w:t>
      </w:r>
      <w:r w:rsidRPr="00A0673F">
        <w:rPr>
          <w:sz w:val="20"/>
        </w:rPr>
        <w:tab/>
      </w:r>
      <w:r w:rsidR="0082295C" w:rsidRPr="00A0673F">
        <w:rPr>
          <w:color w:val="000000" w:themeColor="text1"/>
          <w:sz w:val="20"/>
        </w:rPr>
        <w:t>P</w:t>
      </w:r>
      <w:r w:rsidR="0082295C" w:rsidRPr="005E77A9">
        <w:rPr>
          <w:color w:val="000000" w:themeColor="text1"/>
          <w:sz w:val="20"/>
        </w:rPr>
        <w:t xml:space="preserve">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A0673F">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0D31C869" w:rsidR="00054C65" w:rsidRPr="00A0673F" w:rsidRDefault="00054C65" w:rsidP="00822D57">
      <w:pPr>
        <w:spacing w:line="240" w:lineRule="auto"/>
        <w:ind w:left="690" w:hanging="720"/>
        <w:jc w:val="both"/>
        <w:rPr>
          <w:sz w:val="20"/>
        </w:rPr>
      </w:pPr>
      <w:r w:rsidRPr="00A0673F">
        <w:rPr>
          <w:b/>
          <w:sz w:val="20"/>
        </w:rPr>
        <w:t>5.</w:t>
      </w:r>
      <w:r w:rsidR="00A0673F" w:rsidRPr="00A0673F">
        <w:rPr>
          <w:b/>
          <w:sz w:val="20"/>
        </w:rPr>
        <w:t>10</w:t>
      </w:r>
      <w:r w:rsidRPr="00A0673F">
        <w:rPr>
          <w:sz w:val="20"/>
        </w:rPr>
        <w:t xml:space="preserve">     </w:t>
      </w:r>
      <w:r w:rsidRPr="00A0673F">
        <w:rPr>
          <w:sz w:val="20"/>
        </w:rPr>
        <w:tab/>
        <w:t xml:space="preserve">Zmluvné strany sa dohodli, že zaplatením, resp. úhradou akéhokoľvek peňažného plnenia sa pre účely </w:t>
      </w:r>
      <w:r w:rsidR="008702FA" w:rsidRPr="00A0673F">
        <w:rPr>
          <w:sz w:val="20"/>
        </w:rPr>
        <w:t xml:space="preserve">tejto </w:t>
      </w:r>
      <w:r w:rsidRPr="00A0673F">
        <w:rPr>
          <w:sz w:val="20"/>
        </w:rPr>
        <w:t>Zmluvy rozumie pripísanie dlžnej sumy v prospech bankového účtu oprávnenej Zmluvnej strany.</w:t>
      </w:r>
    </w:p>
    <w:p w14:paraId="4FA9A3F1" w14:textId="77777777" w:rsidR="001B26CB" w:rsidRPr="00A0673F" w:rsidRDefault="001B26CB" w:rsidP="00822D57">
      <w:pPr>
        <w:spacing w:line="240" w:lineRule="auto"/>
        <w:ind w:left="690" w:hanging="720"/>
        <w:jc w:val="both"/>
        <w:rPr>
          <w:sz w:val="20"/>
        </w:rPr>
      </w:pPr>
    </w:p>
    <w:p w14:paraId="5CBB8940" w14:textId="75CB11BD" w:rsidR="00DC09A4" w:rsidRPr="005E77A9" w:rsidRDefault="00054C65" w:rsidP="00822D57">
      <w:pPr>
        <w:pStyle w:val="Normlny10"/>
        <w:spacing w:line="240" w:lineRule="auto"/>
        <w:ind w:left="692" w:hanging="720"/>
        <w:jc w:val="both"/>
        <w:outlineLvl w:val="2"/>
        <w:rPr>
          <w:sz w:val="20"/>
          <w:szCs w:val="20"/>
        </w:rPr>
      </w:pPr>
      <w:r w:rsidRPr="00A0673F">
        <w:rPr>
          <w:b/>
          <w:sz w:val="20"/>
          <w:szCs w:val="20"/>
        </w:rPr>
        <w:t>5.</w:t>
      </w:r>
      <w:r w:rsidR="00A0673F" w:rsidRPr="00A0673F">
        <w:rPr>
          <w:b/>
          <w:sz w:val="20"/>
          <w:szCs w:val="20"/>
        </w:rPr>
        <w:t>11</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úhradou Nájomného uhradí Prenajímateľovi kauciu vo výške</w:t>
      </w:r>
      <w:r w:rsidR="00A0673F">
        <w:rPr>
          <w:sz w:val="20"/>
          <w:szCs w:val="20"/>
        </w:rPr>
        <w:t xml:space="preserve"> 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4C8F01F8" w:rsidR="005B6F96" w:rsidRPr="005E77A9" w:rsidRDefault="00DC09A4" w:rsidP="00B60DB0">
      <w:pPr>
        <w:pStyle w:val="Normlny10"/>
        <w:spacing w:line="240" w:lineRule="auto"/>
        <w:ind w:left="692" w:hanging="692"/>
        <w:jc w:val="both"/>
        <w:outlineLvl w:val="2"/>
        <w:rPr>
          <w:sz w:val="20"/>
          <w:szCs w:val="20"/>
        </w:rPr>
      </w:pPr>
      <w:r w:rsidRPr="00A0673F">
        <w:rPr>
          <w:b/>
          <w:bCs/>
          <w:sz w:val="20"/>
          <w:szCs w:val="20"/>
        </w:rPr>
        <w:t>5.</w:t>
      </w:r>
      <w:r w:rsidR="00A0673F" w:rsidRPr="00A0673F">
        <w:rPr>
          <w:b/>
          <w:bCs/>
          <w:sz w:val="20"/>
          <w:szCs w:val="20"/>
        </w:rPr>
        <w:t>12</w:t>
      </w:r>
      <w:r w:rsidRPr="00A0673F">
        <w:rPr>
          <w:b/>
          <w:bCs/>
          <w:sz w:val="20"/>
          <w:szCs w:val="20"/>
        </w:rPr>
        <w:tab/>
      </w:r>
      <w:r w:rsidR="005B6F96" w:rsidRPr="00A0673F">
        <w:rPr>
          <w:sz w:val="20"/>
          <w:szCs w:val="20"/>
        </w:rPr>
        <w:t>Zmluvné</w:t>
      </w:r>
      <w:r w:rsidR="005B6F96" w:rsidRPr="005E77A9">
        <w:rPr>
          <w:sz w:val="20"/>
          <w:szCs w:val="20"/>
        </w:rPr>
        <w:t xml:space="preserve">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w:t>
      </w:r>
      <w:r w:rsidR="00644C7D">
        <w:rPr>
          <w:sz w:val="20"/>
          <w:szCs w:val="20"/>
        </w:rPr>
        <w:t>pätnástich</w:t>
      </w:r>
      <w:r w:rsidR="005B6F96" w:rsidRPr="005E77A9">
        <w:rPr>
          <w:sz w:val="20"/>
          <w:szCs w:val="20"/>
        </w:rPr>
        <w:t xml:space="preserve"> (1</w:t>
      </w:r>
      <w:r w:rsidR="00644C7D">
        <w:rPr>
          <w:sz w:val="20"/>
          <w:szCs w:val="20"/>
        </w:rPr>
        <w:t>5</w:t>
      </w:r>
      <w:r w:rsidR="005B6F96" w:rsidRPr="005E77A9">
        <w:rPr>
          <w:sz w:val="20"/>
          <w:szCs w:val="20"/>
        </w:rPr>
        <w:t xml:space="preserve">) dní odo dňa doručenia faktúry obsahujúcej výšku </w:t>
      </w:r>
      <w:r w:rsidR="005B6F96" w:rsidRPr="005E77A9">
        <w:rPr>
          <w:sz w:val="20"/>
          <w:szCs w:val="20"/>
        </w:rPr>
        <w:lastRenderedPageBreak/>
        <w:t xml:space="preserve">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65F88941" w:rsidR="005B6F96" w:rsidRPr="005E77A9" w:rsidRDefault="00DC09A4" w:rsidP="00D566F9">
      <w:pPr>
        <w:pStyle w:val="Normlny10"/>
        <w:spacing w:line="240" w:lineRule="auto"/>
        <w:ind w:left="692" w:hanging="692"/>
        <w:jc w:val="both"/>
        <w:outlineLvl w:val="2"/>
        <w:rPr>
          <w:sz w:val="20"/>
          <w:szCs w:val="20"/>
        </w:rPr>
      </w:pPr>
      <w:bookmarkStart w:id="1" w:name="_Ref512354487"/>
      <w:r w:rsidRPr="00A0673F">
        <w:rPr>
          <w:b/>
          <w:bCs/>
          <w:sz w:val="20"/>
          <w:szCs w:val="20"/>
        </w:rPr>
        <w:t>5.</w:t>
      </w:r>
      <w:r w:rsidR="00A0673F" w:rsidRPr="00A0673F">
        <w:rPr>
          <w:b/>
          <w:bCs/>
          <w:sz w:val="20"/>
          <w:szCs w:val="20"/>
        </w:rPr>
        <w:t>13</w:t>
      </w:r>
      <w:r w:rsidR="00A0673F" w:rsidRPr="00A0673F">
        <w:rPr>
          <w:b/>
          <w:bCs/>
          <w:sz w:val="20"/>
          <w:szCs w:val="20"/>
        </w:rPr>
        <w:tab/>
      </w:r>
      <w:r w:rsidR="005B6F96" w:rsidRPr="00A0673F">
        <w:rPr>
          <w:sz w:val="20"/>
          <w:szCs w:val="20"/>
        </w:rPr>
        <w:t xml:space="preserve">Prenajímateľ je oprávnený každoročne počas trvania tejto Zmluvy zabezpečiť vypracovanie znaleckého posudku na stanovenie všeobecnej hodnoty Nájomného za Predmet nájmu znalcom </w:t>
      </w:r>
      <w:r w:rsidR="005B6F96" w:rsidRPr="00A0673F">
        <w:rPr>
          <w:sz w:val="20"/>
          <w:szCs w:val="20"/>
        </w:rPr>
        <w:br/>
        <w:t xml:space="preserve">alebo znaleckou organizáciou určenou Prenajímateľom. Zmluvné strany sa dohodli, že v prípade </w:t>
      </w:r>
      <w:r w:rsidR="005B6F96" w:rsidRPr="00A0673F">
        <w:rPr>
          <w:sz w:val="20"/>
          <w:szCs w:val="20"/>
        </w:rPr>
        <w:br/>
        <w:t xml:space="preserve">ak všeobecná hodnota Nájmu za Predmet nájmu určená znaleckým posudkom bude vyššia </w:t>
      </w:r>
      <w:r w:rsidR="005B6F96" w:rsidRPr="00A0673F">
        <w:rPr>
          <w:sz w:val="20"/>
          <w:szCs w:val="20"/>
        </w:rPr>
        <w:br/>
        <w:t xml:space="preserve">než Nájomné platené za príslušný kalendárny rok zvýšené podľa bodu </w:t>
      </w:r>
      <w:r w:rsidRPr="00A0673F">
        <w:rPr>
          <w:sz w:val="20"/>
          <w:szCs w:val="20"/>
        </w:rPr>
        <w:t>5.</w:t>
      </w:r>
      <w:r w:rsidR="00A0673F" w:rsidRPr="00A0673F">
        <w:rPr>
          <w:sz w:val="20"/>
          <w:szCs w:val="20"/>
        </w:rPr>
        <w:t>12</w:t>
      </w:r>
      <w:r w:rsidR="005B6F96" w:rsidRPr="00A0673F">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A0673F">
        <w:rPr>
          <w:sz w:val="20"/>
          <w:szCs w:val="20"/>
        </w:rPr>
        <w:t>5.1</w:t>
      </w:r>
      <w:r w:rsidR="00A0673F" w:rsidRPr="00A0673F">
        <w:rPr>
          <w:sz w:val="20"/>
          <w:szCs w:val="20"/>
        </w:rPr>
        <w:t>4</w:t>
      </w:r>
      <w:r w:rsidR="005B6F96" w:rsidRPr="00A0673F">
        <w:rPr>
          <w:sz w:val="20"/>
          <w:szCs w:val="20"/>
        </w:rPr>
        <w:t xml:space="preserve"> a v prípade, ak Nájomca neuplatnil svoje právo vypovedať túto Zmluvu podľa bodu </w:t>
      </w:r>
      <w:r w:rsidRPr="00A0673F">
        <w:rPr>
          <w:sz w:val="20"/>
          <w:szCs w:val="20"/>
        </w:rPr>
        <w:t>5.1</w:t>
      </w:r>
      <w:r w:rsidR="00A0673F" w:rsidRPr="00A0673F">
        <w:rPr>
          <w:sz w:val="20"/>
          <w:szCs w:val="20"/>
        </w:rPr>
        <w:t>4</w:t>
      </w:r>
      <w:bookmarkEnd w:id="1"/>
      <w:r w:rsidR="00E00C86" w:rsidRPr="00A0673F">
        <w:rPr>
          <w:sz w:val="20"/>
          <w:szCs w:val="20"/>
        </w:rPr>
        <w:t>.</w:t>
      </w:r>
    </w:p>
    <w:p w14:paraId="1E157530" w14:textId="77777777" w:rsidR="00822D57" w:rsidRPr="005E77A9" w:rsidRDefault="00822D57" w:rsidP="00822D57">
      <w:pPr>
        <w:pStyle w:val="Normlny10"/>
        <w:spacing w:line="240" w:lineRule="auto"/>
        <w:ind w:left="692"/>
        <w:jc w:val="both"/>
        <w:outlineLvl w:val="2"/>
        <w:rPr>
          <w:sz w:val="20"/>
          <w:szCs w:val="20"/>
        </w:rPr>
      </w:pPr>
    </w:p>
    <w:p w14:paraId="12E6D5DA" w14:textId="075A1551" w:rsidR="005B6F96" w:rsidRDefault="00DC09A4" w:rsidP="00851D16">
      <w:pPr>
        <w:pStyle w:val="Normlny10"/>
        <w:spacing w:line="240" w:lineRule="auto"/>
        <w:ind w:left="692" w:hanging="692"/>
        <w:jc w:val="both"/>
        <w:outlineLvl w:val="2"/>
        <w:rPr>
          <w:sz w:val="20"/>
          <w:szCs w:val="20"/>
        </w:rPr>
      </w:pPr>
      <w:bookmarkStart w:id="2" w:name="_Ref512354267"/>
      <w:r w:rsidRPr="005E77A9">
        <w:rPr>
          <w:b/>
          <w:bCs/>
          <w:sz w:val="20"/>
          <w:szCs w:val="20"/>
        </w:rPr>
        <w:t>5.1</w:t>
      </w:r>
      <w:r w:rsidR="00A0673F">
        <w:rPr>
          <w:b/>
          <w:bCs/>
          <w:sz w:val="20"/>
          <w:szCs w:val="20"/>
        </w:rPr>
        <w:t>4</w:t>
      </w:r>
      <w:r w:rsidRPr="005E77A9">
        <w:rPr>
          <w:b/>
          <w:bCs/>
          <w:sz w:val="20"/>
          <w:szCs w:val="20"/>
        </w:rPr>
        <w:tab/>
      </w:r>
      <w:r w:rsidR="005B6F96" w:rsidRPr="00A0673F">
        <w:rPr>
          <w:sz w:val="20"/>
          <w:szCs w:val="20"/>
        </w:rPr>
        <w:t xml:space="preserve">O úprave Nájomného podľa bodu </w:t>
      </w:r>
      <w:r w:rsidR="00326CE5" w:rsidRPr="00A0673F">
        <w:rPr>
          <w:sz w:val="20"/>
          <w:szCs w:val="20"/>
        </w:rPr>
        <w:t>5.</w:t>
      </w:r>
      <w:r w:rsidR="00A0673F" w:rsidRPr="00A0673F">
        <w:rPr>
          <w:sz w:val="20"/>
          <w:szCs w:val="20"/>
        </w:rPr>
        <w:t>13</w:t>
      </w:r>
      <w:r w:rsidR="005B6F96" w:rsidRPr="00A0673F">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A0673F">
        <w:rPr>
          <w:sz w:val="20"/>
          <w:szCs w:val="20"/>
        </w:rPr>
        <w:t>5.</w:t>
      </w:r>
      <w:r w:rsidR="00A0673F" w:rsidRPr="00A0673F">
        <w:rPr>
          <w:sz w:val="20"/>
          <w:szCs w:val="20"/>
        </w:rPr>
        <w:t>13</w:t>
      </w:r>
      <w:r w:rsidR="005B6F96" w:rsidRPr="00A0673F">
        <w:rPr>
          <w:sz w:val="20"/>
          <w:szCs w:val="20"/>
        </w:rPr>
        <w:t xml:space="preserve">, prípadne zvýšeného podľa bodu </w:t>
      </w:r>
      <w:r w:rsidR="00326CE5" w:rsidRPr="00A0673F">
        <w:rPr>
          <w:sz w:val="20"/>
          <w:szCs w:val="20"/>
        </w:rPr>
        <w:t>5.</w:t>
      </w:r>
      <w:r w:rsidR="00A0673F" w:rsidRPr="00A0673F">
        <w:rPr>
          <w:sz w:val="20"/>
          <w:szCs w:val="20"/>
        </w:rPr>
        <w:t>12</w:t>
      </w:r>
      <w:bookmarkEnd w:id="2"/>
      <w:r w:rsidR="00E00C86" w:rsidRPr="00A0673F">
        <w:rPr>
          <w:sz w:val="20"/>
          <w:szCs w:val="20"/>
        </w:rPr>
        <w:t>.</w:t>
      </w:r>
    </w:p>
    <w:p w14:paraId="02988577" w14:textId="137CDE61"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w:t>
      </w:r>
      <w:r w:rsidR="00A0673F">
        <w:rPr>
          <w:b/>
          <w:bCs/>
          <w:sz w:val="20"/>
          <w:szCs w:val="20"/>
        </w:rPr>
        <w:t>5</w:t>
      </w:r>
      <w:r w:rsidRPr="00286132">
        <w:rPr>
          <w:sz w:val="20"/>
          <w:szCs w:val="20"/>
        </w:rPr>
        <w:t xml:space="preserve"> </w:t>
      </w:r>
      <w:r w:rsidRPr="00286132">
        <w:rPr>
          <w:sz w:val="20"/>
          <w:szCs w:val="20"/>
        </w:rPr>
        <w:tab/>
      </w:r>
      <w:r w:rsidR="00286132" w:rsidRPr="00286132">
        <w:rPr>
          <w:color w:val="auto"/>
          <w:sz w:val="20"/>
        </w:rPr>
        <w:t>Zmluvné</w:t>
      </w:r>
      <w:r w:rsidR="00286132">
        <w:rPr>
          <w:color w:val="auto"/>
          <w:sz w:val="20"/>
        </w:rPr>
        <w:t xml:space="preserve"> strany sa dohodli, že daň z nehnuteľnosti tvoriacej Predmet nájmu podľa tejto Zmluvy môže byť Prenajímateľom Nájomcovi </w:t>
      </w:r>
      <w:proofErr w:type="spellStart"/>
      <w:r w:rsidR="00286132">
        <w:rPr>
          <w:color w:val="auto"/>
          <w:sz w:val="20"/>
        </w:rPr>
        <w:t>refakturovaná</w:t>
      </w:r>
      <w:proofErr w:type="spellEnd"/>
      <w:r w:rsidR="00286132">
        <w:rPr>
          <w:color w:val="auto"/>
          <w:sz w:val="20"/>
        </w:rPr>
        <w:t>.</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lastRenderedPageBreak/>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w:t>
      </w:r>
      <w:r w:rsidRPr="005E77A9">
        <w:rPr>
          <w:sz w:val="20"/>
        </w:rPr>
        <w:lastRenderedPageBreak/>
        <w:t xml:space="preserve">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lastRenderedPageBreak/>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795FD005"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 xml:space="preserve">Revízne správy a odborné prehliadky budov a prípadných zariadení vo vlastníctve Nájomcu si na vlastné náklady zabezpečuje a náklady s tým spojené znáša v zmysle platných </w:t>
      </w:r>
      <w:r w:rsidRPr="00774568">
        <w:rPr>
          <w:sz w:val="20"/>
        </w:rPr>
        <w:lastRenderedPageBreak/>
        <w:t>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 xml:space="preserve">j. pri </w:t>
      </w:r>
      <w:r w:rsidRPr="005E77A9">
        <w:rPr>
          <w:sz w:val="20"/>
        </w:rPr>
        <w:lastRenderedPageBreak/>
        <w:t>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 xml:space="preserve">V prípade, že ktorákoľvek Zmluvná strana poruší akúkoľvek svoju povinnosť podľa tohto článku alebo pokiaľ má Zmluvná strana dôvodnú príčinu domnievať sa, že povinnosti druhej Zmluvnej </w:t>
      </w:r>
      <w:r w:rsidRPr="005E77A9">
        <w:rPr>
          <w:sz w:val="20"/>
          <w:szCs w:val="20"/>
        </w:rPr>
        <w:lastRenderedPageBreak/>
        <w:t>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4B956E56" w14:textId="531289EA" w:rsidR="00F84E26" w:rsidRPr="00B73FE5" w:rsidRDefault="00F84E26" w:rsidP="00F84E26">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sidR="00CD0616">
        <w:rPr>
          <w:b/>
          <w:color w:val="000000" w:themeColor="text1"/>
          <w:sz w:val="20"/>
          <w:szCs w:val="20"/>
        </w:rPr>
        <w:t>OCHRANA OSOBNÝCH ÚDAJOV</w:t>
      </w:r>
    </w:p>
    <w:p w14:paraId="0AD27831" w14:textId="77777777" w:rsidR="00A0673F" w:rsidRPr="00A0673F" w:rsidRDefault="00A0673F" w:rsidP="00A0673F">
      <w:pPr>
        <w:pStyle w:val="Odsekzoznamu"/>
        <w:numPr>
          <w:ilvl w:val="0"/>
          <w:numId w:val="19"/>
        </w:numPr>
        <w:spacing w:before="120" w:after="120"/>
        <w:contextualSpacing w:val="0"/>
        <w:jc w:val="both"/>
        <w:rPr>
          <w:vanish/>
          <w:sz w:val="20"/>
        </w:rPr>
      </w:pPr>
    </w:p>
    <w:p w14:paraId="547AD0BB" w14:textId="77777777" w:rsidR="00A0673F" w:rsidRPr="00A0673F" w:rsidRDefault="00A0673F" w:rsidP="00A0673F">
      <w:pPr>
        <w:pStyle w:val="Odsekzoznamu"/>
        <w:numPr>
          <w:ilvl w:val="0"/>
          <w:numId w:val="19"/>
        </w:numPr>
        <w:spacing w:before="120" w:after="120"/>
        <w:contextualSpacing w:val="0"/>
        <w:jc w:val="both"/>
        <w:rPr>
          <w:vanish/>
          <w:sz w:val="20"/>
        </w:rPr>
      </w:pPr>
    </w:p>
    <w:p w14:paraId="3EB6BD92" w14:textId="4759A0CE" w:rsidR="00F84E26" w:rsidRPr="00EC7CBF" w:rsidRDefault="00F84E26" w:rsidP="00A0673F">
      <w:pPr>
        <w:pStyle w:val="Normlny10"/>
        <w:numPr>
          <w:ilvl w:val="2"/>
          <w:numId w:val="19"/>
        </w:numPr>
        <w:spacing w:before="120" w:after="120"/>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03936C33" w14:textId="77777777" w:rsidR="00F84E26" w:rsidRPr="00EC7CBF" w:rsidRDefault="00F84E26" w:rsidP="00F84E26">
      <w:pPr>
        <w:pStyle w:val="Normlny10"/>
        <w:numPr>
          <w:ilvl w:val="1"/>
          <w:numId w:val="19"/>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49AA920E" w14:textId="77777777" w:rsidR="00F84E26" w:rsidRDefault="00F84E26" w:rsidP="00F84E26">
      <w:pPr>
        <w:pStyle w:val="Normlny10"/>
        <w:numPr>
          <w:ilvl w:val="1"/>
          <w:numId w:val="19"/>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50E3111C" w:rsidR="00A11EDB" w:rsidRPr="005E77A9" w:rsidRDefault="00A11EDB" w:rsidP="00A11EDB">
      <w:pPr>
        <w:spacing w:line="233" w:lineRule="auto"/>
        <w:ind w:left="1530" w:hanging="840"/>
        <w:jc w:val="both"/>
        <w:rPr>
          <w:sz w:val="20"/>
        </w:rPr>
      </w:pPr>
      <w:r w:rsidRPr="005E77A9">
        <w:rPr>
          <w:b/>
          <w:sz w:val="20"/>
        </w:rPr>
        <w:t>1</w:t>
      </w:r>
      <w:r w:rsidR="00A0673F">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lastRenderedPageBreak/>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4"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4"/>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2B6C29BF"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62C3C667" w14:textId="77777777" w:rsidR="009C4F0B" w:rsidRPr="005E77A9" w:rsidRDefault="009C4F0B" w:rsidP="009C4F0B">
      <w:pPr>
        <w:spacing w:line="233" w:lineRule="auto"/>
        <w:ind w:left="1530" w:hanging="840"/>
        <w:jc w:val="both"/>
        <w:rPr>
          <w:sz w:val="20"/>
        </w:rPr>
      </w:pPr>
    </w:p>
    <w:p w14:paraId="0B9F37EF" w14:textId="77777777"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9C4F0B">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32144D05" w:rsidR="00A11EDB" w:rsidRPr="005E77A9" w:rsidRDefault="00A11EDB" w:rsidP="00F84E26">
      <w:pPr>
        <w:spacing w:line="233" w:lineRule="auto"/>
        <w:ind w:left="1560" w:hanging="90"/>
        <w:jc w:val="both"/>
        <w:rPr>
          <w:b/>
          <w:bCs/>
          <w:sz w:val="20"/>
        </w:rPr>
      </w:pPr>
    </w:p>
    <w:p w14:paraId="67CD5FF2" w14:textId="55B7056E"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w:t>
      </w:r>
      <w:r w:rsidR="00A11218">
        <w:rPr>
          <w:sz w:val="20"/>
        </w:rPr>
        <w:t>, nie však skôr ako 01.02.2023</w:t>
      </w:r>
      <w:r w:rsidRPr="00A00E2D">
        <w:rPr>
          <w:sz w:val="20"/>
        </w:rPr>
        <w:t>.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6C1FA5B" w:rsidR="008F612E" w:rsidRPr="008F612E" w:rsidRDefault="00907A88" w:rsidP="00BA5D5F">
            <w:pPr>
              <w:pStyle w:val="Normlny10"/>
              <w:ind w:left="100"/>
              <w:jc w:val="both"/>
              <w:rPr>
                <w:b/>
                <w:bCs/>
                <w:sz w:val="20"/>
                <w:szCs w:val="20"/>
              </w:rPr>
            </w:pPr>
            <w:r>
              <w:rPr>
                <w:b/>
                <w:bCs/>
                <w:sz w:val="20"/>
              </w:rPr>
              <w:t>Mgr. Roman Kiss</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8373" w14:textId="77777777" w:rsidR="0075707E" w:rsidRDefault="0075707E">
      <w:pPr>
        <w:spacing w:line="240" w:lineRule="auto"/>
      </w:pPr>
      <w:r>
        <w:separator/>
      </w:r>
    </w:p>
  </w:endnote>
  <w:endnote w:type="continuationSeparator" w:id="0">
    <w:p w14:paraId="0756AC55" w14:textId="77777777" w:rsidR="0075707E" w:rsidRDefault="00757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44829C97"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CE4371" w:rsidRPr="00B90141">
              <w:rPr>
                <w:sz w:val="16"/>
                <w:szCs w:val="16"/>
              </w:rPr>
              <w:t>2</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A61F" w14:textId="77777777" w:rsidR="0075707E" w:rsidRDefault="0075707E">
      <w:pPr>
        <w:spacing w:line="240" w:lineRule="auto"/>
      </w:pPr>
      <w:r>
        <w:separator/>
      </w:r>
    </w:p>
  </w:footnote>
  <w:footnote w:type="continuationSeparator" w:id="0">
    <w:p w14:paraId="6C043653" w14:textId="77777777" w:rsidR="0075707E" w:rsidRDefault="007570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8"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0"/>
  </w:num>
  <w:num w:numId="2" w16cid:durableId="2103257866">
    <w:abstractNumId w:val="11"/>
  </w:num>
  <w:num w:numId="3" w16cid:durableId="1827933740">
    <w:abstractNumId w:val="5"/>
  </w:num>
  <w:num w:numId="4" w16cid:durableId="450053167">
    <w:abstractNumId w:val="13"/>
  </w:num>
  <w:num w:numId="5" w16cid:durableId="1374504226">
    <w:abstractNumId w:val="8"/>
  </w:num>
  <w:num w:numId="6" w16cid:durableId="2006007324">
    <w:abstractNumId w:val="3"/>
  </w:num>
  <w:num w:numId="7" w16cid:durableId="1527712491">
    <w:abstractNumId w:val="7"/>
  </w:num>
  <w:num w:numId="8" w16cid:durableId="744304002">
    <w:abstractNumId w:val="15"/>
  </w:num>
  <w:num w:numId="9" w16cid:durableId="1858426754">
    <w:abstractNumId w:val="17"/>
  </w:num>
  <w:num w:numId="10" w16cid:durableId="1471633150">
    <w:abstractNumId w:val="18"/>
  </w:num>
  <w:num w:numId="11" w16cid:durableId="1251155079">
    <w:abstractNumId w:val="1"/>
  </w:num>
  <w:num w:numId="12" w16cid:durableId="1314410712">
    <w:abstractNumId w:val="0"/>
  </w:num>
  <w:num w:numId="13" w16cid:durableId="1724211799">
    <w:abstractNumId w:val="12"/>
  </w:num>
  <w:num w:numId="14" w16cid:durableId="1765228291">
    <w:abstractNumId w:val="2"/>
  </w:num>
  <w:num w:numId="15" w16cid:durableId="1914007247">
    <w:abstractNumId w:val="14"/>
  </w:num>
  <w:num w:numId="16" w16cid:durableId="1808935396">
    <w:abstractNumId w:val="6"/>
  </w:num>
  <w:num w:numId="17" w16cid:durableId="27073925">
    <w:abstractNumId w:val="4"/>
  </w:num>
  <w:num w:numId="18" w16cid:durableId="801272909">
    <w:abstractNumId w:val="9"/>
  </w:num>
  <w:num w:numId="19" w16cid:durableId="14954848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18DA"/>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26D0"/>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17A8"/>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5707E"/>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580"/>
    <w:rsid w:val="00A0673F"/>
    <w:rsid w:val="00A07654"/>
    <w:rsid w:val="00A10209"/>
    <w:rsid w:val="00A11218"/>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3B42"/>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C5EAC"/>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5822</Words>
  <Characters>33192</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3</cp:revision>
  <cp:lastPrinted>2019-10-14T07:00:00Z</cp:lastPrinted>
  <dcterms:created xsi:type="dcterms:W3CDTF">2022-10-15T19:03:00Z</dcterms:created>
  <dcterms:modified xsi:type="dcterms:W3CDTF">2022-10-17T15:40:00Z</dcterms:modified>
  <cp:contentStatus/>
</cp:coreProperties>
</file>