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57D573E0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B73F97">
        <w:rPr>
          <w:rFonts w:ascii="Garamond" w:hAnsi="Garamond"/>
          <w:b/>
          <w:bCs/>
          <w:sz w:val="20"/>
          <w:szCs w:val="20"/>
        </w:rPr>
        <w:t>0</w:t>
      </w:r>
      <w:r w:rsidR="00463D7E">
        <w:rPr>
          <w:rFonts w:ascii="Garamond" w:hAnsi="Garamond"/>
          <w:b/>
          <w:bCs/>
          <w:sz w:val="20"/>
          <w:szCs w:val="20"/>
        </w:rPr>
        <w:t>2</w:t>
      </w:r>
      <w:r w:rsidR="00B73F97">
        <w:rPr>
          <w:rFonts w:ascii="Garamond" w:hAnsi="Garamond"/>
          <w:b/>
          <w:bCs/>
          <w:sz w:val="20"/>
          <w:szCs w:val="20"/>
        </w:rPr>
        <w:t>_2022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1889BEF9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EA2D6A">
        <w:rPr>
          <w:rFonts w:ascii="Garamond" w:hAnsi="Garamond"/>
          <w:sz w:val="20"/>
          <w:szCs w:val="20"/>
        </w:rPr>
        <w:t>„</w:t>
      </w:r>
      <w:r w:rsidR="00EA2D6A" w:rsidRPr="00EA2D6A">
        <w:rPr>
          <w:rFonts w:ascii="Garamond" w:hAnsi="Garamond"/>
          <w:sz w:val="20"/>
          <w:szCs w:val="20"/>
        </w:rPr>
        <w:t>Oprava striech na objektoch v správe DPB a.s.“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3871D83B" w:rsidR="00844171" w:rsidRPr="00B73F97" w:rsidRDefault="00C50FAD" w:rsidP="00B73F97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r w:rsidR="0047593B" w:rsidRPr="0047593B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Oprava PVC podláh - Petržalka - Jurajov Dvor - Olejkárska </w:t>
      </w:r>
      <w:r w:rsidR="00B73F97">
        <w:rPr>
          <w:rFonts w:ascii="Garamond" w:eastAsiaTheme="minorEastAsia" w:hAnsi="Garamond"/>
          <w:b/>
          <w:bCs/>
          <w:sz w:val="20"/>
          <w:szCs w:val="20"/>
          <w:lang w:eastAsia="sk-SK"/>
        </w:rPr>
        <w:t>_0</w:t>
      </w:r>
      <w:r w:rsidR="00463D7E">
        <w:rPr>
          <w:rFonts w:ascii="Garamond" w:eastAsiaTheme="minorEastAsia" w:hAnsi="Garamond"/>
          <w:b/>
          <w:bCs/>
          <w:sz w:val="20"/>
          <w:szCs w:val="20"/>
          <w:lang w:eastAsia="sk-SK"/>
        </w:rPr>
        <w:t>2</w:t>
      </w:r>
      <w:r w:rsidR="00B73F97">
        <w:rPr>
          <w:rFonts w:ascii="Garamond" w:eastAsiaTheme="minorEastAsia" w:hAnsi="Garamond"/>
          <w:b/>
          <w:bCs/>
          <w:sz w:val="20"/>
          <w:szCs w:val="20"/>
          <w:lang w:eastAsia="sk-SK"/>
        </w:rPr>
        <w:t>_2022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>JOSEPHINE, ktorého Výzva na predkladanie ponúk bola zverejnená vo Vestníku verejného obstarávania vedeného Úradom pre verejné obstarávanie č.</w:t>
      </w:r>
      <w:r w:rsidR="0047593B">
        <w:rPr>
          <w:rFonts w:ascii="Garamond" w:hAnsi="Garamond"/>
          <w:sz w:val="20"/>
          <w:szCs w:val="20"/>
        </w:rPr>
        <w:t>112</w:t>
      </w:r>
      <w:r w:rsidR="00943AA8" w:rsidRPr="00997A9C">
        <w:rPr>
          <w:rFonts w:ascii="Garamond" w:hAnsi="Garamond"/>
          <w:sz w:val="20"/>
          <w:szCs w:val="20"/>
        </w:rPr>
        <w:t>/202</w:t>
      </w:r>
      <w:r w:rsidR="0047593B">
        <w:rPr>
          <w:rFonts w:ascii="Garamond" w:hAnsi="Garamond"/>
          <w:sz w:val="20"/>
          <w:szCs w:val="20"/>
        </w:rPr>
        <w:t>2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0B718A">
        <w:rPr>
          <w:rFonts w:ascii="Garamond" w:hAnsi="Garamond"/>
          <w:sz w:val="20"/>
          <w:szCs w:val="20"/>
        </w:rPr>
        <w:t>2</w:t>
      </w:r>
      <w:r w:rsidR="0047593B">
        <w:rPr>
          <w:rFonts w:ascii="Garamond" w:hAnsi="Garamond"/>
          <w:sz w:val="20"/>
          <w:szCs w:val="20"/>
        </w:rPr>
        <w:t>6178</w:t>
      </w:r>
      <w:r w:rsidR="000B718A">
        <w:rPr>
          <w:rFonts w:ascii="Garamond" w:hAnsi="Garamond"/>
          <w:sz w:val="20"/>
          <w:szCs w:val="20"/>
        </w:rPr>
        <w:t>-WYP</w:t>
      </w:r>
      <w:r w:rsidR="00943AA8" w:rsidRPr="00997A9C">
        <w:rPr>
          <w:rFonts w:ascii="Garamond" w:hAnsi="Garamond"/>
          <w:sz w:val="20"/>
          <w:szCs w:val="20"/>
        </w:rPr>
        <w:t xml:space="preserve"> dňa </w:t>
      </w:r>
      <w:r w:rsidR="0047593B">
        <w:rPr>
          <w:rFonts w:ascii="Garamond" w:hAnsi="Garamond"/>
          <w:sz w:val="20"/>
          <w:szCs w:val="20"/>
        </w:rPr>
        <w:t>11.05</w:t>
      </w:r>
      <w:r w:rsidR="000B718A">
        <w:rPr>
          <w:rFonts w:ascii="Garamond" w:hAnsi="Garamond"/>
          <w:sz w:val="20"/>
          <w:szCs w:val="20"/>
        </w:rPr>
        <w:t>.2022.</w:t>
      </w: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25F41E53" w:rsidR="00C50FAD" w:rsidRPr="0033307F" w:rsidRDefault="00AC1389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B11AF0">
          <w:rPr>
            <w:rStyle w:val="Hypertextovprepojenie"/>
            <w:rFonts w:ascii="Garamond" w:hAnsi="Garamond"/>
            <w:sz w:val="20"/>
            <w:szCs w:val="20"/>
          </w:rPr>
          <w:t>https://josephine.proebiz.com/sk/tender/33841/summary</w:t>
        </w:r>
      </w:hyperlink>
    </w:p>
    <w:p w14:paraId="07DB2D16" w14:textId="4D704374" w:rsidR="00844171" w:rsidRPr="00943AA8" w:rsidRDefault="00AC1389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22A00C2C" w:rsidR="00DD2A2D" w:rsidRDefault="00AC1389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33841</w:t>
      </w:r>
    </w:p>
    <w:p w14:paraId="6FAB4046" w14:textId="77777777" w:rsidR="000404EA" w:rsidRPr="0033307F" w:rsidRDefault="000404EA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456090CF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</w:t>
      </w:r>
      <w:r w:rsidR="000B718A">
        <w:rPr>
          <w:rFonts w:ascii="Garamond" w:hAnsi="Garamond"/>
          <w:bCs/>
          <w:sz w:val="20"/>
          <w:szCs w:val="20"/>
        </w:rPr>
        <w:t>vo výzve na predkladanie ponúk</w:t>
      </w:r>
      <w:r w:rsidRPr="0033307F">
        <w:rPr>
          <w:rFonts w:ascii="Garamond" w:hAnsi="Garamond"/>
          <w:bCs/>
          <w:sz w:val="20"/>
          <w:szCs w:val="20"/>
        </w:rPr>
        <w:t xml:space="preserve">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0E66A3BE" w14:textId="701230F5" w:rsidR="00B73F97" w:rsidRDefault="0047593B" w:rsidP="00B73F97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  <w:r w:rsidRPr="0047593B">
        <w:rPr>
          <w:rFonts w:ascii="Garamond" w:eastAsiaTheme="minorEastAsia" w:hAnsi="Garamond"/>
          <w:sz w:val="20"/>
          <w:szCs w:val="20"/>
          <w:lang w:eastAsia="sk-SK"/>
        </w:rPr>
        <w:t>Oprava PVC podláh - Petržalka - Jurajov Dvor - Olejkárska _0</w:t>
      </w:r>
      <w:r w:rsidR="00463D7E">
        <w:rPr>
          <w:rFonts w:ascii="Garamond" w:eastAsiaTheme="minorEastAsia" w:hAnsi="Garamond"/>
          <w:sz w:val="20"/>
          <w:szCs w:val="20"/>
          <w:lang w:eastAsia="sk-SK"/>
        </w:rPr>
        <w:t>2</w:t>
      </w:r>
      <w:r w:rsidRPr="0047593B">
        <w:rPr>
          <w:rFonts w:ascii="Garamond" w:eastAsiaTheme="minorEastAsia" w:hAnsi="Garamond"/>
          <w:sz w:val="20"/>
          <w:szCs w:val="20"/>
          <w:lang w:eastAsia="sk-SK"/>
        </w:rPr>
        <w:t>_2022</w:t>
      </w:r>
    </w:p>
    <w:p w14:paraId="67F2B083" w14:textId="77777777" w:rsidR="0047593B" w:rsidRPr="00B73F97" w:rsidRDefault="0047593B" w:rsidP="00B73F97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16528DDE" w14:textId="6652B7EB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0B718A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45167B7" w14:textId="77777777" w:rsidR="0047593B" w:rsidRPr="0047593B" w:rsidRDefault="0047593B" w:rsidP="0047593B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47593B">
        <w:rPr>
          <w:rFonts w:ascii="Garamond" w:hAnsi="Garamond"/>
          <w:bCs/>
          <w:sz w:val="20"/>
          <w:szCs w:val="20"/>
        </w:rPr>
        <w:t>45113000-2 Práce na stavenisku</w:t>
      </w:r>
    </w:p>
    <w:p w14:paraId="4388A0A5" w14:textId="1AB155D7" w:rsidR="00844171" w:rsidRDefault="0047593B" w:rsidP="0047593B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47593B">
        <w:rPr>
          <w:rFonts w:ascii="Garamond" w:hAnsi="Garamond"/>
          <w:bCs/>
          <w:sz w:val="20"/>
          <w:szCs w:val="20"/>
        </w:rPr>
        <w:t>45432110-8 Kladenie podláh</w:t>
      </w:r>
    </w:p>
    <w:p w14:paraId="2036E084" w14:textId="77777777" w:rsidR="0047593B" w:rsidRPr="00B165F2" w:rsidRDefault="0047593B" w:rsidP="0047593B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48D23FF9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0B718A">
        <w:rPr>
          <w:rFonts w:ascii="Garamond" w:hAnsi="Garamond"/>
          <w:sz w:val="20"/>
          <w:szCs w:val="20"/>
        </w:rPr>
        <w:t xml:space="preserve">Predmetom zákazky </w:t>
      </w:r>
      <w:r w:rsidR="00B73F97" w:rsidRPr="000B718A">
        <w:rPr>
          <w:rFonts w:ascii="Garamond" w:hAnsi="Garamond"/>
          <w:sz w:val="20"/>
          <w:szCs w:val="20"/>
        </w:rPr>
        <w:t>bude</w:t>
      </w:r>
      <w:r w:rsidR="000B718A">
        <w:rPr>
          <w:rFonts w:ascii="Garamond" w:hAnsi="Garamond"/>
          <w:sz w:val="20"/>
          <w:szCs w:val="20"/>
        </w:rPr>
        <w:t xml:space="preserve"> </w:t>
      </w:r>
      <w:r w:rsidR="0047593B">
        <w:rPr>
          <w:rFonts w:ascii="Garamond" w:hAnsi="Garamond"/>
          <w:sz w:val="20"/>
          <w:szCs w:val="20"/>
        </w:rPr>
        <w:t>oprava PVC podláh v zmysle technickej špecifikácie.</w:t>
      </w:r>
    </w:p>
    <w:p w14:paraId="44ED18D6" w14:textId="56DE9A5D" w:rsidR="0047593B" w:rsidRDefault="0047593B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4161B0DF" w14:textId="3E0E5DC1" w:rsidR="0047593B" w:rsidRPr="0047593B" w:rsidRDefault="00A61559" w:rsidP="0047593B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</w:t>
      </w:r>
      <w:r w:rsidR="0047593B" w:rsidRPr="0047593B">
        <w:rPr>
          <w:rFonts w:ascii="Garamond" w:hAnsi="Garamond"/>
          <w:sz w:val="20"/>
          <w:szCs w:val="20"/>
        </w:rPr>
        <w:t>bjekt</w:t>
      </w:r>
      <w:r>
        <w:rPr>
          <w:rFonts w:ascii="Garamond" w:hAnsi="Garamond"/>
          <w:sz w:val="20"/>
          <w:szCs w:val="20"/>
        </w:rPr>
        <w:t>y</w:t>
      </w:r>
      <w:r w:rsidR="0047593B" w:rsidRPr="0047593B">
        <w:rPr>
          <w:rFonts w:ascii="Garamond" w:hAnsi="Garamond"/>
          <w:sz w:val="20"/>
          <w:szCs w:val="20"/>
        </w:rPr>
        <w:t xml:space="preserve">:   Servisná hala - kancelária, Petržalka </w:t>
      </w:r>
    </w:p>
    <w:p w14:paraId="5BCB4363" w14:textId="3FE6544C" w:rsidR="0047593B" w:rsidRPr="0047593B" w:rsidRDefault="0047593B" w:rsidP="0047593B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7593B">
        <w:rPr>
          <w:rFonts w:ascii="Garamond" w:hAnsi="Garamond"/>
          <w:sz w:val="20"/>
          <w:szCs w:val="20"/>
        </w:rPr>
        <w:t xml:space="preserve">              </w:t>
      </w:r>
      <w:r w:rsidR="00A61559">
        <w:rPr>
          <w:rFonts w:ascii="Garamond" w:hAnsi="Garamond"/>
          <w:sz w:val="20"/>
          <w:szCs w:val="20"/>
        </w:rPr>
        <w:t xml:space="preserve">   </w:t>
      </w:r>
      <w:r w:rsidRPr="0047593B">
        <w:rPr>
          <w:rFonts w:ascii="Garamond" w:hAnsi="Garamond"/>
          <w:sz w:val="20"/>
          <w:szCs w:val="20"/>
        </w:rPr>
        <w:t>Ľahká Údržba Električiek - kancelária, Jurajov Dvor</w:t>
      </w:r>
    </w:p>
    <w:p w14:paraId="1FE507C8" w14:textId="4F32CDE2" w:rsidR="0047593B" w:rsidRPr="0047593B" w:rsidRDefault="0047593B" w:rsidP="0047593B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7593B">
        <w:rPr>
          <w:rFonts w:ascii="Garamond" w:hAnsi="Garamond"/>
          <w:sz w:val="20"/>
          <w:szCs w:val="20"/>
        </w:rPr>
        <w:t xml:space="preserve">             </w:t>
      </w:r>
      <w:r w:rsidR="00A61559">
        <w:rPr>
          <w:rFonts w:ascii="Garamond" w:hAnsi="Garamond"/>
          <w:sz w:val="20"/>
          <w:szCs w:val="20"/>
        </w:rPr>
        <w:t xml:space="preserve">   </w:t>
      </w:r>
      <w:r w:rsidRPr="0047593B">
        <w:rPr>
          <w:rFonts w:ascii="Garamond" w:hAnsi="Garamond"/>
          <w:sz w:val="20"/>
          <w:szCs w:val="20"/>
        </w:rPr>
        <w:t xml:space="preserve"> Ťažká Údržba Autobusov - kancelária, Jurajov Dvor</w:t>
      </w:r>
    </w:p>
    <w:p w14:paraId="30683CD4" w14:textId="4420E012" w:rsidR="0047593B" w:rsidRPr="0047593B" w:rsidRDefault="0047593B" w:rsidP="0047593B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7593B">
        <w:rPr>
          <w:rFonts w:ascii="Garamond" w:hAnsi="Garamond"/>
          <w:sz w:val="20"/>
          <w:szCs w:val="20"/>
        </w:rPr>
        <w:t xml:space="preserve">             </w:t>
      </w:r>
      <w:r w:rsidR="00A61559">
        <w:rPr>
          <w:rFonts w:ascii="Garamond" w:hAnsi="Garamond"/>
          <w:sz w:val="20"/>
          <w:szCs w:val="20"/>
        </w:rPr>
        <w:t xml:space="preserve">   </w:t>
      </w:r>
      <w:r w:rsidRPr="0047593B">
        <w:rPr>
          <w:rFonts w:ascii="Garamond" w:hAnsi="Garamond"/>
          <w:sz w:val="20"/>
          <w:szCs w:val="20"/>
        </w:rPr>
        <w:t xml:space="preserve"> Budova MTZ - kancelária, Jurajov Dvor</w:t>
      </w:r>
    </w:p>
    <w:p w14:paraId="29F25B32" w14:textId="4686B9D7" w:rsidR="0047593B" w:rsidRPr="0047593B" w:rsidRDefault="0047593B" w:rsidP="0047593B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7593B">
        <w:rPr>
          <w:rFonts w:ascii="Garamond" w:hAnsi="Garamond"/>
          <w:sz w:val="20"/>
          <w:szCs w:val="20"/>
        </w:rPr>
        <w:t xml:space="preserve">            </w:t>
      </w:r>
      <w:r w:rsidR="00A61559">
        <w:rPr>
          <w:rFonts w:ascii="Garamond" w:hAnsi="Garamond"/>
          <w:sz w:val="20"/>
          <w:szCs w:val="20"/>
        </w:rPr>
        <w:t xml:space="preserve">   </w:t>
      </w:r>
      <w:r w:rsidRPr="0047593B">
        <w:rPr>
          <w:rFonts w:ascii="Garamond" w:hAnsi="Garamond"/>
          <w:sz w:val="20"/>
          <w:szCs w:val="20"/>
        </w:rPr>
        <w:t xml:space="preserve">  Budova MTZ - chodba, Jurajov Dvor</w:t>
      </w:r>
    </w:p>
    <w:p w14:paraId="51A16042" w14:textId="77777777" w:rsidR="0047593B" w:rsidRPr="0047593B" w:rsidRDefault="0047593B" w:rsidP="0047593B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7593B">
        <w:rPr>
          <w:rFonts w:ascii="Garamond" w:hAnsi="Garamond"/>
          <w:sz w:val="20"/>
          <w:szCs w:val="20"/>
        </w:rPr>
        <w:lastRenderedPageBreak/>
        <w:t xml:space="preserve">              Umyváreň Autobusov - šatňa, Jurajov Dvor</w:t>
      </w:r>
    </w:p>
    <w:p w14:paraId="36F6AEAD" w14:textId="77777777" w:rsidR="0047593B" w:rsidRPr="0047593B" w:rsidRDefault="0047593B" w:rsidP="0047593B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7593B">
        <w:rPr>
          <w:rFonts w:ascii="Garamond" w:hAnsi="Garamond"/>
          <w:sz w:val="20"/>
          <w:szCs w:val="20"/>
        </w:rPr>
        <w:t xml:space="preserve">              Výpravňa a Vrátnica Bojnická - výpravňa - Jurajov Dvor</w:t>
      </w:r>
    </w:p>
    <w:p w14:paraId="34D4CCB5" w14:textId="3097EF80" w:rsidR="0047593B" w:rsidRDefault="0047593B" w:rsidP="0047593B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7593B">
        <w:rPr>
          <w:rFonts w:ascii="Garamond" w:hAnsi="Garamond"/>
          <w:sz w:val="20"/>
          <w:szCs w:val="20"/>
        </w:rPr>
        <w:t xml:space="preserve">              Energetické Centrum Olejkárska - šatňa dispečerov, Olejkárska</w:t>
      </w:r>
    </w:p>
    <w:p w14:paraId="350F644D" w14:textId="15ED9522" w:rsidR="00844171" w:rsidRPr="000B718A" w:rsidRDefault="00844171" w:rsidP="000B718A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10AABC2D" w14:textId="13D758BB" w:rsidR="00F7166D" w:rsidRPr="0033307F" w:rsidRDefault="00463D7E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26 800</w:t>
      </w:r>
      <w:r w:rsidR="00B73F97">
        <w:rPr>
          <w:rFonts w:ascii="Garamond" w:hAnsi="Garamond"/>
          <w:b/>
          <w:sz w:val="20"/>
          <w:szCs w:val="20"/>
        </w:rPr>
        <w:t>,00</w:t>
      </w:r>
      <w:r w:rsidR="00D92829">
        <w:rPr>
          <w:rFonts w:ascii="Garamond" w:hAnsi="Garamond"/>
          <w:b/>
        </w:rPr>
        <w:t xml:space="preserve"> </w:t>
      </w:r>
      <w:r w:rsidR="00D92829" w:rsidRPr="0044673E">
        <w:rPr>
          <w:rFonts w:ascii="Garamond" w:hAnsi="Garamond"/>
          <w:b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88EE1E8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 w:rsidR="006B79B6"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3A404FFB" w14:textId="7D665E29" w:rsidR="00844171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 SP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844171"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 xml:space="preserve">– </w:t>
      </w:r>
      <w:r w:rsidR="00A61559">
        <w:rPr>
          <w:rFonts w:ascii="Garamond" w:hAnsi="Garamond"/>
          <w:bCs/>
          <w:sz w:val="20"/>
          <w:szCs w:val="20"/>
        </w:rPr>
        <w:t>objekty</w:t>
      </w:r>
    </w:p>
    <w:p w14:paraId="48DC35B0" w14:textId="2D7F1B1D" w:rsidR="006B79B6" w:rsidRPr="0033307F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Lehota výstavby</w:t>
      </w:r>
      <w:r w:rsidRPr="006B79B6">
        <w:rPr>
          <w:rFonts w:ascii="Garamond" w:hAnsi="Garamond"/>
          <w:bCs/>
          <w:sz w:val="20"/>
          <w:szCs w:val="20"/>
        </w:rPr>
        <w:t>: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F90821">
        <w:rPr>
          <w:rFonts w:ascii="Garamond" w:hAnsi="Garamond"/>
          <w:bCs/>
          <w:sz w:val="20"/>
          <w:szCs w:val="20"/>
        </w:rPr>
        <w:t xml:space="preserve">do </w:t>
      </w:r>
      <w:r w:rsidR="00A61559">
        <w:rPr>
          <w:rFonts w:ascii="Garamond" w:hAnsi="Garamond"/>
          <w:bCs/>
          <w:sz w:val="20"/>
          <w:szCs w:val="20"/>
        </w:rPr>
        <w:t>60</w:t>
      </w:r>
      <w:r w:rsidR="00B73F97">
        <w:rPr>
          <w:rFonts w:ascii="Garamond" w:hAnsi="Garamond"/>
          <w:bCs/>
          <w:sz w:val="20"/>
          <w:szCs w:val="20"/>
        </w:rPr>
        <w:t xml:space="preserve"> dní</w:t>
      </w:r>
      <w:r w:rsidR="001D6213">
        <w:rPr>
          <w:rFonts w:ascii="Garamond" w:hAnsi="Garamond"/>
          <w:bCs/>
          <w:sz w:val="20"/>
          <w:szCs w:val="20"/>
        </w:rPr>
        <w:t xml:space="preserve"> </w:t>
      </w:r>
      <w:r w:rsidR="00F90821">
        <w:rPr>
          <w:rFonts w:ascii="Garamond" w:hAnsi="Garamond"/>
          <w:bCs/>
          <w:sz w:val="20"/>
          <w:szCs w:val="20"/>
        </w:rPr>
        <w:t xml:space="preserve"> odo dňa</w:t>
      </w:r>
      <w:r w:rsidR="00760E6F">
        <w:rPr>
          <w:rFonts w:ascii="Garamond" w:hAnsi="Garamond"/>
          <w:bCs/>
          <w:sz w:val="20"/>
          <w:szCs w:val="20"/>
        </w:rPr>
        <w:t xml:space="preserve"> doručenia objednávky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77777777" w:rsidR="00273F46" w:rsidRPr="00273F46" w:rsidRDefault="00273F46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273F46">
        <w:rPr>
          <w:rFonts w:ascii="Garamond" w:hAnsi="Garamond"/>
          <w:sz w:val="20"/>
          <w:szCs w:val="20"/>
        </w:rPr>
        <w:t>Objednávka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788A0A92" w:rsidR="00273F46" w:rsidRP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4852C14D" w14:textId="678BA71B" w:rsidR="006B79B6" w:rsidRDefault="004A60F0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7396967D" w14:textId="731837E3" w:rsidR="00F90821" w:rsidRDefault="00F90821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6952310B" w14:textId="0B23F721" w:rsidR="00F90821" w:rsidRPr="00F90821" w:rsidRDefault="00B73F97" w:rsidP="00F90821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Milan Šimkovič, kontakt: </w:t>
      </w:r>
      <w:hyperlink r:id="rId11" w:history="1">
        <w:r w:rsidRPr="0077731B">
          <w:rPr>
            <w:rStyle w:val="Hypertextovprepojenie"/>
            <w:rFonts w:ascii="Garamond" w:hAnsi="Garamond"/>
            <w:b/>
            <w:bCs/>
            <w:sz w:val="20"/>
            <w:szCs w:val="20"/>
          </w:rPr>
          <w:t>simkovic.milan@dpb.sk</w:t>
        </w:r>
      </w:hyperlink>
      <w:r>
        <w:rPr>
          <w:rFonts w:ascii="Garamond" w:hAnsi="Garamond"/>
          <w:b/>
          <w:bCs/>
          <w:sz w:val="20"/>
          <w:szCs w:val="20"/>
        </w:rPr>
        <w:t>, 0905/929 728</w:t>
      </w:r>
    </w:p>
    <w:p w14:paraId="33E9D96F" w14:textId="77777777" w:rsidR="00844171" w:rsidRPr="004A60F0" w:rsidRDefault="00844171" w:rsidP="004A60F0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72563775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>so VOP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3667164C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BCF3D53" w14:textId="77777777" w:rsidR="00A61559" w:rsidRPr="0033307F" w:rsidRDefault="00A61559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predkladanie ponúk</w:t>
      </w:r>
    </w:p>
    <w:p w14:paraId="5FDAADB8" w14:textId="289160F3" w:rsidR="00B73F97" w:rsidRPr="00A61559" w:rsidRDefault="00844171" w:rsidP="00A6155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B73F97">
        <w:rPr>
          <w:rFonts w:ascii="Garamond" w:hAnsi="Garamond"/>
          <w:bCs/>
          <w:sz w:val="20"/>
          <w:szCs w:val="20"/>
        </w:rPr>
        <w:t xml:space="preserve">stanovila </w:t>
      </w:r>
      <w:r w:rsidRPr="00CC6352">
        <w:rPr>
          <w:rFonts w:ascii="Garamond" w:hAnsi="Garamond"/>
          <w:bCs/>
          <w:sz w:val="20"/>
          <w:szCs w:val="20"/>
        </w:rPr>
        <w:t>do</w:t>
      </w:r>
      <w:r w:rsidRPr="00CC6352">
        <w:rPr>
          <w:rFonts w:ascii="Garamond" w:hAnsi="Garamond"/>
          <w:b/>
          <w:sz w:val="20"/>
          <w:szCs w:val="20"/>
        </w:rPr>
        <w:t xml:space="preserve"> </w:t>
      </w:r>
      <w:r w:rsidR="00933355">
        <w:rPr>
          <w:rFonts w:ascii="Garamond" w:hAnsi="Garamond"/>
          <w:b/>
          <w:sz w:val="20"/>
          <w:szCs w:val="20"/>
        </w:rPr>
        <w:t>14.11</w:t>
      </w:r>
      <w:r w:rsidR="00A71EC7" w:rsidRPr="00933355">
        <w:rPr>
          <w:rFonts w:ascii="Garamond" w:hAnsi="Garamond"/>
          <w:b/>
          <w:sz w:val="20"/>
          <w:szCs w:val="20"/>
        </w:rPr>
        <w:t>.2022</w:t>
      </w:r>
      <w:r w:rsidRPr="00933355">
        <w:rPr>
          <w:rFonts w:ascii="Garamond" w:hAnsi="Garamond"/>
          <w:b/>
          <w:sz w:val="20"/>
          <w:szCs w:val="20"/>
        </w:rPr>
        <w:t xml:space="preserve">, </w:t>
      </w:r>
      <w:r w:rsidR="00933355">
        <w:rPr>
          <w:rFonts w:ascii="Garamond" w:hAnsi="Garamond"/>
          <w:b/>
          <w:sz w:val="20"/>
          <w:szCs w:val="20"/>
        </w:rPr>
        <w:t>09</w:t>
      </w:r>
      <w:r w:rsidRPr="00933355">
        <w:rPr>
          <w:rFonts w:ascii="Garamond" w:hAnsi="Garamond"/>
          <w:b/>
          <w:sz w:val="20"/>
          <w:szCs w:val="20"/>
        </w:rPr>
        <w:t>:00 hod.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605E7527" w14:textId="77777777" w:rsidR="00B8284A" w:rsidRPr="00F10AEA" w:rsidRDefault="00B8284A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1A55779A" w14:textId="5E506DEA" w:rsidR="00A96766" w:rsidRPr="00A61559" w:rsidRDefault="00AC1389" w:rsidP="00A61559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2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7FB21E1" w14:textId="77777777" w:rsidR="004A60F0" w:rsidRPr="0033307F" w:rsidRDefault="004A60F0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7C3829C4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933355">
        <w:rPr>
          <w:rFonts w:ascii="Garamond" w:hAnsi="Garamond"/>
          <w:b/>
          <w:sz w:val="20"/>
          <w:szCs w:val="20"/>
        </w:rPr>
        <w:t>14.11</w:t>
      </w:r>
      <w:r w:rsidR="005C736E" w:rsidRPr="00933355">
        <w:rPr>
          <w:rFonts w:ascii="Garamond" w:hAnsi="Garamond"/>
          <w:b/>
          <w:sz w:val="20"/>
          <w:szCs w:val="20"/>
        </w:rPr>
        <w:t>.2022</w:t>
      </w:r>
      <w:r w:rsidRPr="00933355">
        <w:rPr>
          <w:rFonts w:ascii="Garamond" w:hAnsi="Garamond"/>
          <w:b/>
          <w:sz w:val="20"/>
          <w:szCs w:val="20"/>
        </w:rPr>
        <w:t xml:space="preserve">, </w:t>
      </w:r>
      <w:r w:rsidR="00933355">
        <w:rPr>
          <w:rFonts w:ascii="Garamond" w:hAnsi="Garamond"/>
          <w:b/>
          <w:sz w:val="20"/>
          <w:szCs w:val="20"/>
        </w:rPr>
        <w:t>09</w:t>
      </w:r>
      <w:r w:rsidR="00F454B5" w:rsidRPr="00933355">
        <w:rPr>
          <w:rFonts w:ascii="Garamond" w:hAnsi="Garamond"/>
          <w:b/>
          <w:sz w:val="20"/>
          <w:szCs w:val="20"/>
        </w:rPr>
        <w:t>.3</w:t>
      </w:r>
      <w:r w:rsidR="006A2072" w:rsidRPr="00933355">
        <w:rPr>
          <w:rFonts w:ascii="Garamond" w:hAnsi="Garamond"/>
          <w:b/>
          <w:sz w:val="20"/>
          <w:szCs w:val="20"/>
        </w:rPr>
        <w:t>0</w:t>
      </w:r>
      <w:r w:rsidRPr="00933355">
        <w:rPr>
          <w:rFonts w:ascii="Garamond" w:hAnsi="Garamond"/>
          <w:b/>
          <w:sz w:val="20"/>
          <w:szCs w:val="20"/>
        </w:rPr>
        <w:t xml:space="preserve"> hod</w:t>
      </w:r>
      <w:r w:rsidRPr="00933355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53758BBF" w14:textId="197C7715" w:rsidR="00F10AEA" w:rsidRPr="003D5D22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33307F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1740A400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933355">
        <w:rPr>
          <w:rFonts w:ascii="Garamond" w:hAnsi="Garamond"/>
          <w:sz w:val="20"/>
          <w:szCs w:val="20"/>
        </w:rPr>
        <w:t>02.11</w:t>
      </w:r>
      <w:r w:rsidR="00B778F8">
        <w:rPr>
          <w:rFonts w:ascii="Garamond" w:hAnsi="Garamond"/>
          <w:sz w:val="20"/>
          <w:szCs w:val="20"/>
        </w:rPr>
        <w:t>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104DF9BA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 xml:space="preserve">Špecifikácia predmetu </w:t>
      </w:r>
      <w:r w:rsidR="00A61559">
        <w:rPr>
          <w:rFonts w:ascii="Garamond" w:hAnsi="Garamond"/>
          <w:sz w:val="20"/>
          <w:szCs w:val="20"/>
        </w:rPr>
        <w:t>a jednotkové ceny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387A2537" w:rsidR="00844171" w:rsidRPr="0033307F" w:rsidRDefault="00BF6A6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VOP</w:t>
      </w:r>
    </w:p>
    <w:p w14:paraId="741D80A8" w14:textId="40F2867F" w:rsidR="00844171" w:rsidRPr="00BF6A6E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379106A" w:rsidR="00844171" w:rsidRPr="0033307F" w:rsidRDefault="00A61559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4BFBCD4D" w14:textId="23884140" w:rsidR="00F10AEA" w:rsidRPr="003D5D22" w:rsidRDefault="000924A7" w:rsidP="003D5D22">
      <w:pPr>
        <w:pStyle w:val="Obyajntext"/>
      </w:pPr>
      <w:r>
        <w:rPr>
          <w:rFonts w:ascii="Garamond" w:hAnsi="Garamond"/>
          <w:sz w:val="20"/>
          <w:szCs w:val="20"/>
        </w:rPr>
        <w:tab/>
      </w:r>
      <w:r w:rsidR="00A6155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>edúc</w:t>
      </w:r>
      <w:r w:rsidR="00A61559">
        <w:rPr>
          <w:rFonts w:ascii="Garamond" w:hAnsi="Garamond"/>
          <w:sz w:val="20"/>
          <w:szCs w:val="20"/>
        </w:rPr>
        <w:t>i oddelenia</w:t>
      </w:r>
      <w:r w:rsidRPr="000924A7">
        <w:rPr>
          <w:rFonts w:ascii="Garamond" w:hAnsi="Garamond"/>
          <w:sz w:val="20"/>
          <w:szCs w:val="20"/>
        </w:rPr>
        <w:t> verejného obstaráva</w:t>
      </w:r>
      <w:bookmarkStart w:id="2" w:name="_Hlk30413330"/>
      <w:r w:rsidR="003D5D22">
        <w:rPr>
          <w:rFonts w:ascii="Garamond" w:hAnsi="Garamond"/>
          <w:sz w:val="20"/>
          <w:szCs w:val="20"/>
        </w:rPr>
        <w:t>nia</w:t>
      </w:r>
    </w:p>
    <w:p w14:paraId="1467E1FF" w14:textId="74F5E10F" w:rsidR="00F10AEA" w:rsidRDefault="00F10AEA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7FC8624" w14:textId="2DB304BF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7C9DBFE" w14:textId="2609797D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4867E8F" w14:textId="46B21F19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A5FD22E" w14:textId="090F0F39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1C7AF63" w14:textId="04A02CDB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FE57067" w14:textId="7015E4A6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2F1AE37" w14:textId="5CB53BD6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FC56200" w14:textId="424D6AFF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F0EA00A" w14:textId="5F1E6C95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D387EE0" w14:textId="6B681CAE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4214017" w14:textId="5AA47604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36E182" w14:textId="77777777" w:rsidR="004A60F0" w:rsidRDefault="004A60F0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0C0015DF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 xml:space="preserve">tejto výzvy 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06D92681" w:rsidR="00844171" w:rsidRPr="00A96766" w:rsidRDefault="00844171" w:rsidP="00BF6A6E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o všeobecnými obchodnými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A61559" w:rsidRPr="00A61559">
        <w:rPr>
          <w:rFonts w:ascii="Garamond" w:eastAsiaTheme="minorEastAsia" w:hAnsi="Garamond"/>
          <w:b/>
          <w:bCs/>
          <w:sz w:val="20"/>
          <w:szCs w:val="20"/>
          <w:lang w:eastAsia="sk-SK"/>
        </w:rPr>
        <w:t>Oprava PVC podláh - Petržalka - Jurajov Dvor - Olejkárska _0</w:t>
      </w:r>
      <w:r w:rsidR="00B778F8">
        <w:rPr>
          <w:rFonts w:ascii="Garamond" w:eastAsiaTheme="minorEastAsia" w:hAnsi="Garamond"/>
          <w:b/>
          <w:bCs/>
          <w:sz w:val="20"/>
          <w:szCs w:val="20"/>
          <w:lang w:eastAsia="sk-SK"/>
        </w:rPr>
        <w:t>2</w:t>
      </w:r>
      <w:r w:rsidR="00A61559" w:rsidRPr="00A61559">
        <w:rPr>
          <w:rFonts w:ascii="Garamond" w:eastAsiaTheme="minorEastAsia" w:hAnsi="Garamond"/>
          <w:b/>
          <w:bCs/>
          <w:sz w:val="20"/>
          <w:szCs w:val="20"/>
          <w:lang w:eastAsia="sk-SK"/>
        </w:rPr>
        <w:t>_2022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4062F155" w:rsidR="00844171" w:rsidRPr="00A96766" w:rsidRDefault="00844171" w:rsidP="009D1367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A61559" w:rsidRPr="00A61559">
        <w:rPr>
          <w:rFonts w:ascii="Garamond" w:eastAsiaTheme="minorEastAsia" w:hAnsi="Garamond"/>
          <w:b/>
          <w:bCs/>
          <w:sz w:val="20"/>
          <w:szCs w:val="20"/>
          <w:lang w:eastAsia="sk-SK"/>
        </w:rPr>
        <w:t>Oprava PVC podláh - Petržalka - Jurajov Dvor - Olejkárska _0</w:t>
      </w:r>
      <w:r w:rsidR="00B778F8">
        <w:rPr>
          <w:rFonts w:ascii="Garamond" w:eastAsiaTheme="minorEastAsia" w:hAnsi="Garamond"/>
          <w:b/>
          <w:bCs/>
          <w:sz w:val="20"/>
          <w:szCs w:val="20"/>
          <w:lang w:eastAsia="sk-SK"/>
        </w:rPr>
        <w:t>2</w:t>
      </w:r>
      <w:r w:rsidR="00A61559" w:rsidRPr="00A61559">
        <w:rPr>
          <w:rFonts w:ascii="Garamond" w:eastAsiaTheme="minorEastAsia" w:hAnsi="Garamond"/>
          <w:b/>
          <w:bCs/>
          <w:sz w:val="20"/>
          <w:szCs w:val="20"/>
          <w:lang w:eastAsia="sk-SK"/>
        </w:rPr>
        <w:t>_2022</w:t>
      </w:r>
      <w:r w:rsidR="00A71EC7">
        <w:rPr>
          <w:rFonts w:ascii="Garamond" w:hAnsi="Garamond"/>
          <w:b/>
          <w:bCs/>
          <w:sz w:val="20"/>
          <w:szCs w:val="20"/>
        </w:rPr>
        <w:t>“</w:t>
      </w:r>
      <w:r w:rsidR="00A96766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64F7D2AF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BF6A6E">
        <w:rPr>
          <w:rFonts w:ascii="Garamond" w:hAnsi="Garamond" w:cs="Arial"/>
          <w:sz w:val="20"/>
          <w:szCs w:val="20"/>
        </w:rPr>
        <w:t>VOP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3D9741E2" w:rsidR="00705DC4" w:rsidRPr="00274FDC" w:rsidRDefault="00BF6A6E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 tvoria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66B4E2B" w14:textId="1DA2946D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7ED7EA1" w14:textId="1AF8F6B8" w:rsidR="00BF6A6E" w:rsidRPr="00BF6A6E" w:rsidRDefault="00BF6A6E" w:rsidP="00BF6A6E">
      <w:pPr>
        <w:rPr>
          <w:rFonts w:ascii="Garamond" w:hAnsi="Garamond"/>
          <w:sz w:val="20"/>
          <w:szCs w:val="20"/>
        </w:rPr>
      </w:pPr>
    </w:p>
    <w:sectPr w:rsidR="00BF6A6E" w:rsidRPr="00BF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4F75"/>
    <w:rsid w:val="0006570E"/>
    <w:rsid w:val="00090A61"/>
    <w:rsid w:val="00090B77"/>
    <w:rsid w:val="000924A7"/>
    <w:rsid w:val="00095112"/>
    <w:rsid w:val="00096B74"/>
    <w:rsid w:val="000A32F3"/>
    <w:rsid w:val="000A4CC4"/>
    <w:rsid w:val="000B54F5"/>
    <w:rsid w:val="000B718A"/>
    <w:rsid w:val="000C1CE0"/>
    <w:rsid w:val="000D1C32"/>
    <w:rsid w:val="000D3CB3"/>
    <w:rsid w:val="000D61C8"/>
    <w:rsid w:val="000E25EC"/>
    <w:rsid w:val="000F5EAF"/>
    <w:rsid w:val="00116EBF"/>
    <w:rsid w:val="001268E9"/>
    <w:rsid w:val="001314E5"/>
    <w:rsid w:val="00146DB3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3E81"/>
    <w:rsid w:val="00264E07"/>
    <w:rsid w:val="00273F46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63D7E"/>
    <w:rsid w:val="0047128D"/>
    <w:rsid w:val="0047593B"/>
    <w:rsid w:val="004A4669"/>
    <w:rsid w:val="004A60F0"/>
    <w:rsid w:val="004C4307"/>
    <w:rsid w:val="004F64AF"/>
    <w:rsid w:val="005075C4"/>
    <w:rsid w:val="00531855"/>
    <w:rsid w:val="00547FD3"/>
    <w:rsid w:val="00553364"/>
    <w:rsid w:val="005805A7"/>
    <w:rsid w:val="00590E09"/>
    <w:rsid w:val="005B0776"/>
    <w:rsid w:val="005B13A9"/>
    <w:rsid w:val="005B14CB"/>
    <w:rsid w:val="005B4C26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79B6"/>
    <w:rsid w:val="006C68CF"/>
    <w:rsid w:val="006D0C13"/>
    <w:rsid w:val="006E4A39"/>
    <w:rsid w:val="006F26B2"/>
    <w:rsid w:val="006F35C4"/>
    <w:rsid w:val="006F71CA"/>
    <w:rsid w:val="00705DC4"/>
    <w:rsid w:val="00760E6F"/>
    <w:rsid w:val="00770730"/>
    <w:rsid w:val="00774CEB"/>
    <w:rsid w:val="007940ED"/>
    <w:rsid w:val="00796EBC"/>
    <w:rsid w:val="00797C17"/>
    <w:rsid w:val="007B4ED8"/>
    <w:rsid w:val="007D2DA5"/>
    <w:rsid w:val="007E59FD"/>
    <w:rsid w:val="00844171"/>
    <w:rsid w:val="00855431"/>
    <w:rsid w:val="00867901"/>
    <w:rsid w:val="008931B4"/>
    <w:rsid w:val="0089482E"/>
    <w:rsid w:val="008A261C"/>
    <w:rsid w:val="008B03EE"/>
    <w:rsid w:val="008C7B84"/>
    <w:rsid w:val="008E718B"/>
    <w:rsid w:val="008F3931"/>
    <w:rsid w:val="009302FF"/>
    <w:rsid w:val="00933355"/>
    <w:rsid w:val="00940CF5"/>
    <w:rsid w:val="00943AA8"/>
    <w:rsid w:val="00954B90"/>
    <w:rsid w:val="00957CFF"/>
    <w:rsid w:val="009772F5"/>
    <w:rsid w:val="009807F1"/>
    <w:rsid w:val="00997A9C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559"/>
    <w:rsid w:val="00A617FD"/>
    <w:rsid w:val="00A635AC"/>
    <w:rsid w:val="00A65A4A"/>
    <w:rsid w:val="00A71EC7"/>
    <w:rsid w:val="00A83DF4"/>
    <w:rsid w:val="00A96766"/>
    <w:rsid w:val="00AA23BF"/>
    <w:rsid w:val="00AA5B98"/>
    <w:rsid w:val="00AB3084"/>
    <w:rsid w:val="00AC1389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73F97"/>
    <w:rsid w:val="00B778F8"/>
    <w:rsid w:val="00B8284A"/>
    <w:rsid w:val="00B860A3"/>
    <w:rsid w:val="00B948A4"/>
    <w:rsid w:val="00B965B4"/>
    <w:rsid w:val="00BA6169"/>
    <w:rsid w:val="00BB1B07"/>
    <w:rsid w:val="00BB62DA"/>
    <w:rsid w:val="00BC052D"/>
    <w:rsid w:val="00BC6BF7"/>
    <w:rsid w:val="00BF6A6E"/>
    <w:rsid w:val="00C13E3A"/>
    <w:rsid w:val="00C30441"/>
    <w:rsid w:val="00C32673"/>
    <w:rsid w:val="00C34001"/>
    <w:rsid w:val="00C467B3"/>
    <w:rsid w:val="00C50593"/>
    <w:rsid w:val="00C50BE3"/>
    <w:rsid w:val="00C50FAD"/>
    <w:rsid w:val="00C65834"/>
    <w:rsid w:val="00C82682"/>
    <w:rsid w:val="00C866E8"/>
    <w:rsid w:val="00C95EEE"/>
    <w:rsid w:val="00CB6BF8"/>
    <w:rsid w:val="00CC6352"/>
    <w:rsid w:val="00CE7BBD"/>
    <w:rsid w:val="00CF30AD"/>
    <w:rsid w:val="00D052D9"/>
    <w:rsid w:val="00D2690B"/>
    <w:rsid w:val="00D35AE0"/>
    <w:rsid w:val="00D73A62"/>
    <w:rsid w:val="00D849F0"/>
    <w:rsid w:val="00D84AFB"/>
    <w:rsid w:val="00D92829"/>
    <w:rsid w:val="00DC1937"/>
    <w:rsid w:val="00DC61D2"/>
    <w:rsid w:val="00DC7201"/>
    <w:rsid w:val="00DC77D4"/>
    <w:rsid w:val="00DD2A2D"/>
    <w:rsid w:val="00DE14D0"/>
    <w:rsid w:val="00DE182F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9014F"/>
    <w:rsid w:val="00E9408C"/>
    <w:rsid w:val="00EA2D6A"/>
    <w:rsid w:val="00ED0047"/>
    <w:rsid w:val="00EF5348"/>
    <w:rsid w:val="00F10AEA"/>
    <w:rsid w:val="00F224D6"/>
    <w:rsid w:val="00F24D16"/>
    <w:rsid w:val="00F33B37"/>
    <w:rsid w:val="00F454B5"/>
    <w:rsid w:val="00F55E55"/>
    <w:rsid w:val="00F66494"/>
    <w:rsid w:val="00F7166D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mkovic.milan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3841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8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136</cp:revision>
  <cp:lastPrinted>2020-02-25T13:07:00Z</cp:lastPrinted>
  <dcterms:created xsi:type="dcterms:W3CDTF">2020-01-21T11:36:00Z</dcterms:created>
  <dcterms:modified xsi:type="dcterms:W3CDTF">2022-11-02T08:37:00Z</dcterms:modified>
</cp:coreProperties>
</file>