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8D34" w14:textId="77777777" w:rsidR="007C4568" w:rsidRPr="00294688" w:rsidRDefault="00DE1EE3" w:rsidP="002B73E9">
      <w:pPr>
        <w:spacing w:after="0"/>
        <w:ind w:left="6381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</w:t>
      </w:r>
    </w:p>
    <w:p w14:paraId="333FE745" w14:textId="79A92D4E" w:rsidR="008C1621" w:rsidRPr="00E74CCC" w:rsidRDefault="00DE1EE3" w:rsidP="002B73E9">
      <w:pPr>
        <w:spacing w:after="0"/>
        <w:ind w:left="6381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        </w:t>
      </w:r>
      <w:r w:rsidR="00294688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 </w:t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</w:t>
      </w:r>
      <w:r w:rsidR="008C1621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Bratislava, </w:t>
      </w:r>
      <w:r w:rsidR="009D000B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>0</w:t>
      </w:r>
      <w:r w:rsidR="00E74CCC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>9</w:t>
      </w:r>
      <w:r w:rsidR="00A54D8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>.</w:t>
      </w:r>
      <w:r w:rsidR="007C524E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>1</w:t>
      </w:r>
      <w:r w:rsidR="009D000B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>1</w:t>
      </w:r>
      <w:r w:rsidR="008C1621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>.202</w:t>
      </w:r>
      <w:r w:rsidR="00761B3B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>2</w:t>
      </w:r>
    </w:p>
    <w:p w14:paraId="5314C37E" w14:textId="0D144DE2" w:rsidR="00363BBC" w:rsidRPr="00294688" w:rsidRDefault="00363BBC" w:rsidP="002B73E9">
      <w:pPr>
        <w:spacing w:after="0"/>
        <w:ind w:firstLine="6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Pr="00E74CCC">
        <w:rPr>
          <w:rFonts w:ascii="Corbel" w:hAnsi="Corbel"/>
          <w:color w:val="auto"/>
          <w:sz w:val="22"/>
          <w:szCs w:val="22"/>
          <w:shd w:val="clear" w:color="auto" w:fill="FFFFFF"/>
        </w:rPr>
        <w:t>Všetkým záujemcom</w:t>
      </w:r>
    </w:p>
    <w:p w14:paraId="3BBD8B10" w14:textId="5718EF54" w:rsidR="008C1621" w:rsidRPr="00294688" w:rsidRDefault="008C1621" w:rsidP="002B73E9">
      <w:pPr>
        <w:tabs>
          <w:tab w:val="left" w:pos="5954"/>
        </w:tabs>
        <w:spacing w:after="0"/>
        <w:ind w:firstLine="6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72A2484C" w14:textId="77777777" w:rsidR="00C929A0" w:rsidRPr="00294688" w:rsidRDefault="00C929A0" w:rsidP="002B73E9">
      <w:pPr>
        <w:tabs>
          <w:tab w:val="left" w:pos="5954"/>
        </w:tabs>
        <w:spacing w:after="0"/>
        <w:ind w:firstLine="6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37FE5050" w14:textId="77777777" w:rsidR="007C4568" w:rsidRPr="00294688" w:rsidRDefault="007C4568" w:rsidP="002B73E9">
      <w:pPr>
        <w:pStyle w:val="Nadpis1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079121CE" w14:textId="3A5EB1FD" w:rsidR="007C4568" w:rsidRPr="00294688" w:rsidRDefault="009A4F17" w:rsidP="00294688">
      <w:pPr>
        <w:pStyle w:val="Nadpis1"/>
        <w:jc w:val="both"/>
        <w:rPr>
          <w:rFonts w:ascii="Corbel" w:hAnsi="Corbel"/>
          <w:b/>
          <w:bCs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b/>
          <w:bCs/>
          <w:color w:val="auto"/>
          <w:sz w:val="22"/>
          <w:szCs w:val="22"/>
          <w:shd w:val="clear" w:color="auto" w:fill="FFFFFF"/>
        </w:rPr>
        <w:t xml:space="preserve">Vysvetlenie č. </w:t>
      </w:r>
      <w:r w:rsidR="00A54D89" w:rsidRPr="00294688">
        <w:rPr>
          <w:rFonts w:ascii="Corbel" w:hAnsi="Corbel"/>
          <w:b/>
          <w:bCs/>
          <w:color w:val="auto"/>
          <w:sz w:val="22"/>
          <w:szCs w:val="22"/>
          <w:shd w:val="clear" w:color="auto" w:fill="FFFFFF"/>
        </w:rPr>
        <w:t>1</w:t>
      </w:r>
    </w:p>
    <w:p w14:paraId="6CB9FE68" w14:textId="234BB69C" w:rsidR="00CB454D" w:rsidRPr="00294688" w:rsidRDefault="00DF55EF" w:rsidP="00294688">
      <w:pPr>
        <w:spacing w:before="132" w:line="276" w:lineRule="auto"/>
        <w:jc w:val="both"/>
        <w:rPr>
          <w:rFonts w:ascii="Corbel" w:hAnsi="Corbel"/>
          <w:sz w:val="22"/>
          <w:szCs w:val="22"/>
        </w:rPr>
      </w:pPr>
      <w:r w:rsidRPr="00294688">
        <w:rPr>
          <w:rFonts w:ascii="Corbel" w:hAnsi="Corbel"/>
          <w:sz w:val="22"/>
          <w:szCs w:val="22"/>
        </w:rPr>
        <w:t>Vere</w:t>
      </w:r>
      <w:r w:rsidRPr="00294688">
        <w:rPr>
          <w:rFonts w:ascii="Corbel" w:hAnsi="Corbel"/>
          <w:spacing w:val="-4"/>
          <w:sz w:val="22"/>
          <w:szCs w:val="22"/>
        </w:rPr>
        <w:t>j</w:t>
      </w:r>
      <w:r w:rsidRPr="00294688">
        <w:rPr>
          <w:rFonts w:ascii="Corbel" w:hAnsi="Corbel"/>
          <w:spacing w:val="1"/>
          <w:sz w:val="22"/>
          <w:szCs w:val="22"/>
        </w:rPr>
        <w:t>ný</w:t>
      </w:r>
      <w:r w:rsidRPr="00294688">
        <w:rPr>
          <w:rFonts w:ascii="Corbel" w:hAnsi="Corbel"/>
          <w:spacing w:val="-8"/>
          <w:sz w:val="22"/>
          <w:szCs w:val="22"/>
        </w:rPr>
        <w:t xml:space="preserve"> </w:t>
      </w:r>
      <w:r w:rsidRPr="00294688">
        <w:rPr>
          <w:rFonts w:ascii="Corbel" w:hAnsi="Corbel"/>
          <w:spacing w:val="-1"/>
          <w:sz w:val="22"/>
          <w:szCs w:val="22"/>
        </w:rPr>
        <w:t>obsta</w:t>
      </w:r>
      <w:r w:rsidRPr="00294688">
        <w:rPr>
          <w:rFonts w:ascii="Corbel" w:hAnsi="Corbel"/>
          <w:sz w:val="22"/>
          <w:szCs w:val="22"/>
        </w:rPr>
        <w:t>r</w:t>
      </w:r>
      <w:r w:rsidRPr="00294688">
        <w:rPr>
          <w:rFonts w:ascii="Corbel" w:hAnsi="Corbel"/>
          <w:spacing w:val="-3"/>
          <w:sz w:val="22"/>
          <w:szCs w:val="22"/>
        </w:rPr>
        <w:t>á</w:t>
      </w:r>
      <w:r w:rsidRPr="00294688">
        <w:rPr>
          <w:rFonts w:ascii="Corbel" w:hAnsi="Corbel"/>
          <w:spacing w:val="1"/>
          <w:sz w:val="22"/>
          <w:szCs w:val="22"/>
        </w:rPr>
        <w:t>v</w:t>
      </w:r>
      <w:r w:rsidRPr="00294688">
        <w:rPr>
          <w:rFonts w:ascii="Corbel" w:hAnsi="Corbel"/>
          <w:spacing w:val="-1"/>
          <w:sz w:val="22"/>
          <w:szCs w:val="22"/>
        </w:rPr>
        <w:t>a</w:t>
      </w:r>
      <w:r w:rsidRPr="00294688">
        <w:rPr>
          <w:rFonts w:ascii="Corbel" w:hAnsi="Corbel"/>
          <w:spacing w:val="-3"/>
          <w:sz w:val="22"/>
          <w:szCs w:val="22"/>
        </w:rPr>
        <w:t>t</w:t>
      </w:r>
      <w:r w:rsidRPr="00294688">
        <w:rPr>
          <w:rFonts w:ascii="Corbel" w:hAnsi="Corbel"/>
          <w:sz w:val="22"/>
          <w:szCs w:val="22"/>
        </w:rPr>
        <w:t>e</w:t>
      </w:r>
      <w:r w:rsidRPr="00294688">
        <w:rPr>
          <w:rFonts w:ascii="Corbel" w:hAnsi="Corbel" w:cs="Corbel"/>
          <w:spacing w:val="-1"/>
          <w:sz w:val="22"/>
          <w:szCs w:val="22"/>
        </w:rPr>
        <w:t xml:space="preserve">ľ </w:t>
      </w:r>
      <w:r w:rsidR="00A17CD0">
        <w:rPr>
          <w:rFonts w:ascii="Corbel" w:hAnsi="Corbel" w:cs="Corbel"/>
          <w:spacing w:val="-1"/>
          <w:sz w:val="22"/>
          <w:szCs w:val="22"/>
        </w:rPr>
        <w:t xml:space="preserve">zasiela </w:t>
      </w:r>
      <w:r w:rsidR="00A17CD0" w:rsidRPr="00294688">
        <w:rPr>
          <w:rFonts w:ascii="Corbel" w:hAnsi="Corbel" w:cs="Corbel"/>
          <w:spacing w:val="-1"/>
          <w:sz w:val="22"/>
          <w:szCs w:val="22"/>
        </w:rPr>
        <w:t>inform</w:t>
      </w:r>
      <w:r w:rsidR="00A17CD0">
        <w:rPr>
          <w:rFonts w:ascii="Corbel" w:hAnsi="Corbel" w:cs="Corbel"/>
          <w:spacing w:val="-1"/>
          <w:sz w:val="22"/>
          <w:szCs w:val="22"/>
        </w:rPr>
        <w:t>áciu</w:t>
      </w:r>
      <w:r w:rsidRPr="00294688">
        <w:rPr>
          <w:rFonts w:ascii="Corbel" w:hAnsi="Corbel" w:cs="Corbel"/>
          <w:spacing w:val="-1"/>
          <w:sz w:val="22"/>
          <w:szCs w:val="22"/>
        </w:rPr>
        <w:t xml:space="preserve">, že vo verejnom obstarávaní k zákazke </w:t>
      </w:r>
      <w:r w:rsidR="00AC2E31">
        <w:rPr>
          <w:rFonts w:ascii="Corbel" w:hAnsi="Corbel" w:cs="Corbel"/>
          <w:spacing w:val="-1"/>
          <w:sz w:val="22"/>
          <w:szCs w:val="22"/>
        </w:rPr>
        <w:t xml:space="preserve">realizovanej </w:t>
      </w:r>
      <w:r w:rsidR="00134A83" w:rsidRPr="00294688">
        <w:rPr>
          <w:rFonts w:ascii="Corbel" w:hAnsi="Corbel" w:cs="Corbel"/>
          <w:spacing w:val="-1"/>
          <w:sz w:val="22"/>
          <w:szCs w:val="22"/>
        </w:rPr>
        <w:t xml:space="preserve">nadlimitným postupom na predmet zákazky: </w:t>
      </w:r>
      <w:r w:rsidR="00134A83" w:rsidRPr="00294688">
        <w:rPr>
          <w:rFonts w:ascii="Corbel" w:hAnsi="Corbel" w:cs="Corbel"/>
          <w:b/>
          <w:bCs/>
          <w:spacing w:val="-1"/>
          <w:sz w:val="22"/>
          <w:szCs w:val="22"/>
        </w:rPr>
        <w:t>„</w:t>
      </w:r>
      <w:r w:rsidR="00466E00" w:rsidRPr="00466E00">
        <w:rPr>
          <w:rFonts w:ascii="Corbel" w:hAnsi="Corbel" w:cs="Corbel"/>
          <w:b/>
          <w:bCs/>
          <w:spacing w:val="-1"/>
          <w:sz w:val="22"/>
          <w:szCs w:val="22"/>
        </w:rPr>
        <w:t>Spotrebný materiál“ -60</w:t>
      </w:r>
      <w:r w:rsidR="00134A83" w:rsidRPr="00294688">
        <w:rPr>
          <w:rFonts w:ascii="Corbel" w:hAnsi="Corbel" w:cs="Corbel"/>
          <w:spacing w:val="-1"/>
          <w:sz w:val="22"/>
          <w:szCs w:val="22"/>
        </w:rPr>
        <w:t xml:space="preserve"> </w:t>
      </w:r>
      <w:r w:rsidRPr="00294688">
        <w:rPr>
          <w:rFonts w:ascii="Corbel" w:hAnsi="Corbel"/>
          <w:sz w:val="22"/>
          <w:szCs w:val="22"/>
        </w:rPr>
        <w:t>v r</w:t>
      </w:r>
      <w:r w:rsidRPr="00294688">
        <w:rPr>
          <w:rFonts w:ascii="Corbel" w:hAnsi="Corbel"/>
          <w:spacing w:val="-1"/>
          <w:sz w:val="22"/>
          <w:szCs w:val="22"/>
        </w:rPr>
        <w:t>ámci</w:t>
      </w:r>
      <w:r w:rsidRPr="00294688">
        <w:rPr>
          <w:rFonts w:ascii="Corbel" w:hAnsi="Corbel"/>
          <w:sz w:val="22"/>
          <w:szCs w:val="22"/>
        </w:rPr>
        <w:t xml:space="preserve"> zr</w:t>
      </w:r>
      <w:r w:rsidRPr="00294688">
        <w:rPr>
          <w:rFonts w:ascii="Corbel" w:hAnsi="Corbel"/>
          <w:spacing w:val="-1"/>
          <w:sz w:val="22"/>
          <w:szCs w:val="22"/>
        </w:rPr>
        <w:t>ia</w:t>
      </w:r>
      <w:r w:rsidRPr="00294688">
        <w:rPr>
          <w:rFonts w:ascii="Corbel" w:hAnsi="Corbel"/>
          <w:spacing w:val="1"/>
          <w:sz w:val="22"/>
          <w:szCs w:val="22"/>
        </w:rPr>
        <w:t>d</w:t>
      </w:r>
      <w:r w:rsidRPr="00294688">
        <w:rPr>
          <w:rFonts w:ascii="Corbel" w:hAnsi="Corbel"/>
          <w:sz w:val="22"/>
          <w:szCs w:val="22"/>
        </w:rPr>
        <w:t>e</w:t>
      </w:r>
      <w:r w:rsidRPr="00294688">
        <w:rPr>
          <w:rFonts w:ascii="Corbel" w:hAnsi="Corbel"/>
          <w:spacing w:val="1"/>
          <w:sz w:val="22"/>
          <w:szCs w:val="22"/>
        </w:rPr>
        <w:t>n</w:t>
      </w:r>
      <w:r w:rsidRPr="00294688">
        <w:rPr>
          <w:rFonts w:ascii="Corbel" w:hAnsi="Corbel"/>
          <w:spacing w:val="-2"/>
          <w:sz w:val="22"/>
          <w:szCs w:val="22"/>
        </w:rPr>
        <w:t>é</w:t>
      </w:r>
      <w:r w:rsidRPr="00294688">
        <w:rPr>
          <w:rFonts w:ascii="Corbel" w:hAnsi="Corbel"/>
          <w:spacing w:val="-1"/>
          <w:sz w:val="22"/>
          <w:szCs w:val="22"/>
        </w:rPr>
        <w:t>ho</w:t>
      </w:r>
      <w:r w:rsidRPr="00294688">
        <w:rPr>
          <w:rFonts w:ascii="Corbel" w:hAnsi="Corbel"/>
          <w:sz w:val="22"/>
          <w:szCs w:val="22"/>
        </w:rPr>
        <w:t xml:space="preserve"> D</w:t>
      </w:r>
      <w:r w:rsidRPr="00294688">
        <w:rPr>
          <w:rFonts w:ascii="Corbel" w:hAnsi="Corbel"/>
          <w:spacing w:val="-3"/>
          <w:sz w:val="22"/>
          <w:szCs w:val="22"/>
        </w:rPr>
        <w:t>NS</w:t>
      </w:r>
      <w:r w:rsidRPr="00294688">
        <w:rPr>
          <w:rFonts w:ascii="Corbel" w:hAnsi="Corbel"/>
          <w:sz w:val="22"/>
          <w:szCs w:val="22"/>
        </w:rPr>
        <w:t xml:space="preserve"> </w:t>
      </w:r>
      <w:r w:rsidRPr="00294688">
        <w:rPr>
          <w:rFonts w:ascii="Corbel" w:hAnsi="Corbel" w:cs="Corbel"/>
          <w:spacing w:val="-2"/>
          <w:sz w:val="22"/>
          <w:szCs w:val="22"/>
        </w:rPr>
        <w:t>„Chemikálie a spotrebný materiál  pre Univerzitu Komenského v</w:t>
      </w:r>
      <w:r w:rsidR="004B7DF8" w:rsidRPr="00294688">
        <w:rPr>
          <w:rFonts w:ascii="Corbel" w:hAnsi="Corbel" w:cs="Corbel"/>
          <w:spacing w:val="-2"/>
          <w:sz w:val="22"/>
          <w:szCs w:val="22"/>
        </w:rPr>
        <w:t> </w:t>
      </w:r>
      <w:r w:rsidRPr="00294688">
        <w:rPr>
          <w:rFonts w:ascii="Corbel" w:hAnsi="Corbel" w:cs="Corbel"/>
          <w:spacing w:val="-2"/>
          <w:sz w:val="22"/>
          <w:szCs w:val="22"/>
        </w:rPr>
        <w:t>Bratislave</w:t>
      </w:r>
      <w:r w:rsidR="004B7DF8" w:rsidRPr="00294688">
        <w:rPr>
          <w:rFonts w:ascii="Corbel" w:hAnsi="Corbel" w:cs="Corbel"/>
          <w:spacing w:val="-2"/>
          <w:sz w:val="22"/>
          <w:szCs w:val="22"/>
        </w:rPr>
        <w:t xml:space="preserve"> bola doručená nasledovná otázka: </w:t>
      </w:r>
    </w:p>
    <w:p w14:paraId="274A7D57" w14:textId="77777777" w:rsidR="007C4568" w:rsidRPr="00294688" w:rsidRDefault="007C4568" w:rsidP="00294688">
      <w:pPr>
        <w:spacing w:line="276" w:lineRule="auto"/>
        <w:contextualSpacing w:val="0"/>
        <w:jc w:val="both"/>
        <w:rPr>
          <w:rFonts w:ascii="Corbel" w:hAnsi="Corbel"/>
          <w:sz w:val="22"/>
          <w:szCs w:val="22"/>
        </w:rPr>
      </w:pPr>
    </w:p>
    <w:p w14:paraId="0CC1694C" w14:textId="66CA04D2" w:rsidR="00532AEE" w:rsidRPr="00294688" w:rsidRDefault="00532AEE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2"/>
          <w:szCs w:val="22"/>
          <w:shd w:val="clear" w:color="auto" w:fill="FFFFFF"/>
        </w:rPr>
      </w:pPr>
      <w:r w:rsidRPr="00294688">
        <w:rPr>
          <w:rFonts w:ascii="Corbel" w:hAnsi="Corbel"/>
          <w:b/>
          <w:bCs/>
          <w:sz w:val="22"/>
          <w:szCs w:val="22"/>
          <w:shd w:val="clear" w:color="auto" w:fill="FFFFFF"/>
        </w:rPr>
        <w:t>Otázka č. 1:</w:t>
      </w:r>
    </w:p>
    <w:p w14:paraId="66068AAC" w14:textId="722033FA" w:rsidR="004B7DF8" w:rsidRDefault="004F6044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 w:cs="Open Sans"/>
          <w:sz w:val="22"/>
          <w:szCs w:val="22"/>
          <w:shd w:val="clear" w:color="auto" w:fill="FFFFFF"/>
        </w:rPr>
      </w:pPr>
      <w:r>
        <w:rPr>
          <w:rFonts w:ascii="Corbel" w:hAnsi="Corbel" w:cs="Open Sans"/>
          <w:sz w:val="22"/>
          <w:szCs w:val="22"/>
          <w:shd w:val="clear" w:color="auto" w:fill="FFFFFF"/>
        </w:rPr>
        <w:t>Jedná sa o</w:t>
      </w:r>
      <w:r w:rsidR="005867A7">
        <w:rPr>
          <w:rFonts w:ascii="Corbel" w:hAnsi="Corbel" w:cs="Open Sans"/>
          <w:sz w:val="22"/>
          <w:szCs w:val="22"/>
          <w:shd w:val="clear" w:color="auto" w:fill="FFFFFF"/>
        </w:rPr>
        <w:t> otázku pre časť 1 a konkrétne položky č.4</w:t>
      </w:r>
      <w:r w:rsidR="005D3D45">
        <w:rPr>
          <w:rFonts w:ascii="Corbel" w:hAnsi="Corbel" w:cs="Open Sans"/>
          <w:sz w:val="22"/>
          <w:szCs w:val="22"/>
          <w:shd w:val="clear" w:color="auto" w:fill="FFFFFF"/>
        </w:rPr>
        <w:t xml:space="preserve">. </w:t>
      </w:r>
    </w:p>
    <w:p w14:paraId="7D50FB07" w14:textId="50EF762A" w:rsidR="009A0950" w:rsidRDefault="00EA3009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 w:cs="Open Sans"/>
          <w:sz w:val="22"/>
          <w:szCs w:val="22"/>
          <w:shd w:val="clear" w:color="auto" w:fill="FFFFFF"/>
        </w:rPr>
      </w:pPr>
      <w:r>
        <w:rPr>
          <w:rFonts w:ascii="Corbel" w:hAnsi="Corbel" w:cs="Open Sans"/>
          <w:sz w:val="22"/>
          <w:szCs w:val="22"/>
          <w:shd w:val="clear" w:color="auto" w:fill="FFFFFF"/>
        </w:rPr>
        <w:t xml:space="preserve">Bude verejný obstarávateľ akceptovať aj </w:t>
      </w:r>
      <w:r w:rsidR="004A009A">
        <w:rPr>
          <w:rFonts w:ascii="Corbel" w:hAnsi="Corbel" w:cs="Open Sans"/>
          <w:sz w:val="22"/>
          <w:szCs w:val="22"/>
          <w:shd w:val="clear" w:color="auto" w:fill="FFFFFF"/>
        </w:rPr>
        <w:t xml:space="preserve">jednu z predložených alternatív BD </w:t>
      </w:r>
      <w:proofErr w:type="spellStart"/>
      <w:r w:rsidR="004A009A">
        <w:rPr>
          <w:rFonts w:ascii="Corbel" w:hAnsi="Corbel" w:cs="Open Sans"/>
          <w:sz w:val="22"/>
          <w:szCs w:val="22"/>
          <w:shd w:val="clear" w:color="auto" w:fill="FFFFFF"/>
        </w:rPr>
        <w:t>Life</w:t>
      </w:r>
      <w:proofErr w:type="spellEnd"/>
      <w:r w:rsidR="004A009A">
        <w:rPr>
          <w:rFonts w:ascii="Corbel" w:hAnsi="Corbel" w:cs="Open Sans"/>
          <w:sz w:val="22"/>
          <w:szCs w:val="22"/>
          <w:shd w:val="clear" w:color="auto" w:fill="FFFFFF"/>
        </w:rPr>
        <w:t xml:space="preserve"> </w:t>
      </w:r>
      <w:proofErr w:type="spellStart"/>
      <w:r w:rsidR="004A009A">
        <w:rPr>
          <w:rFonts w:ascii="Corbel" w:hAnsi="Corbel" w:cs="Open Sans"/>
          <w:sz w:val="22"/>
          <w:szCs w:val="22"/>
          <w:shd w:val="clear" w:color="auto" w:fill="FFFFFF"/>
        </w:rPr>
        <w:t>Science</w:t>
      </w:r>
      <w:proofErr w:type="spellEnd"/>
      <w:r w:rsidR="004A009A">
        <w:rPr>
          <w:rFonts w:ascii="Corbel" w:hAnsi="Corbel" w:cs="Open Sans"/>
          <w:sz w:val="22"/>
          <w:szCs w:val="22"/>
          <w:shd w:val="clear" w:color="auto" w:fill="FFFFFF"/>
        </w:rPr>
        <w:t>?</w:t>
      </w:r>
    </w:p>
    <w:p w14:paraId="2318B5D7" w14:textId="77777777" w:rsidR="004A009A" w:rsidRDefault="004A009A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 w:cs="Open Sans"/>
          <w:sz w:val="22"/>
          <w:szCs w:val="22"/>
          <w:shd w:val="clear" w:color="auto" w:fill="FFFFFF"/>
        </w:rPr>
      </w:pPr>
      <w:r>
        <w:rPr>
          <w:rFonts w:ascii="Corbel" w:hAnsi="Corbel" w:cs="Open Sans"/>
          <w:sz w:val="22"/>
          <w:szCs w:val="22"/>
          <w:shd w:val="clear" w:color="auto" w:fill="FFFFFF"/>
        </w:rPr>
        <w:t>Napr.</w:t>
      </w:r>
    </w:p>
    <w:p w14:paraId="2B1FEB2D" w14:textId="680B012F" w:rsidR="004A009A" w:rsidRPr="00C3282E" w:rsidRDefault="004A009A" w:rsidP="00C3282E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 w:cs="Open Sans"/>
          <w:sz w:val="22"/>
          <w:szCs w:val="22"/>
          <w:shd w:val="clear" w:color="auto" w:fill="FFFFFF"/>
        </w:rPr>
      </w:pPr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367953 SST™II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Advance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serum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gel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8,5mL 16x100mm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gold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Hemogard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safety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closure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</w:rPr>
        <w:br/>
      </w:r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366444 SST™II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Advance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serum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gel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6mL 16x100mm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gold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Hemogard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safety</w:t>
      </w:r>
      <w:proofErr w:type="spellEnd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C3282E">
        <w:rPr>
          <w:rFonts w:ascii="Corbel" w:hAnsi="Corbel" w:cs="Open Sans"/>
          <w:color w:val="333333"/>
          <w:sz w:val="22"/>
          <w:szCs w:val="22"/>
          <w:shd w:val="clear" w:color="auto" w:fill="FFFFFF"/>
        </w:rPr>
        <w:t>closure</w:t>
      </w:r>
      <w:proofErr w:type="spellEnd"/>
    </w:p>
    <w:p w14:paraId="52B5811E" w14:textId="77777777" w:rsidR="0015448D" w:rsidRDefault="0015448D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 w:cs="Open Sans"/>
          <w:sz w:val="22"/>
          <w:szCs w:val="22"/>
          <w:shd w:val="clear" w:color="auto" w:fill="FFFFFF"/>
        </w:rPr>
      </w:pPr>
    </w:p>
    <w:p w14:paraId="3B45FABE" w14:textId="01AB4B00" w:rsidR="00541F1A" w:rsidRPr="001F1515" w:rsidRDefault="0015448D" w:rsidP="00B02D9F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color w:val="auto"/>
          <w:sz w:val="22"/>
          <w:szCs w:val="22"/>
          <w:shd w:val="clear" w:color="auto" w:fill="FFFFFF"/>
        </w:rPr>
      </w:pPr>
      <w:r w:rsidRPr="001F1515">
        <w:rPr>
          <w:rFonts w:ascii="Corbel" w:hAnsi="Corbel" w:cs="Open Sans"/>
          <w:b/>
          <w:bCs/>
          <w:sz w:val="22"/>
          <w:szCs w:val="22"/>
          <w:shd w:val="clear" w:color="auto" w:fill="FFFFFF"/>
        </w:rPr>
        <w:t xml:space="preserve">Odpoveď </w:t>
      </w:r>
      <w:r w:rsidR="001F1515" w:rsidRPr="001F1515">
        <w:rPr>
          <w:rFonts w:ascii="Corbel" w:hAnsi="Corbel" w:cs="Open Sans"/>
          <w:b/>
          <w:bCs/>
          <w:sz w:val="22"/>
          <w:szCs w:val="22"/>
          <w:shd w:val="clear" w:color="auto" w:fill="FFFFFF"/>
        </w:rPr>
        <w:t>:</w:t>
      </w:r>
      <w:r w:rsidR="0069069D">
        <w:rPr>
          <w:rFonts w:ascii="Corbel" w:hAnsi="Corbel" w:cs="Open Sans"/>
          <w:b/>
          <w:bCs/>
          <w:sz w:val="22"/>
          <w:szCs w:val="22"/>
          <w:shd w:val="clear" w:color="auto" w:fill="FFFFFF"/>
        </w:rPr>
        <w:t xml:space="preserve"> </w:t>
      </w:r>
    </w:p>
    <w:p w14:paraId="0D437DA6" w14:textId="77777777" w:rsidR="00541F1A" w:rsidRDefault="00541F1A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7A6BFB3E" w14:textId="034F69F7" w:rsidR="00541F1A" w:rsidRDefault="001D55B5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Predložené alternatívy </w:t>
      </w:r>
      <w:r w:rsidR="00CE506A">
        <w:rPr>
          <w:rFonts w:ascii="Corbel" w:hAnsi="Corbel"/>
          <w:color w:val="auto"/>
          <w:sz w:val="22"/>
          <w:szCs w:val="22"/>
          <w:shd w:val="clear" w:color="auto" w:fill="FFFFFF"/>
        </w:rPr>
        <w:t> </w:t>
      </w:r>
      <w:r>
        <w:rPr>
          <w:rFonts w:ascii="Corbel" w:hAnsi="Corbel"/>
          <w:color w:val="auto"/>
          <w:sz w:val="22"/>
          <w:szCs w:val="22"/>
          <w:shd w:val="clear" w:color="auto" w:fill="FFFFFF"/>
        </w:rPr>
        <w:t>k položke</w:t>
      </w:r>
      <w:r w:rsidR="00CE506A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č.4 v časti 1 zákazky </w:t>
      </w:r>
      <w:r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nie </w:t>
      </w:r>
      <w:r w:rsidR="00CE506A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je možné akceptovať </w:t>
      </w:r>
      <w:r>
        <w:rPr>
          <w:rFonts w:ascii="Corbel" w:hAnsi="Corbel"/>
          <w:color w:val="auto"/>
          <w:sz w:val="22"/>
          <w:szCs w:val="22"/>
          <w:shd w:val="clear" w:color="auto" w:fill="FFFFFF"/>
        </w:rPr>
        <w:t>z dôvodu odlišného objemu odberových systémov</w:t>
      </w:r>
      <w:r w:rsidR="00681454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používaných v zdravotníckom zariadení zapojenom do realizácie výskumného projektu</w:t>
      </w:r>
      <w:r>
        <w:rPr>
          <w:rFonts w:ascii="Corbel" w:hAnsi="Corbel"/>
          <w:color w:val="auto"/>
          <w:sz w:val="22"/>
          <w:szCs w:val="22"/>
          <w:shd w:val="clear" w:color="auto" w:fill="FFFFFF"/>
        </w:rPr>
        <w:t>.</w:t>
      </w:r>
    </w:p>
    <w:p w14:paraId="59A2F0F0" w14:textId="77777777" w:rsidR="00541F1A" w:rsidRPr="00294688" w:rsidRDefault="00541F1A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622B2F0E" w14:textId="2DB919B5" w:rsidR="007C4568" w:rsidRPr="00294688" w:rsidRDefault="007C4568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311C04A1" w14:textId="77777777" w:rsidR="007C4568" w:rsidRPr="00294688" w:rsidRDefault="007C4568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</w:p>
    <w:p w14:paraId="27DE5681" w14:textId="5AAEDBB7" w:rsidR="00DE1EE3" w:rsidRPr="00294688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  <w:t>____________________________</w:t>
      </w:r>
    </w:p>
    <w:p w14:paraId="5285164C" w14:textId="195226E8" w:rsidR="00DE1EE3" w:rsidRPr="00294688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  <w:t xml:space="preserve">      Mgr. Martin Dufala, PhD.</w:t>
      </w:r>
    </w:p>
    <w:p w14:paraId="792821A3" w14:textId="0B70ED4A" w:rsidR="00DE1EE3" w:rsidRPr="00294688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  <w:t xml:space="preserve">        vedúci oddeleni</w:t>
      </w:r>
      <w:r w:rsidR="00134B48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>a</w:t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OCOZ</w:t>
      </w:r>
    </w:p>
    <w:sectPr w:rsidR="00DE1EE3" w:rsidRPr="00294688" w:rsidSect="0021637F">
      <w:headerReference w:type="default" r:id="rId11"/>
      <w:footerReference w:type="default" r:id="rId12"/>
      <w:headerReference w:type="first" r:id="rId13"/>
      <w:pgSz w:w="11906" w:h="16838"/>
      <w:pgMar w:top="1843" w:right="1417" w:bottom="1134" w:left="141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FC2B" w14:textId="77777777" w:rsidR="00A27DA2" w:rsidRDefault="00A27DA2">
      <w:pPr>
        <w:spacing w:after="0"/>
      </w:pPr>
      <w:r>
        <w:separator/>
      </w:r>
    </w:p>
  </w:endnote>
  <w:endnote w:type="continuationSeparator" w:id="0">
    <w:p w14:paraId="0A5ECB14" w14:textId="77777777" w:rsidR="00A27DA2" w:rsidRDefault="00A27DA2">
      <w:pPr>
        <w:spacing w:after="0"/>
      </w:pPr>
      <w:r>
        <w:continuationSeparator/>
      </w:r>
    </w:p>
  </w:endnote>
  <w:endnote w:type="continuationNotice" w:id="1">
    <w:p w14:paraId="59E5D413" w14:textId="77777777" w:rsidR="00A27DA2" w:rsidRDefault="00A27D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A18101" w14:paraId="72F06FB9" w14:textId="77777777" w:rsidTr="001E48D5">
      <w:tc>
        <w:tcPr>
          <w:tcW w:w="3020" w:type="dxa"/>
        </w:tcPr>
        <w:p w14:paraId="4368BFA2" w14:textId="1709EC4D" w:rsidR="65A18101" w:rsidRDefault="65A18101" w:rsidP="001E48D5">
          <w:pPr>
            <w:ind w:left="-115"/>
          </w:pPr>
        </w:p>
      </w:tc>
      <w:tc>
        <w:tcPr>
          <w:tcW w:w="3020" w:type="dxa"/>
        </w:tcPr>
        <w:p w14:paraId="72D313C7" w14:textId="31DC538B" w:rsidR="65A18101" w:rsidRDefault="65A18101" w:rsidP="001E48D5">
          <w:pPr>
            <w:jc w:val="center"/>
          </w:pPr>
        </w:p>
      </w:tc>
      <w:tc>
        <w:tcPr>
          <w:tcW w:w="3020" w:type="dxa"/>
        </w:tcPr>
        <w:p w14:paraId="5FEC0B40" w14:textId="01BD9E21" w:rsidR="65A18101" w:rsidRDefault="65A18101" w:rsidP="001E48D5">
          <w:pPr>
            <w:ind w:right="-115"/>
            <w:jc w:val="right"/>
          </w:pPr>
        </w:p>
      </w:tc>
    </w:tr>
  </w:tbl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E48D5" w14:paraId="56ACA8D6" w14:textId="77777777" w:rsidTr="001E48D5">
      <w:trPr>
        <w:trHeight w:val="567"/>
      </w:trPr>
      <w:tc>
        <w:tcPr>
          <w:tcW w:w="3260" w:type="dxa"/>
          <w:vAlign w:val="center"/>
          <w:hideMark/>
        </w:tcPr>
        <w:p w14:paraId="7039300F" w14:textId="4E3317DF" w:rsidR="001E48D5" w:rsidRDefault="001E48D5" w:rsidP="001E48D5">
          <w:pPr>
            <w:pStyle w:val="Patkavlavo"/>
            <w:rPr>
              <w:rFonts w:cs="Times New Roman (Body CS)"/>
              <w14:ligatures w14:val="standard"/>
            </w:rPr>
          </w:pPr>
          <w:r>
            <w:tab/>
            <w:t>V</w:t>
          </w:r>
          <w:r>
            <w:rPr>
              <w:rFonts w:cs="Times New Roman (Body CS)"/>
              <w14:ligatures w14:val="standard"/>
            </w:rPr>
            <w:t xml:space="preserve">ysvetlenie č. </w:t>
          </w:r>
          <w:r w:rsidR="00231A9F">
            <w:rPr>
              <w:rFonts w:cs="Times New Roman (Body CS)"/>
              <w14:ligatures w14:val="standard"/>
            </w:rPr>
            <w:t>2</w:t>
          </w:r>
        </w:p>
      </w:tc>
      <w:tc>
        <w:tcPr>
          <w:tcW w:w="2845" w:type="dxa"/>
          <w:vAlign w:val="center"/>
          <w:hideMark/>
        </w:tcPr>
        <w:p w14:paraId="5CF5B319" w14:textId="460FE75F" w:rsidR="001E48D5" w:rsidRDefault="001E48D5" w:rsidP="001E48D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theme="minorBidi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490B7385" wp14:editId="02E5D458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  <w:hideMark/>
        </w:tcPr>
        <w:p w14:paraId="58E4A577" w14:textId="77777777" w:rsidR="001E48D5" w:rsidRDefault="001E48D5" w:rsidP="001E48D5">
          <w:pPr>
            <w:pStyle w:val="Patkavpravo"/>
          </w:pPr>
          <w:r>
            <w:t>www.uniba.sk</w:t>
          </w:r>
        </w:p>
      </w:tc>
    </w:tr>
  </w:tbl>
  <w:p w14:paraId="041CAD91" w14:textId="1A6CA992" w:rsidR="65A18101" w:rsidRDefault="65A18101" w:rsidP="001E48D5">
    <w:pPr>
      <w:pStyle w:val="Pta"/>
      <w:tabs>
        <w:tab w:val="clear" w:pos="4536"/>
        <w:tab w:val="clear" w:pos="9072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192C" w14:textId="77777777" w:rsidR="00A27DA2" w:rsidRDefault="00A27DA2">
      <w:pPr>
        <w:spacing w:after="0"/>
      </w:pPr>
      <w:r>
        <w:separator/>
      </w:r>
    </w:p>
  </w:footnote>
  <w:footnote w:type="continuationSeparator" w:id="0">
    <w:p w14:paraId="712C80E9" w14:textId="77777777" w:rsidR="00A27DA2" w:rsidRDefault="00A27DA2">
      <w:pPr>
        <w:spacing w:after="0"/>
      </w:pPr>
      <w:r>
        <w:continuationSeparator/>
      </w:r>
    </w:p>
  </w:footnote>
  <w:footnote w:type="continuationNotice" w:id="1">
    <w:p w14:paraId="4CE78DFE" w14:textId="77777777" w:rsidR="00A27DA2" w:rsidRDefault="00A27D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FC77" w14:textId="77777777" w:rsidR="001E48D5" w:rsidRDefault="001E48D5" w:rsidP="001E48D5">
    <w:pPr>
      <w:rPr>
        <w:rFonts w:asciiTheme="minorHAnsi" w:hAnsiTheme="minorHAnsi" w:cstheme="minorBidi"/>
        <w:sz w:val="10"/>
        <w:szCs w:val="22"/>
        <w:lang w:eastAsia="en-US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C115" w14:textId="77777777" w:rsidR="0021637F" w:rsidRDefault="0021637F" w:rsidP="0021637F">
    <w:pPr>
      <w:rPr>
        <w:rFonts w:eastAsiaTheme="minorHAnsi"/>
        <w:color w:val="auto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B54B1F" wp14:editId="440F957D">
              <wp:simplePos x="0" y="0"/>
              <wp:positionH relativeFrom="column">
                <wp:posOffset>1214755</wp:posOffset>
              </wp:positionH>
              <wp:positionV relativeFrom="paragraph">
                <wp:posOffset>-68580</wp:posOffset>
              </wp:positionV>
              <wp:extent cx="4686300" cy="66675"/>
              <wp:effectExtent l="0" t="0" r="0" b="9525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66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1D7D7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54B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95.65pt;margin-top:-5.4pt;width:369pt;height: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" stroked="f" strokecolor="blue">
              <v:textbox>
                <w:txbxContent>
                  <w:p w14:paraId="3D71D7D7" w14:textId="77777777" w:rsidR="0021637F" w:rsidRDefault="0021637F" w:rsidP="0021637F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E6C337" wp14:editId="43DBD08C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456F6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6C337" id="Textové pole 8" o:spid="_x0000_s1027" type="#_x0000_t202" style="position:absolute;margin-left:94.9pt;margin-top:-6.15pt;width:369pt;height:6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YO+AEAANo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" stroked="f" strokecolor="blue">
              <v:textbox>
                <w:txbxContent>
                  <w:p w14:paraId="5AF456F6" w14:textId="77777777" w:rsidR="0021637F" w:rsidRDefault="0021637F" w:rsidP="0021637F">
                    <w:pPr>
                      <w:spacing w:after="40"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DC7435" wp14:editId="3E62FDEE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4A1BA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C7435" id="Textové pole 9" o:spid="_x0000_s1028" type="#_x0000_t202" style="position:absolute;margin-left:94.9pt;margin-top:-6.15pt;width:369pt;height:6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jg+gEAANo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" stroked="f" strokecolor="blue">
              <v:textbox>
                <w:txbxContent>
                  <w:p w14:paraId="54D4A1BA" w14:textId="77777777" w:rsidR="0021637F" w:rsidRDefault="0021637F" w:rsidP="0021637F">
                    <w:pPr>
                      <w:spacing w:after="40"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21637F" w14:paraId="6A7DAC8F" w14:textId="77777777" w:rsidTr="00720BF9">
      <w:trPr>
        <w:trHeight w:val="428"/>
      </w:trPr>
      <w:tc>
        <w:tcPr>
          <w:tcW w:w="523" w:type="pct"/>
          <w:hideMark/>
        </w:tcPr>
        <w:p w14:paraId="55CB1F50" w14:textId="77777777" w:rsidR="0021637F" w:rsidRDefault="0021637F" w:rsidP="0021637F">
          <w:pPr>
            <w:tabs>
              <w:tab w:val="left" w:pos="1848"/>
            </w:tabs>
            <w:ind w:left="-142" w:right="-133"/>
            <w:rPr>
              <w:rFonts w:ascii="Corbel" w:hAnsi="Corbel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76B463C8" wp14:editId="0164E513">
                <wp:extent cx="542925" cy="542925"/>
                <wp:effectExtent l="0" t="0" r="9525" b="9525"/>
                <wp:docPr id="11" name="Obrázok 1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6C7D3459" w14:textId="77777777" w:rsidR="0021637F" w:rsidRDefault="0021637F" w:rsidP="0021637F">
          <w:pPr>
            <w:spacing w:before="60" w:line="276" w:lineRule="auto"/>
            <w:ind w:left="3" w:right="283" w:hanging="3"/>
            <w:rPr>
              <w:rFonts w:ascii="Corbel" w:hAnsi="Corbel" w:cs="Segoe UI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1A4E36F1" w14:textId="77777777" w:rsidR="0021637F" w:rsidRDefault="0021637F" w:rsidP="0021637F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459E71B9" w14:textId="77777777" w:rsidR="0021637F" w:rsidRDefault="0021637F" w:rsidP="0021637F">
          <w:pPr>
            <w:pStyle w:val="HlavickaODD"/>
            <w:rPr>
              <w:b w:val="0"/>
              <w:bCs w:val="0"/>
              <w:lang w:eastAsia="sk-SK"/>
            </w:rPr>
          </w:pPr>
          <w:r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7251C86E" w14:textId="77777777" w:rsidR="0021637F" w:rsidRDefault="0021637F" w:rsidP="0021637F">
    <w:pPr>
      <w:rPr>
        <w:rFonts w:asciiTheme="minorHAnsi" w:hAnsiTheme="minorHAnsi" w:cstheme="minorBidi"/>
        <w:sz w:val="10"/>
        <w:szCs w:val="22"/>
        <w:lang w:eastAsia="en-US"/>
      </w:rPr>
    </w:pPr>
    <w:r>
      <w:tab/>
    </w:r>
    <w:r>
      <w:tab/>
    </w:r>
  </w:p>
  <w:p w14:paraId="46832609" w14:textId="77777777" w:rsidR="0021637F" w:rsidRDefault="0021637F" w:rsidP="0021637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6B4AF4B" wp14:editId="2CB59C3A">
              <wp:simplePos x="0" y="0"/>
              <wp:positionH relativeFrom="column">
                <wp:posOffset>-14605</wp:posOffset>
              </wp:positionH>
              <wp:positionV relativeFrom="paragraph">
                <wp:posOffset>147320</wp:posOffset>
              </wp:positionV>
              <wp:extent cx="5758815" cy="0"/>
              <wp:effectExtent l="0" t="0" r="0" b="0"/>
              <wp:wrapNone/>
              <wp:docPr id="10" name="Rovná spojnic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1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CC343" id="Rovná spojnica 10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1.6pt" to="45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" strokecolor="#a5a5a5 [3206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2CB3"/>
    <w:multiLevelType w:val="hybridMultilevel"/>
    <w:tmpl w:val="FFFFFFFF"/>
    <w:lvl w:ilvl="0" w:tplc="F1E6AD6E">
      <w:start w:val="5"/>
      <w:numFmt w:val="decimal"/>
      <w:lvlText w:val="%1."/>
      <w:lvlJc w:val="left"/>
      <w:pPr>
        <w:ind w:left="720" w:hanging="360"/>
      </w:pPr>
    </w:lvl>
    <w:lvl w:ilvl="1" w:tplc="D1625D74">
      <w:start w:val="1"/>
      <w:numFmt w:val="lowerLetter"/>
      <w:lvlText w:val="%2."/>
      <w:lvlJc w:val="left"/>
      <w:pPr>
        <w:ind w:left="1440" w:hanging="360"/>
      </w:pPr>
    </w:lvl>
    <w:lvl w:ilvl="2" w:tplc="C590991C">
      <w:start w:val="1"/>
      <w:numFmt w:val="lowerRoman"/>
      <w:lvlText w:val="%3."/>
      <w:lvlJc w:val="right"/>
      <w:pPr>
        <w:ind w:left="2160" w:hanging="180"/>
      </w:pPr>
    </w:lvl>
    <w:lvl w:ilvl="3" w:tplc="479EDEDC">
      <w:start w:val="1"/>
      <w:numFmt w:val="decimal"/>
      <w:lvlText w:val="%4."/>
      <w:lvlJc w:val="left"/>
      <w:pPr>
        <w:ind w:left="2880" w:hanging="360"/>
      </w:pPr>
    </w:lvl>
    <w:lvl w:ilvl="4" w:tplc="1D2C8B5A">
      <w:start w:val="1"/>
      <w:numFmt w:val="lowerLetter"/>
      <w:lvlText w:val="%5."/>
      <w:lvlJc w:val="left"/>
      <w:pPr>
        <w:ind w:left="3600" w:hanging="360"/>
      </w:pPr>
    </w:lvl>
    <w:lvl w:ilvl="5" w:tplc="66FAF50E">
      <w:start w:val="1"/>
      <w:numFmt w:val="lowerRoman"/>
      <w:lvlText w:val="%6."/>
      <w:lvlJc w:val="right"/>
      <w:pPr>
        <w:ind w:left="4320" w:hanging="180"/>
      </w:pPr>
    </w:lvl>
    <w:lvl w:ilvl="6" w:tplc="B636C6BE">
      <w:start w:val="1"/>
      <w:numFmt w:val="decimal"/>
      <w:lvlText w:val="%7."/>
      <w:lvlJc w:val="left"/>
      <w:pPr>
        <w:ind w:left="5040" w:hanging="360"/>
      </w:pPr>
    </w:lvl>
    <w:lvl w:ilvl="7" w:tplc="09E8469E">
      <w:start w:val="1"/>
      <w:numFmt w:val="lowerLetter"/>
      <w:lvlText w:val="%8."/>
      <w:lvlJc w:val="left"/>
      <w:pPr>
        <w:ind w:left="5760" w:hanging="360"/>
      </w:pPr>
    </w:lvl>
    <w:lvl w:ilvl="8" w:tplc="901E5F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70A92"/>
    <w:multiLevelType w:val="hybridMultilevel"/>
    <w:tmpl w:val="94E800DA"/>
    <w:lvl w:ilvl="0" w:tplc="47D2CC92">
      <w:numFmt w:val="bullet"/>
      <w:lvlText w:val="-"/>
      <w:lvlJc w:val="left"/>
      <w:pPr>
        <w:ind w:left="720" w:hanging="360"/>
      </w:pPr>
      <w:rPr>
        <w:rFonts w:ascii="Corbel" w:eastAsia="Calibri" w:hAnsi="Corbel" w:cs="Open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4705F"/>
    <w:multiLevelType w:val="hybridMultilevel"/>
    <w:tmpl w:val="881E61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A7244"/>
    <w:multiLevelType w:val="hybridMultilevel"/>
    <w:tmpl w:val="82B24908"/>
    <w:lvl w:ilvl="0" w:tplc="0B5872E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9762">
    <w:abstractNumId w:val="2"/>
  </w:num>
  <w:num w:numId="2" w16cid:durableId="962153503">
    <w:abstractNumId w:val="8"/>
  </w:num>
  <w:num w:numId="3" w16cid:durableId="1486555171">
    <w:abstractNumId w:val="8"/>
  </w:num>
  <w:num w:numId="4" w16cid:durableId="1820733620">
    <w:abstractNumId w:val="8"/>
  </w:num>
  <w:num w:numId="5" w16cid:durableId="1901407491">
    <w:abstractNumId w:val="8"/>
  </w:num>
  <w:num w:numId="6" w16cid:durableId="1921333976">
    <w:abstractNumId w:val="8"/>
  </w:num>
  <w:num w:numId="7" w16cid:durableId="1131024002">
    <w:abstractNumId w:val="8"/>
  </w:num>
  <w:num w:numId="8" w16cid:durableId="1016931096">
    <w:abstractNumId w:val="8"/>
  </w:num>
  <w:num w:numId="9" w16cid:durableId="1681393106">
    <w:abstractNumId w:val="6"/>
  </w:num>
  <w:num w:numId="10" w16cid:durableId="1947540389">
    <w:abstractNumId w:val="8"/>
  </w:num>
  <w:num w:numId="11" w16cid:durableId="344289554">
    <w:abstractNumId w:val="8"/>
  </w:num>
  <w:num w:numId="12" w16cid:durableId="1348871975">
    <w:abstractNumId w:val="8"/>
  </w:num>
  <w:num w:numId="13" w16cid:durableId="570700271">
    <w:abstractNumId w:val="8"/>
  </w:num>
  <w:num w:numId="14" w16cid:durableId="379480740">
    <w:abstractNumId w:val="6"/>
  </w:num>
  <w:num w:numId="15" w16cid:durableId="174270391">
    <w:abstractNumId w:val="6"/>
  </w:num>
  <w:num w:numId="16" w16cid:durableId="1232034012">
    <w:abstractNumId w:val="6"/>
  </w:num>
  <w:num w:numId="17" w16cid:durableId="326905965">
    <w:abstractNumId w:val="8"/>
  </w:num>
  <w:num w:numId="18" w16cid:durableId="1175418814">
    <w:abstractNumId w:val="1"/>
  </w:num>
  <w:num w:numId="19" w16cid:durableId="1890679622">
    <w:abstractNumId w:val="0"/>
  </w:num>
  <w:num w:numId="20" w16cid:durableId="1028798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8329654">
    <w:abstractNumId w:val="5"/>
  </w:num>
  <w:num w:numId="22" w16cid:durableId="516581546">
    <w:abstractNumId w:val="4"/>
  </w:num>
  <w:num w:numId="23" w16cid:durableId="1042898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348A"/>
    <w:rsid w:val="00003C9A"/>
    <w:rsid w:val="0000500B"/>
    <w:rsid w:val="00005603"/>
    <w:rsid w:val="000067EF"/>
    <w:rsid w:val="000174B5"/>
    <w:rsid w:val="000253AC"/>
    <w:rsid w:val="00041CC4"/>
    <w:rsid w:val="000430BA"/>
    <w:rsid w:val="00046488"/>
    <w:rsid w:val="00046C17"/>
    <w:rsid w:val="0005292A"/>
    <w:rsid w:val="00061204"/>
    <w:rsid w:val="000700B6"/>
    <w:rsid w:val="00077E8C"/>
    <w:rsid w:val="00082266"/>
    <w:rsid w:val="00083EC4"/>
    <w:rsid w:val="000874C9"/>
    <w:rsid w:val="000A01B7"/>
    <w:rsid w:val="000A0E71"/>
    <w:rsid w:val="000B37B2"/>
    <w:rsid w:val="000B58B1"/>
    <w:rsid w:val="000D56DC"/>
    <w:rsid w:val="000E0B33"/>
    <w:rsid w:val="000F6B1F"/>
    <w:rsid w:val="00104AEB"/>
    <w:rsid w:val="001106B8"/>
    <w:rsid w:val="00117384"/>
    <w:rsid w:val="00126AF9"/>
    <w:rsid w:val="00134A83"/>
    <w:rsid w:val="00134B48"/>
    <w:rsid w:val="00143CA8"/>
    <w:rsid w:val="0015298A"/>
    <w:rsid w:val="0015399F"/>
    <w:rsid w:val="0015448D"/>
    <w:rsid w:val="001620C8"/>
    <w:rsid w:val="0017521C"/>
    <w:rsid w:val="001852F8"/>
    <w:rsid w:val="001954F8"/>
    <w:rsid w:val="00196A8F"/>
    <w:rsid w:val="001A3881"/>
    <w:rsid w:val="001A744F"/>
    <w:rsid w:val="001B4026"/>
    <w:rsid w:val="001B6B6E"/>
    <w:rsid w:val="001C59AB"/>
    <w:rsid w:val="001D55B5"/>
    <w:rsid w:val="001E48D5"/>
    <w:rsid w:val="001F01B4"/>
    <w:rsid w:val="001F1515"/>
    <w:rsid w:val="0020156A"/>
    <w:rsid w:val="00203481"/>
    <w:rsid w:val="002051D2"/>
    <w:rsid w:val="0020546E"/>
    <w:rsid w:val="00205EE0"/>
    <w:rsid w:val="002126A4"/>
    <w:rsid w:val="0021637F"/>
    <w:rsid w:val="00231A9F"/>
    <w:rsid w:val="00232589"/>
    <w:rsid w:val="002343F9"/>
    <w:rsid w:val="0027040B"/>
    <w:rsid w:val="0028130E"/>
    <w:rsid w:val="00282CC3"/>
    <w:rsid w:val="0028489E"/>
    <w:rsid w:val="00294688"/>
    <w:rsid w:val="002A067B"/>
    <w:rsid w:val="002A0D8F"/>
    <w:rsid w:val="002A5110"/>
    <w:rsid w:val="002B73E9"/>
    <w:rsid w:val="002B79E3"/>
    <w:rsid w:val="002C1FC4"/>
    <w:rsid w:val="002E4971"/>
    <w:rsid w:val="002E771B"/>
    <w:rsid w:val="002E79CB"/>
    <w:rsid w:val="002F2570"/>
    <w:rsid w:val="002F55EA"/>
    <w:rsid w:val="00302845"/>
    <w:rsid w:val="003068D7"/>
    <w:rsid w:val="0031462E"/>
    <w:rsid w:val="0031504E"/>
    <w:rsid w:val="00320A1B"/>
    <w:rsid w:val="00321C5E"/>
    <w:rsid w:val="00326167"/>
    <w:rsid w:val="00327A05"/>
    <w:rsid w:val="00332AB9"/>
    <w:rsid w:val="00341B28"/>
    <w:rsid w:val="00345DA5"/>
    <w:rsid w:val="00354E48"/>
    <w:rsid w:val="00363BBC"/>
    <w:rsid w:val="00367180"/>
    <w:rsid w:val="00371361"/>
    <w:rsid w:val="00374325"/>
    <w:rsid w:val="0037452D"/>
    <w:rsid w:val="00380F4F"/>
    <w:rsid w:val="00383D4B"/>
    <w:rsid w:val="00385F59"/>
    <w:rsid w:val="003860C3"/>
    <w:rsid w:val="00392344"/>
    <w:rsid w:val="003A0637"/>
    <w:rsid w:val="003B1B20"/>
    <w:rsid w:val="003B1EF4"/>
    <w:rsid w:val="003B2194"/>
    <w:rsid w:val="003D45C6"/>
    <w:rsid w:val="003D5EB0"/>
    <w:rsid w:val="003D7471"/>
    <w:rsid w:val="003E6046"/>
    <w:rsid w:val="003E65EF"/>
    <w:rsid w:val="003F47C5"/>
    <w:rsid w:val="003F54C2"/>
    <w:rsid w:val="003F7A45"/>
    <w:rsid w:val="00402F79"/>
    <w:rsid w:val="00404970"/>
    <w:rsid w:val="00413522"/>
    <w:rsid w:val="00413942"/>
    <w:rsid w:val="00414938"/>
    <w:rsid w:val="004202C6"/>
    <w:rsid w:val="004214AF"/>
    <w:rsid w:val="004242B1"/>
    <w:rsid w:val="00425BBB"/>
    <w:rsid w:val="00430B79"/>
    <w:rsid w:val="00433938"/>
    <w:rsid w:val="00434439"/>
    <w:rsid w:val="00444002"/>
    <w:rsid w:val="00456B66"/>
    <w:rsid w:val="004637A5"/>
    <w:rsid w:val="0046387C"/>
    <w:rsid w:val="00466E00"/>
    <w:rsid w:val="00467F31"/>
    <w:rsid w:val="00482C97"/>
    <w:rsid w:val="0048481D"/>
    <w:rsid w:val="00490002"/>
    <w:rsid w:val="00496B9D"/>
    <w:rsid w:val="004A009A"/>
    <w:rsid w:val="004A3A9A"/>
    <w:rsid w:val="004A4C98"/>
    <w:rsid w:val="004A5273"/>
    <w:rsid w:val="004A66F3"/>
    <w:rsid w:val="004B7DF8"/>
    <w:rsid w:val="004C111E"/>
    <w:rsid w:val="004C1F93"/>
    <w:rsid w:val="004D161C"/>
    <w:rsid w:val="004D2DE3"/>
    <w:rsid w:val="004D33E6"/>
    <w:rsid w:val="004D3E39"/>
    <w:rsid w:val="004E040B"/>
    <w:rsid w:val="004E08C2"/>
    <w:rsid w:val="004E558A"/>
    <w:rsid w:val="004F023C"/>
    <w:rsid w:val="004F42A3"/>
    <w:rsid w:val="004F6044"/>
    <w:rsid w:val="00503A30"/>
    <w:rsid w:val="00516CC3"/>
    <w:rsid w:val="0052135C"/>
    <w:rsid w:val="005219B6"/>
    <w:rsid w:val="00523D2F"/>
    <w:rsid w:val="00524282"/>
    <w:rsid w:val="00532AEE"/>
    <w:rsid w:val="0053711C"/>
    <w:rsid w:val="00541F1A"/>
    <w:rsid w:val="0055029B"/>
    <w:rsid w:val="00552DC8"/>
    <w:rsid w:val="00555238"/>
    <w:rsid w:val="00555E73"/>
    <w:rsid w:val="00562839"/>
    <w:rsid w:val="00563B5C"/>
    <w:rsid w:val="00570AFD"/>
    <w:rsid w:val="00571D4C"/>
    <w:rsid w:val="005726D3"/>
    <w:rsid w:val="005867A7"/>
    <w:rsid w:val="005869E7"/>
    <w:rsid w:val="005878DD"/>
    <w:rsid w:val="00590F52"/>
    <w:rsid w:val="0059211E"/>
    <w:rsid w:val="005974CC"/>
    <w:rsid w:val="005978D2"/>
    <w:rsid w:val="005A14C3"/>
    <w:rsid w:val="005A241A"/>
    <w:rsid w:val="005A3C17"/>
    <w:rsid w:val="005C089D"/>
    <w:rsid w:val="005C684A"/>
    <w:rsid w:val="005D3D45"/>
    <w:rsid w:val="005E01C1"/>
    <w:rsid w:val="005F07DB"/>
    <w:rsid w:val="005F6319"/>
    <w:rsid w:val="005F7969"/>
    <w:rsid w:val="005F7A00"/>
    <w:rsid w:val="00603337"/>
    <w:rsid w:val="00604335"/>
    <w:rsid w:val="006226B0"/>
    <w:rsid w:val="006273EC"/>
    <w:rsid w:val="00627FF7"/>
    <w:rsid w:val="00632F64"/>
    <w:rsid w:val="006336C9"/>
    <w:rsid w:val="006344C6"/>
    <w:rsid w:val="00636806"/>
    <w:rsid w:val="00643EC8"/>
    <w:rsid w:val="0065667E"/>
    <w:rsid w:val="006607E5"/>
    <w:rsid w:val="00667EA0"/>
    <w:rsid w:val="00671518"/>
    <w:rsid w:val="00681454"/>
    <w:rsid w:val="006901B8"/>
    <w:rsid w:val="0069069D"/>
    <w:rsid w:val="00692BAF"/>
    <w:rsid w:val="006963C2"/>
    <w:rsid w:val="00697E53"/>
    <w:rsid w:val="006A3587"/>
    <w:rsid w:val="006A53BB"/>
    <w:rsid w:val="006A553E"/>
    <w:rsid w:val="006E1AF8"/>
    <w:rsid w:val="006E7429"/>
    <w:rsid w:val="006F26B8"/>
    <w:rsid w:val="00702A9F"/>
    <w:rsid w:val="007129D5"/>
    <w:rsid w:val="00713532"/>
    <w:rsid w:val="00720BF9"/>
    <w:rsid w:val="007210AB"/>
    <w:rsid w:val="00732AAE"/>
    <w:rsid w:val="0073639D"/>
    <w:rsid w:val="00736BD0"/>
    <w:rsid w:val="007401CA"/>
    <w:rsid w:val="00761B3B"/>
    <w:rsid w:val="007628ED"/>
    <w:rsid w:val="00773EB9"/>
    <w:rsid w:val="0077675B"/>
    <w:rsid w:val="00780C84"/>
    <w:rsid w:val="00795210"/>
    <w:rsid w:val="007A3A8F"/>
    <w:rsid w:val="007B2B87"/>
    <w:rsid w:val="007B62CA"/>
    <w:rsid w:val="007C1333"/>
    <w:rsid w:val="007C4568"/>
    <w:rsid w:val="007C524E"/>
    <w:rsid w:val="007C58D6"/>
    <w:rsid w:val="007D5CBF"/>
    <w:rsid w:val="007E72E0"/>
    <w:rsid w:val="00810E0C"/>
    <w:rsid w:val="00812CE7"/>
    <w:rsid w:val="00813C56"/>
    <w:rsid w:val="00814E7A"/>
    <w:rsid w:val="008276C9"/>
    <w:rsid w:val="0084640D"/>
    <w:rsid w:val="00847F1D"/>
    <w:rsid w:val="008555D7"/>
    <w:rsid w:val="00870404"/>
    <w:rsid w:val="00873E50"/>
    <w:rsid w:val="00882042"/>
    <w:rsid w:val="00882414"/>
    <w:rsid w:val="00886D27"/>
    <w:rsid w:val="0089225D"/>
    <w:rsid w:val="008B1B02"/>
    <w:rsid w:val="008B480B"/>
    <w:rsid w:val="008B5809"/>
    <w:rsid w:val="008B5F2B"/>
    <w:rsid w:val="008C1621"/>
    <w:rsid w:val="008C7D55"/>
    <w:rsid w:val="008D5D09"/>
    <w:rsid w:val="008E504F"/>
    <w:rsid w:val="00903E33"/>
    <w:rsid w:val="00905BD3"/>
    <w:rsid w:val="00916A5A"/>
    <w:rsid w:val="00922DC8"/>
    <w:rsid w:val="00934BB6"/>
    <w:rsid w:val="00935B42"/>
    <w:rsid w:val="00937C5D"/>
    <w:rsid w:val="00942BC6"/>
    <w:rsid w:val="00957EE8"/>
    <w:rsid w:val="00963217"/>
    <w:rsid w:val="00964FAB"/>
    <w:rsid w:val="009717D4"/>
    <w:rsid w:val="009802A6"/>
    <w:rsid w:val="0098412B"/>
    <w:rsid w:val="009870DF"/>
    <w:rsid w:val="0098765D"/>
    <w:rsid w:val="00991F74"/>
    <w:rsid w:val="009A0950"/>
    <w:rsid w:val="009A4F17"/>
    <w:rsid w:val="009C2024"/>
    <w:rsid w:val="009C2445"/>
    <w:rsid w:val="009C4F2A"/>
    <w:rsid w:val="009C53C6"/>
    <w:rsid w:val="009D000B"/>
    <w:rsid w:val="009E082C"/>
    <w:rsid w:val="009E1632"/>
    <w:rsid w:val="009E2F6E"/>
    <w:rsid w:val="00A00E8A"/>
    <w:rsid w:val="00A011C4"/>
    <w:rsid w:val="00A0494A"/>
    <w:rsid w:val="00A10B34"/>
    <w:rsid w:val="00A15E8C"/>
    <w:rsid w:val="00A17CD0"/>
    <w:rsid w:val="00A27DA2"/>
    <w:rsid w:val="00A37099"/>
    <w:rsid w:val="00A52B15"/>
    <w:rsid w:val="00A539E7"/>
    <w:rsid w:val="00A54D89"/>
    <w:rsid w:val="00A56EB4"/>
    <w:rsid w:val="00A749D3"/>
    <w:rsid w:val="00A827D0"/>
    <w:rsid w:val="00A93CC2"/>
    <w:rsid w:val="00A96F69"/>
    <w:rsid w:val="00A97220"/>
    <w:rsid w:val="00AA13E7"/>
    <w:rsid w:val="00AC069D"/>
    <w:rsid w:val="00AC2B34"/>
    <w:rsid w:val="00AC2E31"/>
    <w:rsid w:val="00AC5A35"/>
    <w:rsid w:val="00AC611D"/>
    <w:rsid w:val="00AC7D49"/>
    <w:rsid w:val="00AD5575"/>
    <w:rsid w:val="00AD6F55"/>
    <w:rsid w:val="00AE2385"/>
    <w:rsid w:val="00AF7D88"/>
    <w:rsid w:val="00B02D9F"/>
    <w:rsid w:val="00B056F9"/>
    <w:rsid w:val="00B23943"/>
    <w:rsid w:val="00B24099"/>
    <w:rsid w:val="00B371C2"/>
    <w:rsid w:val="00B3764E"/>
    <w:rsid w:val="00B45D3F"/>
    <w:rsid w:val="00B521F4"/>
    <w:rsid w:val="00B5575B"/>
    <w:rsid w:val="00B57665"/>
    <w:rsid w:val="00B57820"/>
    <w:rsid w:val="00B6069E"/>
    <w:rsid w:val="00B61E48"/>
    <w:rsid w:val="00B63673"/>
    <w:rsid w:val="00B7009C"/>
    <w:rsid w:val="00B815B2"/>
    <w:rsid w:val="00B817DD"/>
    <w:rsid w:val="00B85FDA"/>
    <w:rsid w:val="00B96643"/>
    <w:rsid w:val="00BA0077"/>
    <w:rsid w:val="00BA088D"/>
    <w:rsid w:val="00BB2422"/>
    <w:rsid w:val="00BB6676"/>
    <w:rsid w:val="00BC15D7"/>
    <w:rsid w:val="00BC2C96"/>
    <w:rsid w:val="00BC4CC1"/>
    <w:rsid w:val="00BC7380"/>
    <w:rsid w:val="00BD06FC"/>
    <w:rsid w:val="00BD13CE"/>
    <w:rsid w:val="00BD1E0A"/>
    <w:rsid w:val="00BF003F"/>
    <w:rsid w:val="00BF2D9F"/>
    <w:rsid w:val="00BF69B9"/>
    <w:rsid w:val="00C07DC9"/>
    <w:rsid w:val="00C22AC5"/>
    <w:rsid w:val="00C24E83"/>
    <w:rsid w:val="00C3282E"/>
    <w:rsid w:val="00C5187C"/>
    <w:rsid w:val="00C55942"/>
    <w:rsid w:val="00C616A5"/>
    <w:rsid w:val="00C72A10"/>
    <w:rsid w:val="00C73DF7"/>
    <w:rsid w:val="00C77C75"/>
    <w:rsid w:val="00C83F4D"/>
    <w:rsid w:val="00C842CA"/>
    <w:rsid w:val="00C847CE"/>
    <w:rsid w:val="00C85EF1"/>
    <w:rsid w:val="00C929A0"/>
    <w:rsid w:val="00C96D74"/>
    <w:rsid w:val="00C97FB3"/>
    <w:rsid w:val="00CB1B6D"/>
    <w:rsid w:val="00CB3539"/>
    <w:rsid w:val="00CB454D"/>
    <w:rsid w:val="00CB4608"/>
    <w:rsid w:val="00CC2D5F"/>
    <w:rsid w:val="00CD63AE"/>
    <w:rsid w:val="00CE0988"/>
    <w:rsid w:val="00CE506A"/>
    <w:rsid w:val="00CE5CE7"/>
    <w:rsid w:val="00CE7DF8"/>
    <w:rsid w:val="00D0598C"/>
    <w:rsid w:val="00D06F38"/>
    <w:rsid w:val="00D11ADE"/>
    <w:rsid w:val="00D134EC"/>
    <w:rsid w:val="00D25BC3"/>
    <w:rsid w:val="00D26BCC"/>
    <w:rsid w:val="00D30AD2"/>
    <w:rsid w:val="00D34213"/>
    <w:rsid w:val="00D603BA"/>
    <w:rsid w:val="00D6288E"/>
    <w:rsid w:val="00D76038"/>
    <w:rsid w:val="00D76B0C"/>
    <w:rsid w:val="00D82EAE"/>
    <w:rsid w:val="00D857BD"/>
    <w:rsid w:val="00D872D7"/>
    <w:rsid w:val="00D87470"/>
    <w:rsid w:val="00D91E63"/>
    <w:rsid w:val="00D942D4"/>
    <w:rsid w:val="00DA5166"/>
    <w:rsid w:val="00DA5911"/>
    <w:rsid w:val="00DB0BE5"/>
    <w:rsid w:val="00DC0039"/>
    <w:rsid w:val="00DC7E0B"/>
    <w:rsid w:val="00DD10FB"/>
    <w:rsid w:val="00DD5DB4"/>
    <w:rsid w:val="00DD7B8B"/>
    <w:rsid w:val="00DE1EE3"/>
    <w:rsid w:val="00DE3179"/>
    <w:rsid w:val="00DE3F38"/>
    <w:rsid w:val="00DF44E7"/>
    <w:rsid w:val="00DF5186"/>
    <w:rsid w:val="00DF55EF"/>
    <w:rsid w:val="00E03B76"/>
    <w:rsid w:val="00E1263E"/>
    <w:rsid w:val="00E17D92"/>
    <w:rsid w:val="00E23966"/>
    <w:rsid w:val="00E3410B"/>
    <w:rsid w:val="00E40475"/>
    <w:rsid w:val="00E45C69"/>
    <w:rsid w:val="00E50329"/>
    <w:rsid w:val="00E74CCC"/>
    <w:rsid w:val="00E75880"/>
    <w:rsid w:val="00E82C7C"/>
    <w:rsid w:val="00E833B5"/>
    <w:rsid w:val="00E84768"/>
    <w:rsid w:val="00E847DD"/>
    <w:rsid w:val="00EA1434"/>
    <w:rsid w:val="00EA3009"/>
    <w:rsid w:val="00EB7BE4"/>
    <w:rsid w:val="00ED0D40"/>
    <w:rsid w:val="00ED1E6E"/>
    <w:rsid w:val="00ED5999"/>
    <w:rsid w:val="00EE777F"/>
    <w:rsid w:val="00EF6562"/>
    <w:rsid w:val="00F0194A"/>
    <w:rsid w:val="00F02AC5"/>
    <w:rsid w:val="00F103BD"/>
    <w:rsid w:val="00F14AE3"/>
    <w:rsid w:val="00F34CC6"/>
    <w:rsid w:val="00F431EE"/>
    <w:rsid w:val="00F60EF2"/>
    <w:rsid w:val="00F726B4"/>
    <w:rsid w:val="00F93CF2"/>
    <w:rsid w:val="00FB2A09"/>
    <w:rsid w:val="00FB70B9"/>
    <w:rsid w:val="00FB792C"/>
    <w:rsid w:val="00FD7C8D"/>
    <w:rsid w:val="00FD7D4B"/>
    <w:rsid w:val="00FE149D"/>
    <w:rsid w:val="00FE48DB"/>
    <w:rsid w:val="00FF0EF6"/>
    <w:rsid w:val="04843CAA"/>
    <w:rsid w:val="18976430"/>
    <w:rsid w:val="1C8C79A2"/>
    <w:rsid w:val="1D1C8DA3"/>
    <w:rsid w:val="2B8B88FD"/>
    <w:rsid w:val="3DE8F482"/>
    <w:rsid w:val="4FD9BE61"/>
    <w:rsid w:val="54C5C6B6"/>
    <w:rsid w:val="5EC5E2CF"/>
    <w:rsid w:val="65A18101"/>
    <w:rsid w:val="6D41CCD0"/>
    <w:rsid w:val="7373C971"/>
    <w:rsid w:val="7582BD33"/>
    <w:rsid w:val="75B74299"/>
    <w:rsid w:val="781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20DC874F-0962-425E-80AB-C82E181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6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7"/>
      </w:numPr>
    </w:pPr>
  </w:style>
  <w:style w:type="paragraph" w:styleId="Hlavika">
    <w:name w:val="header"/>
    <w:aliases w:val="1. Zeile,   1. Zeile"/>
    <w:basedOn w:val="Normlny"/>
    <w:link w:val="HlavikaChar"/>
    <w:uiPriority w:val="99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90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lavickaODD">
    <w:name w:val="Hlavicka ODD"/>
    <w:basedOn w:val="Normlny"/>
    <w:qFormat/>
    <w:rsid w:val="00E03B76"/>
    <w:pPr>
      <w:spacing w:before="60" w:after="0" w:line="276" w:lineRule="auto"/>
      <w:ind w:left="173" w:right="93" w:hanging="3"/>
      <w:contextualSpacing w:val="0"/>
    </w:pPr>
    <w:rPr>
      <w:rFonts w:ascii="Corbel" w:eastAsia="Times New Roman" w:hAnsi="Corbel" w:cs="Times New Roman (Body CS)"/>
      <w:b/>
      <w:bCs/>
      <w:color w:val="auto"/>
      <w:sz w:val="18"/>
      <w:szCs w:val="18"/>
      <w:lang w:eastAsia="en-US"/>
      <w14:numForm w14:val="lining"/>
    </w:rPr>
  </w:style>
  <w:style w:type="paragraph" w:customStyle="1" w:styleId="Hlavickaadresa">
    <w:name w:val="Hlavicka adresa"/>
    <w:basedOn w:val="Normlny"/>
    <w:qFormat/>
    <w:rsid w:val="00E03B76"/>
    <w:pPr>
      <w:spacing w:before="60" w:after="0" w:line="276" w:lineRule="auto"/>
      <w:ind w:left="173" w:right="170" w:hanging="3"/>
      <w:contextualSpacing w:val="0"/>
    </w:pPr>
    <w:rPr>
      <w:rFonts w:ascii="Corbel" w:eastAsia="Times New Roman" w:hAnsi="Corbel" w:cs="Times New Roman (Body CS)"/>
      <w:color w:val="auto"/>
      <w:sz w:val="18"/>
      <w:szCs w:val="18"/>
      <w:lang w:eastAsia="en-US"/>
      <w14:numForm w14:val="lining"/>
    </w:rPr>
  </w:style>
  <w:style w:type="character" w:styleId="Odkaznakomentr">
    <w:name w:val="annotation reference"/>
    <w:basedOn w:val="Predvolenpsmoodseku"/>
    <w:uiPriority w:val="99"/>
    <w:semiHidden/>
    <w:unhideWhenUsed/>
    <w:rsid w:val="002813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13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130E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13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130E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Patkavlavo">
    <w:name w:val="Patka vlavo"/>
    <w:basedOn w:val="Normlny"/>
    <w:qFormat/>
    <w:rsid w:val="001E48D5"/>
    <w:pPr>
      <w:spacing w:after="0" w:line="276" w:lineRule="auto"/>
      <w:contextualSpacing w:val="0"/>
    </w:pPr>
    <w:rPr>
      <w:rFonts w:ascii="Corbel" w:eastAsia="Times New Roman" w:hAnsi="Corbel"/>
      <w:color w:val="auto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1E48D5"/>
    <w:pPr>
      <w:spacing w:after="0" w:line="276" w:lineRule="auto"/>
      <w:contextualSpacing w:val="0"/>
      <w:jc w:val="right"/>
    </w:pPr>
    <w:rPr>
      <w:rFonts w:ascii="Corbel" w:eastAsia="Times New Roman" w:hAnsi="Corbel" w:cs="Times New Roman (Body CS)"/>
      <w:color w:val="auto"/>
      <w:sz w:val="18"/>
      <w:szCs w:val="18"/>
      <w:lang w:eastAsia="en-US"/>
      <w14:ligatures w14:val="standard"/>
      <w14:numForm w14:val="lining"/>
    </w:rPr>
  </w:style>
  <w:style w:type="character" w:styleId="Nevyrieenzmienka">
    <w:name w:val="Unresolved Mention"/>
    <w:basedOn w:val="Predvolenpsmoodseku"/>
    <w:uiPriority w:val="99"/>
    <w:semiHidden/>
    <w:unhideWhenUsed/>
    <w:rsid w:val="00B8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64E5D-BA8B-4743-AFFA-C24961F0D98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1DA28AB-B348-4705-B035-8E933C1A2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56A18-F5EB-417C-A09A-D4506D6EFF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0C8131-9711-46A4-889E-3923854BA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Ďuriš Erik</cp:lastModifiedBy>
  <cp:revision>4</cp:revision>
  <cp:lastPrinted>2022-01-24T07:01:00Z</cp:lastPrinted>
  <dcterms:created xsi:type="dcterms:W3CDTF">2022-11-09T09:05:00Z</dcterms:created>
  <dcterms:modified xsi:type="dcterms:W3CDTF">2022-11-09T12:38:00Z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