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262C" w:rsidRPr="00AC178C" w:rsidRDefault="0087262C" w:rsidP="0087262C">
      <w:pPr>
        <w:pStyle w:val="Obyajntext1"/>
        <w:spacing w:after="0" w:line="240" w:lineRule="auto"/>
        <w:rPr>
          <w:rFonts w:ascii="Arial" w:hAnsi="Arial" w:cs="Arial"/>
          <w:b/>
          <w:sz w:val="22"/>
          <w:szCs w:val="22"/>
          <w:u w:val="single"/>
        </w:rPr>
      </w:pPr>
      <w:r w:rsidRPr="00AC178C">
        <w:rPr>
          <w:rFonts w:ascii="Arial" w:hAnsi="Arial" w:cs="Arial"/>
          <w:b/>
          <w:sz w:val="22"/>
          <w:szCs w:val="22"/>
          <w:u w:val="single"/>
        </w:rPr>
        <w:t>Návrh na plnenie kritéria</w:t>
      </w:r>
    </w:p>
    <w:p w:rsidR="0087262C" w:rsidRPr="00AC178C" w:rsidRDefault="0087262C" w:rsidP="0087262C">
      <w:pPr>
        <w:pStyle w:val="Obyajntext1"/>
        <w:spacing w:line="240" w:lineRule="auto"/>
        <w:rPr>
          <w:rFonts w:ascii="Arial" w:hAnsi="Arial" w:cs="Arial"/>
          <w:b/>
          <w:i/>
          <w:sz w:val="21"/>
          <w:szCs w:val="21"/>
        </w:rPr>
      </w:pPr>
    </w:p>
    <w:p w:rsidR="00AC178C" w:rsidRPr="00AC178C" w:rsidRDefault="00AC178C" w:rsidP="00AC178C">
      <w:pPr>
        <w:pStyle w:val="Odsekzoznamu"/>
        <w:ind w:left="0"/>
        <w:jc w:val="center"/>
        <w:rPr>
          <w:rFonts w:ascii="Arial" w:eastAsia="Times New Roman" w:hAnsi="Arial" w:cs="Arial"/>
          <w:sz w:val="28"/>
          <w:szCs w:val="28"/>
          <w:highlight w:val="yellow"/>
        </w:rPr>
      </w:pPr>
      <w:r w:rsidRPr="00AC178C">
        <w:rPr>
          <w:rFonts w:ascii="Arial" w:eastAsia="Times New Roman" w:hAnsi="Arial" w:cs="Arial"/>
          <w:b/>
          <w:sz w:val="28"/>
          <w:szCs w:val="28"/>
          <w:lang w:eastAsia="sk-SK"/>
        </w:rPr>
        <w:t xml:space="preserve">Vybavenie pre </w:t>
      </w:r>
      <w:proofErr w:type="spellStart"/>
      <w:r w:rsidRPr="00AC178C">
        <w:rPr>
          <w:rFonts w:ascii="Arial" w:eastAsia="Times New Roman" w:hAnsi="Arial" w:cs="Arial"/>
          <w:b/>
          <w:sz w:val="28"/>
          <w:szCs w:val="28"/>
          <w:lang w:eastAsia="sk-SK"/>
        </w:rPr>
        <w:t>kompostáreň</w:t>
      </w:r>
      <w:proofErr w:type="spellEnd"/>
      <w:r w:rsidRPr="00AC178C">
        <w:rPr>
          <w:rFonts w:ascii="Arial" w:eastAsia="Times New Roman" w:hAnsi="Arial" w:cs="Arial"/>
          <w:b/>
          <w:sz w:val="28"/>
          <w:szCs w:val="28"/>
          <w:lang w:eastAsia="sk-SK"/>
        </w:rPr>
        <w:t xml:space="preserve"> PRAMEŇ</w:t>
      </w:r>
    </w:p>
    <w:p w:rsidR="00AC178C" w:rsidRPr="00AC178C" w:rsidRDefault="00AC178C" w:rsidP="00AC178C">
      <w:pPr>
        <w:jc w:val="center"/>
        <w:rPr>
          <w:rFonts w:ascii="Arial" w:eastAsia="Times New Roman" w:hAnsi="Arial" w:cs="Arial"/>
          <w:b/>
          <w:bCs/>
          <w:sz w:val="28"/>
          <w:szCs w:val="28"/>
        </w:rPr>
      </w:pPr>
      <w:r w:rsidRPr="00AC178C">
        <w:rPr>
          <w:rFonts w:ascii="Arial" w:eastAsia="Times New Roman" w:hAnsi="Arial" w:cs="Arial"/>
          <w:b/>
          <w:bCs/>
          <w:sz w:val="28"/>
          <w:szCs w:val="28"/>
        </w:rPr>
        <w:t>Identifikačné údaje uchádzača</w:t>
      </w:r>
    </w:p>
    <w:p w:rsidR="00AC178C" w:rsidRPr="00AC178C" w:rsidRDefault="00AC178C" w:rsidP="00AC178C">
      <w:pPr>
        <w:rPr>
          <w:rFonts w:ascii="Arial" w:eastAsia="Times New Roman" w:hAnsi="Arial" w:cs="Arial"/>
          <w:sz w:val="20"/>
          <w:szCs w:val="20"/>
        </w:rPr>
      </w:pPr>
    </w:p>
    <w:tbl>
      <w:tblPr>
        <w:tblStyle w:val="Mriekatabuky"/>
        <w:tblW w:w="952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141"/>
        <w:gridCol w:w="5386"/>
      </w:tblGrid>
      <w:tr w:rsidR="00AC178C" w:rsidRPr="00AC178C" w:rsidTr="004048D8">
        <w:tc>
          <w:tcPr>
            <w:tcW w:w="4141" w:type="dxa"/>
            <w:shd w:val="clear" w:color="auto" w:fill="BFBFBF" w:themeFill="background1" w:themeFillShade="BF"/>
          </w:tcPr>
          <w:p w:rsidR="00AC178C" w:rsidRPr="00AC178C" w:rsidRDefault="00AC178C" w:rsidP="004048D8">
            <w:pPr>
              <w:ind w:left="34"/>
              <w:rPr>
                <w:rFonts w:ascii="Arial" w:hAnsi="Arial" w:cs="Arial"/>
                <w:lang w:val="sk-SK"/>
              </w:rPr>
            </w:pPr>
            <w:r w:rsidRPr="00AC178C">
              <w:rPr>
                <w:rFonts w:ascii="Arial" w:hAnsi="Arial" w:cs="Arial"/>
                <w:lang w:val="sk-SK"/>
              </w:rPr>
              <w:t>Názov uchádzača:</w:t>
            </w:r>
          </w:p>
        </w:tc>
        <w:tc>
          <w:tcPr>
            <w:tcW w:w="5386" w:type="dxa"/>
          </w:tcPr>
          <w:p w:rsidR="00AC178C" w:rsidRPr="00AC178C" w:rsidRDefault="00AC178C" w:rsidP="004048D8">
            <w:pPr>
              <w:ind w:left="34"/>
              <w:rPr>
                <w:rFonts w:ascii="Arial" w:hAnsi="Arial" w:cs="Arial"/>
                <w:lang w:val="sk-SK"/>
              </w:rPr>
            </w:pPr>
          </w:p>
        </w:tc>
      </w:tr>
      <w:tr w:rsidR="00AC178C" w:rsidRPr="00AC178C" w:rsidTr="004048D8">
        <w:trPr>
          <w:trHeight w:val="292"/>
        </w:trPr>
        <w:tc>
          <w:tcPr>
            <w:tcW w:w="4141" w:type="dxa"/>
            <w:shd w:val="clear" w:color="auto" w:fill="BFBFBF" w:themeFill="background1" w:themeFillShade="BF"/>
          </w:tcPr>
          <w:p w:rsidR="00AC178C" w:rsidRPr="00AC178C" w:rsidRDefault="00AC178C" w:rsidP="004048D8">
            <w:pPr>
              <w:ind w:left="34"/>
              <w:rPr>
                <w:rFonts w:ascii="Arial" w:hAnsi="Arial" w:cs="Arial"/>
                <w:lang w:val="sk-SK"/>
              </w:rPr>
            </w:pPr>
            <w:r w:rsidRPr="00AC178C">
              <w:rPr>
                <w:rFonts w:ascii="Arial" w:hAnsi="Arial" w:cs="Arial"/>
                <w:lang w:val="sk-SK"/>
              </w:rPr>
              <w:t>Sídlo uchádzača:</w:t>
            </w:r>
          </w:p>
        </w:tc>
        <w:tc>
          <w:tcPr>
            <w:tcW w:w="5386" w:type="dxa"/>
          </w:tcPr>
          <w:p w:rsidR="00AC178C" w:rsidRPr="00AC178C" w:rsidRDefault="00AC178C" w:rsidP="004048D8">
            <w:pPr>
              <w:ind w:left="34"/>
              <w:rPr>
                <w:rFonts w:ascii="Arial" w:hAnsi="Arial" w:cs="Arial"/>
                <w:lang w:val="sk-SK"/>
              </w:rPr>
            </w:pPr>
          </w:p>
        </w:tc>
      </w:tr>
      <w:tr w:rsidR="00AC178C" w:rsidRPr="00AC178C" w:rsidTr="004048D8">
        <w:tc>
          <w:tcPr>
            <w:tcW w:w="4141" w:type="dxa"/>
            <w:shd w:val="clear" w:color="auto" w:fill="BFBFBF" w:themeFill="background1" w:themeFillShade="BF"/>
          </w:tcPr>
          <w:p w:rsidR="00AC178C" w:rsidRPr="00AC178C" w:rsidRDefault="00AC178C" w:rsidP="004048D8">
            <w:pPr>
              <w:ind w:left="34" w:right="-19"/>
              <w:rPr>
                <w:rFonts w:ascii="Arial" w:hAnsi="Arial" w:cs="Arial"/>
                <w:lang w:val="sk-SK"/>
              </w:rPr>
            </w:pPr>
            <w:r w:rsidRPr="00AC178C">
              <w:rPr>
                <w:rFonts w:ascii="Arial" w:hAnsi="Arial" w:cs="Arial"/>
                <w:lang w:val="sk-SK"/>
              </w:rPr>
              <w:t>IČO uchádzača:</w:t>
            </w:r>
          </w:p>
        </w:tc>
        <w:tc>
          <w:tcPr>
            <w:tcW w:w="5386" w:type="dxa"/>
          </w:tcPr>
          <w:p w:rsidR="00AC178C" w:rsidRPr="00AC178C" w:rsidRDefault="00AC178C" w:rsidP="004048D8">
            <w:pPr>
              <w:ind w:left="34" w:right="-19"/>
              <w:rPr>
                <w:rFonts w:ascii="Arial" w:hAnsi="Arial" w:cs="Arial"/>
                <w:lang w:val="sk-SK"/>
              </w:rPr>
            </w:pPr>
          </w:p>
        </w:tc>
      </w:tr>
      <w:tr w:rsidR="00AC178C" w:rsidRPr="00AC178C" w:rsidTr="004048D8">
        <w:tc>
          <w:tcPr>
            <w:tcW w:w="4141" w:type="dxa"/>
            <w:shd w:val="clear" w:color="auto" w:fill="BFBFBF" w:themeFill="background1" w:themeFillShade="BF"/>
          </w:tcPr>
          <w:p w:rsidR="00AC178C" w:rsidRPr="00AC178C" w:rsidRDefault="00AC178C" w:rsidP="004048D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262626"/>
                <w:lang w:val="sk-SK"/>
              </w:rPr>
            </w:pPr>
            <w:r w:rsidRPr="00AC178C">
              <w:rPr>
                <w:rFonts w:ascii="Arial" w:hAnsi="Arial" w:cs="Arial"/>
                <w:lang w:val="sk-SK"/>
              </w:rPr>
              <w:t xml:space="preserve">Kontakt na uchádzača: </w:t>
            </w:r>
          </w:p>
        </w:tc>
        <w:tc>
          <w:tcPr>
            <w:tcW w:w="5386" w:type="dxa"/>
          </w:tcPr>
          <w:p w:rsidR="00AC178C" w:rsidRPr="00AC178C" w:rsidRDefault="00AC178C" w:rsidP="004048D8">
            <w:pPr>
              <w:widowControl w:val="0"/>
              <w:autoSpaceDE w:val="0"/>
              <w:autoSpaceDN w:val="0"/>
              <w:adjustRightInd w:val="0"/>
              <w:ind w:left="34"/>
              <w:rPr>
                <w:rFonts w:ascii="Arial" w:hAnsi="Arial" w:cs="Arial"/>
                <w:lang w:val="sk-SK"/>
              </w:rPr>
            </w:pPr>
          </w:p>
        </w:tc>
      </w:tr>
      <w:tr w:rsidR="00AC178C" w:rsidRPr="00AC178C" w:rsidTr="004048D8">
        <w:tc>
          <w:tcPr>
            <w:tcW w:w="4141" w:type="dxa"/>
            <w:shd w:val="clear" w:color="auto" w:fill="BFBFBF" w:themeFill="background1" w:themeFillShade="BF"/>
          </w:tcPr>
          <w:p w:rsidR="00AC178C" w:rsidRPr="00AC178C" w:rsidRDefault="00AC178C" w:rsidP="004048D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val="sk-SK"/>
              </w:rPr>
            </w:pPr>
            <w:r w:rsidRPr="00AC178C">
              <w:rPr>
                <w:rFonts w:ascii="Arial" w:hAnsi="Arial" w:cs="Arial"/>
                <w:lang w:val="sk-SK"/>
              </w:rPr>
              <w:t>Dátum vypracovania cenovej ponuky:</w:t>
            </w:r>
          </w:p>
        </w:tc>
        <w:tc>
          <w:tcPr>
            <w:tcW w:w="5386" w:type="dxa"/>
          </w:tcPr>
          <w:p w:rsidR="00AC178C" w:rsidRPr="00AC178C" w:rsidRDefault="00AC178C" w:rsidP="004048D8">
            <w:pPr>
              <w:widowControl w:val="0"/>
              <w:autoSpaceDE w:val="0"/>
              <w:autoSpaceDN w:val="0"/>
              <w:adjustRightInd w:val="0"/>
              <w:ind w:left="34"/>
              <w:rPr>
                <w:rFonts w:ascii="Arial" w:hAnsi="Arial" w:cs="Arial"/>
                <w:lang w:val="sk-SK"/>
              </w:rPr>
            </w:pPr>
          </w:p>
        </w:tc>
      </w:tr>
    </w:tbl>
    <w:p w:rsidR="00AC178C" w:rsidRPr="00AC178C" w:rsidRDefault="00AC178C" w:rsidP="00AC178C">
      <w:pPr>
        <w:rPr>
          <w:rFonts w:ascii="Arial" w:eastAsia="Times New Roman" w:hAnsi="Arial" w:cs="Arial"/>
          <w:sz w:val="20"/>
          <w:szCs w:val="20"/>
        </w:rPr>
      </w:pPr>
    </w:p>
    <w:p w:rsidR="00AC178C" w:rsidRDefault="00AC178C" w:rsidP="00AC178C">
      <w:pPr>
        <w:jc w:val="center"/>
        <w:rPr>
          <w:rFonts w:ascii="Arial" w:eastAsia="Times New Roman" w:hAnsi="Arial" w:cs="Arial"/>
          <w:b/>
          <w:bCs/>
          <w:sz w:val="28"/>
          <w:szCs w:val="28"/>
        </w:rPr>
      </w:pPr>
      <w:r w:rsidRPr="00AC178C">
        <w:rPr>
          <w:rFonts w:ascii="Arial" w:eastAsia="Times New Roman" w:hAnsi="Arial" w:cs="Arial"/>
          <w:b/>
          <w:bCs/>
          <w:sz w:val="28"/>
          <w:szCs w:val="28"/>
        </w:rPr>
        <w:t>Technická špecifikácia</w:t>
      </w:r>
      <w:r>
        <w:rPr>
          <w:rFonts w:ascii="Arial" w:eastAsia="Times New Roman" w:hAnsi="Arial" w:cs="Arial"/>
          <w:b/>
          <w:bCs/>
          <w:sz w:val="28"/>
          <w:szCs w:val="28"/>
        </w:rPr>
        <w:t xml:space="preserve"> – ponuka</w:t>
      </w:r>
    </w:p>
    <w:p w:rsidR="00AC178C" w:rsidRPr="00AC178C" w:rsidRDefault="00AC178C" w:rsidP="00AC178C">
      <w:pPr>
        <w:jc w:val="center"/>
        <w:rPr>
          <w:rFonts w:ascii="Arial" w:eastAsia="Times New Roman" w:hAnsi="Arial" w:cs="Arial"/>
          <w:b/>
          <w:bCs/>
          <w:sz w:val="28"/>
          <w:szCs w:val="28"/>
        </w:rPr>
      </w:pPr>
    </w:p>
    <w:p w:rsidR="00AC178C" w:rsidRPr="00AC178C" w:rsidRDefault="00AC178C" w:rsidP="00AC178C">
      <w:pPr>
        <w:pStyle w:val="Odsekzoznamu"/>
        <w:numPr>
          <w:ilvl w:val="0"/>
          <w:numId w:val="2"/>
        </w:numPr>
        <w:spacing w:after="0" w:line="240" w:lineRule="auto"/>
        <w:ind w:left="142" w:hanging="284"/>
        <w:contextualSpacing/>
        <w:rPr>
          <w:rFonts w:ascii="Arial" w:eastAsia="Times New Roman" w:hAnsi="Arial" w:cs="Arial"/>
          <w:b/>
          <w:bCs/>
          <w:color w:val="000000"/>
          <w:sz w:val="24"/>
          <w:szCs w:val="24"/>
          <w:highlight w:val="yellow"/>
          <w:lang w:eastAsia="sk-SK"/>
        </w:rPr>
      </w:pPr>
      <w:r w:rsidRPr="00AC178C">
        <w:rPr>
          <w:rFonts w:ascii="Arial" w:eastAsia="Times New Roman" w:hAnsi="Arial" w:cs="Arial"/>
          <w:b/>
          <w:bCs/>
          <w:color w:val="000000"/>
          <w:sz w:val="24"/>
          <w:szCs w:val="24"/>
          <w:highlight w:val="yellow"/>
          <w:lang w:eastAsia="sk-SK"/>
        </w:rPr>
        <w:t>Časť</w:t>
      </w:r>
      <w:r w:rsidRPr="00AC178C">
        <w:rPr>
          <w:rFonts w:ascii="Arial" w:eastAsia="Times New Roman" w:hAnsi="Arial" w:cs="Arial"/>
          <w:b/>
          <w:bCs/>
          <w:color w:val="000000"/>
          <w:sz w:val="24"/>
          <w:szCs w:val="24"/>
          <w:highlight w:val="yellow"/>
          <w:lang w:eastAsia="sk-SK"/>
        </w:rPr>
        <w:tab/>
      </w:r>
      <w:r w:rsidRPr="00AC178C">
        <w:rPr>
          <w:rFonts w:ascii="Arial" w:eastAsia="Times New Roman" w:hAnsi="Arial" w:cs="Arial"/>
          <w:b/>
          <w:bCs/>
          <w:color w:val="000000"/>
          <w:sz w:val="24"/>
          <w:szCs w:val="24"/>
          <w:highlight w:val="yellow"/>
          <w:lang w:eastAsia="sk-SK"/>
        </w:rPr>
        <w:tab/>
        <w:t>Traktor s príslušenstvom</w:t>
      </w:r>
    </w:p>
    <w:p w:rsidR="00AC178C" w:rsidRPr="00AC178C" w:rsidRDefault="00AC178C" w:rsidP="00AC178C">
      <w:pPr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tbl>
      <w:tblPr>
        <w:tblW w:w="935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70"/>
        <w:gridCol w:w="2694"/>
        <w:gridCol w:w="2694"/>
      </w:tblGrid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 w:themeFill="accent3" w:themeFillTint="99"/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  <w:b/>
              </w:rPr>
            </w:pPr>
            <w:r w:rsidRPr="00AC178C">
              <w:rPr>
                <w:rFonts w:ascii="Arial" w:hAnsi="Arial" w:cs="Arial"/>
                <w:b/>
              </w:rPr>
              <w:t>Technické požiadavky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 w:themeFill="accent3" w:themeFillTint="99"/>
            <w:vAlign w:val="center"/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  <w:b/>
              </w:rPr>
            </w:pPr>
            <w:r w:rsidRPr="00AC178C">
              <w:rPr>
                <w:rFonts w:ascii="Arial" w:hAnsi="Arial" w:cs="Arial"/>
                <w:b/>
              </w:rPr>
              <w:t>Požadovaný parameter</w:t>
            </w:r>
          </w:p>
          <w:p w:rsidR="00AC178C" w:rsidRPr="00AC178C" w:rsidRDefault="00AC178C" w:rsidP="00AC178C">
            <w:pPr>
              <w:spacing w:line="256" w:lineRule="auto"/>
              <w:jc w:val="center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Všetky dole uvedené parametre sú minimálne, pokiaľ nie je uvedené inak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 w:themeFill="accent3" w:themeFillTint="99"/>
            <w:hideMark/>
          </w:tcPr>
          <w:p w:rsidR="00AC178C" w:rsidRPr="00AC178C" w:rsidRDefault="00AC178C" w:rsidP="004048D8">
            <w:pPr>
              <w:pStyle w:val="Nadpis11"/>
              <w:numPr>
                <w:ilvl w:val="0"/>
                <w:numId w:val="0"/>
              </w:numPr>
              <w:tabs>
                <w:tab w:val="left" w:pos="708"/>
              </w:tabs>
              <w:spacing w:line="256" w:lineRule="auto"/>
              <w:ind w:left="313"/>
              <w:jc w:val="center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AC178C">
              <w:rPr>
                <w:rFonts w:ascii="Arial" w:hAnsi="Arial" w:cs="Arial"/>
                <w:sz w:val="22"/>
                <w:szCs w:val="22"/>
                <w:lang w:val="sk-SK"/>
              </w:rPr>
              <w:t>Ponúkané uchádzačom</w:t>
            </w:r>
          </w:p>
          <w:p w:rsidR="00AC178C" w:rsidRPr="00AC178C" w:rsidRDefault="00AC178C" w:rsidP="004048D8">
            <w:pPr>
              <w:pStyle w:val="Nadpis11"/>
              <w:numPr>
                <w:ilvl w:val="0"/>
                <w:numId w:val="0"/>
              </w:numPr>
              <w:tabs>
                <w:tab w:val="left" w:pos="708"/>
              </w:tabs>
              <w:spacing w:line="256" w:lineRule="auto"/>
              <w:ind w:left="313"/>
              <w:jc w:val="center"/>
              <w:rPr>
                <w:rFonts w:ascii="Arial" w:hAnsi="Arial" w:cs="Arial"/>
                <w:b w:val="0"/>
                <w:sz w:val="22"/>
                <w:szCs w:val="22"/>
                <w:lang w:val="sk-SK"/>
              </w:rPr>
            </w:pPr>
            <w:r w:rsidRPr="00AC178C">
              <w:rPr>
                <w:rFonts w:ascii="Arial" w:hAnsi="Arial" w:cs="Arial"/>
                <w:b w:val="0"/>
                <w:sz w:val="22"/>
                <w:szCs w:val="22"/>
                <w:lang w:val="sk-SK"/>
              </w:rPr>
              <w:t>v prípade opisu uviesť áno/nie, v prípade parametrov uviesť hodnotu parametra</w:t>
            </w: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  <w:b/>
                <w:highlight w:val="lightGray"/>
              </w:rPr>
            </w:pPr>
            <w:r w:rsidRPr="00AC178C">
              <w:rPr>
                <w:rFonts w:ascii="Arial" w:hAnsi="Arial" w:cs="Arial"/>
                <w:b/>
                <w:highlight w:val="yellow"/>
              </w:rPr>
              <w:t>Traktor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  <w:b/>
                <w:bCs/>
                <w:highlight w:val="lightGray"/>
              </w:rPr>
            </w:pPr>
            <w:r w:rsidRPr="00AC178C">
              <w:rPr>
                <w:rFonts w:ascii="Arial" w:hAnsi="Arial" w:cs="Arial"/>
                <w:b/>
                <w:bCs/>
              </w:rPr>
              <w:t>1 ks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  <w:highlight w:val="lightGray"/>
              </w:rPr>
            </w:pPr>
            <w:r w:rsidRPr="00AC178C">
              <w:rPr>
                <w:rFonts w:ascii="Arial" w:hAnsi="Arial" w:cs="Arial"/>
                <w:highlight w:val="lightGray"/>
              </w:rPr>
              <w:t>[</w:t>
            </w:r>
            <w:r w:rsidRPr="00AC178C">
              <w:rPr>
                <w:rFonts w:ascii="Arial" w:hAnsi="Arial" w:cs="Arial"/>
                <w:highlight w:val="yellow"/>
              </w:rPr>
              <w:t>doplniť výrobcu a typové označenie</w:t>
            </w:r>
            <w:r w:rsidRPr="00AC178C">
              <w:rPr>
                <w:rFonts w:ascii="Arial" w:hAnsi="Arial" w:cs="Arial"/>
                <w:highlight w:val="lightGray"/>
              </w:rPr>
              <w:t>]</w:t>
            </w: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eastAsia="Tahoma" w:hAnsi="Arial" w:cs="Arial"/>
              </w:rPr>
              <w:t>počet valcov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Min. 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eastAsia="Tahoma" w:hAnsi="Arial" w:cs="Arial"/>
              </w:rPr>
              <w:t>zdvihový objem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eastAsia="Tahoma" w:hAnsi="Arial" w:cs="Arial"/>
                <w:color w:val="000000" w:themeColor="text1"/>
              </w:rPr>
              <w:t>Max 4000 cm3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eastAsia="Tahoma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ahoma" w:hAnsi="Arial" w:cs="Arial"/>
              </w:rPr>
            </w:pPr>
            <w:r w:rsidRPr="00AC178C">
              <w:rPr>
                <w:rFonts w:ascii="Arial" w:eastAsia="Tahoma" w:hAnsi="Arial" w:cs="Arial"/>
              </w:rPr>
              <w:t>výkon podľa normy (ECE R-120)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imes New Roman" w:hAnsi="Arial" w:cs="Arial"/>
              </w:rPr>
            </w:pPr>
            <w:r w:rsidRPr="00AC178C">
              <w:rPr>
                <w:rFonts w:ascii="Arial" w:eastAsia="Tahoma" w:hAnsi="Arial" w:cs="Arial"/>
                <w:color w:val="000000" w:themeColor="text1"/>
              </w:rPr>
              <w:t>min. 80 kW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eastAsia="Tahoma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ahoma" w:hAnsi="Arial" w:cs="Arial"/>
              </w:rPr>
            </w:pPr>
            <w:r w:rsidRPr="00AC178C">
              <w:rPr>
                <w:rFonts w:ascii="Arial" w:eastAsia="Tahoma" w:hAnsi="Arial" w:cs="Arial"/>
              </w:rPr>
              <w:t>VISCO spojka ventilátora chladiča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imes New Roman" w:hAnsi="Arial" w:cs="Arial"/>
              </w:rPr>
            </w:pPr>
            <w:r w:rsidRPr="00AC178C">
              <w:rPr>
                <w:rFonts w:ascii="Arial" w:hAnsi="Arial" w:cs="Arial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ahoma" w:hAnsi="Arial" w:cs="Arial"/>
              </w:rPr>
            </w:pPr>
            <w:r w:rsidRPr="00AC178C">
              <w:rPr>
                <w:rFonts w:ascii="Arial" w:eastAsia="Tahoma" w:hAnsi="Arial" w:cs="Arial"/>
              </w:rPr>
              <w:t xml:space="preserve">čistič vzduchu s </w:t>
            </w:r>
            <w:proofErr w:type="spellStart"/>
            <w:r w:rsidRPr="00AC178C">
              <w:rPr>
                <w:rFonts w:ascii="Arial" w:eastAsia="Tahoma" w:hAnsi="Arial" w:cs="Arial"/>
              </w:rPr>
              <w:t>predčističom</w:t>
            </w:r>
            <w:proofErr w:type="spell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imes New Roman" w:hAnsi="Arial" w:cs="Arial"/>
              </w:rPr>
            </w:pPr>
            <w:r w:rsidRPr="00AC178C">
              <w:rPr>
                <w:rFonts w:ascii="Arial" w:hAnsi="Arial" w:cs="Arial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</w:rPr>
            </w:pPr>
          </w:p>
        </w:tc>
      </w:tr>
      <w:tr w:rsidR="00AC178C" w:rsidRPr="00AC178C" w:rsidTr="004048D8">
        <w:trPr>
          <w:trHeight w:val="188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eastAsia="Tahoma" w:hAnsi="Arial" w:cs="Arial"/>
              </w:rPr>
              <w:t>servisný interval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eastAsia="Tahoma" w:hAnsi="Arial" w:cs="Arial"/>
              </w:rPr>
              <w:t xml:space="preserve">min. 500 </w:t>
            </w:r>
            <w:proofErr w:type="spellStart"/>
            <w:r w:rsidRPr="00AC178C">
              <w:rPr>
                <w:rFonts w:ascii="Arial" w:eastAsia="Tahoma" w:hAnsi="Arial" w:cs="Arial"/>
              </w:rPr>
              <w:t>Mth</w:t>
            </w:r>
            <w:proofErr w:type="spell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eastAsia="Tahoma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imes New Roman" w:hAnsi="Arial" w:cs="Arial"/>
              </w:rPr>
            </w:pPr>
            <w:r w:rsidRPr="00AC178C">
              <w:rPr>
                <w:rFonts w:ascii="Arial" w:eastAsia="Tahoma" w:hAnsi="Arial" w:cs="Arial"/>
              </w:rPr>
              <w:t>palivová nádrž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ahoma" w:hAnsi="Arial" w:cs="Arial"/>
              </w:rPr>
            </w:pPr>
            <w:r w:rsidRPr="00AC178C">
              <w:rPr>
                <w:rFonts w:ascii="Arial" w:eastAsia="Tahoma" w:hAnsi="Arial" w:cs="Arial"/>
              </w:rPr>
              <w:t>min. 140 l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eastAsia="Tahoma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ahoma" w:hAnsi="Arial" w:cs="Arial"/>
              </w:rPr>
            </w:pPr>
            <w:r w:rsidRPr="00AC178C">
              <w:rPr>
                <w:rFonts w:ascii="Arial" w:eastAsia="Tahoma" w:hAnsi="Arial" w:cs="Arial"/>
              </w:rPr>
              <w:lastRenderedPageBreak/>
              <w:t>5 stupňová prevodovka 60/60, 3-stupňové radenie pod zaťažením, s redukovanými a plazivými rýchlosťami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imes New Roman" w:hAnsi="Arial" w:cs="Arial"/>
              </w:rPr>
            </w:pPr>
            <w:r w:rsidRPr="00AC178C">
              <w:rPr>
                <w:rFonts w:ascii="Arial" w:hAnsi="Arial" w:cs="Arial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6" w:lineRule="auto"/>
              <w:rPr>
                <w:rFonts w:ascii="Arial" w:eastAsia="Tahoma" w:hAnsi="Arial" w:cs="Arial"/>
              </w:rPr>
            </w:pPr>
            <w:r w:rsidRPr="00AC178C">
              <w:rPr>
                <w:rFonts w:ascii="Arial" w:eastAsia="Tahoma" w:hAnsi="Arial" w:cs="Arial"/>
              </w:rPr>
              <w:t xml:space="preserve">Minimálna </w:t>
            </w:r>
            <w:proofErr w:type="spellStart"/>
            <w:r w:rsidRPr="00AC178C">
              <w:rPr>
                <w:rFonts w:ascii="Arial" w:eastAsia="Tahoma" w:hAnsi="Arial" w:cs="Arial"/>
              </w:rPr>
              <w:t>pojazdová</w:t>
            </w:r>
            <w:proofErr w:type="spellEnd"/>
            <w:r w:rsidRPr="00AC178C">
              <w:rPr>
                <w:rFonts w:ascii="Arial" w:eastAsia="Tahoma" w:hAnsi="Arial" w:cs="Arial"/>
              </w:rPr>
              <w:t xml:space="preserve"> rýchlosť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Max 0,39 km/h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imes New Roman" w:hAnsi="Arial" w:cs="Arial"/>
              </w:rPr>
            </w:pPr>
            <w:r w:rsidRPr="00AC178C">
              <w:rPr>
                <w:rFonts w:ascii="Arial" w:eastAsia="Tahoma" w:hAnsi="Arial" w:cs="Arial"/>
              </w:rPr>
              <w:t xml:space="preserve">maximálna </w:t>
            </w:r>
            <w:proofErr w:type="spellStart"/>
            <w:r w:rsidRPr="00AC178C">
              <w:rPr>
                <w:rFonts w:ascii="Arial" w:eastAsia="Tahoma" w:hAnsi="Arial" w:cs="Arial"/>
              </w:rPr>
              <w:t>pojazdová</w:t>
            </w:r>
            <w:proofErr w:type="spellEnd"/>
            <w:r w:rsidRPr="00AC178C">
              <w:rPr>
                <w:rFonts w:ascii="Arial" w:eastAsia="Tahoma" w:hAnsi="Arial" w:cs="Arial"/>
              </w:rPr>
              <w:t xml:space="preserve"> rýchlosť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ahoma" w:hAnsi="Arial" w:cs="Arial"/>
              </w:rPr>
            </w:pPr>
            <w:r w:rsidRPr="00AC178C">
              <w:rPr>
                <w:rFonts w:ascii="Arial" w:eastAsia="Tahoma" w:hAnsi="Arial" w:cs="Arial"/>
              </w:rPr>
              <w:t>min. 40(km/h)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eastAsia="Tahoma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imes New Roman" w:hAnsi="Arial" w:cs="Arial"/>
              </w:rPr>
            </w:pPr>
            <w:r w:rsidRPr="00AC178C">
              <w:rPr>
                <w:rFonts w:ascii="Arial" w:eastAsia="Tahoma" w:hAnsi="Arial" w:cs="Arial"/>
              </w:rPr>
              <w:t xml:space="preserve">otáčky zadného vývodového hriadeľa s rozsahom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ahoma" w:hAnsi="Arial" w:cs="Arial"/>
              </w:rPr>
            </w:pPr>
            <w:r w:rsidRPr="00AC178C">
              <w:rPr>
                <w:rFonts w:ascii="Arial" w:eastAsia="Tahoma" w:hAnsi="Arial" w:cs="Arial"/>
              </w:rPr>
              <w:t>min. 540/540E,1000/1000E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eastAsia="Tahoma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ahoma" w:hAnsi="Arial" w:cs="Arial"/>
              </w:rPr>
            </w:pPr>
            <w:r w:rsidRPr="00AC178C">
              <w:rPr>
                <w:rFonts w:ascii="Arial" w:eastAsia="Tahoma" w:hAnsi="Arial" w:cs="Arial"/>
              </w:rPr>
              <w:t>Elektronický ovládaný zadný trojbodový záves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imes New Roman" w:hAnsi="Arial" w:cs="Arial"/>
              </w:rPr>
            </w:pPr>
            <w:r w:rsidRPr="00AC178C">
              <w:rPr>
                <w:rFonts w:ascii="Arial" w:hAnsi="Arial" w:cs="Arial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6" w:lineRule="auto"/>
              <w:rPr>
                <w:rFonts w:ascii="Arial" w:eastAsia="Tahoma" w:hAnsi="Arial" w:cs="Arial"/>
                <w:color w:val="000000" w:themeColor="text1"/>
              </w:rPr>
            </w:pPr>
            <w:r w:rsidRPr="00AC178C">
              <w:rPr>
                <w:rFonts w:ascii="Arial" w:eastAsia="Tahoma" w:hAnsi="Arial" w:cs="Arial"/>
                <w:color w:val="000000" w:themeColor="text1"/>
              </w:rPr>
              <w:t>Elektronická reverzácia pod zaťažením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  <w:color w:val="000000" w:themeColor="text1"/>
              </w:rPr>
            </w:pPr>
            <w:r w:rsidRPr="00AC178C">
              <w:rPr>
                <w:rFonts w:ascii="Arial" w:hAnsi="Arial" w:cs="Arial"/>
                <w:color w:val="000000" w:themeColor="text1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6" w:lineRule="auto"/>
              <w:rPr>
                <w:rFonts w:ascii="Arial" w:eastAsia="Tahoma" w:hAnsi="Arial" w:cs="Arial"/>
                <w:color w:val="000000" w:themeColor="text1"/>
              </w:rPr>
            </w:pPr>
            <w:r w:rsidRPr="00AC178C">
              <w:rPr>
                <w:rFonts w:ascii="Arial" w:eastAsia="Tahoma" w:hAnsi="Arial" w:cs="Arial"/>
                <w:color w:val="000000" w:themeColor="text1"/>
              </w:rPr>
              <w:t>Systém zastavenia so zaradeným prevodovým stupňom bez použitia spojkového pedálu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  <w:color w:val="000000" w:themeColor="text1"/>
              </w:rPr>
            </w:pPr>
            <w:r w:rsidRPr="00AC178C">
              <w:rPr>
                <w:rFonts w:ascii="Arial" w:hAnsi="Arial" w:cs="Arial"/>
                <w:color w:val="000000" w:themeColor="text1"/>
              </w:rPr>
              <w:t>ÁNO</w:t>
            </w:r>
          </w:p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ahoma" w:hAnsi="Arial" w:cs="Arial"/>
              </w:rPr>
            </w:pPr>
            <w:r w:rsidRPr="00AC178C">
              <w:rPr>
                <w:rFonts w:ascii="Arial" w:eastAsia="Tahoma" w:hAnsi="Arial" w:cs="Arial"/>
              </w:rPr>
              <w:t>Elektronická regulácia otáčok motora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imes New Roman" w:hAnsi="Arial" w:cs="Arial"/>
              </w:rPr>
            </w:pPr>
            <w:r w:rsidRPr="00AC178C">
              <w:rPr>
                <w:rFonts w:ascii="Arial" w:eastAsia="Times New Roman" w:hAnsi="Arial" w:cs="Arial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ahoma" w:hAnsi="Arial" w:cs="Arial"/>
              </w:rPr>
            </w:pPr>
            <w:r w:rsidRPr="00AC178C">
              <w:rPr>
                <w:rFonts w:ascii="Arial" w:eastAsia="Tahoma" w:hAnsi="Arial" w:cs="Arial"/>
              </w:rPr>
              <w:t>Elektronické zapínanie pohonu všetkých kolies a prednej ,zadnej uzávierky diferenciálu.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imes New Roman" w:hAnsi="Arial" w:cs="Arial"/>
              </w:rPr>
            </w:pPr>
            <w:r w:rsidRPr="00AC178C">
              <w:rPr>
                <w:rFonts w:ascii="Arial" w:eastAsia="Times New Roman" w:hAnsi="Arial" w:cs="Arial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ahoma" w:hAnsi="Arial" w:cs="Arial"/>
              </w:rPr>
            </w:pPr>
            <w:r w:rsidRPr="00AC178C">
              <w:rPr>
                <w:rFonts w:ascii="Arial" w:eastAsia="Tahoma" w:hAnsi="Arial" w:cs="Arial"/>
              </w:rPr>
              <w:t>predné blatníky-</w:t>
            </w:r>
            <w:proofErr w:type="spellStart"/>
            <w:r w:rsidRPr="00AC178C">
              <w:rPr>
                <w:rFonts w:ascii="Arial" w:eastAsia="Tahoma" w:hAnsi="Arial" w:cs="Arial"/>
              </w:rPr>
              <w:t>natáčacie</w:t>
            </w:r>
            <w:proofErr w:type="spell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imes New Roman" w:hAnsi="Arial" w:cs="Arial"/>
              </w:rPr>
            </w:pPr>
            <w:r w:rsidRPr="00AC178C">
              <w:rPr>
                <w:rFonts w:ascii="Arial" w:hAnsi="Arial" w:cs="Arial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ahoma" w:hAnsi="Arial" w:cs="Arial"/>
              </w:rPr>
            </w:pPr>
            <w:r w:rsidRPr="00AC178C">
              <w:rPr>
                <w:rFonts w:ascii="Arial" w:eastAsia="Tahoma" w:hAnsi="Arial" w:cs="Arial"/>
              </w:rPr>
              <w:t>Hydrostatické nezávislé brzdy na všetkých 4 kolesách s kotúčmi v olejovej náplni.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imes New Roman" w:hAnsi="Arial" w:cs="Arial"/>
              </w:rPr>
            </w:pPr>
            <w:r w:rsidRPr="00AC178C">
              <w:rPr>
                <w:rFonts w:ascii="Arial" w:eastAsia="Times New Roman" w:hAnsi="Arial" w:cs="Arial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</w:rPr>
            </w:pPr>
          </w:p>
        </w:tc>
      </w:tr>
      <w:tr w:rsidR="00AC178C" w:rsidRPr="00AC178C" w:rsidTr="004048D8">
        <w:trPr>
          <w:trHeight w:val="597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ahoma" w:hAnsi="Arial" w:cs="Arial"/>
              </w:rPr>
            </w:pPr>
            <w:r w:rsidRPr="00AC178C">
              <w:rPr>
                <w:rFonts w:ascii="Arial" w:eastAsia="Tahoma" w:hAnsi="Arial" w:cs="Arial"/>
              </w:rPr>
              <w:t>Zdvižná kapacita zadných ramien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imes New Roman" w:hAnsi="Arial" w:cs="Arial"/>
              </w:rPr>
            </w:pPr>
            <w:r w:rsidRPr="00AC178C">
              <w:rPr>
                <w:rFonts w:ascii="Arial" w:eastAsia="Tahoma" w:hAnsi="Arial" w:cs="Arial"/>
              </w:rPr>
              <w:t>min.4700KG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eastAsia="Tahoma" w:hAnsi="Arial" w:cs="Arial"/>
              </w:rPr>
            </w:pPr>
          </w:p>
        </w:tc>
      </w:tr>
      <w:tr w:rsidR="00AC178C" w:rsidRPr="00AC178C" w:rsidTr="004048D8">
        <w:trPr>
          <w:trHeight w:val="30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ahoma" w:hAnsi="Arial" w:cs="Arial"/>
              </w:rPr>
            </w:pPr>
            <w:r w:rsidRPr="00AC178C">
              <w:rPr>
                <w:rFonts w:ascii="Arial" w:eastAsia="Tahoma" w:hAnsi="Arial" w:cs="Arial"/>
              </w:rPr>
              <w:t>externé ovládanie trojbodového závesu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imes New Roman" w:hAnsi="Arial" w:cs="Arial"/>
              </w:rPr>
            </w:pPr>
            <w:r w:rsidRPr="00AC178C">
              <w:rPr>
                <w:rFonts w:ascii="Arial" w:hAnsi="Arial" w:cs="Arial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eastAsia="Tahoma" w:hAnsi="Arial" w:cs="Arial"/>
              </w:rPr>
              <w:t xml:space="preserve">vonkajšie okruhy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ahoma" w:hAnsi="Arial" w:cs="Arial"/>
              </w:rPr>
            </w:pPr>
            <w:r w:rsidRPr="00AC178C">
              <w:rPr>
                <w:rFonts w:ascii="Arial" w:eastAsia="Tahoma" w:hAnsi="Arial" w:cs="Arial"/>
              </w:rPr>
              <w:t>min. 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eastAsia="Tahoma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imes New Roman" w:hAnsi="Arial" w:cs="Arial"/>
              </w:rPr>
            </w:pPr>
            <w:r w:rsidRPr="00AC178C">
              <w:rPr>
                <w:rFonts w:ascii="Arial" w:eastAsia="Times New Roman" w:hAnsi="Arial" w:cs="Arial"/>
              </w:rPr>
              <w:t>Emisná norma min. TIER V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ahoma" w:hAnsi="Arial" w:cs="Arial"/>
              </w:rPr>
            </w:pPr>
            <w:r w:rsidRPr="00AC178C">
              <w:rPr>
                <w:rFonts w:ascii="Arial" w:eastAsia="Tahoma" w:hAnsi="Arial" w:cs="Arial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eastAsia="Tahoma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imes New Roman" w:hAnsi="Arial" w:cs="Arial"/>
              </w:rPr>
            </w:pPr>
            <w:r w:rsidRPr="00AC178C">
              <w:rPr>
                <w:rFonts w:ascii="Arial" w:eastAsia="Tahoma" w:hAnsi="Arial" w:cs="Arial"/>
              </w:rPr>
              <w:t xml:space="preserve">výkon hydraulického čerpadla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  <w:color w:val="000000" w:themeColor="text1"/>
              </w:rPr>
            </w:pPr>
            <w:r w:rsidRPr="00AC178C">
              <w:rPr>
                <w:rFonts w:ascii="Arial" w:eastAsia="Tahoma" w:hAnsi="Arial" w:cs="Arial"/>
                <w:color w:val="000000" w:themeColor="text1"/>
              </w:rPr>
              <w:t>min.55 (lit/min)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eastAsia="Tahoma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ahoma" w:hAnsi="Arial" w:cs="Arial"/>
              </w:rPr>
            </w:pPr>
            <w:r w:rsidRPr="00AC178C">
              <w:rPr>
                <w:rFonts w:ascii="Arial" w:eastAsia="Tahoma" w:hAnsi="Arial" w:cs="Arial"/>
              </w:rPr>
              <w:t>kúrenie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imes New Roman" w:hAnsi="Arial" w:cs="Arial"/>
              </w:rPr>
            </w:pPr>
            <w:r w:rsidRPr="00AC178C">
              <w:rPr>
                <w:rFonts w:ascii="Arial" w:hAnsi="Arial" w:cs="Arial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ahoma" w:hAnsi="Arial" w:cs="Arial"/>
              </w:rPr>
            </w:pPr>
            <w:r w:rsidRPr="00AC178C">
              <w:rPr>
                <w:rFonts w:ascii="Arial" w:eastAsia="Tahoma" w:hAnsi="Arial" w:cs="Arial"/>
              </w:rPr>
              <w:t>elektronický odpojovač batérie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imes New Roman" w:hAnsi="Arial" w:cs="Arial"/>
              </w:rPr>
            </w:pPr>
            <w:r w:rsidRPr="00AC178C">
              <w:rPr>
                <w:rFonts w:ascii="Arial" w:hAnsi="Arial" w:cs="Arial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ahoma" w:hAnsi="Arial" w:cs="Arial"/>
              </w:rPr>
            </w:pPr>
            <w:r w:rsidRPr="00AC178C">
              <w:rPr>
                <w:rFonts w:ascii="Arial" w:eastAsia="Tahoma" w:hAnsi="Arial" w:cs="Arial"/>
              </w:rPr>
              <w:t xml:space="preserve">pracovné svetlá 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imes New Roman" w:hAnsi="Arial" w:cs="Arial"/>
              </w:rPr>
            </w:pPr>
            <w:r w:rsidRPr="00AC178C">
              <w:rPr>
                <w:rFonts w:ascii="Arial" w:eastAsia="Tahoma" w:hAnsi="Arial" w:cs="Arial"/>
              </w:rPr>
              <w:t>min. 8 (ks)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eastAsia="Tahoma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ahoma" w:hAnsi="Arial" w:cs="Arial"/>
              </w:rPr>
            </w:pPr>
            <w:r w:rsidRPr="00AC178C">
              <w:rPr>
                <w:rFonts w:ascii="Arial" w:eastAsia="Tahoma" w:hAnsi="Arial" w:cs="Arial"/>
              </w:rPr>
              <w:t>Pneumatický odpružené sedadlo vodiča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imes New Roman" w:hAnsi="Arial" w:cs="Arial"/>
              </w:rPr>
            </w:pPr>
            <w:r w:rsidRPr="00AC178C">
              <w:rPr>
                <w:rFonts w:ascii="Arial" w:hAnsi="Arial" w:cs="Arial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ahoma" w:hAnsi="Arial" w:cs="Arial"/>
              </w:rPr>
            </w:pPr>
            <w:r w:rsidRPr="00AC178C">
              <w:rPr>
                <w:rFonts w:ascii="Arial" w:eastAsia="Tahoma" w:hAnsi="Arial" w:cs="Arial"/>
              </w:rPr>
              <w:t>klimatizácia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imes New Roman" w:hAnsi="Arial" w:cs="Arial"/>
              </w:rPr>
            </w:pPr>
            <w:r w:rsidRPr="00AC178C">
              <w:rPr>
                <w:rFonts w:ascii="Arial" w:hAnsi="Arial" w:cs="Arial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ahoma" w:hAnsi="Arial" w:cs="Arial"/>
              </w:rPr>
            </w:pPr>
            <w:r w:rsidRPr="00AC178C">
              <w:rPr>
                <w:rFonts w:ascii="Arial" w:eastAsia="Tahoma" w:hAnsi="Arial" w:cs="Arial"/>
              </w:rPr>
              <w:lastRenderedPageBreak/>
              <w:t>maják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imes New Roman" w:hAnsi="Arial" w:cs="Arial"/>
              </w:rPr>
            </w:pPr>
            <w:r w:rsidRPr="00AC178C">
              <w:rPr>
                <w:rFonts w:ascii="Arial" w:hAnsi="Arial" w:cs="Arial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ahoma" w:hAnsi="Arial" w:cs="Arial"/>
              </w:rPr>
            </w:pPr>
            <w:r w:rsidRPr="00AC178C">
              <w:rPr>
                <w:rFonts w:ascii="Arial" w:eastAsia="Tahoma" w:hAnsi="Arial" w:cs="Arial"/>
              </w:rPr>
              <w:t>Prestaviteľné disky vpredu a vzadu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imes New Roman" w:hAnsi="Arial" w:cs="Arial"/>
              </w:rPr>
            </w:pPr>
            <w:r w:rsidRPr="00AC178C">
              <w:rPr>
                <w:rFonts w:ascii="Arial" w:eastAsia="Times New Roman" w:hAnsi="Arial" w:cs="Arial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ahoma" w:hAnsi="Arial" w:cs="Arial"/>
              </w:rPr>
            </w:pPr>
            <w:r w:rsidRPr="00AC178C">
              <w:rPr>
                <w:rFonts w:ascii="Arial" w:eastAsia="Tahoma" w:hAnsi="Arial" w:cs="Arial"/>
              </w:rPr>
              <w:t>Predné PNEU min. 420/70R24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imes New Roman" w:hAnsi="Arial" w:cs="Arial"/>
              </w:rPr>
            </w:pPr>
            <w:r w:rsidRPr="00AC178C">
              <w:rPr>
                <w:rFonts w:ascii="Arial" w:hAnsi="Arial" w:cs="Arial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rPr>
                <w:rFonts w:ascii="Arial" w:hAnsi="Arial" w:cs="Arial"/>
              </w:rPr>
            </w:pPr>
            <w:r w:rsidRPr="00AC178C">
              <w:rPr>
                <w:rFonts w:ascii="Arial" w:eastAsia="Tahoma" w:hAnsi="Arial" w:cs="Arial"/>
              </w:rPr>
              <w:t>zadné PNEU min. 480/70R34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rPr>
                <w:rFonts w:ascii="Arial" w:eastAsia="Tahoma" w:hAnsi="Arial" w:cs="Arial"/>
              </w:rPr>
            </w:pPr>
            <w:r w:rsidRPr="00AC178C">
              <w:rPr>
                <w:rFonts w:ascii="Arial" w:eastAsia="Tahoma" w:hAnsi="Arial" w:cs="Arial"/>
              </w:rPr>
              <w:t>Vzduchové brzdy prívesu 2-hadicový systém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rPr>
                <w:rFonts w:ascii="Arial" w:eastAsia="Tahoma" w:hAnsi="Arial" w:cs="Arial"/>
              </w:rPr>
            </w:pPr>
            <w:r w:rsidRPr="00AC178C">
              <w:rPr>
                <w:rFonts w:ascii="Arial" w:eastAsia="Tahoma" w:hAnsi="Arial" w:cs="Arial"/>
              </w:rPr>
              <w:t xml:space="preserve">Závažie vpredu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Min 320 kg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AC178C" w:rsidRPr="00AC178C" w:rsidRDefault="00AC178C" w:rsidP="004048D8">
            <w:pPr>
              <w:rPr>
                <w:rFonts w:ascii="Arial" w:eastAsia="Tahoma" w:hAnsi="Arial" w:cs="Arial"/>
                <w:b/>
                <w:sz w:val="21"/>
                <w:szCs w:val="21"/>
              </w:rPr>
            </w:pPr>
            <w:r w:rsidRPr="00AC178C">
              <w:rPr>
                <w:rFonts w:ascii="Arial" w:eastAsia="Tahoma" w:hAnsi="Arial" w:cs="Arial"/>
                <w:b/>
                <w:sz w:val="21"/>
                <w:szCs w:val="21"/>
              </w:rPr>
              <w:t>CENA v EUR bez DPH:</w:t>
            </w:r>
          </w:p>
        </w:tc>
        <w:tc>
          <w:tcPr>
            <w:tcW w:w="5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AC178C" w:rsidRPr="00AC178C" w:rsidRDefault="00AC178C" w:rsidP="004048D8">
            <w:pPr>
              <w:rPr>
                <w:rFonts w:ascii="Arial" w:eastAsia="Tahoma" w:hAnsi="Arial" w:cs="Arial"/>
                <w:b/>
                <w:sz w:val="21"/>
                <w:szCs w:val="21"/>
              </w:rPr>
            </w:pPr>
            <w:r w:rsidRPr="00AC178C">
              <w:rPr>
                <w:rFonts w:ascii="Arial" w:eastAsia="Tahoma" w:hAnsi="Arial" w:cs="Arial"/>
                <w:b/>
                <w:sz w:val="21"/>
                <w:szCs w:val="21"/>
              </w:rPr>
              <w:t>DPH v EUR:</w:t>
            </w:r>
          </w:p>
        </w:tc>
        <w:tc>
          <w:tcPr>
            <w:tcW w:w="5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AC178C" w:rsidRPr="00AC178C" w:rsidRDefault="00AC178C" w:rsidP="004048D8">
            <w:pPr>
              <w:rPr>
                <w:rFonts w:ascii="Arial" w:eastAsia="Tahoma" w:hAnsi="Arial" w:cs="Arial"/>
                <w:b/>
                <w:sz w:val="21"/>
                <w:szCs w:val="21"/>
              </w:rPr>
            </w:pPr>
            <w:r w:rsidRPr="00AC178C">
              <w:rPr>
                <w:rFonts w:ascii="Arial" w:eastAsia="Tahoma" w:hAnsi="Arial" w:cs="Arial"/>
                <w:b/>
                <w:sz w:val="21"/>
                <w:szCs w:val="21"/>
              </w:rPr>
              <w:t>CENA v EUR s DPH:</w:t>
            </w:r>
          </w:p>
        </w:tc>
        <w:tc>
          <w:tcPr>
            <w:tcW w:w="5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C178C" w:rsidRPr="00AC178C" w:rsidRDefault="00AC178C" w:rsidP="00AC178C">
      <w:pPr>
        <w:rPr>
          <w:rFonts w:ascii="Arial" w:hAnsi="Arial" w:cs="Arial"/>
        </w:rPr>
      </w:pPr>
    </w:p>
    <w:tbl>
      <w:tblPr>
        <w:tblW w:w="935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70"/>
        <w:gridCol w:w="2694"/>
        <w:gridCol w:w="2694"/>
      </w:tblGrid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 w:themeFill="accent3" w:themeFillTint="99"/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  <w:b/>
              </w:rPr>
            </w:pPr>
            <w:r w:rsidRPr="00AC178C">
              <w:rPr>
                <w:rFonts w:ascii="Arial" w:hAnsi="Arial" w:cs="Arial"/>
                <w:b/>
              </w:rPr>
              <w:t>Technické požiadavky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 w:themeFill="accent3" w:themeFillTint="99"/>
            <w:vAlign w:val="center"/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  <w:b/>
              </w:rPr>
            </w:pPr>
            <w:r w:rsidRPr="00AC178C">
              <w:rPr>
                <w:rFonts w:ascii="Arial" w:hAnsi="Arial" w:cs="Arial"/>
                <w:b/>
              </w:rPr>
              <w:t>Požadovaný parameter</w:t>
            </w:r>
          </w:p>
          <w:p w:rsidR="00AC178C" w:rsidRPr="00AC178C" w:rsidRDefault="00AC178C" w:rsidP="00AC178C">
            <w:pPr>
              <w:spacing w:line="256" w:lineRule="auto"/>
              <w:jc w:val="center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Všetky dole uvedené parametre sú minimálne, pokiaľ nie je uvedené inak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 w:themeFill="accent3" w:themeFillTint="99"/>
            <w:hideMark/>
          </w:tcPr>
          <w:p w:rsidR="00AC178C" w:rsidRPr="00AC178C" w:rsidRDefault="00AC178C" w:rsidP="004048D8">
            <w:pPr>
              <w:pStyle w:val="Nadpis11"/>
              <w:numPr>
                <w:ilvl w:val="0"/>
                <w:numId w:val="0"/>
              </w:numPr>
              <w:tabs>
                <w:tab w:val="left" w:pos="708"/>
              </w:tabs>
              <w:spacing w:line="256" w:lineRule="auto"/>
              <w:ind w:left="313"/>
              <w:jc w:val="center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AC178C">
              <w:rPr>
                <w:rFonts w:ascii="Arial" w:hAnsi="Arial" w:cs="Arial"/>
                <w:sz w:val="22"/>
                <w:szCs w:val="22"/>
                <w:lang w:val="sk-SK"/>
              </w:rPr>
              <w:t>Ponúkané uchádzačom</w:t>
            </w:r>
          </w:p>
          <w:p w:rsidR="00AC178C" w:rsidRPr="00AC178C" w:rsidRDefault="00AC178C" w:rsidP="004048D8">
            <w:pPr>
              <w:pStyle w:val="Nadpis11"/>
              <w:numPr>
                <w:ilvl w:val="0"/>
                <w:numId w:val="0"/>
              </w:numPr>
              <w:tabs>
                <w:tab w:val="left" w:pos="708"/>
              </w:tabs>
              <w:spacing w:line="256" w:lineRule="auto"/>
              <w:ind w:left="313"/>
              <w:jc w:val="center"/>
              <w:rPr>
                <w:rFonts w:ascii="Arial" w:hAnsi="Arial" w:cs="Arial"/>
                <w:b w:val="0"/>
                <w:sz w:val="22"/>
                <w:szCs w:val="22"/>
                <w:lang w:val="sk-SK"/>
              </w:rPr>
            </w:pPr>
            <w:r w:rsidRPr="00AC178C">
              <w:rPr>
                <w:rFonts w:ascii="Arial" w:hAnsi="Arial" w:cs="Arial"/>
                <w:b w:val="0"/>
                <w:sz w:val="22"/>
                <w:szCs w:val="22"/>
                <w:lang w:val="sk-SK"/>
              </w:rPr>
              <w:t>v prípade opisu uviesť áno/nie, v prípade parametrov uviesť hodnotu parametra</w:t>
            </w: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  <w:b/>
                <w:bCs/>
                <w:highlight w:val="lightGray"/>
              </w:rPr>
            </w:pPr>
            <w:r w:rsidRPr="00AC178C">
              <w:rPr>
                <w:rFonts w:ascii="Arial" w:hAnsi="Arial" w:cs="Arial"/>
                <w:b/>
                <w:bCs/>
                <w:highlight w:val="yellow"/>
              </w:rPr>
              <w:t xml:space="preserve">Ťahaný </w:t>
            </w:r>
            <w:proofErr w:type="spellStart"/>
            <w:r w:rsidRPr="00AC178C">
              <w:rPr>
                <w:rFonts w:ascii="Arial" w:hAnsi="Arial" w:cs="Arial"/>
                <w:b/>
                <w:bCs/>
                <w:highlight w:val="yellow"/>
              </w:rPr>
              <w:t>prekopávač</w:t>
            </w:r>
            <w:proofErr w:type="spellEnd"/>
            <w:r w:rsidRPr="00AC178C">
              <w:rPr>
                <w:rFonts w:ascii="Arial" w:hAnsi="Arial" w:cs="Arial"/>
                <w:b/>
                <w:bCs/>
                <w:highlight w:val="yellow"/>
              </w:rPr>
              <w:t xml:space="preserve"> kompostu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  <w:b/>
                <w:bCs/>
                <w:highlight w:val="lightGray"/>
              </w:rPr>
            </w:pPr>
            <w:r w:rsidRPr="00AC178C">
              <w:rPr>
                <w:rFonts w:ascii="Arial" w:hAnsi="Arial" w:cs="Arial"/>
                <w:b/>
                <w:bCs/>
              </w:rPr>
              <w:t>1 ks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  <w:highlight w:val="lightGray"/>
              </w:rPr>
            </w:pPr>
            <w:r w:rsidRPr="00AC178C">
              <w:rPr>
                <w:rFonts w:ascii="Arial" w:hAnsi="Arial" w:cs="Arial"/>
              </w:rPr>
              <w:t>[</w:t>
            </w:r>
            <w:r w:rsidRPr="00AC178C">
              <w:rPr>
                <w:rFonts w:ascii="Arial" w:hAnsi="Arial" w:cs="Arial"/>
                <w:highlight w:val="yellow"/>
              </w:rPr>
              <w:t>doplniť výrobcu a typové označenie</w:t>
            </w:r>
            <w:r w:rsidRPr="00AC178C">
              <w:rPr>
                <w:rFonts w:ascii="Arial" w:hAnsi="Arial" w:cs="Arial"/>
              </w:rPr>
              <w:t>]</w:t>
            </w: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 xml:space="preserve">Pre </w:t>
            </w:r>
            <w:proofErr w:type="spellStart"/>
            <w:r w:rsidRPr="00AC178C">
              <w:rPr>
                <w:rFonts w:ascii="Arial" w:hAnsi="Arial" w:cs="Arial"/>
              </w:rPr>
              <w:t>základky</w:t>
            </w:r>
            <w:proofErr w:type="spellEnd"/>
            <w:r w:rsidRPr="00AC178C">
              <w:rPr>
                <w:rFonts w:ascii="Arial" w:hAnsi="Arial" w:cs="Arial"/>
              </w:rPr>
              <w:t xml:space="preserve"> s tvarom trojuholníka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 xml:space="preserve">Použitie pre šírku </w:t>
            </w:r>
            <w:proofErr w:type="spellStart"/>
            <w:r w:rsidRPr="00AC178C">
              <w:rPr>
                <w:rFonts w:ascii="Arial" w:hAnsi="Arial" w:cs="Arial"/>
              </w:rPr>
              <w:t>základok</w:t>
            </w:r>
            <w:proofErr w:type="spellEnd"/>
            <w:r w:rsidRPr="00AC178C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Max. 4 m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eastAsia="Tahoma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ahoma" w:hAnsi="Arial" w:cs="Arial"/>
              </w:rPr>
            </w:pPr>
            <w:r w:rsidRPr="00AC178C">
              <w:rPr>
                <w:rFonts w:ascii="Arial" w:hAnsi="Arial" w:cs="Arial"/>
              </w:rPr>
              <w:t xml:space="preserve">Použitie pre výšku </w:t>
            </w:r>
            <w:proofErr w:type="spellStart"/>
            <w:r w:rsidRPr="00AC178C">
              <w:rPr>
                <w:rFonts w:ascii="Arial" w:hAnsi="Arial" w:cs="Arial"/>
              </w:rPr>
              <w:t>základok</w:t>
            </w:r>
            <w:proofErr w:type="spell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imes New Roman" w:hAnsi="Arial" w:cs="Arial"/>
              </w:rPr>
            </w:pPr>
            <w:r w:rsidRPr="00AC178C">
              <w:rPr>
                <w:rFonts w:ascii="Arial" w:hAnsi="Arial" w:cs="Arial"/>
              </w:rPr>
              <w:t>Min. 1,5 m a max. 1,8 m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eastAsia="Tahoma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ahoma" w:hAnsi="Arial" w:cs="Arial"/>
              </w:rPr>
            </w:pPr>
            <w:r w:rsidRPr="00AC178C">
              <w:rPr>
                <w:rFonts w:ascii="Arial" w:hAnsi="Arial" w:cs="Arial"/>
              </w:rPr>
              <w:t>Jednonápravový príves s rotorovým tunelom vrátane rotora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imes New Roman" w:hAnsi="Arial" w:cs="Arial"/>
              </w:rPr>
            </w:pPr>
            <w:r w:rsidRPr="00AC178C">
              <w:rPr>
                <w:rFonts w:ascii="Arial" w:hAnsi="Arial" w:cs="Arial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ahoma" w:hAnsi="Arial" w:cs="Arial"/>
              </w:rPr>
            </w:pPr>
            <w:r w:rsidRPr="00AC178C">
              <w:rPr>
                <w:rFonts w:ascii="Arial" w:hAnsi="Arial" w:cs="Arial"/>
              </w:rPr>
              <w:t>Hydraulicky zdvíhaný tunel z polohy pracovnej do polohy prepravnej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imes New Roman" w:hAnsi="Arial" w:cs="Arial"/>
              </w:rPr>
            </w:pPr>
            <w:r w:rsidRPr="00AC178C">
              <w:rPr>
                <w:rFonts w:ascii="Arial" w:hAnsi="Arial" w:cs="Arial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</w:rPr>
            </w:pPr>
          </w:p>
        </w:tc>
      </w:tr>
      <w:tr w:rsidR="00AC178C" w:rsidRPr="00AC178C" w:rsidTr="004048D8">
        <w:trPr>
          <w:trHeight w:val="188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Výškovo nastaviteľný na náprave a na závese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eastAsia="Tahoma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imes New Roman" w:hAnsi="Arial" w:cs="Arial"/>
              </w:rPr>
            </w:pPr>
            <w:r w:rsidRPr="00AC178C">
              <w:rPr>
                <w:rFonts w:ascii="Arial" w:hAnsi="Arial" w:cs="Arial"/>
              </w:rPr>
              <w:t>Kolesá s nastaviteľnými konektormi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ahoma" w:hAnsi="Arial" w:cs="Arial"/>
              </w:rPr>
            </w:pPr>
            <w:r w:rsidRPr="00AC178C">
              <w:rPr>
                <w:rFonts w:ascii="Arial" w:hAnsi="Arial" w:cs="Arial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eastAsia="Tahoma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ahoma" w:hAnsi="Arial" w:cs="Arial"/>
              </w:rPr>
            </w:pPr>
            <w:r w:rsidRPr="00AC178C">
              <w:rPr>
                <w:rFonts w:ascii="Arial" w:hAnsi="Arial" w:cs="Arial"/>
              </w:rPr>
              <w:t>Dĺžka rotora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imes New Roman" w:hAnsi="Arial" w:cs="Arial"/>
              </w:rPr>
            </w:pPr>
            <w:r w:rsidRPr="00AC178C">
              <w:rPr>
                <w:rFonts w:ascii="Arial" w:hAnsi="Arial" w:cs="Arial"/>
              </w:rPr>
              <w:t>Min. 3,5 m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ahoma" w:hAnsi="Arial" w:cs="Arial"/>
              </w:rPr>
            </w:pPr>
            <w:r w:rsidRPr="00AC178C">
              <w:rPr>
                <w:rFonts w:ascii="Arial" w:hAnsi="Arial" w:cs="Arial"/>
              </w:rPr>
              <w:t>Prepravná výška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imes New Roman" w:hAnsi="Arial" w:cs="Arial"/>
              </w:rPr>
            </w:pPr>
            <w:r w:rsidRPr="00AC178C">
              <w:rPr>
                <w:rFonts w:ascii="Arial" w:hAnsi="Arial" w:cs="Arial"/>
              </w:rPr>
              <w:t>Max. 4,8 m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Predné bočné hydraulicky ovládané lopaty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ahoma" w:hAnsi="Arial" w:cs="Arial"/>
              </w:rPr>
            </w:pPr>
            <w:r w:rsidRPr="00AC178C">
              <w:rPr>
                <w:rFonts w:ascii="Arial" w:hAnsi="Arial" w:cs="Arial"/>
              </w:rPr>
              <w:lastRenderedPageBreak/>
              <w:t>Nastaviteľná šírka otvárania lopát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imes New Roman" w:hAnsi="Arial" w:cs="Arial"/>
              </w:rPr>
            </w:pPr>
            <w:r w:rsidRPr="00AC178C">
              <w:rPr>
                <w:rFonts w:ascii="Arial" w:hAnsi="Arial" w:cs="Arial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eastAsia="Tahoma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imes New Roman" w:hAnsi="Arial" w:cs="Arial"/>
              </w:rPr>
            </w:pPr>
            <w:proofErr w:type="spellStart"/>
            <w:r w:rsidRPr="00AC178C">
              <w:rPr>
                <w:rFonts w:ascii="Arial" w:hAnsi="Arial" w:cs="Arial"/>
              </w:rPr>
              <w:t>Prekopávacie</w:t>
            </w:r>
            <w:proofErr w:type="spellEnd"/>
            <w:r w:rsidRPr="00AC178C">
              <w:rPr>
                <w:rFonts w:ascii="Arial" w:hAnsi="Arial" w:cs="Arial"/>
              </w:rPr>
              <w:t xml:space="preserve"> listy vyrobené z ocele odolnej proti opotrebeniu – min 50% HX 450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eastAsia="Tahoma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imes New Roman" w:hAnsi="Arial" w:cs="Arial"/>
              </w:rPr>
            </w:pPr>
            <w:r w:rsidRPr="00AC178C">
              <w:rPr>
                <w:rFonts w:ascii="Arial" w:hAnsi="Arial" w:cs="Arial"/>
              </w:rPr>
              <w:t>Integrované zavlažovacie trysky v tuneli rotora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ahoma" w:hAnsi="Arial" w:cs="Arial"/>
              </w:rPr>
            </w:pPr>
            <w:r w:rsidRPr="00AC178C">
              <w:rPr>
                <w:rFonts w:ascii="Arial" w:hAnsi="Arial" w:cs="Arial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eastAsia="Tahoma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imes New Roman" w:hAnsi="Arial" w:cs="Arial"/>
              </w:rPr>
            </w:pPr>
            <w:r w:rsidRPr="00AC178C">
              <w:rPr>
                <w:rFonts w:ascii="Arial" w:hAnsi="Arial" w:cs="Arial"/>
              </w:rPr>
              <w:t>Betónové protizávažia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ahoma" w:hAnsi="Arial" w:cs="Arial"/>
              </w:rPr>
            </w:pPr>
            <w:r w:rsidRPr="00AC178C">
              <w:rPr>
                <w:rFonts w:ascii="Arial" w:hAnsi="Arial" w:cs="Arial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eastAsia="Tahoma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ahoma" w:hAnsi="Arial" w:cs="Arial"/>
              </w:rPr>
            </w:pPr>
            <w:r w:rsidRPr="00AC178C">
              <w:rPr>
                <w:rFonts w:ascii="Arial" w:hAnsi="Arial" w:cs="Arial"/>
              </w:rPr>
              <w:t>Kónický tvar rotorového tunelu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imes New Roman" w:hAnsi="Arial" w:cs="Arial"/>
              </w:rPr>
            </w:pPr>
            <w:r w:rsidRPr="00AC178C">
              <w:rPr>
                <w:rFonts w:ascii="Arial" w:hAnsi="Arial" w:cs="Arial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AC178C" w:rsidRPr="00AC178C" w:rsidRDefault="00AC178C" w:rsidP="004048D8">
            <w:pPr>
              <w:rPr>
                <w:rFonts w:ascii="Arial" w:eastAsia="Tahoma" w:hAnsi="Arial" w:cs="Arial"/>
                <w:b/>
                <w:sz w:val="21"/>
                <w:szCs w:val="21"/>
              </w:rPr>
            </w:pPr>
            <w:r w:rsidRPr="00AC178C">
              <w:rPr>
                <w:rFonts w:ascii="Arial" w:eastAsia="Tahoma" w:hAnsi="Arial" w:cs="Arial"/>
                <w:b/>
                <w:sz w:val="21"/>
                <w:szCs w:val="21"/>
              </w:rPr>
              <w:t>CENA v EUR bez DPH:</w:t>
            </w:r>
          </w:p>
        </w:tc>
        <w:tc>
          <w:tcPr>
            <w:tcW w:w="5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AC178C" w:rsidRPr="00AC178C" w:rsidRDefault="00AC178C" w:rsidP="004048D8">
            <w:pPr>
              <w:rPr>
                <w:rFonts w:ascii="Arial" w:eastAsia="Tahoma" w:hAnsi="Arial" w:cs="Arial"/>
                <w:b/>
                <w:sz w:val="21"/>
                <w:szCs w:val="21"/>
              </w:rPr>
            </w:pPr>
            <w:r w:rsidRPr="00AC178C">
              <w:rPr>
                <w:rFonts w:ascii="Arial" w:eastAsia="Tahoma" w:hAnsi="Arial" w:cs="Arial"/>
                <w:b/>
                <w:sz w:val="21"/>
                <w:szCs w:val="21"/>
              </w:rPr>
              <w:t>DPH v EUR:</w:t>
            </w:r>
          </w:p>
        </w:tc>
        <w:tc>
          <w:tcPr>
            <w:tcW w:w="5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AC178C" w:rsidRPr="00AC178C" w:rsidRDefault="00AC178C" w:rsidP="004048D8">
            <w:pPr>
              <w:rPr>
                <w:rFonts w:ascii="Arial" w:eastAsia="Tahoma" w:hAnsi="Arial" w:cs="Arial"/>
                <w:b/>
                <w:sz w:val="21"/>
                <w:szCs w:val="21"/>
              </w:rPr>
            </w:pPr>
            <w:r w:rsidRPr="00AC178C">
              <w:rPr>
                <w:rFonts w:ascii="Arial" w:eastAsia="Tahoma" w:hAnsi="Arial" w:cs="Arial"/>
                <w:b/>
                <w:sz w:val="21"/>
                <w:szCs w:val="21"/>
              </w:rPr>
              <w:t>CENA v EUR s DPH:</w:t>
            </w:r>
          </w:p>
        </w:tc>
        <w:tc>
          <w:tcPr>
            <w:tcW w:w="5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C178C" w:rsidRPr="00AC178C" w:rsidRDefault="00AC178C" w:rsidP="00AC178C">
      <w:pPr>
        <w:spacing w:after="160" w:line="259" w:lineRule="auto"/>
        <w:rPr>
          <w:rFonts w:ascii="Arial" w:hAnsi="Arial" w:cs="Arial"/>
        </w:rPr>
      </w:pPr>
    </w:p>
    <w:tbl>
      <w:tblPr>
        <w:tblW w:w="93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70"/>
        <w:gridCol w:w="2695"/>
        <w:gridCol w:w="2695"/>
      </w:tblGrid>
      <w:tr w:rsidR="00AC178C" w:rsidRPr="00AC178C" w:rsidTr="00AC178C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 w:themeFill="accent3" w:themeFillTint="99"/>
            <w:vAlign w:val="center"/>
            <w:hideMark/>
          </w:tcPr>
          <w:p w:rsidR="00AC178C" w:rsidRPr="00AC178C" w:rsidRDefault="00AC178C" w:rsidP="004048D8">
            <w:pPr>
              <w:spacing w:line="252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 w:rsidRPr="00AC178C">
              <w:rPr>
                <w:rFonts w:ascii="Arial" w:hAnsi="Arial" w:cs="Arial"/>
                <w:b/>
                <w:lang w:eastAsia="en-US"/>
              </w:rPr>
              <w:t>Technické požiadavky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 w:themeFill="accent3" w:themeFillTint="99"/>
            <w:vAlign w:val="center"/>
          </w:tcPr>
          <w:p w:rsidR="00AC178C" w:rsidRPr="00AC178C" w:rsidRDefault="00AC178C" w:rsidP="004048D8">
            <w:pPr>
              <w:spacing w:line="252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 w:rsidRPr="00AC178C">
              <w:rPr>
                <w:rFonts w:ascii="Arial" w:hAnsi="Arial" w:cs="Arial"/>
                <w:b/>
                <w:lang w:eastAsia="en-US"/>
              </w:rPr>
              <w:t>Požadovaný parameter</w:t>
            </w:r>
          </w:p>
          <w:p w:rsidR="00AC178C" w:rsidRPr="00AC178C" w:rsidRDefault="00AC178C" w:rsidP="00AC178C">
            <w:pPr>
              <w:spacing w:line="252" w:lineRule="auto"/>
              <w:jc w:val="center"/>
              <w:rPr>
                <w:rFonts w:ascii="Arial" w:hAnsi="Arial" w:cs="Arial"/>
                <w:lang w:eastAsia="en-US"/>
              </w:rPr>
            </w:pPr>
            <w:r w:rsidRPr="00AC178C">
              <w:rPr>
                <w:rFonts w:ascii="Arial" w:hAnsi="Arial" w:cs="Arial"/>
                <w:lang w:eastAsia="en-US"/>
              </w:rPr>
              <w:t>Všetky dole uvedené parametre sú minimálne, pokiaľ nie je uvedené inak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 w:themeFill="accent3" w:themeFillTint="99"/>
            <w:hideMark/>
          </w:tcPr>
          <w:p w:rsidR="00AC178C" w:rsidRPr="00AC178C" w:rsidRDefault="00AC178C" w:rsidP="004048D8">
            <w:pPr>
              <w:pStyle w:val="Nadpis11"/>
              <w:numPr>
                <w:ilvl w:val="0"/>
                <w:numId w:val="0"/>
              </w:numPr>
              <w:tabs>
                <w:tab w:val="left" w:pos="708"/>
              </w:tabs>
              <w:spacing w:line="252" w:lineRule="auto"/>
              <w:ind w:left="313"/>
              <w:jc w:val="center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AC178C">
              <w:rPr>
                <w:rFonts w:ascii="Arial" w:hAnsi="Arial" w:cs="Arial"/>
                <w:sz w:val="22"/>
                <w:szCs w:val="22"/>
                <w:lang w:val="sk-SK"/>
              </w:rPr>
              <w:t>Ponúkané uchádzačom</w:t>
            </w:r>
          </w:p>
          <w:p w:rsidR="00AC178C" w:rsidRPr="00AC178C" w:rsidRDefault="00AC178C" w:rsidP="004048D8">
            <w:pPr>
              <w:pStyle w:val="Nadpis11"/>
              <w:numPr>
                <w:ilvl w:val="0"/>
                <w:numId w:val="0"/>
              </w:numPr>
              <w:tabs>
                <w:tab w:val="left" w:pos="708"/>
              </w:tabs>
              <w:spacing w:line="252" w:lineRule="auto"/>
              <w:ind w:left="313"/>
              <w:jc w:val="center"/>
              <w:rPr>
                <w:rFonts w:ascii="Arial" w:hAnsi="Arial" w:cs="Arial"/>
                <w:b w:val="0"/>
                <w:sz w:val="22"/>
                <w:szCs w:val="22"/>
                <w:lang w:val="sk-SK"/>
              </w:rPr>
            </w:pPr>
            <w:r w:rsidRPr="00AC178C">
              <w:rPr>
                <w:rFonts w:ascii="Arial" w:hAnsi="Arial" w:cs="Arial"/>
                <w:b w:val="0"/>
                <w:sz w:val="22"/>
                <w:szCs w:val="22"/>
                <w:lang w:val="sk-SK"/>
              </w:rPr>
              <w:t>v prípade opisu uviesť áno/nie, v prípade parametrov uviesť hodnotu parametra</w:t>
            </w:r>
          </w:p>
        </w:tc>
      </w:tr>
      <w:tr w:rsidR="00AC178C" w:rsidRPr="00AC178C" w:rsidTr="00AC178C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:rsidR="00AC178C" w:rsidRPr="00AC178C" w:rsidRDefault="00AC178C" w:rsidP="004048D8">
            <w:pPr>
              <w:spacing w:line="252" w:lineRule="auto"/>
              <w:rPr>
                <w:rFonts w:ascii="Arial" w:hAnsi="Arial" w:cs="Arial"/>
                <w:b/>
                <w:bCs/>
                <w:highlight w:val="lightGray"/>
                <w:lang w:eastAsia="en-US"/>
              </w:rPr>
            </w:pPr>
            <w:proofErr w:type="spellStart"/>
            <w:r w:rsidRPr="00AC178C">
              <w:rPr>
                <w:rFonts w:ascii="Arial" w:hAnsi="Arial" w:cs="Arial"/>
                <w:b/>
                <w:highlight w:val="yellow"/>
              </w:rPr>
              <w:t>Zametacia</w:t>
            </w:r>
            <w:proofErr w:type="spellEnd"/>
            <w:r w:rsidRPr="00AC178C">
              <w:rPr>
                <w:rFonts w:ascii="Arial" w:hAnsi="Arial" w:cs="Arial"/>
                <w:b/>
                <w:highlight w:val="yellow"/>
              </w:rPr>
              <w:t xml:space="preserve"> kefa za traktor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AC178C" w:rsidRPr="00AC178C" w:rsidRDefault="00AC178C" w:rsidP="004048D8">
            <w:pPr>
              <w:spacing w:line="252" w:lineRule="auto"/>
              <w:rPr>
                <w:rFonts w:ascii="Arial" w:hAnsi="Arial" w:cs="Arial"/>
                <w:b/>
                <w:bCs/>
                <w:highlight w:val="lightGray"/>
                <w:lang w:eastAsia="en-US"/>
              </w:rPr>
            </w:pPr>
            <w:r w:rsidRPr="00AC178C">
              <w:rPr>
                <w:rFonts w:ascii="Arial" w:hAnsi="Arial" w:cs="Arial"/>
                <w:b/>
                <w:bCs/>
                <w:lang w:eastAsia="en-US"/>
              </w:rPr>
              <w:t>1 ks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hideMark/>
          </w:tcPr>
          <w:p w:rsidR="00AC178C" w:rsidRPr="00AC178C" w:rsidRDefault="00AC178C" w:rsidP="004048D8">
            <w:pPr>
              <w:spacing w:line="252" w:lineRule="auto"/>
              <w:jc w:val="center"/>
              <w:rPr>
                <w:rFonts w:ascii="Arial" w:hAnsi="Arial" w:cs="Arial"/>
                <w:highlight w:val="lightGray"/>
                <w:lang w:eastAsia="en-US"/>
              </w:rPr>
            </w:pPr>
            <w:r w:rsidRPr="00AC178C">
              <w:rPr>
                <w:rFonts w:ascii="Arial" w:hAnsi="Arial" w:cs="Arial"/>
                <w:lang w:eastAsia="en-US"/>
              </w:rPr>
              <w:t>[</w:t>
            </w:r>
            <w:r w:rsidRPr="00AC178C">
              <w:rPr>
                <w:rFonts w:ascii="Arial" w:hAnsi="Arial" w:cs="Arial"/>
                <w:highlight w:val="yellow"/>
                <w:lang w:eastAsia="en-US"/>
              </w:rPr>
              <w:t>doplniť výrobcu a typové označenie</w:t>
            </w:r>
            <w:r w:rsidRPr="00AC178C">
              <w:rPr>
                <w:rFonts w:ascii="Arial" w:hAnsi="Arial" w:cs="Arial"/>
                <w:lang w:eastAsia="en-US"/>
              </w:rPr>
              <w:t>]</w:t>
            </w:r>
          </w:p>
        </w:tc>
      </w:tr>
      <w:tr w:rsidR="00AC178C" w:rsidRPr="00AC178C" w:rsidTr="00AC178C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2" w:lineRule="auto"/>
              <w:rPr>
                <w:rFonts w:ascii="Arial" w:hAnsi="Arial" w:cs="Arial"/>
                <w:lang w:eastAsia="en-US"/>
              </w:rPr>
            </w:pPr>
            <w:r w:rsidRPr="00AC178C">
              <w:rPr>
                <w:rFonts w:ascii="Arial" w:hAnsi="Arial" w:cs="Arial"/>
                <w:lang w:eastAsia="en-US"/>
              </w:rPr>
              <w:t xml:space="preserve">Pracovný záber 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2" w:lineRule="auto"/>
              <w:rPr>
                <w:rFonts w:ascii="Arial" w:hAnsi="Arial" w:cs="Arial"/>
                <w:lang w:eastAsia="en-US"/>
              </w:rPr>
            </w:pPr>
            <w:r w:rsidRPr="00AC178C">
              <w:rPr>
                <w:rFonts w:ascii="Arial" w:hAnsi="Arial" w:cs="Arial"/>
                <w:lang w:eastAsia="en-US"/>
              </w:rPr>
              <w:t>Min 2000 mm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2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</w:tr>
      <w:tr w:rsidR="00AC178C" w:rsidRPr="00AC178C" w:rsidTr="00AC178C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2" w:lineRule="auto"/>
              <w:rPr>
                <w:rFonts w:ascii="Arial" w:hAnsi="Arial" w:cs="Arial"/>
                <w:lang w:eastAsia="en-US"/>
              </w:rPr>
            </w:pPr>
            <w:r w:rsidRPr="00AC178C">
              <w:rPr>
                <w:rFonts w:ascii="Arial" w:hAnsi="Arial" w:cs="Arial"/>
                <w:lang w:eastAsia="en-US"/>
              </w:rPr>
              <w:t xml:space="preserve">Bočná </w:t>
            </w:r>
            <w:proofErr w:type="spellStart"/>
            <w:r w:rsidRPr="00AC178C">
              <w:rPr>
                <w:rFonts w:ascii="Arial" w:hAnsi="Arial" w:cs="Arial"/>
                <w:lang w:eastAsia="en-US"/>
              </w:rPr>
              <w:t>zametacia</w:t>
            </w:r>
            <w:proofErr w:type="spellEnd"/>
            <w:r w:rsidRPr="00AC178C">
              <w:rPr>
                <w:rFonts w:ascii="Arial" w:hAnsi="Arial" w:cs="Arial"/>
                <w:lang w:eastAsia="en-US"/>
              </w:rPr>
              <w:t xml:space="preserve"> kefa rotačná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2" w:lineRule="auto"/>
              <w:rPr>
                <w:rFonts w:ascii="Arial" w:hAnsi="Arial" w:cs="Arial"/>
                <w:lang w:eastAsia="en-US"/>
              </w:rPr>
            </w:pPr>
            <w:r w:rsidRPr="00AC178C">
              <w:rPr>
                <w:rFonts w:ascii="Arial" w:hAnsi="Arial" w:cs="Arial"/>
                <w:lang w:eastAsia="en-US"/>
              </w:rPr>
              <w:t>ÁNO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2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</w:tr>
      <w:tr w:rsidR="00AC178C" w:rsidRPr="00AC178C" w:rsidTr="00AC178C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2" w:lineRule="auto"/>
              <w:rPr>
                <w:rFonts w:ascii="Arial" w:hAnsi="Arial" w:cs="Arial"/>
                <w:lang w:eastAsia="en-US"/>
              </w:rPr>
            </w:pPr>
            <w:r w:rsidRPr="00AC178C">
              <w:rPr>
                <w:rFonts w:ascii="Arial" w:hAnsi="Arial" w:cs="Arial"/>
                <w:lang w:eastAsia="en-US"/>
              </w:rPr>
              <w:t>Pohon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2" w:lineRule="auto"/>
              <w:rPr>
                <w:rFonts w:ascii="Arial" w:hAnsi="Arial" w:cs="Arial"/>
                <w:lang w:eastAsia="en-US"/>
              </w:rPr>
            </w:pPr>
            <w:r w:rsidRPr="00AC178C">
              <w:rPr>
                <w:rFonts w:ascii="Arial" w:hAnsi="Arial" w:cs="Arial"/>
                <w:lang w:eastAsia="en-US"/>
              </w:rPr>
              <w:t>Hydraulicky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2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</w:tr>
      <w:tr w:rsidR="00AC178C" w:rsidRPr="00AC178C" w:rsidTr="00AC178C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2" w:lineRule="auto"/>
              <w:rPr>
                <w:rFonts w:ascii="Arial" w:hAnsi="Arial" w:cs="Arial"/>
                <w:lang w:eastAsia="en-US"/>
              </w:rPr>
            </w:pPr>
            <w:r w:rsidRPr="00AC178C">
              <w:rPr>
                <w:rFonts w:ascii="Arial" w:hAnsi="Arial" w:cs="Arial"/>
                <w:lang w:eastAsia="en-US"/>
              </w:rPr>
              <w:t>Upnutie na zadný trojbodový záves traktora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2" w:lineRule="auto"/>
              <w:rPr>
                <w:rFonts w:ascii="Arial" w:hAnsi="Arial" w:cs="Arial"/>
                <w:lang w:eastAsia="en-US"/>
              </w:rPr>
            </w:pPr>
            <w:r w:rsidRPr="00AC178C">
              <w:rPr>
                <w:rFonts w:ascii="Arial" w:hAnsi="Arial" w:cs="Arial"/>
                <w:lang w:eastAsia="en-US"/>
              </w:rPr>
              <w:t>ÁNO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2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</w:tr>
      <w:tr w:rsidR="00AC178C" w:rsidRPr="00AC178C" w:rsidTr="00AC178C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2" w:lineRule="auto"/>
              <w:rPr>
                <w:rFonts w:ascii="Arial" w:hAnsi="Arial" w:cs="Arial"/>
                <w:lang w:eastAsia="en-US"/>
              </w:rPr>
            </w:pPr>
            <w:r w:rsidRPr="00AC178C">
              <w:rPr>
                <w:rFonts w:ascii="Arial" w:hAnsi="Arial" w:cs="Arial"/>
                <w:lang w:eastAsia="en-US"/>
              </w:rPr>
              <w:t>Zásobník na nečistoty s objemom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2" w:lineRule="auto"/>
              <w:rPr>
                <w:rFonts w:ascii="Arial" w:hAnsi="Arial" w:cs="Arial"/>
                <w:lang w:eastAsia="en-US"/>
              </w:rPr>
            </w:pPr>
            <w:r w:rsidRPr="00AC178C">
              <w:rPr>
                <w:rFonts w:ascii="Arial" w:hAnsi="Arial" w:cs="Arial"/>
                <w:lang w:eastAsia="en-US"/>
              </w:rPr>
              <w:t>Min 230 l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2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</w:tr>
      <w:tr w:rsidR="00AC178C" w:rsidRPr="00AC178C" w:rsidTr="00AC178C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2" w:lineRule="auto"/>
              <w:rPr>
                <w:rFonts w:ascii="Arial" w:hAnsi="Arial" w:cs="Arial"/>
                <w:lang w:eastAsia="en-US"/>
              </w:rPr>
            </w:pPr>
            <w:r w:rsidRPr="00AC178C">
              <w:rPr>
                <w:rFonts w:ascii="Arial" w:hAnsi="Arial" w:cs="Arial"/>
                <w:lang w:eastAsia="en-US"/>
              </w:rPr>
              <w:t>Pracovná rýchlosť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2" w:lineRule="auto"/>
              <w:rPr>
                <w:rFonts w:ascii="Arial" w:hAnsi="Arial" w:cs="Arial"/>
                <w:lang w:eastAsia="en-US"/>
              </w:rPr>
            </w:pPr>
            <w:r w:rsidRPr="00AC178C">
              <w:rPr>
                <w:rFonts w:ascii="Arial" w:hAnsi="Arial" w:cs="Arial"/>
                <w:lang w:eastAsia="en-US"/>
              </w:rPr>
              <w:t>Min 5 km/h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2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</w:tr>
      <w:tr w:rsidR="00AC178C" w:rsidRPr="00AC178C" w:rsidTr="00AC178C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2" w:lineRule="auto"/>
              <w:rPr>
                <w:rFonts w:ascii="Arial" w:hAnsi="Arial" w:cs="Arial"/>
                <w:lang w:eastAsia="en-US"/>
              </w:rPr>
            </w:pPr>
            <w:r w:rsidRPr="00AC178C">
              <w:rPr>
                <w:rFonts w:ascii="Arial" w:hAnsi="Arial" w:cs="Arial"/>
                <w:lang w:eastAsia="en-US"/>
              </w:rPr>
              <w:t>Systém kropenia s nádržou na vodu s objemom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2" w:lineRule="auto"/>
              <w:rPr>
                <w:rFonts w:ascii="Arial" w:hAnsi="Arial" w:cs="Arial"/>
                <w:lang w:eastAsia="en-US"/>
              </w:rPr>
            </w:pPr>
            <w:r w:rsidRPr="00AC178C">
              <w:rPr>
                <w:rFonts w:ascii="Arial" w:hAnsi="Arial" w:cs="Arial"/>
                <w:lang w:eastAsia="en-US"/>
              </w:rPr>
              <w:t>Min 200 l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2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</w:tr>
      <w:tr w:rsidR="00AC178C" w:rsidRPr="00AC178C" w:rsidTr="00AC178C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2" w:lineRule="auto"/>
              <w:rPr>
                <w:rFonts w:ascii="Arial" w:hAnsi="Arial" w:cs="Arial"/>
                <w:lang w:eastAsia="en-US"/>
              </w:rPr>
            </w:pPr>
            <w:r w:rsidRPr="00AC178C">
              <w:rPr>
                <w:rFonts w:ascii="Arial" w:hAnsi="Arial" w:cs="Arial"/>
                <w:lang w:eastAsia="en-US"/>
              </w:rPr>
              <w:t>Dopravné osvetlenie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2" w:lineRule="auto"/>
              <w:rPr>
                <w:rFonts w:ascii="Arial" w:hAnsi="Arial" w:cs="Arial"/>
                <w:lang w:eastAsia="en-US"/>
              </w:rPr>
            </w:pPr>
            <w:r w:rsidRPr="00AC178C">
              <w:rPr>
                <w:rFonts w:ascii="Arial" w:hAnsi="Arial" w:cs="Arial"/>
                <w:lang w:eastAsia="en-US"/>
              </w:rPr>
              <w:t>ÁNO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2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</w:tr>
      <w:tr w:rsidR="00AC178C" w:rsidRPr="00AC178C" w:rsidTr="00AC178C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AC178C" w:rsidRPr="00AC178C" w:rsidRDefault="00AC178C" w:rsidP="004048D8">
            <w:pPr>
              <w:rPr>
                <w:rFonts w:ascii="Arial" w:eastAsia="Tahoma" w:hAnsi="Arial" w:cs="Arial"/>
                <w:b/>
                <w:sz w:val="21"/>
                <w:szCs w:val="21"/>
              </w:rPr>
            </w:pPr>
            <w:bookmarkStart w:id="0" w:name="_Hlk115873372"/>
            <w:r w:rsidRPr="00AC178C">
              <w:rPr>
                <w:rFonts w:ascii="Arial" w:eastAsia="Tahoma" w:hAnsi="Arial" w:cs="Arial"/>
                <w:b/>
                <w:sz w:val="21"/>
                <w:szCs w:val="21"/>
              </w:rPr>
              <w:t>CENA v EUR bez DPH:</w:t>
            </w:r>
          </w:p>
        </w:tc>
        <w:tc>
          <w:tcPr>
            <w:tcW w:w="5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178C" w:rsidRPr="00AC178C" w:rsidTr="00AC178C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AC178C" w:rsidRPr="00AC178C" w:rsidRDefault="00AC178C" w:rsidP="004048D8">
            <w:pPr>
              <w:rPr>
                <w:rFonts w:ascii="Arial" w:eastAsia="Tahoma" w:hAnsi="Arial" w:cs="Arial"/>
                <w:b/>
                <w:sz w:val="21"/>
                <w:szCs w:val="21"/>
              </w:rPr>
            </w:pPr>
            <w:r w:rsidRPr="00AC178C">
              <w:rPr>
                <w:rFonts w:ascii="Arial" w:eastAsia="Tahoma" w:hAnsi="Arial" w:cs="Arial"/>
                <w:b/>
                <w:sz w:val="21"/>
                <w:szCs w:val="21"/>
              </w:rPr>
              <w:t>DPH v EUR:</w:t>
            </w:r>
          </w:p>
        </w:tc>
        <w:tc>
          <w:tcPr>
            <w:tcW w:w="5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178C" w:rsidRPr="00AC178C" w:rsidTr="00AC178C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AC178C" w:rsidRPr="00AC178C" w:rsidRDefault="00AC178C" w:rsidP="004048D8">
            <w:pPr>
              <w:rPr>
                <w:rFonts w:ascii="Arial" w:eastAsia="Tahoma" w:hAnsi="Arial" w:cs="Arial"/>
                <w:b/>
                <w:sz w:val="21"/>
                <w:szCs w:val="21"/>
              </w:rPr>
            </w:pPr>
            <w:r w:rsidRPr="00AC178C">
              <w:rPr>
                <w:rFonts w:ascii="Arial" w:eastAsia="Tahoma" w:hAnsi="Arial" w:cs="Arial"/>
                <w:b/>
                <w:sz w:val="21"/>
                <w:szCs w:val="21"/>
              </w:rPr>
              <w:t>CENA v EUR s DPH:</w:t>
            </w:r>
          </w:p>
        </w:tc>
        <w:tc>
          <w:tcPr>
            <w:tcW w:w="5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C178C" w:rsidRPr="00AC178C" w:rsidRDefault="00AC178C" w:rsidP="00AC178C">
      <w:pPr>
        <w:spacing w:after="160" w:line="259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tbl>
      <w:tblPr>
        <w:tblW w:w="93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70"/>
        <w:gridCol w:w="2695"/>
        <w:gridCol w:w="2695"/>
      </w:tblGrid>
      <w:tr w:rsidR="00AC178C" w:rsidRPr="00AC178C" w:rsidTr="00AC178C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 w:themeFill="accent3" w:themeFillTint="99"/>
            <w:vAlign w:val="center"/>
            <w:hideMark/>
          </w:tcPr>
          <w:p w:rsidR="00AC178C" w:rsidRPr="00AC178C" w:rsidRDefault="00AC178C" w:rsidP="004048D8">
            <w:pPr>
              <w:spacing w:line="252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 w:rsidRPr="00AC178C">
              <w:rPr>
                <w:rFonts w:ascii="Arial" w:hAnsi="Arial" w:cs="Arial"/>
                <w:b/>
                <w:lang w:eastAsia="en-US"/>
              </w:rPr>
              <w:lastRenderedPageBreak/>
              <w:t>Technické požiadavky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 w:themeFill="accent3" w:themeFillTint="99"/>
            <w:vAlign w:val="center"/>
          </w:tcPr>
          <w:p w:rsidR="00AC178C" w:rsidRPr="00AC178C" w:rsidRDefault="00AC178C" w:rsidP="004048D8">
            <w:pPr>
              <w:spacing w:line="252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 w:rsidRPr="00AC178C">
              <w:rPr>
                <w:rFonts w:ascii="Arial" w:hAnsi="Arial" w:cs="Arial"/>
                <w:b/>
                <w:lang w:eastAsia="en-US"/>
              </w:rPr>
              <w:t>Požadovaný parameter</w:t>
            </w:r>
          </w:p>
          <w:p w:rsidR="00AC178C" w:rsidRPr="00AC178C" w:rsidRDefault="00AC178C" w:rsidP="00AC178C">
            <w:pPr>
              <w:spacing w:line="252" w:lineRule="auto"/>
              <w:jc w:val="center"/>
              <w:rPr>
                <w:rFonts w:ascii="Arial" w:hAnsi="Arial" w:cs="Arial"/>
                <w:lang w:eastAsia="en-US"/>
              </w:rPr>
            </w:pPr>
            <w:r w:rsidRPr="00AC178C">
              <w:rPr>
                <w:rFonts w:ascii="Arial" w:hAnsi="Arial" w:cs="Arial"/>
                <w:lang w:eastAsia="en-US"/>
              </w:rPr>
              <w:t>Všetky dole uvedené parametre sú minimálne, pokiaľ nie je uvedené inak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 w:themeFill="accent3" w:themeFillTint="99"/>
            <w:hideMark/>
          </w:tcPr>
          <w:p w:rsidR="00AC178C" w:rsidRPr="00AC178C" w:rsidRDefault="00AC178C" w:rsidP="004048D8">
            <w:pPr>
              <w:pStyle w:val="Nadpis11"/>
              <w:numPr>
                <w:ilvl w:val="0"/>
                <w:numId w:val="0"/>
              </w:numPr>
              <w:tabs>
                <w:tab w:val="left" w:pos="708"/>
              </w:tabs>
              <w:spacing w:line="252" w:lineRule="auto"/>
              <w:ind w:left="313"/>
              <w:jc w:val="center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AC178C">
              <w:rPr>
                <w:rFonts w:ascii="Arial" w:hAnsi="Arial" w:cs="Arial"/>
                <w:sz w:val="22"/>
                <w:szCs w:val="22"/>
                <w:lang w:val="sk-SK"/>
              </w:rPr>
              <w:t>Ponúkané uchádzačom</w:t>
            </w:r>
          </w:p>
          <w:p w:rsidR="00AC178C" w:rsidRPr="00AC178C" w:rsidRDefault="00AC178C" w:rsidP="004048D8">
            <w:pPr>
              <w:pStyle w:val="Nadpis11"/>
              <w:numPr>
                <w:ilvl w:val="0"/>
                <w:numId w:val="0"/>
              </w:numPr>
              <w:tabs>
                <w:tab w:val="left" w:pos="708"/>
              </w:tabs>
              <w:spacing w:line="252" w:lineRule="auto"/>
              <w:ind w:left="313"/>
              <w:jc w:val="center"/>
              <w:rPr>
                <w:rFonts w:ascii="Arial" w:hAnsi="Arial" w:cs="Arial"/>
                <w:b w:val="0"/>
                <w:sz w:val="22"/>
                <w:szCs w:val="22"/>
                <w:lang w:val="sk-SK"/>
              </w:rPr>
            </w:pPr>
            <w:r w:rsidRPr="00AC178C">
              <w:rPr>
                <w:rFonts w:ascii="Arial" w:hAnsi="Arial" w:cs="Arial"/>
                <w:b w:val="0"/>
                <w:sz w:val="22"/>
                <w:szCs w:val="22"/>
                <w:lang w:val="sk-SK"/>
              </w:rPr>
              <w:t>v prípade opisu uviesť áno/nie, v prípade parametrov uviesť hodnotu parametra</w:t>
            </w:r>
          </w:p>
        </w:tc>
      </w:tr>
      <w:tr w:rsidR="00AC178C" w:rsidRPr="00AC178C" w:rsidTr="00AC178C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:rsidR="00AC178C" w:rsidRPr="00AC178C" w:rsidRDefault="00AC178C" w:rsidP="004048D8">
            <w:pPr>
              <w:spacing w:line="252" w:lineRule="auto"/>
              <w:rPr>
                <w:rFonts w:ascii="Arial" w:hAnsi="Arial" w:cs="Arial"/>
                <w:b/>
                <w:bCs/>
                <w:highlight w:val="yellow"/>
                <w:lang w:eastAsia="en-US"/>
              </w:rPr>
            </w:pPr>
            <w:proofErr w:type="spellStart"/>
            <w:r w:rsidRPr="00AC178C">
              <w:rPr>
                <w:rFonts w:ascii="Arial" w:hAnsi="Arial" w:cs="Arial"/>
                <w:b/>
                <w:highlight w:val="yellow"/>
              </w:rPr>
              <w:t>Mulčovač</w:t>
            </w:r>
            <w:proofErr w:type="spellEnd"/>
            <w:r w:rsidRPr="00AC178C">
              <w:rPr>
                <w:rFonts w:ascii="Arial" w:hAnsi="Arial" w:cs="Arial"/>
                <w:b/>
                <w:highlight w:val="yellow"/>
              </w:rPr>
              <w:t xml:space="preserve"> so zberným košom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AC178C" w:rsidRPr="00AC178C" w:rsidRDefault="00AC178C" w:rsidP="004048D8">
            <w:pPr>
              <w:spacing w:line="252" w:lineRule="auto"/>
              <w:rPr>
                <w:rFonts w:ascii="Arial" w:hAnsi="Arial" w:cs="Arial"/>
                <w:b/>
                <w:bCs/>
                <w:highlight w:val="lightGray"/>
                <w:lang w:eastAsia="en-US"/>
              </w:rPr>
            </w:pPr>
            <w:r w:rsidRPr="00AC178C">
              <w:rPr>
                <w:rFonts w:ascii="Arial" w:hAnsi="Arial" w:cs="Arial"/>
                <w:b/>
                <w:bCs/>
                <w:lang w:eastAsia="en-US"/>
              </w:rPr>
              <w:t>1 ks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hideMark/>
          </w:tcPr>
          <w:p w:rsidR="00AC178C" w:rsidRPr="00AC178C" w:rsidRDefault="00AC178C" w:rsidP="004048D8">
            <w:pPr>
              <w:spacing w:line="252" w:lineRule="auto"/>
              <w:jc w:val="center"/>
              <w:rPr>
                <w:rFonts w:ascii="Arial" w:hAnsi="Arial" w:cs="Arial"/>
                <w:highlight w:val="lightGray"/>
                <w:lang w:eastAsia="en-US"/>
              </w:rPr>
            </w:pPr>
            <w:r w:rsidRPr="00AC178C">
              <w:rPr>
                <w:rFonts w:ascii="Arial" w:hAnsi="Arial" w:cs="Arial"/>
                <w:lang w:eastAsia="en-US"/>
              </w:rPr>
              <w:t>[</w:t>
            </w:r>
            <w:r w:rsidRPr="00AC178C">
              <w:rPr>
                <w:rFonts w:ascii="Arial" w:hAnsi="Arial" w:cs="Arial"/>
                <w:highlight w:val="yellow"/>
                <w:lang w:eastAsia="en-US"/>
              </w:rPr>
              <w:t>doplniť výrobcu a typové označenie</w:t>
            </w:r>
            <w:r w:rsidRPr="00AC178C">
              <w:rPr>
                <w:rFonts w:ascii="Arial" w:hAnsi="Arial" w:cs="Arial"/>
                <w:lang w:eastAsia="en-US"/>
              </w:rPr>
              <w:t>]</w:t>
            </w:r>
          </w:p>
        </w:tc>
      </w:tr>
      <w:tr w:rsidR="00AC178C" w:rsidRPr="00AC178C" w:rsidTr="00AC178C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2" w:lineRule="auto"/>
              <w:rPr>
                <w:rFonts w:ascii="Arial" w:hAnsi="Arial" w:cs="Arial"/>
                <w:lang w:eastAsia="en-US"/>
              </w:rPr>
            </w:pPr>
            <w:bookmarkStart w:id="1" w:name="_Hlk115873407"/>
            <w:r w:rsidRPr="00AC178C">
              <w:rPr>
                <w:rFonts w:ascii="Arial" w:hAnsi="Arial" w:cs="Arial"/>
                <w:lang w:eastAsia="en-US"/>
              </w:rPr>
              <w:t>Upnutie na zadný trojbodový záves traktora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2" w:lineRule="auto"/>
              <w:rPr>
                <w:rFonts w:ascii="Arial" w:hAnsi="Arial" w:cs="Arial"/>
                <w:lang w:eastAsia="en-US"/>
              </w:rPr>
            </w:pPr>
            <w:r w:rsidRPr="00AC178C">
              <w:rPr>
                <w:rFonts w:ascii="Arial" w:hAnsi="Arial" w:cs="Arial"/>
                <w:lang w:eastAsia="en-US"/>
              </w:rPr>
              <w:t>ÁNO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2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</w:tr>
      <w:tr w:rsidR="00AC178C" w:rsidRPr="00AC178C" w:rsidTr="00AC178C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2" w:lineRule="auto"/>
              <w:rPr>
                <w:rFonts w:ascii="Arial" w:hAnsi="Arial" w:cs="Arial"/>
                <w:lang w:eastAsia="en-US"/>
              </w:rPr>
            </w:pPr>
            <w:r w:rsidRPr="00AC178C">
              <w:rPr>
                <w:rFonts w:ascii="Arial" w:hAnsi="Arial" w:cs="Arial"/>
                <w:lang w:eastAsia="en-US"/>
              </w:rPr>
              <w:t>Pracovný záber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2" w:lineRule="auto"/>
              <w:rPr>
                <w:rFonts w:ascii="Arial" w:hAnsi="Arial" w:cs="Arial"/>
                <w:lang w:eastAsia="en-US"/>
              </w:rPr>
            </w:pPr>
            <w:r w:rsidRPr="00AC178C">
              <w:rPr>
                <w:rFonts w:ascii="Arial" w:hAnsi="Arial" w:cs="Arial"/>
                <w:lang w:eastAsia="en-US"/>
              </w:rPr>
              <w:t>Min 175 cm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2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</w:tr>
      <w:tr w:rsidR="00AC178C" w:rsidRPr="00AC178C" w:rsidTr="00AC178C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2" w:lineRule="auto"/>
              <w:rPr>
                <w:rFonts w:ascii="Arial" w:hAnsi="Arial" w:cs="Arial"/>
                <w:lang w:eastAsia="en-US"/>
              </w:rPr>
            </w:pPr>
            <w:r w:rsidRPr="00AC178C">
              <w:rPr>
                <w:rFonts w:ascii="Arial" w:hAnsi="Arial" w:cs="Arial"/>
                <w:lang w:eastAsia="en-US"/>
              </w:rPr>
              <w:t>Objem zberného koša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2" w:lineRule="auto"/>
              <w:rPr>
                <w:rFonts w:ascii="Arial" w:hAnsi="Arial" w:cs="Arial"/>
                <w:lang w:eastAsia="en-US"/>
              </w:rPr>
            </w:pPr>
            <w:r w:rsidRPr="00AC178C">
              <w:rPr>
                <w:rFonts w:ascii="Arial" w:hAnsi="Arial" w:cs="Arial"/>
                <w:lang w:eastAsia="en-US"/>
              </w:rPr>
              <w:t>Min 800 l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2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</w:tr>
      <w:tr w:rsidR="00AC178C" w:rsidRPr="00AC178C" w:rsidTr="00AC178C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2" w:lineRule="auto"/>
              <w:rPr>
                <w:rFonts w:ascii="Arial" w:hAnsi="Arial" w:cs="Arial"/>
                <w:lang w:eastAsia="en-US"/>
              </w:rPr>
            </w:pPr>
            <w:r w:rsidRPr="00AC178C">
              <w:rPr>
                <w:rFonts w:ascii="Arial" w:hAnsi="Arial" w:cs="Arial"/>
                <w:lang w:eastAsia="en-US"/>
              </w:rPr>
              <w:t>Hydraulické vysýpanie zberného koša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2" w:lineRule="auto"/>
              <w:rPr>
                <w:rFonts w:ascii="Arial" w:hAnsi="Arial" w:cs="Arial"/>
                <w:lang w:eastAsia="en-US"/>
              </w:rPr>
            </w:pPr>
            <w:r w:rsidRPr="00AC178C">
              <w:rPr>
                <w:rFonts w:ascii="Arial" w:hAnsi="Arial" w:cs="Arial"/>
                <w:lang w:eastAsia="en-US"/>
              </w:rPr>
              <w:t>ÁNO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2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</w:tr>
      <w:tr w:rsidR="00AC178C" w:rsidRPr="00AC178C" w:rsidTr="00AC178C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2" w:lineRule="auto"/>
              <w:rPr>
                <w:rFonts w:ascii="Arial" w:hAnsi="Arial" w:cs="Arial"/>
                <w:lang w:eastAsia="en-US"/>
              </w:rPr>
            </w:pPr>
            <w:r w:rsidRPr="00AC178C">
              <w:rPr>
                <w:rFonts w:ascii="Arial" w:hAnsi="Arial" w:cs="Arial"/>
                <w:lang w:eastAsia="en-US"/>
              </w:rPr>
              <w:t>Výška vysýpania zberného koša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2" w:lineRule="auto"/>
              <w:rPr>
                <w:rFonts w:ascii="Arial" w:hAnsi="Arial" w:cs="Arial"/>
                <w:lang w:eastAsia="en-US"/>
              </w:rPr>
            </w:pPr>
            <w:r w:rsidRPr="00AC178C">
              <w:rPr>
                <w:rFonts w:ascii="Arial" w:hAnsi="Arial" w:cs="Arial"/>
                <w:lang w:eastAsia="en-US"/>
              </w:rPr>
              <w:t>Min 140 cm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2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</w:tr>
      <w:bookmarkEnd w:id="0"/>
      <w:bookmarkEnd w:id="1"/>
      <w:tr w:rsidR="00AC178C" w:rsidRPr="00AC178C" w:rsidTr="00AC178C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AC178C" w:rsidRPr="00AC178C" w:rsidRDefault="00AC178C" w:rsidP="004048D8">
            <w:pPr>
              <w:rPr>
                <w:rFonts w:ascii="Arial" w:eastAsia="Tahoma" w:hAnsi="Arial" w:cs="Arial"/>
                <w:b/>
                <w:sz w:val="21"/>
                <w:szCs w:val="21"/>
              </w:rPr>
            </w:pPr>
            <w:r w:rsidRPr="00AC178C">
              <w:rPr>
                <w:rFonts w:ascii="Arial" w:eastAsia="Tahoma" w:hAnsi="Arial" w:cs="Arial"/>
                <w:b/>
                <w:sz w:val="21"/>
                <w:szCs w:val="21"/>
              </w:rPr>
              <w:t>CENA v EUR bez DPH:</w:t>
            </w:r>
          </w:p>
        </w:tc>
        <w:tc>
          <w:tcPr>
            <w:tcW w:w="5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178C" w:rsidRPr="00AC178C" w:rsidTr="00AC178C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AC178C" w:rsidRPr="00AC178C" w:rsidRDefault="00AC178C" w:rsidP="004048D8">
            <w:pPr>
              <w:rPr>
                <w:rFonts w:ascii="Arial" w:eastAsia="Tahoma" w:hAnsi="Arial" w:cs="Arial"/>
                <w:b/>
                <w:sz w:val="21"/>
                <w:szCs w:val="21"/>
              </w:rPr>
            </w:pPr>
            <w:r w:rsidRPr="00AC178C">
              <w:rPr>
                <w:rFonts w:ascii="Arial" w:eastAsia="Tahoma" w:hAnsi="Arial" w:cs="Arial"/>
                <w:b/>
                <w:sz w:val="21"/>
                <w:szCs w:val="21"/>
              </w:rPr>
              <w:t>DPH v EUR:</w:t>
            </w:r>
          </w:p>
        </w:tc>
        <w:tc>
          <w:tcPr>
            <w:tcW w:w="5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178C" w:rsidRPr="00AC178C" w:rsidTr="00AC178C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AC178C" w:rsidRPr="00AC178C" w:rsidRDefault="00AC178C" w:rsidP="004048D8">
            <w:pPr>
              <w:rPr>
                <w:rFonts w:ascii="Arial" w:eastAsia="Tahoma" w:hAnsi="Arial" w:cs="Arial"/>
                <w:b/>
                <w:sz w:val="21"/>
                <w:szCs w:val="21"/>
              </w:rPr>
            </w:pPr>
            <w:r w:rsidRPr="00AC178C">
              <w:rPr>
                <w:rFonts w:ascii="Arial" w:eastAsia="Tahoma" w:hAnsi="Arial" w:cs="Arial"/>
                <w:b/>
                <w:sz w:val="21"/>
                <w:szCs w:val="21"/>
              </w:rPr>
              <w:t>CENA v EUR s DPH:</w:t>
            </w:r>
          </w:p>
        </w:tc>
        <w:tc>
          <w:tcPr>
            <w:tcW w:w="5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C178C" w:rsidRPr="00AC178C" w:rsidRDefault="00AC178C" w:rsidP="00AC178C">
      <w:pPr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tbl>
      <w:tblPr>
        <w:tblW w:w="935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70"/>
        <w:gridCol w:w="2694"/>
        <w:gridCol w:w="2694"/>
      </w:tblGrid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 w:themeFill="accent3" w:themeFillTint="99"/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  <w:b/>
              </w:rPr>
            </w:pPr>
            <w:r w:rsidRPr="00AC178C">
              <w:rPr>
                <w:rFonts w:ascii="Arial" w:hAnsi="Arial" w:cs="Arial"/>
                <w:b/>
              </w:rPr>
              <w:t>Technické požiadavky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 w:themeFill="accent3" w:themeFillTint="99"/>
            <w:vAlign w:val="center"/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  <w:b/>
              </w:rPr>
            </w:pPr>
            <w:r w:rsidRPr="00AC178C">
              <w:rPr>
                <w:rFonts w:ascii="Arial" w:hAnsi="Arial" w:cs="Arial"/>
                <w:b/>
              </w:rPr>
              <w:t>Požadovaný parameter</w:t>
            </w:r>
          </w:p>
          <w:p w:rsidR="00AC178C" w:rsidRPr="00AC178C" w:rsidRDefault="00AC178C" w:rsidP="00AC178C">
            <w:pPr>
              <w:spacing w:line="256" w:lineRule="auto"/>
              <w:jc w:val="center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Všetky dole uvedené parametre sú minimálne, pokiaľ nie je uvedené inak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 w:themeFill="accent3" w:themeFillTint="99"/>
            <w:hideMark/>
          </w:tcPr>
          <w:p w:rsidR="00AC178C" w:rsidRPr="00AC178C" w:rsidRDefault="00AC178C" w:rsidP="004048D8">
            <w:pPr>
              <w:pStyle w:val="Nadpis11"/>
              <w:numPr>
                <w:ilvl w:val="0"/>
                <w:numId w:val="0"/>
              </w:numPr>
              <w:tabs>
                <w:tab w:val="left" w:pos="708"/>
              </w:tabs>
              <w:spacing w:line="256" w:lineRule="auto"/>
              <w:ind w:left="313"/>
              <w:jc w:val="center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AC178C">
              <w:rPr>
                <w:rFonts w:ascii="Arial" w:hAnsi="Arial" w:cs="Arial"/>
                <w:sz w:val="22"/>
                <w:szCs w:val="22"/>
                <w:lang w:val="sk-SK"/>
              </w:rPr>
              <w:t>Ponúkané uchádzačom</w:t>
            </w:r>
          </w:p>
          <w:p w:rsidR="00AC178C" w:rsidRPr="00AC178C" w:rsidRDefault="00AC178C" w:rsidP="004048D8">
            <w:pPr>
              <w:pStyle w:val="Nadpis11"/>
              <w:numPr>
                <w:ilvl w:val="0"/>
                <w:numId w:val="0"/>
              </w:numPr>
              <w:tabs>
                <w:tab w:val="left" w:pos="708"/>
              </w:tabs>
              <w:spacing w:line="256" w:lineRule="auto"/>
              <w:ind w:left="313"/>
              <w:jc w:val="center"/>
              <w:rPr>
                <w:rFonts w:ascii="Arial" w:hAnsi="Arial" w:cs="Arial"/>
                <w:b w:val="0"/>
                <w:sz w:val="22"/>
                <w:szCs w:val="22"/>
                <w:lang w:val="sk-SK"/>
              </w:rPr>
            </w:pPr>
            <w:r w:rsidRPr="00AC178C">
              <w:rPr>
                <w:rFonts w:ascii="Arial" w:hAnsi="Arial" w:cs="Arial"/>
                <w:b w:val="0"/>
                <w:sz w:val="22"/>
                <w:szCs w:val="22"/>
                <w:lang w:val="sk-SK"/>
              </w:rPr>
              <w:t>v prípade opisu uviesť áno/nie, v prípade parametrov uviesť hodnotu parametra</w:t>
            </w: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  <w:b/>
                <w:bCs/>
                <w:highlight w:val="lightGray"/>
              </w:rPr>
            </w:pPr>
            <w:r w:rsidRPr="00AC178C">
              <w:rPr>
                <w:rFonts w:ascii="Arial" w:hAnsi="Arial" w:cs="Arial"/>
                <w:b/>
                <w:bCs/>
                <w:highlight w:val="yellow"/>
              </w:rPr>
              <w:t>Cisterna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  <w:b/>
                <w:bCs/>
                <w:highlight w:val="lightGray"/>
              </w:rPr>
            </w:pPr>
            <w:r w:rsidRPr="00AC178C">
              <w:rPr>
                <w:rFonts w:ascii="Arial" w:hAnsi="Arial" w:cs="Arial"/>
                <w:b/>
                <w:bCs/>
              </w:rPr>
              <w:t>1 ks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  <w:highlight w:val="lightGray"/>
              </w:rPr>
            </w:pPr>
            <w:r w:rsidRPr="00AC178C">
              <w:rPr>
                <w:rFonts w:ascii="Arial" w:hAnsi="Arial" w:cs="Arial"/>
              </w:rPr>
              <w:t>[</w:t>
            </w:r>
            <w:r w:rsidRPr="00AC178C">
              <w:rPr>
                <w:rFonts w:ascii="Arial" w:hAnsi="Arial" w:cs="Arial"/>
                <w:highlight w:val="yellow"/>
              </w:rPr>
              <w:t>doplniť výrobcu a typové označenie</w:t>
            </w:r>
            <w:r w:rsidRPr="00AC178C">
              <w:rPr>
                <w:rFonts w:ascii="Arial" w:hAnsi="Arial" w:cs="Arial"/>
              </w:rPr>
              <w:t>]</w:t>
            </w: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Objem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Min. 5 000 L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Hrúbka materiálu nádrže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Min 5 mm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eastAsia="Tahoma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Ukazovateľ hladiny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eastAsia="Tahoma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Počet náprav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eastAsia="Tahoma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ahoma" w:hAnsi="Arial" w:cs="Arial"/>
              </w:rPr>
            </w:pPr>
            <w:r w:rsidRPr="00AC178C">
              <w:rPr>
                <w:rFonts w:ascii="Arial" w:hAnsi="Arial" w:cs="Arial"/>
              </w:rPr>
              <w:t xml:space="preserve">Rýchlosť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imes New Roman" w:hAnsi="Arial" w:cs="Arial"/>
              </w:rPr>
            </w:pPr>
            <w:r w:rsidRPr="00AC178C">
              <w:rPr>
                <w:rFonts w:ascii="Arial" w:hAnsi="Arial" w:cs="Arial"/>
              </w:rPr>
              <w:t xml:space="preserve">Min. 35 km/hod.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eastAsia="Tahoma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 xml:space="preserve">Pripojenie na traktor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Oko D40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ahoma" w:hAnsi="Arial" w:cs="Arial"/>
              </w:rPr>
            </w:pPr>
            <w:r w:rsidRPr="00AC178C">
              <w:rPr>
                <w:rFonts w:ascii="Arial" w:hAnsi="Arial" w:cs="Arial"/>
              </w:rPr>
              <w:t xml:space="preserve">Pneumatiky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imes New Roman" w:hAnsi="Arial" w:cs="Arial"/>
              </w:rPr>
            </w:pPr>
            <w:r w:rsidRPr="00AC178C">
              <w:rPr>
                <w:rFonts w:ascii="Arial" w:hAnsi="Arial" w:cs="Arial"/>
              </w:rPr>
              <w:t xml:space="preserve">Min. 550/60 - 22,5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 xml:space="preserve">Rozchod kolies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Min 1 850 mm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lastRenderedPageBreak/>
              <w:t>Dvojokruhové vzduchové brzdy s ALB reguláciou brzdného účinku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 xml:space="preserve">Čerpadlo s prietokom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Min 6500 l/min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lang w:eastAsia="en-US"/>
              </w:rPr>
              <w:t>Pohon čerpadla pomocou hriadeľa traktora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Osvetlenie podľa vyhlášky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Dĺžka sacieho potrubia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Min. 9,0 m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Držiaky na hadice vpravo a vľavo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Výstup na kropiace zariadenie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Zinková úprava cisterny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AC178C" w:rsidRPr="00AC178C" w:rsidRDefault="00AC178C" w:rsidP="004048D8">
            <w:pPr>
              <w:rPr>
                <w:rFonts w:ascii="Arial" w:eastAsia="Tahoma" w:hAnsi="Arial" w:cs="Arial"/>
                <w:b/>
                <w:sz w:val="21"/>
                <w:szCs w:val="21"/>
              </w:rPr>
            </w:pPr>
            <w:r w:rsidRPr="00AC178C">
              <w:rPr>
                <w:rFonts w:ascii="Arial" w:eastAsia="Tahoma" w:hAnsi="Arial" w:cs="Arial"/>
                <w:b/>
                <w:sz w:val="21"/>
                <w:szCs w:val="21"/>
              </w:rPr>
              <w:t>CENA v EUR bez DPH:</w:t>
            </w:r>
          </w:p>
        </w:tc>
        <w:tc>
          <w:tcPr>
            <w:tcW w:w="5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AC178C" w:rsidRPr="00AC178C" w:rsidRDefault="00AC178C" w:rsidP="004048D8">
            <w:pPr>
              <w:rPr>
                <w:rFonts w:ascii="Arial" w:eastAsia="Tahoma" w:hAnsi="Arial" w:cs="Arial"/>
                <w:b/>
                <w:sz w:val="21"/>
                <w:szCs w:val="21"/>
              </w:rPr>
            </w:pPr>
            <w:r w:rsidRPr="00AC178C">
              <w:rPr>
                <w:rFonts w:ascii="Arial" w:eastAsia="Tahoma" w:hAnsi="Arial" w:cs="Arial"/>
                <w:b/>
                <w:sz w:val="21"/>
                <w:szCs w:val="21"/>
              </w:rPr>
              <w:t>DPH v EUR:</w:t>
            </w:r>
          </w:p>
        </w:tc>
        <w:tc>
          <w:tcPr>
            <w:tcW w:w="5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AC178C" w:rsidRPr="00AC178C" w:rsidRDefault="00AC178C" w:rsidP="004048D8">
            <w:pPr>
              <w:rPr>
                <w:rFonts w:ascii="Arial" w:eastAsia="Tahoma" w:hAnsi="Arial" w:cs="Arial"/>
                <w:b/>
                <w:sz w:val="21"/>
                <w:szCs w:val="21"/>
              </w:rPr>
            </w:pPr>
            <w:r w:rsidRPr="00AC178C">
              <w:rPr>
                <w:rFonts w:ascii="Arial" w:eastAsia="Tahoma" w:hAnsi="Arial" w:cs="Arial"/>
                <w:b/>
                <w:sz w:val="21"/>
                <w:szCs w:val="21"/>
              </w:rPr>
              <w:t>CENA v EUR s DPH:</w:t>
            </w:r>
          </w:p>
        </w:tc>
        <w:tc>
          <w:tcPr>
            <w:tcW w:w="5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C178C" w:rsidRPr="00AC178C" w:rsidRDefault="00AC178C" w:rsidP="00AC178C">
      <w:pPr>
        <w:rPr>
          <w:rFonts w:ascii="Arial" w:hAnsi="Arial" w:cs="Arial"/>
          <w:b/>
        </w:rPr>
      </w:pPr>
    </w:p>
    <w:tbl>
      <w:tblPr>
        <w:tblW w:w="936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7"/>
        <w:gridCol w:w="2694"/>
        <w:gridCol w:w="2692"/>
        <w:gridCol w:w="7"/>
      </w:tblGrid>
      <w:tr w:rsidR="00AC178C" w:rsidRPr="00AC178C" w:rsidTr="00AC178C">
        <w:trPr>
          <w:trHeight w:val="280"/>
          <w:jc w:val="center"/>
        </w:trPr>
        <w:tc>
          <w:tcPr>
            <w:tcW w:w="3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9C9C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178C" w:rsidRPr="00AC178C" w:rsidRDefault="00AC178C" w:rsidP="004048D8">
            <w:pPr>
              <w:spacing w:line="252" w:lineRule="auto"/>
              <w:jc w:val="center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b/>
                <w:bCs/>
                <w:color w:val="000000"/>
                <w:lang w:eastAsia="en-US"/>
              </w:rPr>
              <w:t>Technické požiadavky</w:t>
            </w:r>
          </w:p>
        </w:tc>
        <w:tc>
          <w:tcPr>
            <w:tcW w:w="26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9C9C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178C" w:rsidRPr="00AC178C" w:rsidRDefault="00AC178C" w:rsidP="004048D8">
            <w:pPr>
              <w:spacing w:line="252" w:lineRule="auto"/>
              <w:jc w:val="center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b/>
                <w:bCs/>
                <w:color w:val="000000"/>
                <w:lang w:eastAsia="en-US"/>
              </w:rPr>
              <w:t>Požadovaný parameter</w:t>
            </w:r>
          </w:p>
          <w:p w:rsidR="00AC178C" w:rsidRPr="00AC178C" w:rsidRDefault="00AC178C" w:rsidP="00AC178C">
            <w:pPr>
              <w:spacing w:line="252" w:lineRule="auto"/>
              <w:jc w:val="center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color w:val="000000"/>
                <w:lang w:eastAsia="en-US"/>
              </w:rPr>
              <w:t>Všetky dole uvedené parametre sú minimálne, pokiaľ nie je uvedené inak</w:t>
            </w:r>
            <w:r w:rsidRPr="00AC178C">
              <w:rPr>
                <w:rFonts w:ascii="Arial" w:hAnsi="Arial" w:cs="Arial"/>
                <w:lang w:eastAsia="en-US"/>
              </w:rPr>
              <w:t> </w:t>
            </w:r>
          </w:p>
        </w:tc>
        <w:tc>
          <w:tcPr>
            <w:tcW w:w="269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9C9C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78C" w:rsidRPr="00AC178C" w:rsidRDefault="00AC178C" w:rsidP="004048D8">
            <w:pPr>
              <w:pStyle w:val="Nadpis11"/>
              <w:numPr>
                <w:ilvl w:val="0"/>
                <w:numId w:val="0"/>
              </w:numPr>
              <w:spacing w:line="252" w:lineRule="auto"/>
              <w:ind w:left="313"/>
              <w:jc w:val="center"/>
              <w:rPr>
                <w:rFonts w:ascii="Arial" w:hAnsi="Arial" w:cs="Arial"/>
              </w:rPr>
            </w:pPr>
            <w:proofErr w:type="spellStart"/>
            <w:r w:rsidRPr="00AC178C">
              <w:rPr>
                <w:rFonts w:ascii="Arial" w:hAnsi="Arial" w:cs="Arial"/>
                <w:color w:val="000000"/>
                <w:sz w:val="22"/>
                <w:szCs w:val="22"/>
              </w:rPr>
              <w:t>Ponúkané</w:t>
            </w:r>
            <w:proofErr w:type="spellEnd"/>
            <w:r w:rsidRPr="00AC178C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C178C">
              <w:rPr>
                <w:rFonts w:ascii="Arial" w:hAnsi="Arial" w:cs="Arial"/>
                <w:color w:val="000000"/>
                <w:sz w:val="22"/>
                <w:szCs w:val="22"/>
              </w:rPr>
              <w:t>uchádzačom</w:t>
            </w:r>
            <w:proofErr w:type="spellEnd"/>
          </w:p>
          <w:p w:rsidR="00AC178C" w:rsidRPr="00AC178C" w:rsidRDefault="00AC178C" w:rsidP="004048D8">
            <w:pPr>
              <w:pStyle w:val="Nadpis11"/>
              <w:numPr>
                <w:ilvl w:val="0"/>
                <w:numId w:val="0"/>
              </w:numPr>
              <w:spacing w:line="252" w:lineRule="auto"/>
              <w:ind w:left="313"/>
              <w:jc w:val="center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b w:val="0"/>
                <w:bCs/>
                <w:color w:val="000000"/>
                <w:sz w:val="22"/>
                <w:szCs w:val="22"/>
              </w:rPr>
              <w:t xml:space="preserve">v </w:t>
            </w:r>
            <w:proofErr w:type="spellStart"/>
            <w:r w:rsidRPr="00AC178C">
              <w:rPr>
                <w:rFonts w:ascii="Arial" w:hAnsi="Arial" w:cs="Arial"/>
                <w:b w:val="0"/>
                <w:bCs/>
                <w:color w:val="000000"/>
                <w:sz w:val="22"/>
                <w:szCs w:val="22"/>
              </w:rPr>
              <w:t>prípade</w:t>
            </w:r>
            <w:proofErr w:type="spellEnd"/>
            <w:r w:rsidRPr="00AC178C">
              <w:rPr>
                <w:rFonts w:ascii="Arial" w:hAnsi="Arial" w:cs="Arial"/>
                <w:b w:val="0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C178C">
              <w:rPr>
                <w:rFonts w:ascii="Arial" w:hAnsi="Arial" w:cs="Arial"/>
                <w:b w:val="0"/>
                <w:bCs/>
                <w:color w:val="000000"/>
                <w:sz w:val="22"/>
                <w:szCs w:val="22"/>
              </w:rPr>
              <w:t>opisu</w:t>
            </w:r>
            <w:proofErr w:type="spellEnd"/>
            <w:r w:rsidRPr="00AC178C">
              <w:rPr>
                <w:rFonts w:ascii="Arial" w:hAnsi="Arial" w:cs="Arial"/>
                <w:b w:val="0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C178C">
              <w:rPr>
                <w:rFonts w:ascii="Arial" w:hAnsi="Arial" w:cs="Arial"/>
                <w:b w:val="0"/>
                <w:bCs/>
                <w:color w:val="000000"/>
                <w:sz w:val="22"/>
                <w:szCs w:val="22"/>
              </w:rPr>
              <w:t>uviesť</w:t>
            </w:r>
            <w:proofErr w:type="spellEnd"/>
            <w:r w:rsidRPr="00AC178C">
              <w:rPr>
                <w:rFonts w:ascii="Arial" w:hAnsi="Arial" w:cs="Arial"/>
                <w:b w:val="0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C178C">
              <w:rPr>
                <w:rFonts w:ascii="Arial" w:hAnsi="Arial" w:cs="Arial"/>
                <w:b w:val="0"/>
                <w:bCs/>
                <w:color w:val="000000"/>
                <w:sz w:val="22"/>
                <w:szCs w:val="22"/>
              </w:rPr>
              <w:t>áno</w:t>
            </w:r>
            <w:proofErr w:type="spellEnd"/>
            <w:r w:rsidRPr="00AC178C">
              <w:rPr>
                <w:rFonts w:ascii="Arial" w:hAnsi="Arial" w:cs="Arial"/>
                <w:b w:val="0"/>
                <w:bCs/>
                <w:color w:val="000000"/>
                <w:sz w:val="22"/>
                <w:szCs w:val="22"/>
              </w:rPr>
              <w:t>/</w:t>
            </w:r>
            <w:proofErr w:type="spellStart"/>
            <w:r w:rsidRPr="00AC178C">
              <w:rPr>
                <w:rFonts w:ascii="Arial" w:hAnsi="Arial" w:cs="Arial"/>
                <w:b w:val="0"/>
                <w:bCs/>
                <w:color w:val="000000"/>
                <w:sz w:val="22"/>
                <w:szCs w:val="22"/>
              </w:rPr>
              <w:t>nie</w:t>
            </w:r>
            <w:proofErr w:type="spellEnd"/>
            <w:r w:rsidRPr="00AC178C">
              <w:rPr>
                <w:rFonts w:ascii="Arial" w:hAnsi="Arial" w:cs="Arial"/>
                <w:b w:val="0"/>
                <w:bCs/>
                <w:color w:val="000000"/>
                <w:sz w:val="22"/>
                <w:szCs w:val="22"/>
              </w:rPr>
              <w:t>, v </w:t>
            </w:r>
            <w:proofErr w:type="spellStart"/>
            <w:r w:rsidRPr="00AC178C">
              <w:rPr>
                <w:rFonts w:ascii="Arial" w:hAnsi="Arial" w:cs="Arial"/>
                <w:b w:val="0"/>
                <w:bCs/>
                <w:color w:val="000000"/>
                <w:sz w:val="22"/>
                <w:szCs w:val="22"/>
              </w:rPr>
              <w:t>prípade</w:t>
            </w:r>
            <w:proofErr w:type="spellEnd"/>
            <w:r w:rsidRPr="00AC178C">
              <w:rPr>
                <w:rFonts w:ascii="Arial" w:hAnsi="Arial" w:cs="Arial"/>
                <w:b w:val="0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C178C">
              <w:rPr>
                <w:rFonts w:ascii="Arial" w:hAnsi="Arial" w:cs="Arial"/>
                <w:b w:val="0"/>
                <w:bCs/>
                <w:color w:val="000000"/>
                <w:sz w:val="22"/>
                <w:szCs w:val="22"/>
              </w:rPr>
              <w:t>parametrov</w:t>
            </w:r>
            <w:proofErr w:type="spellEnd"/>
            <w:r w:rsidRPr="00AC178C">
              <w:rPr>
                <w:rFonts w:ascii="Arial" w:hAnsi="Arial" w:cs="Arial"/>
                <w:b w:val="0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C178C">
              <w:rPr>
                <w:rFonts w:ascii="Arial" w:hAnsi="Arial" w:cs="Arial"/>
                <w:b w:val="0"/>
                <w:bCs/>
                <w:color w:val="000000"/>
                <w:sz w:val="22"/>
                <w:szCs w:val="22"/>
              </w:rPr>
              <w:t>uviesť</w:t>
            </w:r>
            <w:proofErr w:type="spellEnd"/>
            <w:r w:rsidRPr="00AC178C">
              <w:rPr>
                <w:rFonts w:ascii="Arial" w:hAnsi="Arial" w:cs="Arial"/>
                <w:b w:val="0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C178C">
              <w:rPr>
                <w:rFonts w:ascii="Arial" w:hAnsi="Arial" w:cs="Arial"/>
                <w:b w:val="0"/>
                <w:bCs/>
                <w:color w:val="000000"/>
                <w:sz w:val="22"/>
                <w:szCs w:val="22"/>
              </w:rPr>
              <w:t>hodnotu</w:t>
            </w:r>
            <w:proofErr w:type="spellEnd"/>
            <w:r w:rsidRPr="00AC178C">
              <w:rPr>
                <w:rFonts w:ascii="Arial" w:hAnsi="Arial" w:cs="Arial"/>
                <w:b w:val="0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C178C">
              <w:rPr>
                <w:rFonts w:ascii="Arial" w:hAnsi="Arial" w:cs="Arial"/>
                <w:b w:val="0"/>
                <w:bCs/>
                <w:color w:val="000000"/>
                <w:sz w:val="22"/>
                <w:szCs w:val="22"/>
              </w:rPr>
              <w:t>parametra</w:t>
            </w:r>
            <w:proofErr w:type="spellEnd"/>
          </w:p>
        </w:tc>
      </w:tr>
      <w:tr w:rsidR="00AC178C" w:rsidRPr="00AC178C" w:rsidTr="00AC178C">
        <w:trPr>
          <w:trHeight w:val="280"/>
          <w:jc w:val="center"/>
        </w:trPr>
        <w:tc>
          <w:tcPr>
            <w:tcW w:w="39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178C" w:rsidRPr="00AC178C" w:rsidRDefault="00AC178C" w:rsidP="004048D8">
            <w:pPr>
              <w:spacing w:line="252" w:lineRule="auto"/>
              <w:rPr>
                <w:rFonts w:ascii="Arial" w:hAnsi="Arial" w:cs="Arial"/>
              </w:rPr>
            </w:pPr>
            <w:proofErr w:type="spellStart"/>
            <w:r w:rsidRPr="00AC178C">
              <w:rPr>
                <w:rFonts w:ascii="Arial" w:hAnsi="Arial" w:cs="Arial"/>
                <w:b/>
                <w:bCs/>
                <w:color w:val="000000"/>
                <w:highlight w:val="yellow"/>
                <w:lang w:eastAsia="en-US"/>
              </w:rPr>
              <w:t>Kompostovací</w:t>
            </w:r>
            <w:proofErr w:type="spellEnd"/>
            <w:r w:rsidRPr="00AC178C">
              <w:rPr>
                <w:rFonts w:ascii="Arial" w:hAnsi="Arial" w:cs="Arial"/>
                <w:b/>
                <w:bCs/>
                <w:color w:val="000000"/>
                <w:highlight w:val="yellow"/>
                <w:lang w:eastAsia="en-US"/>
              </w:rPr>
              <w:t xml:space="preserve"> voz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178C" w:rsidRPr="00AC178C" w:rsidRDefault="00AC178C" w:rsidP="004048D8">
            <w:pPr>
              <w:spacing w:line="252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b/>
                <w:bCs/>
                <w:color w:val="000000"/>
                <w:lang w:eastAsia="en-US"/>
              </w:rPr>
              <w:t>1 ks</w:t>
            </w:r>
          </w:p>
        </w:tc>
        <w:tc>
          <w:tcPr>
            <w:tcW w:w="269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78C" w:rsidRPr="00AC178C" w:rsidRDefault="00AC178C" w:rsidP="004048D8">
            <w:pPr>
              <w:spacing w:line="252" w:lineRule="auto"/>
              <w:jc w:val="center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color w:val="000000"/>
                <w:lang w:eastAsia="en-US"/>
              </w:rPr>
              <w:t>[</w:t>
            </w:r>
            <w:r w:rsidRPr="00AC178C">
              <w:rPr>
                <w:rFonts w:ascii="Arial" w:hAnsi="Arial" w:cs="Arial"/>
                <w:color w:val="000000"/>
                <w:highlight w:val="yellow"/>
                <w:lang w:eastAsia="en-US"/>
              </w:rPr>
              <w:t>doplniť výrobcu a typové označenie</w:t>
            </w:r>
            <w:r w:rsidRPr="00AC178C">
              <w:rPr>
                <w:rFonts w:ascii="Arial" w:hAnsi="Arial" w:cs="Arial"/>
                <w:color w:val="000000"/>
                <w:lang w:eastAsia="en-US"/>
              </w:rPr>
              <w:t>]</w:t>
            </w:r>
          </w:p>
        </w:tc>
      </w:tr>
      <w:tr w:rsidR="00AC178C" w:rsidRPr="00AC178C" w:rsidTr="00AC178C">
        <w:trPr>
          <w:trHeight w:val="280"/>
          <w:jc w:val="center"/>
        </w:trPr>
        <w:tc>
          <w:tcPr>
            <w:tcW w:w="39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178C" w:rsidRPr="00AC178C" w:rsidRDefault="00AC178C" w:rsidP="004048D8">
            <w:pPr>
              <w:spacing w:line="252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lang w:eastAsia="en-US"/>
              </w:rPr>
              <w:t>Objem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178C" w:rsidRPr="00AC178C" w:rsidRDefault="00AC178C" w:rsidP="004048D8">
            <w:pPr>
              <w:spacing w:line="252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lang w:eastAsia="en-US"/>
              </w:rPr>
              <w:t>Min.9 m3</w:t>
            </w:r>
          </w:p>
        </w:tc>
        <w:tc>
          <w:tcPr>
            <w:tcW w:w="269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78C" w:rsidRPr="00AC178C" w:rsidRDefault="00AC178C" w:rsidP="004048D8">
            <w:pPr>
              <w:spacing w:line="252" w:lineRule="auto"/>
              <w:jc w:val="center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lang w:eastAsia="en-US"/>
              </w:rPr>
              <w:t> </w:t>
            </w:r>
          </w:p>
        </w:tc>
      </w:tr>
      <w:tr w:rsidR="00AC178C" w:rsidRPr="00AC178C" w:rsidTr="00AC178C">
        <w:trPr>
          <w:trHeight w:val="280"/>
          <w:jc w:val="center"/>
        </w:trPr>
        <w:tc>
          <w:tcPr>
            <w:tcW w:w="39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178C" w:rsidRPr="00AC178C" w:rsidRDefault="00AC178C" w:rsidP="004048D8">
            <w:pPr>
              <w:spacing w:line="252" w:lineRule="auto"/>
              <w:rPr>
                <w:rFonts w:ascii="Arial" w:hAnsi="Arial" w:cs="Arial"/>
                <w:lang w:eastAsia="en-US"/>
              </w:rPr>
            </w:pPr>
            <w:r w:rsidRPr="00AC178C">
              <w:rPr>
                <w:rFonts w:ascii="Arial" w:hAnsi="Arial" w:cs="Arial"/>
                <w:lang w:eastAsia="en-US"/>
              </w:rPr>
              <w:t>Pohon pomocou hriadeľa traktora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178C" w:rsidRPr="00AC178C" w:rsidRDefault="00AC178C" w:rsidP="004048D8">
            <w:pPr>
              <w:spacing w:line="252" w:lineRule="auto"/>
              <w:rPr>
                <w:rFonts w:ascii="Arial" w:hAnsi="Arial" w:cs="Arial"/>
                <w:lang w:eastAsia="en-US"/>
              </w:rPr>
            </w:pPr>
            <w:r w:rsidRPr="00AC178C">
              <w:rPr>
                <w:rFonts w:ascii="Arial" w:hAnsi="Arial" w:cs="Arial"/>
                <w:lang w:eastAsia="en-US"/>
              </w:rPr>
              <w:t>ÁNO</w:t>
            </w:r>
          </w:p>
        </w:tc>
        <w:tc>
          <w:tcPr>
            <w:tcW w:w="269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178C" w:rsidRPr="00AC178C" w:rsidRDefault="00AC178C" w:rsidP="004048D8">
            <w:pPr>
              <w:spacing w:line="252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</w:tr>
      <w:tr w:rsidR="00AC178C" w:rsidRPr="00AC178C" w:rsidTr="00AC178C">
        <w:trPr>
          <w:trHeight w:val="280"/>
          <w:jc w:val="center"/>
        </w:trPr>
        <w:tc>
          <w:tcPr>
            <w:tcW w:w="39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178C" w:rsidRPr="00AC178C" w:rsidRDefault="00AC178C" w:rsidP="004048D8">
            <w:pPr>
              <w:spacing w:line="252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lang w:eastAsia="en-US"/>
              </w:rPr>
              <w:t>Dĺžka bez ramena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178C" w:rsidRPr="00AC178C" w:rsidRDefault="00AC178C" w:rsidP="004048D8">
            <w:pPr>
              <w:spacing w:line="252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lang w:eastAsia="en-US"/>
              </w:rPr>
              <w:t>Max. 5,3 m</w:t>
            </w:r>
          </w:p>
        </w:tc>
        <w:tc>
          <w:tcPr>
            <w:tcW w:w="269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78C" w:rsidRPr="00AC178C" w:rsidRDefault="00AC178C" w:rsidP="004048D8">
            <w:pPr>
              <w:spacing w:line="252" w:lineRule="auto"/>
              <w:jc w:val="center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lang w:eastAsia="en-US"/>
              </w:rPr>
              <w:t> </w:t>
            </w:r>
          </w:p>
        </w:tc>
      </w:tr>
      <w:tr w:rsidR="00AC178C" w:rsidRPr="00AC178C" w:rsidTr="00AC178C">
        <w:trPr>
          <w:trHeight w:val="280"/>
          <w:jc w:val="center"/>
        </w:trPr>
        <w:tc>
          <w:tcPr>
            <w:tcW w:w="39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178C" w:rsidRPr="00AC178C" w:rsidRDefault="00AC178C" w:rsidP="004048D8">
            <w:pPr>
              <w:spacing w:line="252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lang w:eastAsia="en-US"/>
              </w:rPr>
              <w:t>Šírka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178C" w:rsidRPr="00AC178C" w:rsidRDefault="00AC178C" w:rsidP="004048D8">
            <w:pPr>
              <w:spacing w:line="252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lang w:eastAsia="en-US"/>
              </w:rPr>
              <w:t>Max. 2,2 m</w:t>
            </w:r>
          </w:p>
        </w:tc>
        <w:tc>
          <w:tcPr>
            <w:tcW w:w="269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78C" w:rsidRPr="00AC178C" w:rsidRDefault="00AC178C" w:rsidP="004048D8">
            <w:pPr>
              <w:spacing w:line="252" w:lineRule="auto"/>
              <w:jc w:val="center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lang w:eastAsia="en-US"/>
              </w:rPr>
              <w:t> </w:t>
            </w:r>
          </w:p>
        </w:tc>
      </w:tr>
      <w:tr w:rsidR="00AC178C" w:rsidRPr="00AC178C" w:rsidTr="00AC178C">
        <w:trPr>
          <w:trHeight w:val="280"/>
          <w:jc w:val="center"/>
        </w:trPr>
        <w:tc>
          <w:tcPr>
            <w:tcW w:w="39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178C" w:rsidRPr="00AC178C" w:rsidRDefault="00AC178C" w:rsidP="004048D8">
            <w:pPr>
              <w:spacing w:line="252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lang w:eastAsia="en-US"/>
              </w:rPr>
              <w:t>Výška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178C" w:rsidRPr="00AC178C" w:rsidRDefault="00AC178C" w:rsidP="004048D8">
            <w:pPr>
              <w:spacing w:line="252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lang w:eastAsia="en-US"/>
              </w:rPr>
              <w:t>Max.2,4m</w:t>
            </w:r>
          </w:p>
        </w:tc>
        <w:tc>
          <w:tcPr>
            <w:tcW w:w="269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78C" w:rsidRPr="00AC178C" w:rsidRDefault="00AC178C" w:rsidP="004048D8">
            <w:pPr>
              <w:spacing w:line="252" w:lineRule="auto"/>
              <w:jc w:val="center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lang w:eastAsia="en-US"/>
              </w:rPr>
              <w:t> </w:t>
            </w:r>
          </w:p>
        </w:tc>
      </w:tr>
      <w:tr w:rsidR="00AC178C" w:rsidRPr="00AC178C" w:rsidTr="00AC178C">
        <w:trPr>
          <w:trHeight w:val="280"/>
          <w:jc w:val="center"/>
        </w:trPr>
        <w:tc>
          <w:tcPr>
            <w:tcW w:w="39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178C" w:rsidRPr="00AC178C" w:rsidRDefault="00AC178C" w:rsidP="004048D8">
            <w:pPr>
              <w:spacing w:line="252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lang w:eastAsia="en-US"/>
              </w:rPr>
              <w:t xml:space="preserve">Výkon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178C" w:rsidRPr="00AC178C" w:rsidRDefault="00AC178C" w:rsidP="004048D8">
            <w:pPr>
              <w:spacing w:line="252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lang w:eastAsia="en-US"/>
              </w:rPr>
              <w:t>Min.40 m3/hod.</w:t>
            </w:r>
          </w:p>
        </w:tc>
        <w:tc>
          <w:tcPr>
            <w:tcW w:w="269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78C" w:rsidRPr="00AC178C" w:rsidRDefault="00AC178C" w:rsidP="004048D8">
            <w:pPr>
              <w:spacing w:line="252" w:lineRule="auto"/>
              <w:jc w:val="center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lang w:eastAsia="en-US"/>
              </w:rPr>
              <w:t> </w:t>
            </w:r>
          </w:p>
        </w:tc>
      </w:tr>
      <w:tr w:rsidR="00AC178C" w:rsidRPr="00AC178C" w:rsidTr="00AC178C">
        <w:trPr>
          <w:trHeight w:val="280"/>
          <w:jc w:val="center"/>
        </w:trPr>
        <w:tc>
          <w:tcPr>
            <w:tcW w:w="39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178C" w:rsidRPr="00AC178C" w:rsidRDefault="00AC178C" w:rsidP="004048D8">
            <w:pPr>
              <w:spacing w:line="252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lang w:eastAsia="en-US"/>
              </w:rPr>
              <w:t xml:space="preserve">Hmotnosť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178C" w:rsidRPr="00AC178C" w:rsidRDefault="00AC178C" w:rsidP="004048D8">
            <w:pPr>
              <w:spacing w:line="252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lang w:eastAsia="en-US"/>
              </w:rPr>
              <w:t>Max.5000kg</w:t>
            </w:r>
          </w:p>
        </w:tc>
        <w:tc>
          <w:tcPr>
            <w:tcW w:w="269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78C" w:rsidRPr="00AC178C" w:rsidRDefault="00AC178C" w:rsidP="004048D8">
            <w:pPr>
              <w:spacing w:line="252" w:lineRule="auto"/>
              <w:jc w:val="center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lang w:eastAsia="en-US"/>
              </w:rPr>
              <w:t> </w:t>
            </w:r>
          </w:p>
        </w:tc>
      </w:tr>
      <w:tr w:rsidR="00AC178C" w:rsidRPr="00AC178C" w:rsidTr="00AC178C">
        <w:trPr>
          <w:trHeight w:val="280"/>
          <w:jc w:val="center"/>
        </w:trPr>
        <w:tc>
          <w:tcPr>
            <w:tcW w:w="39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178C" w:rsidRPr="00AC178C" w:rsidRDefault="00AC178C" w:rsidP="004048D8">
            <w:pPr>
              <w:spacing w:line="252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lang w:eastAsia="en-US"/>
              </w:rPr>
              <w:t xml:space="preserve">2 horizontálne </w:t>
            </w:r>
            <w:proofErr w:type="spellStart"/>
            <w:r w:rsidRPr="00AC178C">
              <w:rPr>
                <w:rFonts w:ascii="Arial" w:hAnsi="Arial" w:cs="Arial"/>
                <w:lang w:eastAsia="en-US"/>
              </w:rPr>
              <w:t>šneky</w:t>
            </w:r>
            <w:proofErr w:type="spellEnd"/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78C" w:rsidRPr="00AC178C" w:rsidRDefault="00AC178C" w:rsidP="004048D8">
            <w:pPr>
              <w:spacing w:line="252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lang w:eastAsia="en-US"/>
              </w:rPr>
              <w:t>ÁNO</w:t>
            </w:r>
          </w:p>
        </w:tc>
        <w:tc>
          <w:tcPr>
            <w:tcW w:w="269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78C" w:rsidRPr="00AC178C" w:rsidRDefault="00AC178C" w:rsidP="004048D8">
            <w:pPr>
              <w:spacing w:line="252" w:lineRule="auto"/>
              <w:jc w:val="center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lang w:eastAsia="en-US"/>
              </w:rPr>
              <w:t> </w:t>
            </w:r>
          </w:p>
        </w:tc>
      </w:tr>
      <w:tr w:rsidR="00AC178C" w:rsidRPr="00AC178C" w:rsidTr="00AC178C">
        <w:trPr>
          <w:trHeight w:val="188"/>
          <w:jc w:val="center"/>
        </w:trPr>
        <w:tc>
          <w:tcPr>
            <w:tcW w:w="39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178C" w:rsidRPr="00AC178C" w:rsidRDefault="00AC178C" w:rsidP="004048D8">
            <w:pPr>
              <w:spacing w:line="252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lang w:eastAsia="en-US"/>
              </w:rPr>
              <w:t xml:space="preserve">Hrúbka závitoviek 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78C" w:rsidRPr="00AC178C" w:rsidRDefault="00AC178C" w:rsidP="004048D8">
            <w:pPr>
              <w:spacing w:line="252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lang w:eastAsia="en-US"/>
              </w:rPr>
              <w:t>Min.15mm</w:t>
            </w:r>
          </w:p>
        </w:tc>
        <w:tc>
          <w:tcPr>
            <w:tcW w:w="269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78C" w:rsidRPr="00AC178C" w:rsidRDefault="00AC178C" w:rsidP="004048D8">
            <w:pPr>
              <w:spacing w:line="252" w:lineRule="auto"/>
              <w:jc w:val="center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lang w:eastAsia="en-US"/>
              </w:rPr>
              <w:t> </w:t>
            </w:r>
          </w:p>
        </w:tc>
      </w:tr>
      <w:tr w:rsidR="00AC178C" w:rsidRPr="00AC178C" w:rsidTr="00AC178C">
        <w:trPr>
          <w:trHeight w:val="280"/>
          <w:jc w:val="center"/>
        </w:trPr>
        <w:tc>
          <w:tcPr>
            <w:tcW w:w="39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178C" w:rsidRPr="00AC178C" w:rsidRDefault="00AC178C" w:rsidP="004048D8">
            <w:pPr>
              <w:spacing w:line="252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lang w:eastAsia="en-US"/>
              </w:rPr>
              <w:t>Priemer závitoviek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78C" w:rsidRPr="00AC178C" w:rsidRDefault="00AC178C" w:rsidP="004048D8">
            <w:pPr>
              <w:spacing w:line="252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lang w:eastAsia="en-US"/>
              </w:rPr>
              <w:t>Min 500 mm</w:t>
            </w:r>
          </w:p>
        </w:tc>
        <w:tc>
          <w:tcPr>
            <w:tcW w:w="269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78C" w:rsidRPr="00AC178C" w:rsidRDefault="00AC178C" w:rsidP="004048D8">
            <w:pPr>
              <w:spacing w:line="252" w:lineRule="auto"/>
              <w:jc w:val="center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lang w:eastAsia="en-US"/>
              </w:rPr>
              <w:t> </w:t>
            </w:r>
          </w:p>
        </w:tc>
      </w:tr>
      <w:tr w:rsidR="00AC178C" w:rsidRPr="00AC178C" w:rsidTr="00AC178C">
        <w:trPr>
          <w:trHeight w:val="280"/>
          <w:jc w:val="center"/>
        </w:trPr>
        <w:tc>
          <w:tcPr>
            <w:tcW w:w="39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178C" w:rsidRPr="00AC178C" w:rsidRDefault="00AC178C" w:rsidP="004048D8">
            <w:pPr>
              <w:spacing w:line="252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lang w:eastAsia="en-US"/>
              </w:rPr>
              <w:lastRenderedPageBreak/>
              <w:t>Redukčná prevodovka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178C" w:rsidRPr="00AC178C" w:rsidRDefault="00AC178C" w:rsidP="004048D8">
            <w:pPr>
              <w:spacing w:line="252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lang w:eastAsia="en-US"/>
              </w:rPr>
              <w:t>ÁNO</w:t>
            </w:r>
          </w:p>
        </w:tc>
        <w:tc>
          <w:tcPr>
            <w:tcW w:w="269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78C" w:rsidRPr="00AC178C" w:rsidRDefault="00AC178C" w:rsidP="004048D8">
            <w:pPr>
              <w:spacing w:line="252" w:lineRule="auto"/>
              <w:jc w:val="center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lang w:eastAsia="en-US"/>
              </w:rPr>
              <w:t> </w:t>
            </w:r>
          </w:p>
        </w:tc>
      </w:tr>
      <w:tr w:rsidR="00AC178C" w:rsidRPr="00AC178C" w:rsidTr="00AC178C">
        <w:trPr>
          <w:trHeight w:val="280"/>
          <w:jc w:val="center"/>
        </w:trPr>
        <w:tc>
          <w:tcPr>
            <w:tcW w:w="39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178C" w:rsidRPr="00AC178C" w:rsidRDefault="00AC178C" w:rsidP="004048D8">
            <w:pPr>
              <w:spacing w:line="252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lang w:eastAsia="en-US"/>
              </w:rPr>
              <w:t>Samostatný hydraulický systém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178C" w:rsidRPr="00AC178C" w:rsidRDefault="00AC178C" w:rsidP="004048D8">
            <w:pPr>
              <w:spacing w:line="252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lang w:eastAsia="en-US"/>
              </w:rPr>
              <w:t>ÁNO</w:t>
            </w:r>
          </w:p>
        </w:tc>
        <w:tc>
          <w:tcPr>
            <w:tcW w:w="269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78C" w:rsidRPr="00AC178C" w:rsidRDefault="00AC178C" w:rsidP="004048D8">
            <w:pPr>
              <w:spacing w:line="252" w:lineRule="auto"/>
              <w:jc w:val="center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lang w:eastAsia="en-US"/>
              </w:rPr>
              <w:t> </w:t>
            </w:r>
          </w:p>
        </w:tc>
      </w:tr>
      <w:tr w:rsidR="00AC178C" w:rsidRPr="00AC178C" w:rsidTr="00AC178C">
        <w:trPr>
          <w:trHeight w:val="280"/>
          <w:jc w:val="center"/>
        </w:trPr>
        <w:tc>
          <w:tcPr>
            <w:tcW w:w="39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178C" w:rsidRPr="00AC178C" w:rsidRDefault="00AC178C" w:rsidP="004048D8">
            <w:pPr>
              <w:spacing w:line="252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lang w:eastAsia="en-US"/>
              </w:rPr>
              <w:t>Elektronicky ovládacie prvky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78C" w:rsidRPr="00AC178C" w:rsidRDefault="00AC178C" w:rsidP="004048D8">
            <w:pPr>
              <w:spacing w:line="252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lang w:eastAsia="en-US"/>
              </w:rPr>
              <w:t>ÁNO</w:t>
            </w:r>
          </w:p>
        </w:tc>
        <w:tc>
          <w:tcPr>
            <w:tcW w:w="269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78C" w:rsidRPr="00AC178C" w:rsidRDefault="00AC178C" w:rsidP="004048D8">
            <w:pPr>
              <w:spacing w:line="252" w:lineRule="auto"/>
              <w:jc w:val="center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lang w:eastAsia="en-US"/>
              </w:rPr>
              <w:t> </w:t>
            </w:r>
          </w:p>
        </w:tc>
      </w:tr>
      <w:tr w:rsidR="00AC178C" w:rsidRPr="00AC178C" w:rsidTr="00AC178C">
        <w:trPr>
          <w:trHeight w:val="280"/>
          <w:jc w:val="center"/>
        </w:trPr>
        <w:tc>
          <w:tcPr>
            <w:tcW w:w="39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178C" w:rsidRPr="00AC178C" w:rsidRDefault="00AC178C" w:rsidP="004048D8">
            <w:pPr>
              <w:spacing w:line="252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lang w:eastAsia="en-US"/>
              </w:rPr>
              <w:t>Ľavostranný dopravník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78C" w:rsidRPr="00AC178C" w:rsidRDefault="00AC178C" w:rsidP="004048D8">
            <w:pPr>
              <w:spacing w:line="252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lang w:eastAsia="en-US"/>
              </w:rPr>
              <w:t>ÁNO</w:t>
            </w:r>
          </w:p>
        </w:tc>
        <w:tc>
          <w:tcPr>
            <w:tcW w:w="269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78C" w:rsidRPr="00AC178C" w:rsidRDefault="00AC178C" w:rsidP="004048D8">
            <w:pPr>
              <w:spacing w:line="252" w:lineRule="auto"/>
              <w:jc w:val="center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lang w:eastAsia="en-US"/>
              </w:rPr>
              <w:t> </w:t>
            </w:r>
          </w:p>
        </w:tc>
      </w:tr>
      <w:tr w:rsidR="00AC178C" w:rsidRPr="00AC178C" w:rsidTr="00AC178C">
        <w:trPr>
          <w:trHeight w:val="280"/>
          <w:jc w:val="center"/>
        </w:trPr>
        <w:tc>
          <w:tcPr>
            <w:tcW w:w="39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178C" w:rsidRPr="00AC178C" w:rsidRDefault="00AC178C" w:rsidP="004048D8">
            <w:pPr>
              <w:spacing w:line="252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lang w:eastAsia="en-US"/>
              </w:rPr>
              <w:t>Reverzný mechanizmus závitoviek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78C" w:rsidRPr="00AC178C" w:rsidRDefault="00AC178C" w:rsidP="004048D8">
            <w:pPr>
              <w:spacing w:line="252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lang w:eastAsia="en-US"/>
              </w:rPr>
              <w:t>ÁNO</w:t>
            </w:r>
          </w:p>
        </w:tc>
        <w:tc>
          <w:tcPr>
            <w:tcW w:w="269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78C" w:rsidRPr="00AC178C" w:rsidRDefault="00AC178C" w:rsidP="004048D8">
            <w:pPr>
              <w:spacing w:line="252" w:lineRule="auto"/>
              <w:jc w:val="center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lang w:eastAsia="en-US"/>
              </w:rPr>
              <w:t> </w:t>
            </w:r>
          </w:p>
        </w:tc>
      </w:tr>
      <w:tr w:rsidR="00AC178C" w:rsidRPr="00AC178C" w:rsidTr="00AC178C">
        <w:trPr>
          <w:trHeight w:val="280"/>
          <w:jc w:val="center"/>
        </w:trPr>
        <w:tc>
          <w:tcPr>
            <w:tcW w:w="39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178C" w:rsidRPr="00AC178C" w:rsidRDefault="00AC178C" w:rsidP="004048D8">
            <w:pPr>
              <w:spacing w:line="252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lang w:eastAsia="en-US"/>
              </w:rPr>
              <w:t>Vývodový hriadeľ homokinetický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78C" w:rsidRPr="00AC178C" w:rsidRDefault="00AC178C" w:rsidP="004048D8">
            <w:pPr>
              <w:spacing w:line="252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lang w:eastAsia="en-US"/>
              </w:rPr>
              <w:t>ÁNO</w:t>
            </w:r>
          </w:p>
        </w:tc>
        <w:tc>
          <w:tcPr>
            <w:tcW w:w="269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78C" w:rsidRPr="00AC178C" w:rsidRDefault="00AC178C" w:rsidP="004048D8">
            <w:pPr>
              <w:spacing w:line="252" w:lineRule="auto"/>
              <w:jc w:val="center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lang w:eastAsia="en-US"/>
              </w:rPr>
              <w:t> </w:t>
            </w:r>
          </w:p>
        </w:tc>
      </w:tr>
      <w:tr w:rsidR="00AC178C" w:rsidRPr="00AC178C" w:rsidTr="00AC178C">
        <w:trPr>
          <w:trHeight w:val="280"/>
          <w:jc w:val="center"/>
        </w:trPr>
        <w:tc>
          <w:tcPr>
            <w:tcW w:w="39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178C" w:rsidRPr="00AC178C" w:rsidRDefault="00AC178C" w:rsidP="004048D8">
            <w:pPr>
              <w:spacing w:line="252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lang w:eastAsia="en-US"/>
              </w:rPr>
              <w:t xml:space="preserve">Navarené </w:t>
            </w:r>
            <w:proofErr w:type="spellStart"/>
            <w:r w:rsidRPr="00AC178C">
              <w:rPr>
                <w:rFonts w:ascii="Arial" w:hAnsi="Arial" w:cs="Arial"/>
                <w:lang w:eastAsia="en-US"/>
              </w:rPr>
              <w:t>protinožne</w:t>
            </w:r>
            <w:proofErr w:type="spellEnd"/>
            <w:r w:rsidRPr="00AC178C">
              <w:rPr>
                <w:rFonts w:ascii="Arial" w:hAnsi="Arial" w:cs="Arial"/>
                <w:lang w:eastAsia="en-US"/>
              </w:rPr>
              <w:t xml:space="preserve"> na dne vane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78C" w:rsidRPr="00AC178C" w:rsidRDefault="00AC178C" w:rsidP="004048D8">
            <w:pPr>
              <w:spacing w:line="252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lang w:eastAsia="en-US"/>
              </w:rPr>
              <w:t>ÁNO</w:t>
            </w:r>
          </w:p>
        </w:tc>
        <w:tc>
          <w:tcPr>
            <w:tcW w:w="269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78C" w:rsidRPr="00AC178C" w:rsidRDefault="00AC178C" w:rsidP="004048D8">
            <w:pPr>
              <w:spacing w:line="252" w:lineRule="auto"/>
              <w:jc w:val="center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lang w:eastAsia="en-US"/>
              </w:rPr>
              <w:t> </w:t>
            </w:r>
          </w:p>
        </w:tc>
      </w:tr>
      <w:tr w:rsidR="00AC178C" w:rsidRPr="00AC178C" w:rsidTr="00AC178C">
        <w:trPr>
          <w:trHeight w:val="280"/>
          <w:jc w:val="center"/>
        </w:trPr>
        <w:tc>
          <w:tcPr>
            <w:tcW w:w="39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178C" w:rsidRPr="00AC178C" w:rsidRDefault="00AC178C" w:rsidP="004048D8">
            <w:pPr>
              <w:spacing w:line="252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lang w:eastAsia="en-US"/>
              </w:rPr>
              <w:t>Hydraulicky sklopná zadná bočnica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78C" w:rsidRPr="00AC178C" w:rsidRDefault="00AC178C" w:rsidP="004048D8">
            <w:pPr>
              <w:spacing w:line="252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lang w:eastAsia="en-US"/>
              </w:rPr>
              <w:t>ÁNO</w:t>
            </w:r>
          </w:p>
        </w:tc>
        <w:tc>
          <w:tcPr>
            <w:tcW w:w="269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78C" w:rsidRPr="00AC178C" w:rsidRDefault="00AC178C" w:rsidP="004048D8">
            <w:pPr>
              <w:spacing w:line="252" w:lineRule="auto"/>
              <w:jc w:val="center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lang w:eastAsia="en-US"/>
              </w:rPr>
              <w:t> </w:t>
            </w:r>
          </w:p>
        </w:tc>
      </w:tr>
      <w:tr w:rsidR="00AC178C" w:rsidRPr="00AC178C" w:rsidTr="00AC178C">
        <w:trPr>
          <w:trHeight w:val="280"/>
          <w:jc w:val="center"/>
        </w:trPr>
        <w:tc>
          <w:tcPr>
            <w:tcW w:w="39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178C" w:rsidRPr="00AC178C" w:rsidRDefault="00AC178C" w:rsidP="004048D8">
            <w:pPr>
              <w:spacing w:line="252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lang w:eastAsia="en-US"/>
              </w:rPr>
              <w:t>Hydraulická oporná noha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78C" w:rsidRPr="00AC178C" w:rsidRDefault="00AC178C" w:rsidP="004048D8">
            <w:pPr>
              <w:spacing w:line="252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lang w:eastAsia="en-US"/>
              </w:rPr>
              <w:t>ÁNO</w:t>
            </w:r>
          </w:p>
        </w:tc>
        <w:tc>
          <w:tcPr>
            <w:tcW w:w="269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78C" w:rsidRPr="00AC178C" w:rsidRDefault="00AC178C" w:rsidP="004048D8">
            <w:pPr>
              <w:spacing w:line="252" w:lineRule="auto"/>
              <w:jc w:val="center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lang w:eastAsia="en-US"/>
              </w:rPr>
              <w:t> </w:t>
            </w:r>
          </w:p>
        </w:tc>
      </w:tr>
      <w:tr w:rsidR="00AC178C" w:rsidRPr="00AC178C" w:rsidTr="00AC178C">
        <w:trPr>
          <w:trHeight w:val="280"/>
          <w:jc w:val="center"/>
        </w:trPr>
        <w:tc>
          <w:tcPr>
            <w:tcW w:w="39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178C" w:rsidRPr="00AC178C" w:rsidRDefault="00AC178C" w:rsidP="004048D8">
            <w:pPr>
              <w:spacing w:line="252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lang w:eastAsia="en-US"/>
              </w:rPr>
              <w:t>Samostatný rám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78C" w:rsidRPr="00AC178C" w:rsidRDefault="00AC178C" w:rsidP="004048D8">
            <w:pPr>
              <w:spacing w:line="252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lang w:eastAsia="en-US"/>
              </w:rPr>
              <w:t>ÁNO</w:t>
            </w:r>
          </w:p>
        </w:tc>
        <w:tc>
          <w:tcPr>
            <w:tcW w:w="269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78C" w:rsidRPr="00AC178C" w:rsidRDefault="00AC178C" w:rsidP="004048D8">
            <w:pPr>
              <w:spacing w:line="252" w:lineRule="auto"/>
              <w:jc w:val="center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lang w:eastAsia="en-US"/>
              </w:rPr>
              <w:t> </w:t>
            </w:r>
          </w:p>
        </w:tc>
      </w:tr>
      <w:tr w:rsidR="00AC178C" w:rsidRPr="00AC178C" w:rsidTr="00AC178C">
        <w:trPr>
          <w:trHeight w:val="280"/>
          <w:jc w:val="center"/>
        </w:trPr>
        <w:tc>
          <w:tcPr>
            <w:tcW w:w="39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178C" w:rsidRPr="00AC178C" w:rsidRDefault="00AC178C" w:rsidP="004048D8">
            <w:pPr>
              <w:spacing w:line="252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lang w:eastAsia="en-US"/>
              </w:rPr>
              <w:t>Zadné svetlá pre jazdu na pozemných komunikáciách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78C" w:rsidRPr="00AC178C" w:rsidRDefault="00AC178C" w:rsidP="004048D8">
            <w:pPr>
              <w:spacing w:line="252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lang w:eastAsia="en-US"/>
              </w:rPr>
              <w:t>ÁNO</w:t>
            </w:r>
          </w:p>
        </w:tc>
        <w:tc>
          <w:tcPr>
            <w:tcW w:w="269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78C" w:rsidRPr="00AC178C" w:rsidRDefault="00AC178C" w:rsidP="004048D8">
            <w:pPr>
              <w:spacing w:line="252" w:lineRule="auto"/>
              <w:jc w:val="center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lang w:eastAsia="en-US"/>
              </w:rPr>
              <w:t> </w:t>
            </w:r>
          </w:p>
        </w:tc>
      </w:tr>
      <w:tr w:rsidR="00AC178C" w:rsidRPr="00AC178C" w:rsidTr="00AC178C">
        <w:trPr>
          <w:trHeight w:val="280"/>
          <w:jc w:val="center"/>
        </w:trPr>
        <w:tc>
          <w:tcPr>
            <w:tcW w:w="39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178C" w:rsidRPr="00AC178C" w:rsidRDefault="00AC178C" w:rsidP="004048D8">
            <w:pPr>
              <w:spacing w:line="252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lang w:eastAsia="en-US"/>
              </w:rPr>
              <w:t>Prídavný pracovný reflektor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78C" w:rsidRPr="00AC178C" w:rsidRDefault="00AC178C" w:rsidP="004048D8">
            <w:pPr>
              <w:spacing w:line="252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lang w:eastAsia="en-US"/>
              </w:rPr>
              <w:t>ÁNO</w:t>
            </w:r>
          </w:p>
        </w:tc>
        <w:tc>
          <w:tcPr>
            <w:tcW w:w="269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78C" w:rsidRPr="00AC178C" w:rsidRDefault="00AC178C" w:rsidP="004048D8">
            <w:pPr>
              <w:spacing w:line="252" w:lineRule="auto"/>
              <w:jc w:val="center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lang w:eastAsia="en-US"/>
              </w:rPr>
              <w:t> </w:t>
            </w:r>
          </w:p>
        </w:tc>
      </w:tr>
      <w:tr w:rsidR="00AC178C" w:rsidRPr="00AC178C" w:rsidTr="00AC178C">
        <w:trPr>
          <w:trHeight w:val="280"/>
          <w:jc w:val="center"/>
        </w:trPr>
        <w:tc>
          <w:tcPr>
            <w:tcW w:w="39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178C" w:rsidRPr="00AC178C" w:rsidRDefault="00AC178C" w:rsidP="004048D8">
            <w:pPr>
              <w:spacing w:line="252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lang w:eastAsia="en-US"/>
              </w:rPr>
              <w:t>Vzduchové brzdy + Parkovacia brzda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78C" w:rsidRPr="00AC178C" w:rsidRDefault="00AC178C" w:rsidP="004048D8">
            <w:pPr>
              <w:spacing w:line="252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lang w:eastAsia="en-US"/>
              </w:rPr>
              <w:t>ÁNO</w:t>
            </w:r>
          </w:p>
        </w:tc>
        <w:tc>
          <w:tcPr>
            <w:tcW w:w="269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78C" w:rsidRPr="00AC178C" w:rsidRDefault="00AC178C" w:rsidP="004048D8">
            <w:pPr>
              <w:spacing w:line="252" w:lineRule="auto"/>
              <w:jc w:val="center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lang w:eastAsia="en-US"/>
              </w:rPr>
              <w:t> </w:t>
            </w:r>
          </w:p>
        </w:tc>
      </w:tr>
      <w:tr w:rsidR="00AC178C" w:rsidRPr="00AC178C" w:rsidTr="00AC178C">
        <w:trPr>
          <w:trHeight w:val="280"/>
          <w:jc w:val="center"/>
        </w:trPr>
        <w:tc>
          <w:tcPr>
            <w:tcW w:w="39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178C" w:rsidRPr="00AC178C" w:rsidRDefault="00AC178C" w:rsidP="004048D8">
            <w:pPr>
              <w:spacing w:line="252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lang w:eastAsia="en-US"/>
              </w:rPr>
              <w:t>Nakladacie rameno s dosahom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78C" w:rsidRPr="00AC178C" w:rsidRDefault="00AC178C" w:rsidP="004048D8">
            <w:pPr>
              <w:spacing w:line="252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lang w:eastAsia="en-US"/>
              </w:rPr>
              <w:t>Min. 5,5 m</w:t>
            </w:r>
          </w:p>
        </w:tc>
        <w:tc>
          <w:tcPr>
            <w:tcW w:w="269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78C" w:rsidRPr="00AC178C" w:rsidRDefault="00AC178C" w:rsidP="004048D8">
            <w:pPr>
              <w:spacing w:line="252" w:lineRule="auto"/>
              <w:jc w:val="center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lang w:eastAsia="en-US"/>
              </w:rPr>
              <w:t> </w:t>
            </w:r>
          </w:p>
        </w:tc>
      </w:tr>
      <w:tr w:rsidR="00AC178C" w:rsidRPr="00AC178C" w:rsidTr="00AC178C">
        <w:trPr>
          <w:trHeight w:val="280"/>
          <w:jc w:val="center"/>
        </w:trPr>
        <w:tc>
          <w:tcPr>
            <w:tcW w:w="39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178C" w:rsidRPr="00AC178C" w:rsidRDefault="00AC178C" w:rsidP="004048D8">
            <w:pPr>
              <w:spacing w:line="252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lang w:eastAsia="en-US"/>
              </w:rPr>
              <w:t>Uhol natočenia 360 stupňov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78C" w:rsidRPr="00AC178C" w:rsidRDefault="00AC178C" w:rsidP="004048D8">
            <w:pPr>
              <w:spacing w:line="252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lang w:eastAsia="en-US"/>
              </w:rPr>
              <w:t>ÁNO</w:t>
            </w:r>
          </w:p>
        </w:tc>
        <w:tc>
          <w:tcPr>
            <w:tcW w:w="269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78C" w:rsidRPr="00AC178C" w:rsidRDefault="00AC178C" w:rsidP="004048D8">
            <w:pPr>
              <w:spacing w:line="252" w:lineRule="auto"/>
              <w:jc w:val="center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lang w:eastAsia="en-US"/>
              </w:rPr>
              <w:t> </w:t>
            </w:r>
          </w:p>
        </w:tc>
      </w:tr>
      <w:tr w:rsidR="00AC178C" w:rsidRPr="00AC178C" w:rsidTr="00AC178C">
        <w:trPr>
          <w:trHeight w:val="280"/>
          <w:jc w:val="center"/>
        </w:trPr>
        <w:tc>
          <w:tcPr>
            <w:tcW w:w="39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178C" w:rsidRPr="00AC178C" w:rsidRDefault="00AC178C" w:rsidP="004048D8">
            <w:pPr>
              <w:spacing w:line="252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lang w:eastAsia="en-US"/>
              </w:rPr>
              <w:t>Drapák 3+3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78C" w:rsidRPr="00AC178C" w:rsidRDefault="00AC178C" w:rsidP="004048D8">
            <w:pPr>
              <w:spacing w:line="252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lang w:eastAsia="en-US"/>
              </w:rPr>
              <w:t>ÁNO</w:t>
            </w:r>
          </w:p>
        </w:tc>
        <w:tc>
          <w:tcPr>
            <w:tcW w:w="269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78C" w:rsidRPr="00AC178C" w:rsidRDefault="00AC178C" w:rsidP="004048D8">
            <w:pPr>
              <w:spacing w:line="252" w:lineRule="auto"/>
              <w:jc w:val="center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lang w:eastAsia="en-US"/>
              </w:rPr>
              <w:t> </w:t>
            </w:r>
          </w:p>
        </w:tc>
      </w:tr>
      <w:tr w:rsidR="00AC178C" w:rsidRPr="00AC178C" w:rsidTr="00AC178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gridAfter w:val="1"/>
          <w:wAfter w:w="7" w:type="dxa"/>
          <w:trHeight w:val="280"/>
          <w:jc w:val="center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AC178C" w:rsidRPr="00AC178C" w:rsidRDefault="00AC178C" w:rsidP="004048D8">
            <w:pPr>
              <w:rPr>
                <w:rFonts w:ascii="Arial" w:eastAsia="Tahoma" w:hAnsi="Arial" w:cs="Arial"/>
                <w:b/>
                <w:sz w:val="21"/>
                <w:szCs w:val="21"/>
              </w:rPr>
            </w:pPr>
            <w:r w:rsidRPr="00AC178C">
              <w:rPr>
                <w:rFonts w:ascii="Arial" w:eastAsia="Tahoma" w:hAnsi="Arial" w:cs="Arial"/>
                <w:b/>
                <w:sz w:val="21"/>
                <w:szCs w:val="21"/>
              </w:rPr>
              <w:t>CENA v EUR bez DPH:</w:t>
            </w:r>
          </w:p>
        </w:tc>
        <w:tc>
          <w:tcPr>
            <w:tcW w:w="5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178C" w:rsidRPr="00AC178C" w:rsidTr="00AC178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gridAfter w:val="1"/>
          <w:wAfter w:w="7" w:type="dxa"/>
          <w:trHeight w:val="280"/>
          <w:jc w:val="center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AC178C" w:rsidRPr="00AC178C" w:rsidRDefault="00AC178C" w:rsidP="004048D8">
            <w:pPr>
              <w:rPr>
                <w:rFonts w:ascii="Arial" w:eastAsia="Tahoma" w:hAnsi="Arial" w:cs="Arial"/>
                <w:b/>
                <w:sz w:val="21"/>
                <w:szCs w:val="21"/>
              </w:rPr>
            </w:pPr>
            <w:r w:rsidRPr="00AC178C">
              <w:rPr>
                <w:rFonts w:ascii="Arial" w:eastAsia="Tahoma" w:hAnsi="Arial" w:cs="Arial"/>
                <w:b/>
                <w:sz w:val="21"/>
                <w:szCs w:val="21"/>
              </w:rPr>
              <w:t>DPH v EUR:</w:t>
            </w:r>
          </w:p>
        </w:tc>
        <w:tc>
          <w:tcPr>
            <w:tcW w:w="5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178C" w:rsidRPr="00AC178C" w:rsidTr="00AC178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gridAfter w:val="1"/>
          <w:wAfter w:w="7" w:type="dxa"/>
          <w:trHeight w:val="280"/>
          <w:jc w:val="center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AC178C" w:rsidRPr="00AC178C" w:rsidRDefault="00AC178C" w:rsidP="004048D8">
            <w:pPr>
              <w:rPr>
                <w:rFonts w:ascii="Arial" w:eastAsia="Tahoma" w:hAnsi="Arial" w:cs="Arial"/>
                <w:b/>
                <w:sz w:val="21"/>
                <w:szCs w:val="21"/>
              </w:rPr>
            </w:pPr>
            <w:r w:rsidRPr="00AC178C">
              <w:rPr>
                <w:rFonts w:ascii="Arial" w:eastAsia="Tahoma" w:hAnsi="Arial" w:cs="Arial"/>
                <w:b/>
                <w:sz w:val="21"/>
                <w:szCs w:val="21"/>
              </w:rPr>
              <w:t>CENA v EUR s DPH:</w:t>
            </w:r>
          </w:p>
        </w:tc>
        <w:tc>
          <w:tcPr>
            <w:tcW w:w="5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C178C" w:rsidRPr="00AC178C" w:rsidRDefault="00AC178C" w:rsidP="00AC178C">
      <w:pPr>
        <w:rPr>
          <w:rFonts w:ascii="Arial" w:hAnsi="Arial" w:cs="Arial"/>
          <w:b/>
        </w:rPr>
      </w:pPr>
    </w:p>
    <w:p w:rsidR="00AC178C" w:rsidRPr="00AC178C" w:rsidRDefault="00AC178C" w:rsidP="00AC178C">
      <w:pPr>
        <w:spacing w:after="160" w:line="259" w:lineRule="auto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</w:pPr>
      <w:r w:rsidRPr="00AC178C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>Časť č. 1 SPOLU</w:t>
      </w:r>
    </w:p>
    <w:tbl>
      <w:tblPr>
        <w:tblW w:w="935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70"/>
        <w:gridCol w:w="5388"/>
      </w:tblGrid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AC178C" w:rsidRPr="00AC178C" w:rsidRDefault="00AC178C" w:rsidP="004048D8">
            <w:pPr>
              <w:rPr>
                <w:rFonts w:ascii="Arial" w:eastAsia="Tahoma" w:hAnsi="Arial" w:cs="Arial"/>
                <w:b/>
                <w:sz w:val="21"/>
                <w:szCs w:val="21"/>
              </w:rPr>
            </w:pPr>
            <w:r w:rsidRPr="00AC178C">
              <w:rPr>
                <w:rFonts w:ascii="Arial" w:eastAsia="Tahoma" w:hAnsi="Arial" w:cs="Arial"/>
                <w:b/>
                <w:sz w:val="21"/>
                <w:szCs w:val="21"/>
              </w:rPr>
              <w:t>CENA v EUR bez DPH: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AC178C" w:rsidRPr="00AC178C" w:rsidRDefault="00AC178C" w:rsidP="004048D8">
            <w:pPr>
              <w:rPr>
                <w:rFonts w:ascii="Arial" w:eastAsia="Tahoma" w:hAnsi="Arial" w:cs="Arial"/>
                <w:b/>
                <w:sz w:val="21"/>
                <w:szCs w:val="21"/>
              </w:rPr>
            </w:pPr>
            <w:r w:rsidRPr="00AC178C">
              <w:rPr>
                <w:rFonts w:ascii="Arial" w:eastAsia="Tahoma" w:hAnsi="Arial" w:cs="Arial"/>
                <w:b/>
                <w:sz w:val="21"/>
                <w:szCs w:val="21"/>
              </w:rPr>
              <w:t>DPH v EUR: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AC178C" w:rsidRPr="00AC178C" w:rsidRDefault="00AC178C" w:rsidP="004048D8">
            <w:pPr>
              <w:rPr>
                <w:rFonts w:ascii="Arial" w:eastAsia="Tahoma" w:hAnsi="Arial" w:cs="Arial"/>
                <w:b/>
                <w:sz w:val="21"/>
                <w:szCs w:val="21"/>
              </w:rPr>
            </w:pPr>
            <w:r w:rsidRPr="00AC178C">
              <w:rPr>
                <w:rFonts w:ascii="Arial" w:eastAsia="Tahoma" w:hAnsi="Arial" w:cs="Arial"/>
                <w:b/>
                <w:sz w:val="21"/>
                <w:szCs w:val="21"/>
              </w:rPr>
              <w:t>CENA v EUR s DPH: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C178C" w:rsidRPr="00AC178C" w:rsidRDefault="00AC178C" w:rsidP="00AC178C">
      <w:pPr>
        <w:spacing w:after="160" w:line="259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AC178C" w:rsidRPr="00AC178C" w:rsidRDefault="00AC178C" w:rsidP="00AC178C">
      <w:pPr>
        <w:spacing w:after="160" w:line="259" w:lineRule="auto"/>
        <w:rPr>
          <w:rFonts w:ascii="Arial" w:eastAsia="Times New Roman" w:hAnsi="Arial" w:cs="Arial"/>
          <w:b/>
          <w:bCs/>
          <w:color w:val="000000"/>
          <w:sz w:val="24"/>
          <w:szCs w:val="24"/>
          <w:highlight w:val="yellow"/>
        </w:rPr>
      </w:pPr>
      <w:r w:rsidRPr="00AC178C">
        <w:rPr>
          <w:rFonts w:ascii="Arial" w:eastAsia="Times New Roman" w:hAnsi="Arial" w:cs="Arial"/>
          <w:b/>
          <w:bCs/>
          <w:color w:val="000000"/>
          <w:sz w:val="24"/>
          <w:szCs w:val="24"/>
          <w:highlight w:val="yellow"/>
        </w:rPr>
        <w:br w:type="page"/>
      </w:r>
    </w:p>
    <w:p w:rsidR="00AC178C" w:rsidRPr="00AC178C" w:rsidRDefault="00AC178C" w:rsidP="00AC178C">
      <w:pPr>
        <w:pStyle w:val="Odsekzoznamu"/>
        <w:numPr>
          <w:ilvl w:val="0"/>
          <w:numId w:val="2"/>
        </w:numPr>
        <w:spacing w:after="0" w:line="240" w:lineRule="auto"/>
        <w:ind w:left="142" w:hanging="284"/>
        <w:contextualSpacing/>
        <w:rPr>
          <w:rFonts w:ascii="Arial" w:eastAsia="Times New Roman" w:hAnsi="Arial" w:cs="Arial"/>
          <w:b/>
          <w:bCs/>
          <w:color w:val="000000"/>
          <w:sz w:val="24"/>
          <w:szCs w:val="24"/>
          <w:highlight w:val="yellow"/>
          <w:lang w:eastAsia="sk-SK"/>
        </w:rPr>
      </w:pPr>
      <w:r w:rsidRPr="00AC178C">
        <w:rPr>
          <w:rFonts w:ascii="Arial" w:eastAsia="Times New Roman" w:hAnsi="Arial" w:cs="Arial"/>
          <w:b/>
          <w:bCs/>
          <w:color w:val="000000"/>
          <w:sz w:val="24"/>
          <w:szCs w:val="24"/>
          <w:highlight w:val="yellow"/>
          <w:lang w:eastAsia="sk-SK"/>
        </w:rPr>
        <w:lastRenderedPageBreak/>
        <w:t>Časť</w:t>
      </w:r>
      <w:r w:rsidRPr="00AC178C">
        <w:rPr>
          <w:rFonts w:ascii="Arial" w:eastAsia="Times New Roman" w:hAnsi="Arial" w:cs="Arial"/>
          <w:b/>
          <w:bCs/>
          <w:color w:val="000000"/>
          <w:sz w:val="24"/>
          <w:szCs w:val="24"/>
          <w:highlight w:val="yellow"/>
          <w:lang w:eastAsia="sk-SK"/>
        </w:rPr>
        <w:tab/>
      </w:r>
      <w:r w:rsidRPr="00AC178C">
        <w:rPr>
          <w:rFonts w:ascii="Arial" w:eastAsia="Times New Roman" w:hAnsi="Arial" w:cs="Arial"/>
          <w:b/>
          <w:bCs/>
          <w:color w:val="000000"/>
          <w:sz w:val="24"/>
          <w:szCs w:val="24"/>
          <w:highlight w:val="yellow"/>
          <w:lang w:eastAsia="sk-SK"/>
        </w:rPr>
        <w:tab/>
        <w:t>Teleskopický manipulátor s príslušenstvom</w:t>
      </w:r>
    </w:p>
    <w:p w:rsidR="00AC178C" w:rsidRPr="00AC178C" w:rsidRDefault="00AC178C" w:rsidP="00AC178C">
      <w:pPr>
        <w:ind w:left="-284"/>
        <w:rPr>
          <w:rFonts w:ascii="Arial" w:hAnsi="Arial" w:cs="Arial"/>
        </w:rPr>
      </w:pPr>
    </w:p>
    <w:tbl>
      <w:tblPr>
        <w:tblW w:w="935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70"/>
        <w:gridCol w:w="2694"/>
        <w:gridCol w:w="2694"/>
      </w:tblGrid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 w:themeFill="accent3" w:themeFillTint="99"/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  <w:b/>
              </w:rPr>
            </w:pPr>
            <w:r w:rsidRPr="00AC178C">
              <w:rPr>
                <w:rFonts w:ascii="Arial" w:hAnsi="Arial" w:cs="Arial"/>
                <w:b/>
              </w:rPr>
              <w:t>Technické požiadavky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 w:themeFill="accent3" w:themeFillTint="99"/>
            <w:vAlign w:val="center"/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  <w:b/>
              </w:rPr>
            </w:pPr>
            <w:r w:rsidRPr="00AC178C">
              <w:rPr>
                <w:rFonts w:ascii="Arial" w:hAnsi="Arial" w:cs="Arial"/>
                <w:b/>
              </w:rPr>
              <w:t>Požadovaný parameter</w:t>
            </w:r>
          </w:p>
          <w:p w:rsidR="00AC178C" w:rsidRPr="00AC178C" w:rsidRDefault="00AC178C" w:rsidP="00AC178C">
            <w:pPr>
              <w:spacing w:line="256" w:lineRule="auto"/>
              <w:jc w:val="center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Všetky dole uvedené parametre sú minimálne, pokiaľ nie je uvedené inak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 w:themeFill="accent3" w:themeFillTint="99"/>
            <w:hideMark/>
          </w:tcPr>
          <w:p w:rsidR="00AC178C" w:rsidRPr="00AC178C" w:rsidRDefault="00AC178C" w:rsidP="004048D8">
            <w:pPr>
              <w:pStyle w:val="Nadpis11"/>
              <w:numPr>
                <w:ilvl w:val="0"/>
                <w:numId w:val="0"/>
              </w:numPr>
              <w:tabs>
                <w:tab w:val="left" w:pos="708"/>
              </w:tabs>
              <w:spacing w:line="256" w:lineRule="auto"/>
              <w:ind w:left="313"/>
              <w:jc w:val="center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AC178C">
              <w:rPr>
                <w:rFonts w:ascii="Arial" w:hAnsi="Arial" w:cs="Arial"/>
                <w:sz w:val="22"/>
                <w:szCs w:val="22"/>
                <w:lang w:val="sk-SK"/>
              </w:rPr>
              <w:t>Ponúkané uchádzačom</w:t>
            </w:r>
          </w:p>
          <w:p w:rsidR="00AC178C" w:rsidRPr="00AC178C" w:rsidRDefault="00AC178C" w:rsidP="004048D8">
            <w:pPr>
              <w:pStyle w:val="Nadpis11"/>
              <w:numPr>
                <w:ilvl w:val="0"/>
                <w:numId w:val="0"/>
              </w:numPr>
              <w:tabs>
                <w:tab w:val="left" w:pos="708"/>
              </w:tabs>
              <w:spacing w:line="256" w:lineRule="auto"/>
              <w:ind w:left="313"/>
              <w:jc w:val="center"/>
              <w:rPr>
                <w:rFonts w:ascii="Arial" w:hAnsi="Arial" w:cs="Arial"/>
                <w:b w:val="0"/>
                <w:sz w:val="22"/>
                <w:szCs w:val="22"/>
                <w:lang w:val="sk-SK"/>
              </w:rPr>
            </w:pPr>
            <w:r w:rsidRPr="00AC178C">
              <w:rPr>
                <w:rFonts w:ascii="Arial" w:hAnsi="Arial" w:cs="Arial"/>
                <w:b w:val="0"/>
                <w:sz w:val="22"/>
                <w:szCs w:val="22"/>
                <w:lang w:val="sk-SK"/>
              </w:rPr>
              <w:t>v prípade opisu uviesť áno/nie, v prípade parametrov uviesť hodnotu parametra</w:t>
            </w: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  <w:b/>
                <w:bCs/>
              </w:rPr>
            </w:pPr>
            <w:r w:rsidRPr="00AC178C">
              <w:rPr>
                <w:rFonts w:ascii="Arial" w:hAnsi="Arial" w:cs="Arial"/>
                <w:b/>
                <w:bCs/>
                <w:highlight w:val="yellow"/>
              </w:rPr>
              <w:t>Teleskopický manipulátor</w:t>
            </w:r>
            <w:r w:rsidRPr="00AC178C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  <w:b/>
                <w:bCs/>
              </w:rPr>
            </w:pPr>
            <w:r w:rsidRPr="00AC178C">
              <w:rPr>
                <w:rFonts w:ascii="Arial" w:hAnsi="Arial" w:cs="Arial"/>
                <w:b/>
                <w:bCs/>
              </w:rPr>
              <w:t>1 ks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  <w:highlight w:val="lightGray"/>
              </w:rPr>
            </w:pPr>
            <w:r w:rsidRPr="00AC178C">
              <w:rPr>
                <w:rFonts w:ascii="Arial" w:hAnsi="Arial" w:cs="Arial"/>
              </w:rPr>
              <w:t>[</w:t>
            </w:r>
            <w:r w:rsidRPr="00AC178C">
              <w:rPr>
                <w:rFonts w:ascii="Arial" w:hAnsi="Arial" w:cs="Arial"/>
                <w:highlight w:val="yellow"/>
              </w:rPr>
              <w:t>doplniť výrobcu a typové označenie</w:t>
            </w:r>
            <w:r w:rsidRPr="00AC178C">
              <w:rPr>
                <w:rFonts w:ascii="Arial" w:hAnsi="Arial" w:cs="Arial"/>
              </w:rPr>
              <w:t>]</w:t>
            </w:r>
          </w:p>
        </w:tc>
      </w:tr>
      <w:tr w:rsidR="005B7092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7092" w:rsidRPr="005B7092" w:rsidRDefault="005B7092" w:rsidP="005B7092">
            <w:pPr>
              <w:spacing w:line="256" w:lineRule="auto"/>
              <w:rPr>
                <w:rFonts w:ascii="Arial" w:hAnsi="Arial" w:cs="Arial"/>
                <w:b/>
              </w:rPr>
            </w:pPr>
            <w:r w:rsidRPr="005B7092">
              <w:rPr>
                <w:rFonts w:ascii="Arial" w:eastAsia="Tahoma" w:hAnsi="Arial" w:cs="Arial"/>
                <w:b/>
              </w:rPr>
              <w:t>Výška zdvihu min.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7092" w:rsidRPr="005B7092" w:rsidRDefault="005B7092" w:rsidP="005B7092">
            <w:pPr>
              <w:spacing w:line="256" w:lineRule="auto"/>
              <w:rPr>
                <w:rFonts w:ascii="Arial" w:hAnsi="Arial" w:cs="Arial"/>
                <w:b/>
                <w:color w:val="FF0000"/>
              </w:rPr>
            </w:pPr>
            <w:r w:rsidRPr="005B7092">
              <w:rPr>
                <w:rFonts w:ascii="Arial" w:eastAsia="Tahoma" w:hAnsi="Arial" w:cs="Arial"/>
                <w:b/>
                <w:color w:val="000000" w:themeColor="text1"/>
              </w:rPr>
              <w:t>min. 5,7 m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092" w:rsidRPr="00AC178C" w:rsidRDefault="005B7092" w:rsidP="005B7092">
            <w:pPr>
              <w:spacing w:line="256" w:lineRule="auto"/>
              <w:jc w:val="center"/>
              <w:rPr>
                <w:rFonts w:ascii="Arial" w:hAnsi="Arial" w:cs="Arial"/>
              </w:rPr>
            </w:pPr>
          </w:p>
        </w:tc>
      </w:tr>
      <w:tr w:rsidR="005B7092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092" w:rsidRPr="005B7092" w:rsidRDefault="005B7092" w:rsidP="005B7092">
            <w:pPr>
              <w:spacing w:line="256" w:lineRule="auto"/>
              <w:rPr>
                <w:rFonts w:ascii="Arial" w:eastAsia="Tahoma" w:hAnsi="Arial" w:cs="Arial"/>
                <w:b/>
              </w:rPr>
            </w:pPr>
            <w:r w:rsidRPr="005B7092">
              <w:rPr>
                <w:rFonts w:ascii="Arial" w:eastAsia="Tahoma" w:hAnsi="Arial" w:cs="Arial"/>
                <w:b/>
              </w:rPr>
              <w:t>Výška zdvihu max.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092" w:rsidRPr="005B7092" w:rsidRDefault="005B7092" w:rsidP="005B7092">
            <w:pPr>
              <w:spacing w:line="256" w:lineRule="auto"/>
              <w:rPr>
                <w:rFonts w:ascii="Arial" w:eastAsia="Tahoma" w:hAnsi="Arial" w:cs="Arial"/>
                <w:b/>
                <w:color w:val="000000" w:themeColor="text1"/>
              </w:rPr>
            </w:pPr>
            <w:r w:rsidRPr="005B7092">
              <w:rPr>
                <w:rFonts w:ascii="Arial" w:eastAsia="Tahoma" w:hAnsi="Arial" w:cs="Arial"/>
                <w:b/>
                <w:color w:val="000000" w:themeColor="text1"/>
              </w:rPr>
              <w:t>max. 6,2 m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092" w:rsidRPr="00AC178C" w:rsidRDefault="005B7092" w:rsidP="005B7092">
            <w:pPr>
              <w:spacing w:line="256" w:lineRule="auto"/>
              <w:jc w:val="center"/>
              <w:rPr>
                <w:rFonts w:ascii="Arial" w:hAnsi="Arial" w:cs="Arial"/>
              </w:rPr>
            </w:pPr>
          </w:p>
        </w:tc>
      </w:tr>
      <w:tr w:rsidR="005B7092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092" w:rsidRPr="00AC178C" w:rsidRDefault="005B7092" w:rsidP="005B7092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eastAsia="Tahoma" w:hAnsi="Arial" w:cs="Arial"/>
              </w:rPr>
              <w:t xml:space="preserve">prevádzková hmotnosť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092" w:rsidRPr="00AC178C" w:rsidRDefault="005B7092" w:rsidP="005B7092">
            <w:pPr>
              <w:spacing w:line="256" w:lineRule="auto"/>
              <w:rPr>
                <w:rFonts w:ascii="Arial" w:hAnsi="Arial" w:cs="Arial"/>
                <w:color w:val="FF0000"/>
              </w:rPr>
            </w:pPr>
            <w:r w:rsidRPr="00AC178C">
              <w:rPr>
                <w:rFonts w:ascii="Arial" w:eastAsia="Tahoma" w:hAnsi="Arial" w:cs="Arial"/>
                <w:color w:val="000000" w:themeColor="text1"/>
              </w:rPr>
              <w:t>min. 4.800 kg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092" w:rsidRPr="00AC178C" w:rsidRDefault="005B7092" w:rsidP="005B7092">
            <w:pPr>
              <w:spacing w:line="256" w:lineRule="auto"/>
              <w:jc w:val="center"/>
              <w:rPr>
                <w:rFonts w:ascii="Arial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ahoma" w:hAnsi="Arial" w:cs="Arial"/>
              </w:rPr>
            </w:pPr>
            <w:r w:rsidRPr="00AC178C">
              <w:rPr>
                <w:rFonts w:ascii="Arial" w:eastAsia="Tahoma" w:hAnsi="Arial" w:cs="Arial"/>
              </w:rPr>
              <w:t>Rýchlosť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imes New Roman" w:hAnsi="Arial" w:cs="Arial"/>
              </w:rPr>
            </w:pPr>
            <w:r w:rsidRPr="00AC178C">
              <w:rPr>
                <w:rFonts w:ascii="Arial" w:eastAsia="Times New Roman" w:hAnsi="Arial" w:cs="Arial"/>
              </w:rPr>
              <w:t>Min. 30 km/h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ahoma" w:hAnsi="Arial" w:cs="Arial"/>
              </w:rPr>
            </w:pPr>
            <w:r w:rsidRPr="00AC178C">
              <w:rPr>
                <w:rFonts w:ascii="Arial" w:eastAsia="Tahoma" w:hAnsi="Arial" w:cs="Arial"/>
              </w:rPr>
              <w:t>nosnosť výlož</w:t>
            </w:r>
            <w:bookmarkStart w:id="2" w:name="_GoBack"/>
            <w:bookmarkEnd w:id="2"/>
            <w:r w:rsidRPr="00AC178C">
              <w:rPr>
                <w:rFonts w:ascii="Arial" w:eastAsia="Tahoma" w:hAnsi="Arial" w:cs="Arial"/>
              </w:rPr>
              <w:t xml:space="preserve">níka 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imes New Roman" w:hAnsi="Arial" w:cs="Arial"/>
              </w:rPr>
            </w:pPr>
            <w:r w:rsidRPr="00AC178C">
              <w:rPr>
                <w:rFonts w:ascii="Arial" w:eastAsia="Tahoma" w:hAnsi="Arial" w:cs="Arial"/>
              </w:rPr>
              <w:t>min. 2.600 kg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</w:rPr>
            </w:pPr>
          </w:p>
        </w:tc>
      </w:tr>
      <w:tr w:rsidR="00AC178C" w:rsidRPr="00AC178C" w:rsidTr="004048D8">
        <w:trPr>
          <w:trHeight w:val="188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eastAsia="Tahoma" w:hAnsi="Arial" w:cs="Arial"/>
              </w:rPr>
              <w:t xml:space="preserve">počet valcov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eastAsia="Tahoma" w:hAnsi="Arial" w:cs="Arial"/>
              </w:rPr>
              <w:t>min. 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eastAsia="Tahoma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imes New Roman" w:hAnsi="Arial" w:cs="Arial"/>
              </w:rPr>
            </w:pPr>
            <w:r w:rsidRPr="00AC178C">
              <w:rPr>
                <w:rFonts w:ascii="Arial" w:eastAsia="Tahoma" w:hAnsi="Arial" w:cs="Arial"/>
              </w:rPr>
              <w:t xml:space="preserve">zariadenie pre štart a prevádzku pri nízkych teplotách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ahoma" w:hAnsi="Arial" w:cs="Arial"/>
              </w:rPr>
            </w:pPr>
            <w:r w:rsidRPr="00AC178C">
              <w:rPr>
                <w:rFonts w:ascii="Arial" w:eastAsia="Tahoma" w:hAnsi="Arial" w:cs="Arial"/>
              </w:rPr>
              <w:t>pod  min. -20</w:t>
            </w:r>
            <w:r w:rsidRPr="00AC178C">
              <w:rPr>
                <w:rFonts w:ascii="Arial" w:eastAsia="Tahoma" w:hAnsi="Arial" w:cs="Arial"/>
                <w:vertAlign w:val="superscript"/>
              </w:rPr>
              <w:t>o</w:t>
            </w:r>
            <w:r w:rsidRPr="00AC178C">
              <w:rPr>
                <w:rFonts w:ascii="Arial" w:eastAsia="Tahoma" w:hAnsi="Arial" w:cs="Arial"/>
              </w:rPr>
              <w:t xml:space="preserve"> C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eastAsia="Tahoma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ahoma" w:hAnsi="Arial" w:cs="Arial"/>
              </w:rPr>
            </w:pPr>
            <w:r w:rsidRPr="00AC178C">
              <w:rPr>
                <w:rFonts w:ascii="Arial" w:eastAsia="Tahoma" w:hAnsi="Arial" w:cs="Arial"/>
              </w:rPr>
              <w:t>výkon motora podľa normy (ISO 1436 / ECE R-129)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imes New Roman" w:hAnsi="Arial" w:cs="Arial"/>
              </w:rPr>
            </w:pPr>
            <w:r w:rsidRPr="00AC178C">
              <w:rPr>
                <w:rFonts w:ascii="Arial" w:eastAsia="Tahoma" w:hAnsi="Arial" w:cs="Arial"/>
                <w:color w:val="000000" w:themeColor="text1"/>
              </w:rPr>
              <w:t>min. 55 kW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eastAsia="Tahoma" w:hAnsi="Arial" w:cs="Arial"/>
              </w:rPr>
              <w:t xml:space="preserve">prevodovka s hydrostatickým pohonom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ahoma" w:hAnsi="Arial" w:cs="Arial"/>
              </w:rPr>
            </w:pPr>
            <w:r w:rsidRPr="00AC178C">
              <w:rPr>
                <w:rFonts w:ascii="Arial" w:eastAsia="Tahoma" w:hAnsi="Arial" w:cs="Arial"/>
              </w:rPr>
              <w:t xml:space="preserve">Objem palivovej nádrže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imes New Roman" w:hAnsi="Arial" w:cs="Arial"/>
              </w:rPr>
            </w:pPr>
            <w:r w:rsidRPr="00AC178C">
              <w:rPr>
                <w:rFonts w:ascii="Arial" w:eastAsia="Times New Roman" w:hAnsi="Arial" w:cs="Arial"/>
              </w:rPr>
              <w:t>Min. 70 l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eastAsia="Tahoma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imes New Roman" w:hAnsi="Arial" w:cs="Arial"/>
              </w:rPr>
            </w:pPr>
            <w:r w:rsidRPr="00AC178C">
              <w:rPr>
                <w:rFonts w:ascii="Arial" w:eastAsia="Tahoma" w:hAnsi="Arial" w:cs="Arial"/>
              </w:rPr>
              <w:t>krabí chod, riadenie oboch náprav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ahoma" w:hAnsi="Arial" w:cs="Arial"/>
              </w:rPr>
            </w:pPr>
            <w:r w:rsidRPr="00AC178C">
              <w:rPr>
                <w:rFonts w:ascii="Arial" w:eastAsia="Tahoma" w:hAnsi="Arial" w:cs="Arial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eastAsia="Tahoma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imes New Roman" w:hAnsi="Arial" w:cs="Arial"/>
              </w:rPr>
            </w:pPr>
            <w:r w:rsidRPr="00AC178C">
              <w:rPr>
                <w:rFonts w:ascii="Arial" w:eastAsia="Tahoma" w:hAnsi="Arial" w:cs="Arial"/>
              </w:rPr>
              <w:t xml:space="preserve">výkon hydraulického čerpadla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ahoma" w:hAnsi="Arial" w:cs="Arial"/>
              </w:rPr>
            </w:pPr>
            <w:r w:rsidRPr="00AC178C">
              <w:rPr>
                <w:rFonts w:ascii="Arial" w:eastAsia="Tahoma" w:hAnsi="Arial" w:cs="Arial"/>
              </w:rPr>
              <w:t>min. 90 (lit/min)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eastAsia="Tahoma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ahoma" w:hAnsi="Arial" w:cs="Arial"/>
              </w:rPr>
            </w:pPr>
            <w:r w:rsidRPr="00AC178C">
              <w:rPr>
                <w:rFonts w:ascii="Arial" w:eastAsia="Tahoma" w:hAnsi="Arial" w:cs="Arial"/>
              </w:rPr>
              <w:t>Pohon na všetky 4 kolesa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imes New Roman" w:hAnsi="Arial" w:cs="Arial"/>
              </w:rPr>
            </w:pPr>
            <w:r w:rsidRPr="00AC178C">
              <w:rPr>
                <w:rFonts w:ascii="Arial" w:hAnsi="Arial" w:cs="Arial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ahoma" w:hAnsi="Arial" w:cs="Arial"/>
              </w:rPr>
            </w:pPr>
            <w:r w:rsidRPr="00AC178C">
              <w:rPr>
                <w:rFonts w:ascii="Arial" w:eastAsia="Tahoma" w:hAnsi="Arial" w:cs="Arial"/>
              </w:rPr>
              <w:t>2 hydraulické vývody na konci ramena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imes New Roman" w:hAnsi="Arial" w:cs="Arial"/>
              </w:rPr>
            </w:pPr>
            <w:r w:rsidRPr="00AC178C">
              <w:rPr>
                <w:rFonts w:ascii="Arial" w:eastAsia="Times New Roman" w:hAnsi="Arial" w:cs="Arial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6" w:lineRule="auto"/>
              <w:rPr>
                <w:rFonts w:ascii="Arial" w:eastAsia="Tahoma" w:hAnsi="Arial" w:cs="Arial"/>
              </w:rPr>
            </w:pPr>
            <w:r w:rsidRPr="00AC178C">
              <w:rPr>
                <w:rFonts w:ascii="Arial" w:eastAsia="Tahoma" w:hAnsi="Arial" w:cs="Arial"/>
              </w:rPr>
              <w:t xml:space="preserve">Multifunkčný </w:t>
            </w:r>
            <w:proofErr w:type="spellStart"/>
            <w:r w:rsidRPr="00AC178C">
              <w:rPr>
                <w:rFonts w:ascii="Arial" w:eastAsia="Tahoma" w:hAnsi="Arial" w:cs="Arial"/>
              </w:rPr>
              <w:t>joystick</w:t>
            </w:r>
            <w:proofErr w:type="spellEnd"/>
            <w:r w:rsidRPr="00AC178C">
              <w:rPr>
                <w:rFonts w:ascii="Arial" w:eastAsia="Tahoma" w:hAnsi="Arial" w:cs="Arial"/>
              </w:rPr>
              <w:t xml:space="preserve"> pre ovládanie hydraulických funkcií ramena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6" w:lineRule="auto"/>
              <w:rPr>
                <w:rFonts w:ascii="Arial" w:eastAsia="Times New Roman" w:hAnsi="Arial" w:cs="Arial"/>
              </w:rPr>
            </w:pPr>
            <w:r w:rsidRPr="00AC178C">
              <w:rPr>
                <w:rFonts w:ascii="Arial" w:eastAsia="Times New Roman" w:hAnsi="Arial" w:cs="Arial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ahoma" w:hAnsi="Arial" w:cs="Arial"/>
              </w:rPr>
            </w:pPr>
            <w:r w:rsidRPr="00AC178C">
              <w:rPr>
                <w:rFonts w:ascii="Arial" w:eastAsia="Tahoma" w:hAnsi="Arial" w:cs="Arial"/>
              </w:rPr>
              <w:t>Automatická parkovacia brzda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imes New Roman" w:hAnsi="Arial" w:cs="Arial"/>
              </w:rPr>
            </w:pPr>
            <w:r w:rsidRPr="00AC178C">
              <w:rPr>
                <w:rFonts w:ascii="Arial" w:eastAsia="Times New Roman" w:hAnsi="Arial" w:cs="Arial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</w:rPr>
            </w:pPr>
          </w:p>
        </w:tc>
      </w:tr>
      <w:tr w:rsidR="00AC178C" w:rsidRPr="00AC178C" w:rsidTr="004048D8">
        <w:trPr>
          <w:trHeight w:val="597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ahoma" w:hAnsi="Arial" w:cs="Arial"/>
              </w:rPr>
            </w:pPr>
            <w:r w:rsidRPr="00AC178C">
              <w:rPr>
                <w:rFonts w:ascii="Arial" w:eastAsia="Tahoma" w:hAnsi="Arial" w:cs="Arial"/>
              </w:rPr>
              <w:t>kabína ROPS, FOPS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imes New Roman" w:hAnsi="Arial" w:cs="Arial"/>
              </w:rPr>
            </w:pPr>
            <w:r w:rsidRPr="00AC178C">
              <w:rPr>
                <w:rFonts w:ascii="Arial" w:hAnsi="Arial" w:cs="Arial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eastAsia="Tahoma" w:hAnsi="Arial" w:cs="Arial"/>
              </w:rPr>
            </w:pPr>
          </w:p>
        </w:tc>
      </w:tr>
      <w:tr w:rsidR="00AC178C" w:rsidRPr="00AC178C" w:rsidTr="004048D8">
        <w:trPr>
          <w:trHeight w:val="30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ahoma" w:hAnsi="Arial" w:cs="Arial"/>
              </w:rPr>
            </w:pPr>
            <w:r w:rsidRPr="00AC178C">
              <w:rPr>
                <w:rFonts w:ascii="Arial" w:eastAsia="Tahoma" w:hAnsi="Arial" w:cs="Arial"/>
              </w:rPr>
              <w:t>stierač predného okna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imes New Roman" w:hAnsi="Arial" w:cs="Arial"/>
              </w:rPr>
            </w:pPr>
            <w:r w:rsidRPr="00AC178C">
              <w:rPr>
                <w:rFonts w:ascii="Arial" w:hAnsi="Arial" w:cs="Arial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eastAsia="Tahoma" w:hAnsi="Arial" w:cs="Arial"/>
              </w:rPr>
              <w:t>vnútorné osvetlenie, maják, rádio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ahoma" w:hAnsi="Arial" w:cs="Arial"/>
              </w:rPr>
            </w:pPr>
            <w:r w:rsidRPr="00AC178C">
              <w:rPr>
                <w:rFonts w:ascii="Arial" w:hAnsi="Arial" w:cs="Arial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eastAsia="Tahoma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rPr>
                <w:rFonts w:ascii="Arial" w:eastAsia="Tahoma" w:hAnsi="Arial" w:cs="Arial"/>
              </w:rPr>
            </w:pPr>
            <w:r w:rsidRPr="00AC178C">
              <w:rPr>
                <w:rFonts w:ascii="Arial" w:eastAsia="Tahoma" w:hAnsi="Arial" w:cs="Arial"/>
              </w:rPr>
              <w:lastRenderedPageBreak/>
              <w:t xml:space="preserve">pracovné svetlá  </w:t>
            </w:r>
          </w:p>
          <w:p w:rsidR="00AC178C" w:rsidRPr="00AC178C" w:rsidRDefault="00AC178C" w:rsidP="004048D8">
            <w:pPr>
              <w:spacing w:line="256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ahoma" w:hAnsi="Arial" w:cs="Arial"/>
              </w:rPr>
            </w:pPr>
            <w:r w:rsidRPr="00AC178C">
              <w:rPr>
                <w:rFonts w:ascii="Arial" w:eastAsia="Tahoma" w:hAnsi="Arial" w:cs="Arial"/>
              </w:rPr>
              <w:t>min. 4 (ks)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eastAsia="Tahoma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imes New Roman" w:hAnsi="Arial" w:cs="Arial"/>
              </w:rPr>
            </w:pPr>
            <w:r w:rsidRPr="00AC178C">
              <w:rPr>
                <w:rFonts w:ascii="Arial" w:eastAsia="Tahoma" w:hAnsi="Arial" w:cs="Arial"/>
              </w:rPr>
              <w:t>Nastaviteľná sedačka, odpružená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eastAsia="Tahoma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imes New Roman" w:hAnsi="Arial" w:cs="Arial"/>
              </w:rPr>
            </w:pPr>
            <w:proofErr w:type="spellStart"/>
            <w:r w:rsidRPr="00AC178C">
              <w:rPr>
                <w:rFonts w:ascii="Arial" w:eastAsia="Times New Roman" w:hAnsi="Arial" w:cs="Arial"/>
              </w:rPr>
              <w:t>Paletizačné</w:t>
            </w:r>
            <w:proofErr w:type="spellEnd"/>
            <w:r w:rsidRPr="00AC178C">
              <w:rPr>
                <w:rFonts w:ascii="Arial" w:eastAsia="Times New Roman" w:hAnsi="Arial" w:cs="Arial"/>
              </w:rPr>
              <w:t xml:space="preserve"> vidly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ahoma" w:hAnsi="Arial" w:cs="Arial"/>
              </w:rPr>
            </w:pPr>
            <w:r w:rsidRPr="00AC178C">
              <w:rPr>
                <w:rFonts w:ascii="Arial" w:eastAsia="Tahoma" w:hAnsi="Arial" w:cs="Arial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eastAsia="Tahoma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ahoma" w:hAnsi="Arial" w:cs="Arial"/>
              </w:rPr>
            </w:pPr>
            <w:r w:rsidRPr="00AC178C">
              <w:rPr>
                <w:rFonts w:ascii="Arial" w:eastAsia="Tahoma" w:hAnsi="Arial" w:cs="Arial"/>
              </w:rPr>
              <w:t>kúrenie a klimatizácia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imes New Roman" w:hAnsi="Arial" w:cs="Arial"/>
              </w:rPr>
            </w:pPr>
            <w:r w:rsidRPr="00AC178C">
              <w:rPr>
                <w:rFonts w:ascii="Arial" w:hAnsi="Arial" w:cs="Arial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6" w:lineRule="auto"/>
              <w:rPr>
                <w:rFonts w:ascii="Arial" w:eastAsia="Tahoma" w:hAnsi="Arial" w:cs="Arial"/>
              </w:rPr>
            </w:pPr>
            <w:r w:rsidRPr="00AC178C">
              <w:rPr>
                <w:rFonts w:ascii="Arial" w:eastAsia="Tahoma" w:hAnsi="Arial" w:cs="Arial"/>
              </w:rPr>
              <w:t>Uzávierka zadného diferenciálu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6" w:lineRule="auto"/>
              <w:rPr>
                <w:rFonts w:ascii="Arial" w:eastAsia="Tahoma" w:hAnsi="Arial" w:cs="Arial"/>
              </w:rPr>
            </w:pPr>
            <w:r w:rsidRPr="00AC178C">
              <w:rPr>
                <w:rFonts w:ascii="Arial" w:eastAsia="Tahoma" w:hAnsi="Arial" w:cs="Arial"/>
              </w:rPr>
              <w:t>Rádio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6" w:lineRule="auto"/>
              <w:rPr>
                <w:rFonts w:ascii="Arial" w:eastAsia="Tahoma" w:hAnsi="Arial" w:cs="Arial"/>
              </w:rPr>
            </w:pPr>
            <w:r w:rsidRPr="00AC178C">
              <w:rPr>
                <w:rFonts w:ascii="Arial" w:eastAsia="Tahoma" w:hAnsi="Arial" w:cs="Arial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ahoma" w:hAnsi="Arial" w:cs="Arial"/>
              </w:rPr>
            </w:pPr>
            <w:r w:rsidRPr="00AC178C">
              <w:rPr>
                <w:rFonts w:ascii="Arial" w:eastAsia="Tahoma" w:hAnsi="Arial" w:cs="Arial"/>
              </w:rPr>
              <w:t xml:space="preserve">Lopata s drapákom objem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imes New Roman" w:hAnsi="Arial" w:cs="Arial"/>
              </w:rPr>
            </w:pPr>
            <w:r w:rsidRPr="00AC178C">
              <w:rPr>
                <w:rFonts w:ascii="Arial" w:eastAsia="Tahoma" w:hAnsi="Arial" w:cs="Arial"/>
              </w:rPr>
              <w:t>min. 0,7 m</w:t>
            </w:r>
            <w:r w:rsidRPr="00AC178C">
              <w:rPr>
                <w:rFonts w:ascii="Arial" w:eastAsia="Tahoma" w:hAnsi="Arial" w:cs="Arial"/>
                <w:vertAlign w:val="superscript"/>
              </w:rPr>
              <w:t>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ahoma" w:hAnsi="Arial" w:cs="Arial"/>
              </w:rPr>
            </w:pPr>
            <w:r w:rsidRPr="00AC178C">
              <w:rPr>
                <w:rFonts w:ascii="Arial" w:eastAsia="Tahoma" w:hAnsi="Arial" w:cs="Arial"/>
              </w:rPr>
              <w:t xml:space="preserve">šírka lopaty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imes New Roman" w:hAnsi="Arial" w:cs="Arial"/>
              </w:rPr>
            </w:pPr>
            <w:r w:rsidRPr="00AC178C">
              <w:rPr>
                <w:rFonts w:ascii="Arial" w:eastAsia="Tahoma" w:hAnsi="Arial" w:cs="Arial"/>
              </w:rPr>
              <w:t>max. 1.900 mm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eastAsia="Tahoma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AC178C" w:rsidRPr="00AC178C" w:rsidRDefault="00AC178C" w:rsidP="004048D8">
            <w:pPr>
              <w:rPr>
                <w:rFonts w:ascii="Arial" w:eastAsia="Tahoma" w:hAnsi="Arial" w:cs="Arial"/>
                <w:b/>
                <w:sz w:val="21"/>
                <w:szCs w:val="21"/>
              </w:rPr>
            </w:pPr>
            <w:r w:rsidRPr="00AC178C">
              <w:rPr>
                <w:rFonts w:ascii="Arial" w:eastAsia="Tahoma" w:hAnsi="Arial" w:cs="Arial"/>
                <w:b/>
                <w:sz w:val="21"/>
                <w:szCs w:val="21"/>
              </w:rPr>
              <w:t>CENA v EUR bez DPH:</w:t>
            </w:r>
          </w:p>
        </w:tc>
        <w:tc>
          <w:tcPr>
            <w:tcW w:w="5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AC178C" w:rsidRPr="00AC178C" w:rsidRDefault="00AC178C" w:rsidP="004048D8">
            <w:pPr>
              <w:rPr>
                <w:rFonts w:ascii="Arial" w:eastAsia="Tahoma" w:hAnsi="Arial" w:cs="Arial"/>
                <w:b/>
                <w:sz w:val="21"/>
                <w:szCs w:val="21"/>
              </w:rPr>
            </w:pPr>
            <w:r w:rsidRPr="00AC178C">
              <w:rPr>
                <w:rFonts w:ascii="Arial" w:eastAsia="Tahoma" w:hAnsi="Arial" w:cs="Arial"/>
                <w:b/>
                <w:sz w:val="21"/>
                <w:szCs w:val="21"/>
              </w:rPr>
              <w:t>DPH v EUR:</w:t>
            </w:r>
          </w:p>
        </w:tc>
        <w:tc>
          <w:tcPr>
            <w:tcW w:w="5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AC178C" w:rsidRPr="00AC178C" w:rsidRDefault="00AC178C" w:rsidP="004048D8">
            <w:pPr>
              <w:rPr>
                <w:rFonts w:ascii="Arial" w:eastAsia="Tahoma" w:hAnsi="Arial" w:cs="Arial"/>
                <w:b/>
                <w:sz w:val="21"/>
                <w:szCs w:val="21"/>
              </w:rPr>
            </w:pPr>
            <w:r w:rsidRPr="00AC178C">
              <w:rPr>
                <w:rFonts w:ascii="Arial" w:eastAsia="Tahoma" w:hAnsi="Arial" w:cs="Arial"/>
                <w:b/>
                <w:sz w:val="21"/>
                <w:szCs w:val="21"/>
              </w:rPr>
              <w:t>CENA v EUR s DPH:</w:t>
            </w:r>
          </w:p>
        </w:tc>
        <w:tc>
          <w:tcPr>
            <w:tcW w:w="5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C178C" w:rsidRPr="00AC178C" w:rsidRDefault="00AC178C" w:rsidP="00AC178C">
      <w:pPr>
        <w:rPr>
          <w:rFonts w:ascii="Arial" w:hAnsi="Arial" w:cs="Arial"/>
        </w:rPr>
      </w:pPr>
    </w:p>
    <w:tbl>
      <w:tblPr>
        <w:tblW w:w="935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890"/>
        <w:gridCol w:w="80"/>
        <w:gridCol w:w="2562"/>
        <w:gridCol w:w="2819"/>
        <w:gridCol w:w="7"/>
      </w:tblGrid>
      <w:tr w:rsidR="00AC178C" w:rsidRPr="00AC178C" w:rsidTr="00AC178C">
        <w:trPr>
          <w:gridAfter w:val="1"/>
          <w:wAfter w:w="7" w:type="dxa"/>
          <w:trHeight w:val="280"/>
          <w:jc w:val="center"/>
        </w:trPr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 w:themeFill="accent3" w:themeFillTint="99"/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  <w:b/>
              </w:rPr>
            </w:pPr>
          </w:p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  <w:b/>
              </w:rPr>
            </w:pPr>
          </w:p>
        </w:tc>
        <w:tc>
          <w:tcPr>
            <w:tcW w:w="2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 w:themeFill="accent3" w:themeFillTint="99"/>
            <w:vAlign w:val="center"/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  <w:b/>
              </w:rPr>
            </w:pPr>
            <w:r w:rsidRPr="00AC178C">
              <w:rPr>
                <w:rFonts w:ascii="Arial" w:hAnsi="Arial" w:cs="Arial"/>
                <w:b/>
              </w:rPr>
              <w:t>Požadovaný parameter</w:t>
            </w:r>
          </w:p>
          <w:p w:rsidR="00AC178C" w:rsidRPr="00AC178C" w:rsidRDefault="00AC178C" w:rsidP="00AC178C">
            <w:pPr>
              <w:spacing w:line="256" w:lineRule="auto"/>
              <w:jc w:val="center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Všetky dole uvedené parametre sú minimálne, pokiaľ nie je uvedené inak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 w:themeFill="accent3" w:themeFillTint="99"/>
            <w:hideMark/>
          </w:tcPr>
          <w:p w:rsidR="00AC178C" w:rsidRPr="00AC178C" w:rsidRDefault="00AC178C" w:rsidP="004048D8">
            <w:pPr>
              <w:pStyle w:val="Nadpis11"/>
              <w:numPr>
                <w:ilvl w:val="0"/>
                <w:numId w:val="0"/>
              </w:numPr>
              <w:tabs>
                <w:tab w:val="left" w:pos="708"/>
              </w:tabs>
              <w:spacing w:line="256" w:lineRule="auto"/>
              <w:ind w:left="313"/>
              <w:jc w:val="center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AC178C">
              <w:rPr>
                <w:rFonts w:ascii="Arial" w:hAnsi="Arial" w:cs="Arial"/>
                <w:sz w:val="22"/>
                <w:szCs w:val="22"/>
                <w:lang w:val="sk-SK"/>
              </w:rPr>
              <w:t>Ponúkané uchádzačom</w:t>
            </w:r>
          </w:p>
          <w:p w:rsidR="00AC178C" w:rsidRPr="00AC178C" w:rsidRDefault="00AC178C" w:rsidP="004048D8">
            <w:pPr>
              <w:pStyle w:val="Nadpis11"/>
              <w:numPr>
                <w:ilvl w:val="0"/>
                <w:numId w:val="0"/>
              </w:numPr>
              <w:tabs>
                <w:tab w:val="left" w:pos="708"/>
              </w:tabs>
              <w:spacing w:line="256" w:lineRule="auto"/>
              <w:ind w:left="313"/>
              <w:jc w:val="center"/>
              <w:rPr>
                <w:rFonts w:ascii="Arial" w:hAnsi="Arial" w:cs="Arial"/>
                <w:b w:val="0"/>
                <w:sz w:val="22"/>
                <w:szCs w:val="22"/>
                <w:lang w:val="sk-SK"/>
              </w:rPr>
            </w:pPr>
            <w:r w:rsidRPr="00AC178C">
              <w:rPr>
                <w:rFonts w:ascii="Arial" w:hAnsi="Arial" w:cs="Arial"/>
                <w:b w:val="0"/>
                <w:sz w:val="22"/>
                <w:szCs w:val="22"/>
                <w:lang w:val="sk-SK"/>
              </w:rPr>
              <w:t>v prípade opisu uviesť áno/nie, v prípade parametrov uviesť hodnotu parametra</w:t>
            </w:r>
          </w:p>
        </w:tc>
      </w:tr>
      <w:tr w:rsidR="00AC178C" w:rsidRPr="00AC178C" w:rsidTr="00AC178C">
        <w:trPr>
          <w:gridAfter w:val="1"/>
          <w:wAfter w:w="7" w:type="dxa"/>
          <w:trHeight w:val="280"/>
          <w:jc w:val="center"/>
        </w:trPr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  <w:b/>
                <w:bCs/>
                <w:highlight w:val="lightGray"/>
              </w:rPr>
            </w:pPr>
            <w:r w:rsidRPr="00AC178C">
              <w:rPr>
                <w:rFonts w:ascii="Arial" w:hAnsi="Arial" w:cs="Arial"/>
                <w:b/>
                <w:bCs/>
                <w:highlight w:val="yellow"/>
              </w:rPr>
              <w:t xml:space="preserve">Navíjač </w:t>
            </w:r>
            <w:proofErr w:type="spellStart"/>
            <w:r w:rsidRPr="00AC178C">
              <w:rPr>
                <w:rFonts w:ascii="Arial" w:hAnsi="Arial" w:cs="Arial"/>
                <w:b/>
                <w:bCs/>
                <w:highlight w:val="yellow"/>
              </w:rPr>
              <w:t>geotextílie</w:t>
            </w:r>
            <w:proofErr w:type="spellEnd"/>
          </w:p>
        </w:tc>
        <w:tc>
          <w:tcPr>
            <w:tcW w:w="2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  <w:b/>
                <w:bCs/>
                <w:highlight w:val="lightGray"/>
              </w:rPr>
            </w:pPr>
            <w:r w:rsidRPr="00AC178C">
              <w:rPr>
                <w:rFonts w:ascii="Arial" w:hAnsi="Arial" w:cs="Arial"/>
                <w:b/>
                <w:bCs/>
              </w:rPr>
              <w:t>1 ks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  <w:highlight w:val="lightGray"/>
              </w:rPr>
            </w:pPr>
            <w:r w:rsidRPr="00AC178C">
              <w:rPr>
                <w:rFonts w:ascii="Arial" w:hAnsi="Arial" w:cs="Arial"/>
              </w:rPr>
              <w:t>[</w:t>
            </w:r>
            <w:r w:rsidRPr="00AC178C">
              <w:rPr>
                <w:rFonts w:ascii="Arial" w:hAnsi="Arial" w:cs="Arial"/>
                <w:highlight w:val="yellow"/>
              </w:rPr>
              <w:t>doplniť výrobcu a typové označenie</w:t>
            </w:r>
            <w:r w:rsidRPr="00AC178C">
              <w:rPr>
                <w:rFonts w:ascii="Arial" w:hAnsi="Arial" w:cs="Arial"/>
              </w:rPr>
              <w:t>]</w:t>
            </w:r>
          </w:p>
        </w:tc>
      </w:tr>
      <w:tr w:rsidR="00AC178C" w:rsidRPr="00AC178C" w:rsidTr="00AC178C">
        <w:trPr>
          <w:gridAfter w:val="1"/>
          <w:wAfter w:w="7" w:type="dxa"/>
          <w:trHeight w:val="280"/>
          <w:jc w:val="center"/>
        </w:trPr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Celková váha</w:t>
            </w:r>
          </w:p>
        </w:tc>
        <w:tc>
          <w:tcPr>
            <w:tcW w:w="2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Min. 700 kg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</w:rPr>
            </w:pPr>
          </w:p>
        </w:tc>
      </w:tr>
      <w:tr w:rsidR="00AC178C" w:rsidRPr="00AC178C" w:rsidTr="00AC178C">
        <w:trPr>
          <w:gridAfter w:val="1"/>
          <w:wAfter w:w="7" w:type="dxa"/>
          <w:trHeight w:val="280"/>
          <w:jc w:val="center"/>
        </w:trPr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 xml:space="preserve">Celková dĺžka </w:t>
            </w:r>
          </w:p>
        </w:tc>
        <w:tc>
          <w:tcPr>
            <w:tcW w:w="2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Min. 10 m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eastAsia="Tahoma" w:hAnsi="Arial" w:cs="Arial"/>
              </w:rPr>
            </w:pPr>
          </w:p>
        </w:tc>
      </w:tr>
      <w:tr w:rsidR="00AC178C" w:rsidRPr="00AC178C" w:rsidTr="00AC178C">
        <w:trPr>
          <w:gridAfter w:val="1"/>
          <w:wAfter w:w="7" w:type="dxa"/>
          <w:trHeight w:val="280"/>
          <w:jc w:val="center"/>
        </w:trPr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ahoma" w:hAnsi="Arial" w:cs="Arial"/>
              </w:rPr>
            </w:pPr>
            <w:r w:rsidRPr="00AC178C">
              <w:rPr>
                <w:rFonts w:ascii="Arial" w:hAnsi="Arial" w:cs="Arial"/>
              </w:rPr>
              <w:t>Jednotka nosená čelným nakladačom</w:t>
            </w:r>
          </w:p>
        </w:tc>
        <w:tc>
          <w:tcPr>
            <w:tcW w:w="2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imes New Roman" w:hAnsi="Arial" w:cs="Arial"/>
              </w:rPr>
            </w:pPr>
            <w:r w:rsidRPr="00AC178C">
              <w:rPr>
                <w:rFonts w:ascii="Arial" w:hAnsi="Arial" w:cs="Arial"/>
              </w:rPr>
              <w:t>ÁNO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eastAsia="Tahoma" w:hAnsi="Arial" w:cs="Arial"/>
              </w:rPr>
            </w:pPr>
          </w:p>
        </w:tc>
      </w:tr>
      <w:tr w:rsidR="00AC178C" w:rsidRPr="00AC178C" w:rsidTr="00AC178C">
        <w:trPr>
          <w:gridAfter w:val="1"/>
          <w:wAfter w:w="7" w:type="dxa"/>
          <w:trHeight w:val="280"/>
          <w:jc w:val="center"/>
        </w:trPr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ahoma" w:hAnsi="Arial" w:cs="Arial"/>
              </w:rPr>
            </w:pPr>
            <w:r w:rsidRPr="00AC178C">
              <w:rPr>
                <w:rFonts w:ascii="Arial" w:hAnsi="Arial" w:cs="Arial"/>
              </w:rPr>
              <w:t>Valcová tyč pripevnená pomocou dvoch hydraulických valcov do základnej jednotky</w:t>
            </w:r>
          </w:p>
        </w:tc>
        <w:tc>
          <w:tcPr>
            <w:tcW w:w="2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imes New Roman" w:hAnsi="Arial" w:cs="Arial"/>
              </w:rPr>
            </w:pPr>
            <w:r w:rsidRPr="00AC178C">
              <w:rPr>
                <w:rFonts w:ascii="Arial" w:hAnsi="Arial" w:cs="Arial"/>
              </w:rPr>
              <w:t>ÁNO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</w:rPr>
            </w:pPr>
          </w:p>
        </w:tc>
      </w:tr>
      <w:tr w:rsidR="00AC178C" w:rsidRPr="00AC178C" w:rsidTr="00AC178C">
        <w:trPr>
          <w:gridAfter w:val="1"/>
          <w:wAfter w:w="7" w:type="dxa"/>
          <w:trHeight w:val="280"/>
          <w:jc w:val="center"/>
        </w:trPr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ahoma" w:hAnsi="Arial" w:cs="Arial"/>
              </w:rPr>
            </w:pPr>
            <w:r w:rsidRPr="00AC178C">
              <w:rPr>
                <w:rFonts w:ascii="Arial" w:hAnsi="Arial" w:cs="Arial"/>
              </w:rPr>
              <w:t xml:space="preserve">Na každej strane možnosť navíjať </w:t>
            </w:r>
            <w:proofErr w:type="spellStart"/>
            <w:r w:rsidRPr="00AC178C">
              <w:rPr>
                <w:rFonts w:ascii="Arial" w:hAnsi="Arial" w:cs="Arial"/>
              </w:rPr>
              <w:t>geotextíliu</w:t>
            </w:r>
            <w:proofErr w:type="spellEnd"/>
            <w:r w:rsidRPr="00AC178C">
              <w:rPr>
                <w:rFonts w:ascii="Arial" w:hAnsi="Arial" w:cs="Arial"/>
              </w:rPr>
              <w:t xml:space="preserve"> o šírke min. 6 m a dĺžke min. 100 m</w:t>
            </w:r>
          </w:p>
        </w:tc>
        <w:tc>
          <w:tcPr>
            <w:tcW w:w="2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imes New Roman" w:hAnsi="Arial" w:cs="Arial"/>
              </w:rPr>
            </w:pPr>
            <w:r w:rsidRPr="00AC178C">
              <w:rPr>
                <w:rFonts w:ascii="Arial" w:hAnsi="Arial" w:cs="Arial"/>
              </w:rPr>
              <w:t>ÁNO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</w:rPr>
            </w:pPr>
          </w:p>
        </w:tc>
      </w:tr>
      <w:tr w:rsidR="00AC178C" w:rsidRPr="00AC178C" w:rsidTr="00AC178C">
        <w:trPr>
          <w:gridAfter w:val="1"/>
          <w:wAfter w:w="7" w:type="dxa"/>
          <w:trHeight w:val="188"/>
          <w:jc w:val="center"/>
        </w:trPr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Napojenie textílie na tyč prostredníctvom reťaze a jej automatické odpojenie</w:t>
            </w:r>
          </w:p>
        </w:tc>
        <w:tc>
          <w:tcPr>
            <w:tcW w:w="2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ÁNO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eastAsia="Tahoma" w:hAnsi="Arial" w:cs="Arial"/>
              </w:rPr>
            </w:pPr>
          </w:p>
        </w:tc>
      </w:tr>
      <w:tr w:rsidR="00AC178C" w:rsidRPr="00AC178C" w:rsidTr="00AC178C">
        <w:trPr>
          <w:trHeight w:val="280"/>
          <w:jc w:val="center"/>
        </w:trPr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AC178C" w:rsidRPr="00AC178C" w:rsidRDefault="00AC178C" w:rsidP="004048D8">
            <w:pPr>
              <w:rPr>
                <w:rFonts w:ascii="Arial" w:eastAsia="Tahoma" w:hAnsi="Arial" w:cs="Arial"/>
                <w:b/>
                <w:sz w:val="21"/>
                <w:szCs w:val="21"/>
              </w:rPr>
            </w:pPr>
            <w:r w:rsidRPr="00AC178C">
              <w:rPr>
                <w:rFonts w:ascii="Arial" w:eastAsia="Tahoma" w:hAnsi="Arial" w:cs="Arial"/>
                <w:b/>
                <w:sz w:val="21"/>
                <w:szCs w:val="21"/>
              </w:rPr>
              <w:t>CENA v EUR bez DPH:</w:t>
            </w:r>
          </w:p>
        </w:tc>
        <w:tc>
          <w:tcPr>
            <w:tcW w:w="5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178C" w:rsidRPr="00AC178C" w:rsidTr="00AC178C">
        <w:trPr>
          <w:trHeight w:val="280"/>
          <w:jc w:val="center"/>
        </w:trPr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AC178C" w:rsidRPr="00AC178C" w:rsidRDefault="00AC178C" w:rsidP="004048D8">
            <w:pPr>
              <w:rPr>
                <w:rFonts w:ascii="Arial" w:eastAsia="Tahoma" w:hAnsi="Arial" w:cs="Arial"/>
                <w:b/>
                <w:sz w:val="21"/>
                <w:szCs w:val="21"/>
              </w:rPr>
            </w:pPr>
            <w:r w:rsidRPr="00AC178C">
              <w:rPr>
                <w:rFonts w:ascii="Arial" w:eastAsia="Tahoma" w:hAnsi="Arial" w:cs="Arial"/>
                <w:b/>
                <w:sz w:val="21"/>
                <w:szCs w:val="21"/>
              </w:rPr>
              <w:lastRenderedPageBreak/>
              <w:t>DPH v EUR:</w:t>
            </w:r>
          </w:p>
        </w:tc>
        <w:tc>
          <w:tcPr>
            <w:tcW w:w="5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178C" w:rsidRPr="00AC178C" w:rsidTr="00AC178C">
        <w:trPr>
          <w:trHeight w:val="280"/>
          <w:jc w:val="center"/>
        </w:trPr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AC178C" w:rsidRPr="00AC178C" w:rsidRDefault="00AC178C" w:rsidP="004048D8">
            <w:pPr>
              <w:rPr>
                <w:rFonts w:ascii="Arial" w:eastAsia="Tahoma" w:hAnsi="Arial" w:cs="Arial"/>
                <w:b/>
                <w:sz w:val="21"/>
                <w:szCs w:val="21"/>
              </w:rPr>
            </w:pPr>
            <w:r w:rsidRPr="00AC178C">
              <w:rPr>
                <w:rFonts w:ascii="Arial" w:eastAsia="Tahoma" w:hAnsi="Arial" w:cs="Arial"/>
                <w:b/>
                <w:sz w:val="21"/>
                <w:szCs w:val="21"/>
              </w:rPr>
              <w:t>CENA v EUR s DPH:</w:t>
            </w:r>
          </w:p>
        </w:tc>
        <w:tc>
          <w:tcPr>
            <w:tcW w:w="5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C178C" w:rsidRPr="00AC178C" w:rsidRDefault="00AC178C" w:rsidP="00AC178C">
      <w:pPr>
        <w:rPr>
          <w:rFonts w:ascii="Arial" w:hAnsi="Arial" w:cs="Arial"/>
        </w:rPr>
      </w:pPr>
    </w:p>
    <w:tbl>
      <w:tblPr>
        <w:tblW w:w="935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70"/>
        <w:gridCol w:w="2694"/>
        <w:gridCol w:w="2694"/>
      </w:tblGrid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 w:themeFill="accent3" w:themeFillTint="99"/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  <w:b/>
              </w:rPr>
            </w:pPr>
            <w:r w:rsidRPr="00AC178C">
              <w:rPr>
                <w:rFonts w:ascii="Arial" w:hAnsi="Arial" w:cs="Arial"/>
                <w:b/>
              </w:rPr>
              <w:t>Technické požiadavky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 w:themeFill="accent3" w:themeFillTint="99"/>
            <w:vAlign w:val="center"/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  <w:b/>
              </w:rPr>
            </w:pPr>
            <w:r w:rsidRPr="00AC178C">
              <w:rPr>
                <w:rFonts w:ascii="Arial" w:hAnsi="Arial" w:cs="Arial"/>
                <w:b/>
              </w:rPr>
              <w:t>Požadovaný parameter</w:t>
            </w:r>
          </w:p>
          <w:p w:rsidR="00AC178C" w:rsidRPr="00AC178C" w:rsidRDefault="00AC178C" w:rsidP="00AC178C">
            <w:pPr>
              <w:spacing w:line="256" w:lineRule="auto"/>
              <w:jc w:val="center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Všetky dole uvedené parametre sú minimálne, pokiaľ nie je uvedené inak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 w:themeFill="accent3" w:themeFillTint="99"/>
            <w:hideMark/>
          </w:tcPr>
          <w:p w:rsidR="00AC178C" w:rsidRPr="00AC178C" w:rsidRDefault="00AC178C" w:rsidP="004048D8">
            <w:pPr>
              <w:pStyle w:val="Nadpis11"/>
              <w:numPr>
                <w:ilvl w:val="0"/>
                <w:numId w:val="0"/>
              </w:numPr>
              <w:tabs>
                <w:tab w:val="left" w:pos="708"/>
              </w:tabs>
              <w:spacing w:line="256" w:lineRule="auto"/>
              <w:ind w:left="313"/>
              <w:jc w:val="center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AC178C">
              <w:rPr>
                <w:rFonts w:ascii="Arial" w:hAnsi="Arial" w:cs="Arial"/>
                <w:sz w:val="22"/>
                <w:szCs w:val="22"/>
                <w:lang w:val="sk-SK"/>
              </w:rPr>
              <w:t>Ponúkané uchádzačom</w:t>
            </w:r>
          </w:p>
          <w:p w:rsidR="00AC178C" w:rsidRPr="00AC178C" w:rsidRDefault="00AC178C" w:rsidP="004048D8">
            <w:pPr>
              <w:pStyle w:val="Nadpis11"/>
              <w:numPr>
                <w:ilvl w:val="0"/>
                <w:numId w:val="0"/>
              </w:numPr>
              <w:tabs>
                <w:tab w:val="left" w:pos="708"/>
              </w:tabs>
              <w:spacing w:line="256" w:lineRule="auto"/>
              <w:ind w:left="313"/>
              <w:jc w:val="center"/>
              <w:rPr>
                <w:rFonts w:ascii="Arial" w:hAnsi="Arial" w:cs="Arial"/>
                <w:b w:val="0"/>
                <w:sz w:val="22"/>
                <w:szCs w:val="22"/>
                <w:lang w:val="sk-SK"/>
              </w:rPr>
            </w:pPr>
            <w:r w:rsidRPr="00AC178C">
              <w:rPr>
                <w:rFonts w:ascii="Arial" w:hAnsi="Arial" w:cs="Arial"/>
                <w:b w:val="0"/>
                <w:sz w:val="22"/>
                <w:szCs w:val="22"/>
                <w:lang w:val="sk-SK"/>
              </w:rPr>
              <w:t>v prípade opisu uviesť áno/nie, v prípade parametrov uviesť hodnotu parametra</w:t>
            </w: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  <w:b/>
                <w:bCs/>
                <w:highlight w:val="lightGray"/>
              </w:rPr>
            </w:pPr>
            <w:proofErr w:type="spellStart"/>
            <w:r w:rsidRPr="00AC178C">
              <w:rPr>
                <w:rFonts w:ascii="Arial" w:hAnsi="Arial" w:cs="Arial"/>
                <w:b/>
                <w:bCs/>
                <w:highlight w:val="yellow"/>
              </w:rPr>
              <w:t>Geotextília</w:t>
            </w:r>
            <w:proofErr w:type="spell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  <w:b/>
                <w:bCs/>
                <w:highlight w:val="lightGray"/>
              </w:rPr>
            </w:pPr>
            <w:r w:rsidRPr="00AC178C">
              <w:rPr>
                <w:rFonts w:ascii="Arial" w:hAnsi="Arial" w:cs="Arial"/>
                <w:b/>
                <w:bCs/>
              </w:rPr>
              <w:t>5 ks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  <w:highlight w:val="lightGray"/>
              </w:rPr>
            </w:pPr>
            <w:r w:rsidRPr="00AC178C">
              <w:rPr>
                <w:rFonts w:ascii="Arial" w:hAnsi="Arial" w:cs="Arial"/>
              </w:rPr>
              <w:t>[</w:t>
            </w:r>
            <w:r w:rsidRPr="00AC178C">
              <w:rPr>
                <w:rFonts w:ascii="Arial" w:hAnsi="Arial" w:cs="Arial"/>
                <w:highlight w:val="yellow"/>
              </w:rPr>
              <w:t>doplniť výrobcu a typové označenie</w:t>
            </w:r>
            <w:r w:rsidRPr="00AC178C">
              <w:rPr>
                <w:rFonts w:ascii="Arial" w:hAnsi="Arial" w:cs="Arial"/>
              </w:rPr>
              <w:t>]</w:t>
            </w: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proofErr w:type="spellStart"/>
            <w:r w:rsidRPr="00AC178C">
              <w:rPr>
                <w:rFonts w:ascii="Arial" w:hAnsi="Arial" w:cs="Arial"/>
              </w:rPr>
              <w:t>Paropriepustná</w:t>
            </w:r>
            <w:proofErr w:type="spell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proofErr w:type="spellStart"/>
            <w:r w:rsidRPr="00AC178C">
              <w:rPr>
                <w:rFonts w:ascii="Arial" w:hAnsi="Arial" w:cs="Arial"/>
              </w:rPr>
              <w:t>Vodeodolná</w:t>
            </w:r>
            <w:proofErr w:type="spell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eastAsia="Tahoma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ahoma" w:hAnsi="Arial" w:cs="Arial"/>
              </w:rPr>
            </w:pPr>
            <w:r w:rsidRPr="00AC178C">
              <w:rPr>
                <w:rFonts w:ascii="Arial" w:hAnsi="Arial" w:cs="Arial"/>
              </w:rPr>
              <w:t>Chemicky stabilná voči kyselinám a zásadám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imes New Roman" w:hAnsi="Arial" w:cs="Arial"/>
              </w:rPr>
            </w:pPr>
            <w:r w:rsidRPr="00AC178C">
              <w:rPr>
                <w:rFonts w:ascii="Arial" w:hAnsi="Arial" w:cs="Arial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eastAsia="Tahoma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ahoma" w:hAnsi="Arial" w:cs="Arial"/>
              </w:rPr>
            </w:pPr>
            <w:r w:rsidRPr="00AC178C">
              <w:rPr>
                <w:rFonts w:ascii="Arial" w:hAnsi="Arial" w:cs="Arial"/>
              </w:rPr>
              <w:t>Biologicky stabilná proti mikrobiálnym rozpadom a výluhu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imes New Roman" w:hAnsi="Arial" w:cs="Arial"/>
              </w:rPr>
            </w:pPr>
            <w:r w:rsidRPr="00AC178C">
              <w:rPr>
                <w:rFonts w:ascii="Arial" w:hAnsi="Arial" w:cs="Arial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ahoma" w:hAnsi="Arial" w:cs="Arial"/>
              </w:rPr>
            </w:pPr>
            <w:r w:rsidRPr="00AC178C">
              <w:rPr>
                <w:rFonts w:ascii="Arial" w:hAnsi="Arial" w:cs="Arial"/>
              </w:rPr>
              <w:t>UV odolná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imes New Roman" w:hAnsi="Arial" w:cs="Arial"/>
              </w:rPr>
            </w:pPr>
            <w:r w:rsidRPr="00AC178C">
              <w:rPr>
                <w:rFonts w:ascii="Arial" w:hAnsi="Arial" w:cs="Arial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</w:rPr>
            </w:pPr>
          </w:p>
        </w:tc>
      </w:tr>
      <w:tr w:rsidR="00AC178C" w:rsidRPr="00AC178C" w:rsidTr="004048D8">
        <w:trPr>
          <w:trHeight w:val="188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 xml:space="preserve">Dĺžka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Min. 50 m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eastAsia="Tahoma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imes New Roman" w:hAnsi="Arial" w:cs="Arial"/>
              </w:rPr>
            </w:pPr>
            <w:r w:rsidRPr="00AC178C">
              <w:rPr>
                <w:rFonts w:ascii="Arial" w:hAnsi="Arial" w:cs="Arial"/>
              </w:rPr>
              <w:t xml:space="preserve">Šírka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ahoma" w:hAnsi="Arial" w:cs="Arial"/>
              </w:rPr>
            </w:pPr>
            <w:r w:rsidRPr="00AC178C">
              <w:rPr>
                <w:rFonts w:ascii="Arial" w:hAnsi="Arial" w:cs="Arial"/>
              </w:rPr>
              <w:t>Min. 6 m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eastAsia="Tahoma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AC178C" w:rsidRPr="00AC178C" w:rsidRDefault="00AC178C" w:rsidP="004048D8">
            <w:pPr>
              <w:rPr>
                <w:rFonts w:ascii="Arial" w:eastAsia="Tahoma" w:hAnsi="Arial" w:cs="Arial"/>
                <w:b/>
                <w:sz w:val="21"/>
                <w:szCs w:val="21"/>
              </w:rPr>
            </w:pPr>
            <w:r w:rsidRPr="00AC178C">
              <w:rPr>
                <w:rFonts w:ascii="Arial" w:eastAsia="Tahoma" w:hAnsi="Arial" w:cs="Arial"/>
                <w:b/>
                <w:sz w:val="21"/>
                <w:szCs w:val="21"/>
              </w:rPr>
              <w:t>CENA v EUR bez DPH za 1 ks:</w:t>
            </w:r>
          </w:p>
        </w:tc>
        <w:tc>
          <w:tcPr>
            <w:tcW w:w="5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AC178C" w:rsidRPr="00AC178C" w:rsidRDefault="00AC178C" w:rsidP="004048D8">
            <w:pPr>
              <w:rPr>
                <w:rFonts w:ascii="Arial" w:eastAsia="Tahoma" w:hAnsi="Arial" w:cs="Arial"/>
                <w:b/>
                <w:sz w:val="21"/>
                <w:szCs w:val="21"/>
              </w:rPr>
            </w:pPr>
            <w:r w:rsidRPr="00AC178C">
              <w:rPr>
                <w:rFonts w:ascii="Arial" w:eastAsia="Tahoma" w:hAnsi="Arial" w:cs="Arial"/>
                <w:b/>
                <w:sz w:val="21"/>
                <w:szCs w:val="21"/>
              </w:rPr>
              <w:t>CENA v EUR bez DPH za 5 ks:</w:t>
            </w:r>
          </w:p>
        </w:tc>
        <w:tc>
          <w:tcPr>
            <w:tcW w:w="5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AC178C" w:rsidRPr="00AC178C" w:rsidRDefault="00AC178C" w:rsidP="004048D8">
            <w:pPr>
              <w:rPr>
                <w:rFonts w:ascii="Arial" w:eastAsia="Tahoma" w:hAnsi="Arial" w:cs="Arial"/>
                <w:b/>
                <w:sz w:val="21"/>
                <w:szCs w:val="21"/>
              </w:rPr>
            </w:pPr>
            <w:r w:rsidRPr="00AC178C">
              <w:rPr>
                <w:rFonts w:ascii="Arial" w:eastAsia="Tahoma" w:hAnsi="Arial" w:cs="Arial"/>
                <w:b/>
                <w:sz w:val="21"/>
                <w:szCs w:val="21"/>
              </w:rPr>
              <w:t>DPH v EUR za 5 ks:</w:t>
            </w:r>
          </w:p>
        </w:tc>
        <w:tc>
          <w:tcPr>
            <w:tcW w:w="5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AC178C" w:rsidRPr="00AC178C" w:rsidRDefault="00AC178C" w:rsidP="004048D8">
            <w:pPr>
              <w:rPr>
                <w:rFonts w:ascii="Arial" w:eastAsia="Tahoma" w:hAnsi="Arial" w:cs="Arial"/>
                <w:b/>
                <w:sz w:val="21"/>
                <w:szCs w:val="21"/>
              </w:rPr>
            </w:pPr>
            <w:r w:rsidRPr="00AC178C">
              <w:rPr>
                <w:rFonts w:ascii="Arial" w:eastAsia="Tahoma" w:hAnsi="Arial" w:cs="Arial"/>
                <w:b/>
                <w:sz w:val="21"/>
                <w:szCs w:val="21"/>
              </w:rPr>
              <w:t>CENA v EUR s DPH za 5 ks:</w:t>
            </w:r>
          </w:p>
        </w:tc>
        <w:tc>
          <w:tcPr>
            <w:tcW w:w="5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C178C" w:rsidRPr="00AC178C" w:rsidRDefault="00AC178C" w:rsidP="00AC178C">
      <w:pPr>
        <w:pStyle w:val="Odsekzoznamu"/>
        <w:spacing w:after="0" w:line="240" w:lineRule="auto"/>
        <w:ind w:left="1004" w:hanging="1146"/>
        <w:rPr>
          <w:rFonts w:ascii="Arial" w:hAnsi="Arial" w:cs="Arial"/>
          <w:b/>
          <w:bCs/>
          <w:lang w:eastAsia="sk-SK"/>
        </w:rPr>
      </w:pPr>
    </w:p>
    <w:p w:rsidR="00AC178C" w:rsidRPr="00AC178C" w:rsidRDefault="00AC178C" w:rsidP="00AC178C">
      <w:pPr>
        <w:pStyle w:val="Odsekzoznamu"/>
        <w:spacing w:after="0" w:line="240" w:lineRule="auto"/>
        <w:ind w:left="1004" w:hanging="1146"/>
        <w:rPr>
          <w:rFonts w:ascii="Arial" w:hAnsi="Arial" w:cs="Arial"/>
          <w:b/>
          <w:bCs/>
          <w:lang w:eastAsia="sk-SK"/>
        </w:rPr>
      </w:pPr>
    </w:p>
    <w:p w:rsidR="00AC178C" w:rsidRPr="00AC178C" w:rsidRDefault="00AC178C" w:rsidP="00AC178C">
      <w:pPr>
        <w:pStyle w:val="Odsekzoznamu"/>
        <w:spacing w:after="0" w:line="240" w:lineRule="auto"/>
        <w:ind w:left="1004" w:hanging="1146"/>
        <w:rPr>
          <w:rFonts w:ascii="Arial" w:hAnsi="Arial" w:cs="Arial"/>
          <w:b/>
          <w:bCs/>
          <w:lang w:eastAsia="sk-SK"/>
        </w:rPr>
      </w:pPr>
    </w:p>
    <w:p w:rsidR="00AC178C" w:rsidRPr="00AC178C" w:rsidRDefault="00AC178C" w:rsidP="00AC178C">
      <w:pPr>
        <w:spacing w:after="160" w:line="259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AC178C">
        <w:rPr>
          <w:rFonts w:ascii="Arial" w:eastAsia="Times New Roman" w:hAnsi="Arial" w:cs="Arial"/>
          <w:b/>
          <w:bCs/>
          <w:color w:val="000000"/>
          <w:sz w:val="24"/>
          <w:szCs w:val="24"/>
        </w:rPr>
        <w:t>Časť č. 2 SPOLU:</w:t>
      </w:r>
    </w:p>
    <w:tbl>
      <w:tblPr>
        <w:tblW w:w="935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70"/>
        <w:gridCol w:w="5388"/>
      </w:tblGrid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AC178C" w:rsidRPr="00AC178C" w:rsidRDefault="00AC178C" w:rsidP="004048D8">
            <w:pPr>
              <w:rPr>
                <w:rFonts w:ascii="Arial" w:eastAsia="Tahoma" w:hAnsi="Arial" w:cs="Arial"/>
                <w:b/>
                <w:sz w:val="21"/>
                <w:szCs w:val="21"/>
              </w:rPr>
            </w:pPr>
            <w:r w:rsidRPr="00AC178C">
              <w:rPr>
                <w:rFonts w:ascii="Arial" w:eastAsia="Tahoma" w:hAnsi="Arial" w:cs="Arial"/>
                <w:b/>
                <w:sz w:val="21"/>
                <w:szCs w:val="21"/>
              </w:rPr>
              <w:t>CENA v EUR bez DPH: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AC178C" w:rsidRPr="00AC178C" w:rsidRDefault="00AC178C" w:rsidP="004048D8">
            <w:pPr>
              <w:rPr>
                <w:rFonts w:ascii="Arial" w:eastAsia="Tahoma" w:hAnsi="Arial" w:cs="Arial"/>
                <w:b/>
                <w:sz w:val="21"/>
                <w:szCs w:val="21"/>
              </w:rPr>
            </w:pPr>
            <w:r w:rsidRPr="00AC178C">
              <w:rPr>
                <w:rFonts w:ascii="Arial" w:eastAsia="Tahoma" w:hAnsi="Arial" w:cs="Arial"/>
                <w:b/>
                <w:sz w:val="21"/>
                <w:szCs w:val="21"/>
              </w:rPr>
              <w:t>DPH v EUR: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AC178C" w:rsidRPr="00AC178C" w:rsidRDefault="00AC178C" w:rsidP="004048D8">
            <w:pPr>
              <w:rPr>
                <w:rFonts w:ascii="Arial" w:eastAsia="Tahoma" w:hAnsi="Arial" w:cs="Arial"/>
                <w:b/>
                <w:sz w:val="21"/>
                <w:szCs w:val="21"/>
              </w:rPr>
            </w:pPr>
            <w:r w:rsidRPr="00AC178C">
              <w:rPr>
                <w:rFonts w:ascii="Arial" w:eastAsia="Tahoma" w:hAnsi="Arial" w:cs="Arial"/>
                <w:b/>
                <w:sz w:val="21"/>
                <w:szCs w:val="21"/>
              </w:rPr>
              <w:t>CENA v EUR s DPH: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C178C" w:rsidRPr="00AC178C" w:rsidRDefault="00AC178C" w:rsidP="00AC178C">
      <w:pPr>
        <w:spacing w:after="160" w:line="259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AC178C">
        <w:rPr>
          <w:rFonts w:ascii="Arial" w:eastAsia="Times New Roman" w:hAnsi="Arial" w:cs="Arial"/>
          <w:b/>
          <w:bCs/>
          <w:color w:val="000000"/>
          <w:sz w:val="24"/>
          <w:szCs w:val="24"/>
        </w:rPr>
        <w:br w:type="page"/>
      </w:r>
    </w:p>
    <w:p w:rsidR="00AC178C" w:rsidRPr="00AC178C" w:rsidRDefault="00AC178C" w:rsidP="00AC178C">
      <w:pPr>
        <w:pStyle w:val="Odsekzoznamu"/>
        <w:numPr>
          <w:ilvl w:val="0"/>
          <w:numId w:val="2"/>
        </w:numPr>
        <w:spacing w:after="0" w:line="240" w:lineRule="auto"/>
        <w:ind w:left="142"/>
        <w:contextualSpacing/>
        <w:rPr>
          <w:rFonts w:ascii="Arial" w:eastAsia="Times New Roman" w:hAnsi="Arial" w:cs="Arial"/>
          <w:b/>
          <w:bCs/>
          <w:color w:val="000000"/>
          <w:sz w:val="24"/>
          <w:szCs w:val="24"/>
          <w:highlight w:val="yellow"/>
          <w:lang w:eastAsia="sk-SK"/>
        </w:rPr>
      </w:pPr>
      <w:r w:rsidRPr="00AC178C">
        <w:rPr>
          <w:rFonts w:ascii="Arial" w:eastAsia="Times New Roman" w:hAnsi="Arial" w:cs="Arial"/>
          <w:b/>
          <w:bCs/>
          <w:color w:val="000000"/>
          <w:sz w:val="24"/>
          <w:szCs w:val="24"/>
          <w:highlight w:val="yellow"/>
          <w:lang w:eastAsia="sk-SK"/>
        </w:rPr>
        <w:lastRenderedPageBreak/>
        <w:t xml:space="preserve">Časť </w:t>
      </w:r>
      <w:r w:rsidRPr="00AC178C">
        <w:rPr>
          <w:rFonts w:ascii="Arial" w:eastAsia="Times New Roman" w:hAnsi="Arial" w:cs="Arial"/>
          <w:b/>
          <w:bCs/>
          <w:color w:val="000000"/>
          <w:sz w:val="24"/>
          <w:szCs w:val="24"/>
          <w:highlight w:val="yellow"/>
          <w:lang w:eastAsia="sk-SK"/>
        </w:rPr>
        <w:tab/>
      </w:r>
      <w:r w:rsidRPr="00AC178C">
        <w:rPr>
          <w:rFonts w:ascii="Arial" w:eastAsia="Times New Roman" w:hAnsi="Arial" w:cs="Arial"/>
          <w:b/>
          <w:bCs/>
          <w:color w:val="000000"/>
          <w:sz w:val="24"/>
          <w:szCs w:val="24"/>
          <w:highlight w:val="yellow"/>
          <w:lang w:eastAsia="sk-SK"/>
        </w:rPr>
        <w:tab/>
        <w:t>Drvič konárov</w:t>
      </w:r>
    </w:p>
    <w:p w:rsidR="00AC178C" w:rsidRPr="00AC178C" w:rsidRDefault="00AC178C" w:rsidP="00AC178C">
      <w:pPr>
        <w:pStyle w:val="Odsekzoznamu"/>
        <w:spacing w:after="0" w:line="240" w:lineRule="auto"/>
        <w:ind w:left="142"/>
        <w:rPr>
          <w:rFonts w:ascii="Arial" w:hAnsi="Arial" w:cs="Arial"/>
        </w:rPr>
      </w:pPr>
    </w:p>
    <w:tbl>
      <w:tblPr>
        <w:tblW w:w="935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70"/>
        <w:gridCol w:w="2694"/>
        <w:gridCol w:w="2694"/>
      </w:tblGrid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 w:themeFill="accent3" w:themeFillTint="99"/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  <w:b/>
              </w:rPr>
            </w:pPr>
            <w:r w:rsidRPr="00AC178C">
              <w:rPr>
                <w:rFonts w:ascii="Arial" w:hAnsi="Arial" w:cs="Arial"/>
                <w:b/>
              </w:rPr>
              <w:t>Technické požiadavky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 w:themeFill="accent3" w:themeFillTint="99"/>
            <w:vAlign w:val="center"/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  <w:b/>
              </w:rPr>
            </w:pPr>
            <w:r w:rsidRPr="00AC178C">
              <w:rPr>
                <w:rFonts w:ascii="Arial" w:hAnsi="Arial" w:cs="Arial"/>
                <w:b/>
              </w:rPr>
              <w:t>Požadovaný parameter</w:t>
            </w:r>
          </w:p>
          <w:p w:rsidR="00AC178C" w:rsidRPr="00AC178C" w:rsidRDefault="00AC178C" w:rsidP="00AC178C">
            <w:pPr>
              <w:spacing w:line="256" w:lineRule="auto"/>
              <w:jc w:val="center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Všetky dole uvedené parametre sú minimálne, pokiaľ nie je uvedené inak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 w:themeFill="accent3" w:themeFillTint="99"/>
            <w:hideMark/>
          </w:tcPr>
          <w:p w:rsidR="00AC178C" w:rsidRPr="00AC178C" w:rsidRDefault="00AC178C" w:rsidP="004048D8">
            <w:pPr>
              <w:pStyle w:val="Nadpis11"/>
              <w:numPr>
                <w:ilvl w:val="0"/>
                <w:numId w:val="0"/>
              </w:numPr>
              <w:tabs>
                <w:tab w:val="left" w:pos="708"/>
              </w:tabs>
              <w:spacing w:line="256" w:lineRule="auto"/>
              <w:ind w:left="313"/>
              <w:jc w:val="center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AC178C">
              <w:rPr>
                <w:rFonts w:ascii="Arial" w:hAnsi="Arial" w:cs="Arial"/>
                <w:sz w:val="22"/>
                <w:szCs w:val="22"/>
                <w:lang w:val="sk-SK"/>
              </w:rPr>
              <w:t>Ponúkané uchádzačom</w:t>
            </w:r>
          </w:p>
          <w:p w:rsidR="00AC178C" w:rsidRPr="00AC178C" w:rsidRDefault="00AC178C" w:rsidP="004048D8">
            <w:pPr>
              <w:pStyle w:val="Nadpis11"/>
              <w:numPr>
                <w:ilvl w:val="0"/>
                <w:numId w:val="0"/>
              </w:numPr>
              <w:tabs>
                <w:tab w:val="left" w:pos="708"/>
              </w:tabs>
              <w:spacing w:line="256" w:lineRule="auto"/>
              <w:ind w:left="313"/>
              <w:jc w:val="center"/>
              <w:rPr>
                <w:rFonts w:ascii="Arial" w:hAnsi="Arial" w:cs="Arial"/>
                <w:b w:val="0"/>
                <w:sz w:val="22"/>
                <w:szCs w:val="22"/>
                <w:lang w:val="sk-SK"/>
              </w:rPr>
            </w:pPr>
            <w:r w:rsidRPr="00AC178C">
              <w:rPr>
                <w:rFonts w:ascii="Arial" w:hAnsi="Arial" w:cs="Arial"/>
                <w:b w:val="0"/>
                <w:sz w:val="22"/>
                <w:szCs w:val="22"/>
                <w:lang w:val="sk-SK"/>
              </w:rPr>
              <w:t>v prípade opisu uviesť áno/nie, v prípade parametrov uviesť hodnotu parametra</w:t>
            </w: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  <w:b/>
                <w:bCs/>
              </w:rPr>
            </w:pPr>
            <w:r w:rsidRPr="00AC178C">
              <w:rPr>
                <w:rFonts w:ascii="Arial" w:hAnsi="Arial" w:cs="Arial"/>
                <w:b/>
                <w:bCs/>
                <w:highlight w:val="yellow"/>
              </w:rPr>
              <w:t>Drvič konárov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  <w:b/>
                <w:bCs/>
              </w:rPr>
            </w:pPr>
            <w:r w:rsidRPr="00AC178C">
              <w:rPr>
                <w:rFonts w:ascii="Arial" w:hAnsi="Arial" w:cs="Arial"/>
                <w:b/>
                <w:bCs/>
              </w:rPr>
              <w:t>1 ks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[</w:t>
            </w:r>
            <w:r w:rsidRPr="00AC178C">
              <w:rPr>
                <w:rFonts w:ascii="Arial" w:hAnsi="Arial" w:cs="Arial"/>
                <w:highlight w:val="yellow"/>
              </w:rPr>
              <w:t>doplniť výrobcu a typové označenie</w:t>
            </w:r>
            <w:r w:rsidRPr="00AC178C">
              <w:rPr>
                <w:rFonts w:ascii="Arial" w:hAnsi="Arial" w:cs="Arial"/>
              </w:rPr>
              <w:t>]</w:t>
            </w: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 xml:space="preserve">Benzínový alebo </w:t>
            </w:r>
            <w:proofErr w:type="spellStart"/>
            <w:r w:rsidRPr="00AC178C">
              <w:rPr>
                <w:rFonts w:ascii="Arial" w:hAnsi="Arial" w:cs="Arial"/>
              </w:rPr>
              <w:t>diesel</w:t>
            </w:r>
            <w:proofErr w:type="spellEnd"/>
            <w:r w:rsidRPr="00AC178C">
              <w:rPr>
                <w:rFonts w:ascii="Arial" w:hAnsi="Arial" w:cs="Arial"/>
              </w:rPr>
              <w:t xml:space="preserve"> agregát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Min. 25 HP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Štvortaktný, kvapalinou chladený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  <w:color w:val="000000"/>
              </w:rPr>
            </w:pPr>
            <w:r w:rsidRPr="00AC178C">
              <w:rPr>
                <w:rFonts w:ascii="Arial" w:hAnsi="Arial" w:cs="Arial"/>
                <w:color w:val="000000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eastAsia="Tahoma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Palivová nádrž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  <w:color w:val="000000"/>
              </w:rPr>
            </w:pPr>
            <w:r w:rsidRPr="00AC178C">
              <w:rPr>
                <w:rFonts w:ascii="Arial" w:hAnsi="Arial" w:cs="Arial"/>
                <w:color w:val="000000"/>
              </w:rPr>
              <w:t>Min 20 l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eastAsia="Tahoma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Hmotnosť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color w:val="000000"/>
              </w:rPr>
              <w:t>max. 1000 kg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eastAsia="Tahoma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ahoma" w:hAnsi="Arial" w:cs="Arial"/>
              </w:rPr>
            </w:pPr>
            <w:r w:rsidRPr="00AC178C">
              <w:rPr>
                <w:rFonts w:ascii="Arial" w:hAnsi="Arial" w:cs="Arial"/>
              </w:rPr>
              <w:t xml:space="preserve">Hrúbka </w:t>
            </w:r>
            <w:proofErr w:type="spellStart"/>
            <w:r w:rsidRPr="00AC178C">
              <w:rPr>
                <w:rFonts w:ascii="Arial" w:hAnsi="Arial" w:cs="Arial"/>
              </w:rPr>
              <w:t>štiepkovaného</w:t>
            </w:r>
            <w:proofErr w:type="spellEnd"/>
            <w:r w:rsidRPr="00AC178C">
              <w:rPr>
                <w:rFonts w:ascii="Arial" w:hAnsi="Arial" w:cs="Arial"/>
              </w:rPr>
              <w:t xml:space="preserve"> dreva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imes New Roman" w:hAnsi="Arial" w:cs="Arial"/>
              </w:rPr>
            </w:pPr>
            <w:r w:rsidRPr="00AC178C">
              <w:rPr>
                <w:rFonts w:ascii="Arial" w:hAnsi="Arial" w:cs="Arial"/>
              </w:rPr>
              <w:t xml:space="preserve">min 160 mm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eastAsia="Tahoma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Veľkosť vkladacieho otvoru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Min 240 x 170 mm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ahoma" w:hAnsi="Arial" w:cs="Arial"/>
              </w:rPr>
            </w:pPr>
            <w:r w:rsidRPr="00AC178C">
              <w:rPr>
                <w:rFonts w:ascii="Arial" w:hAnsi="Arial" w:cs="Arial"/>
              </w:rPr>
              <w:t>Výkon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imes New Roman" w:hAnsi="Arial" w:cs="Arial"/>
              </w:rPr>
            </w:pPr>
            <w:r w:rsidRPr="00AC178C">
              <w:rPr>
                <w:rFonts w:ascii="Arial" w:hAnsi="Arial" w:cs="Arial"/>
              </w:rPr>
              <w:t>Min. 12 m3/hod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Vkladacie valce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Min 2 ks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 xml:space="preserve">Násypník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Min 1000 x 800 mm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ahoma" w:hAnsi="Arial" w:cs="Arial"/>
              </w:rPr>
            </w:pPr>
            <w:r w:rsidRPr="00AC178C">
              <w:rPr>
                <w:rFonts w:ascii="Arial" w:hAnsi="Arial" w:cs="Arial"/>
              </w:rPr>
              <w:t>Bezpečnostný spínač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imes New Roman" w:hAnsi="Arial" w:cs="Arial"/>
              </w:rPr>
            </w:pPr>
            <w:r w:rsidRPr="00AC178C">
              <w:rPr>
                <w:rFonts w:ascii="Arial" w:hAnsi="Arial" w:cs="Arial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</w:rPr>
            </w:pPr>
          </w:p>
        </w:tc>
      </w:tr>
      <w:tr w:rsidR="00AC178C" w:rsidRPr="00AC178C" w:rsidTr="004048D8">
        <w:trPr>
          <w:trHeight w:val="188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Výfuk cez otáčavý komín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360°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eastAsia="Tahoma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imes New Roman" w:hAnsi="Arial" w:cs="Arial"/>
              </w:rPr>
            </w:pPr>
            <w:r w:rsidRPr="00AC178C">
              <w:rPr>
                <w:rFonts w:ascii="Arial" w:hAnsi="Arial" w:cs="Arial"/>
              </w:rPr>
              <w:t>Transportný jednoúčelový vozík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ahoma" w:hAnsi="Arial" w:cs="Arial"/>
              </w:rPr>
            </w:pPr>
            <w:r w:rsidRPr="00AC178C">
              <w:rPr>
                <w:rFonts w:ascii="Arial" w:hAnsi="Arial" w:cs="Arial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eastAsia="Tahoma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Veľkosť štiepky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5-15 mm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eastAsia="Tahoma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color w:val="000000"/>
              </w:rPr>
              <w:t>Zariadenie proti preťaženiu 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eastAsia="Tahoma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  <w:color w:val="000000"/>
              </w:rPr>
            </w:pPr>
            <w:r w:rsidRPr="00AC178C">
              <w:rPr>
                <w:rFonts w:ascii="Arial" w:hAnsi="Arial" w:cs="Arial"/>
                <w:color w:val="000000"/>
              </w:rPr>
              <w:t>Pripojenie na guľu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ISO 50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eastAsia="Tahoma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AC178C" w:rsidRPr="00AC178C" w:rsidRDefault="00AC178C" w:rsidP="004048D8">
            <w:pPr>
              <w:rPr>
                <w:rFonts w:ascii="Arial" w:eastAsia="Tahoma" w:hAnsi="Arial" w:cs="Arial"/>
                <w:b/>
                <w:sz w:val="21"/>
                <w:szCs w:val="21"/>
              </w:rPr>
            </w:pPr>
            <w:r w:rsidRPr="00AC178C">
              <w:rPr>
                <w:rFonts w:ascii="Arial" w:eastAsia="Tahoma" w:hAnsi="Arial" w:cs="Arial"/>
                <w:b/>
                <w:sz w:val="21"/>
                <w:szCs w:val="21"/>
              </w:rPr>
              <w:t>CENA v EUR bez DPH:</w:t>
            </w:r>
          </w:p>
        </w:tc>
        <w:tc>
          <w:tcPr>
            <w:tcW w:w="5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AC178C" w:rsidRPr="00AC178C" w:rsidRDefault="00AC178C" w:rsidP="004048D8">
            <w:pPr>
              <w:rPr>
                <w:rFonts w:ascii="Arial" w:eastAsia="Tahoma" w:hAnsi="Arial" w:cs="Arial"/>
                <w:b/>
                <w:sz w:val="21"/>
                <w:szCs w:val="21"/>
              </w:rPr>
            </w:pPr>
            <w:r w:rsidRPr="00AC178C">
              <w:rPr>
                <w:rFonts w:ascii="Arial" w:eastAsia="Tahoma" w:hAnsi="Arial" w:cs="Arial"/>
                <w:b/>
                <w:sz w:val="21"/>
                <w:szCs w:val="21"/>
              </w:rPr>
              <w:t>DPH v EUR:</w:t>
            </w:r>
          </w:p>
        </w:tc>
        <w:tc>
          <w:tcPr>
            <w:tcW w:w="5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AC178C" w:rsidRPr="00AC178C" w:rsidRDefault="00AC178C" w:rsidP="004048D8">
            <w:pPr>
              <w:rPr>
                <w:rFonts w:ascii="Arial" w:eastAsia="Tahoma" w:hAnsi="Arial" w:cs="Arial"/>
                <w:b/>
                <w:sz w:val="21"/>
                <w:szCs w:val="21"/>
              </w:rPr>
            </w:pPr>
            <w:r w:rsidRPr="00AC178C">
              <w:rPr>
                <w:rFonts w:ascii="Arial" w:eastAsia="Tahoma" w:hAnsi="Arial" w:cs="Arial"/>
                <w:b/>
                <w:sz w:val="21"/>
                <w:szCs w:val="21"/>
              </w:rPr>
              <w:t>CENA v EUR s DPH:</w:t>
            </w:r>
          </w:p>
        </w:tc>
        <w:tc>
          <w:tcPr>
            <w:tcW w:w="5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C178C" w:rsidRPr="00AC178C" w:rsidRDefault="00AC178C" w:rsidP="00AC178C">
      <w:pPr>
        <w:rPr>
          <w:rFonts w:ascii="Arial" w:hAnsi="Arial" w:cs="Arial"/>
          <w:b/>
          <w:bCs/>
        </w:rPr>
      </w:pPr>
    </w:p>
    <w:p w:rsidR="00AC178C" w:rsidRPr="00AC178C" w:rsidRDefault="00AC178C" w:rsidP="00AC178C">
      <w:pPr>
        <w:ind w:left="360"/>
        <w:rPr>
          <w:rFonts w:ascii="Arial" w:hAnsi="Arial" w:cs="Arial"/>
          <w:b/>
          <w:bCs/>
        </w:rPr>
      </w:pPr>
    </w:p>
    <w:p w:rsidR="00AC178C" w:rsidRPr="00AC178C" w:rsidRDefault="00AC178C" w:rsidP="00AC178C">
      <w:pPr>
        <w:spacing w:after="160" w:line="259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/>
        </w:rPr>
      </w:pPr>
      <w:r w:rsidRPr="00AC178C">
        <w:rPr>
          <w:rFonts w:ascii="Arial" w:eastAsia="Times New Roman" w:hAnsi="Arial" w:cs="Arial"/>
          <w:b/>
          <w:bCs/>
          <w:color w:val="000000"/>
          <w:sz w:val="24"/>
          <w:szCs w:val="24"/>
        </w:rPr>
        <w:br w:type="page"/>
      </w:r>
    </w:p>
    <w:p w:rsidR="00AC178C" w:rsidRPr="00AC178C" w:rsidRDefault="00AC178C" w:rsidP="00AC178C">
      <w:pPr>
        <w:pStyle w:val="Odsekzoznamu"/>
        <w:numPr>
          <w:ilvl w:val="0"/>
          <w:numId w:val="2"/>
        </w:numPr>
        <w:spacing w:after="160" w:line="259" w:lineRule="auto"/>
        <w:ind w:left="284"/>
        <w:contextualSpacing/>
        <w:rPr>
          <w:rFonts w:ascii="Arial" w:eastAsia="Times New Roman" w:hAnsi="Arial" w:cs="Arial"/>
          <w:b/>
          <w:bCs/>
          <w:color w:val="000000"/>
          <w:sz w:val="24"/>
          <w:szCs w:val="24"/>
          <w:highlight w:val="yellow"/>
        </w:rPr>
      </w:pPr>
      <w:r w:rsidRPr="00AC178C">
        <w:rPr>
          <w:rFonts w:ascii="Arial" w:eastAsia="Times New Roman" w:hAnsi="Arial" w:cs="Arial"/>
          <w:b/>
          <w:bCs/>
          <w:color w:val="000000"/>
          <w:sz w:val="24"/>
          <w:szCs w:val="24"/>
          <w:highlight w:val="yellow"/>
        </w:rPr>
        <w:lastRenderedPageBreak/>
        <w:t>Časť</w:t>
      </w:r>
      <w:r w:rsidRPr="00AC178C">
        <w:rPr>
          <w:rFonts w:ascii="Arial" w:eastAsia="Times New Roman" w:hAnsi="Arial" w:cs="Arial"/>
          <w:b/>
          <w:bCs/>
          <w:color w:val="000000"/>
          <w:sz w:val="24"/>
          <w:szCs w:val="24"/>
          <w:highlight w:val="yellow"/>
        </w:rPr>
        <w:tab/>
        <w:t>Bubnové sito</w:t>
      </w:r>
    </w:p>
    <w:p w:rsidR="00AC178C" w:rsidRPr="00AC178C" w:rsidRDefault="00AC178C" w:rsidP="00AC178C">
      <w:pPr>
        <w:pStyle w:val="Odsekzoznamu"/>
        <w:spacing w:after="160" w:line="259" w:lineRule="auto"/>
        <w:ind w:left="284"/>
        <w:contextualSpacing/>
        <w:rPr>
          <w:rFonts w:ascii="Arial" w:eastAsia="Times New Roman" w:hAnsi="Arial" w:cs="Arial"/>
          <w:b/>
          <w:bCs/>
          <w:color w:val="000000"/>
          <w:sz w:val="24"/>
          <w:szCs w:val="24"/>
          <w:highlight w:val="yellow"/>
        </w:rPr>
      </w:pPr>
    </w:p>
    <w:tbl>
      <w:tblPr>
        <w:tblW w:w="935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70"/>
        <w:gridCol w:w="2694"/>
        <w:gridCol w:w="2694"/>
      </w:tblGrid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 w:themeFill="accent3" w:themeFillTint="99"/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  <w:b/>
              </w:rPr>
            </w:pPr>
            <w:r w:rsidRPr="00AC178C">
              <w:rPr>
                <w:rFonts w:ascii="Arial" w:hAnsi="Arial" w:cs="Arial"/>
                <w:b/>
              </w:rPr>
              <w:t>Technické požiadavky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 w:themeFill="accent3" w:themeFillTint="99"/>
            <w:vAlign w:val="center"/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  <w:b/>
              </w:rPr>
            </w:pPr>
            <w:r w:rsidRPr="00AC178C">
              <w:rPr>
                <w:rFonts w:ascii="Arial" w:hAnsi="Arial" w:cs="Arial"/>
                <w:b/>
              </w:rPr>
              <w:t>Požadovaný parameter</w:t>
            </w:r>
          </w:p>
          <w:p w:rsidR="00AC178C" w:rsidRPr="00AC178C" w:rsidRDefault="00AC178C" w:rsidP="00AC178C">
            <w:pPr>
              <w:spacing w:line="256" w:lineRule="auto"/>
              <w:jc w:val="center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Všetky dole uvedené parametre sú minimálne, pokiaľ nie je uvedené inak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 w:themeFill="accent3" w:themeFillTint="99"/>
            <w:hideMark/>
          </w:tcPr>
          <w:p w:rsidR="00AC178C" w:rsidRPr="00AC178C" w:rsidRDefault="00AC178C" w:rsidP="004048D8">
            <w:pPr>
              <w:pStyle w:val="Nadpis11"/>
              <w:numPr>
                <w:ilvl w:val="0"/>
                <w:numId w:val="0"/>
              </w:numPr>
              <w:tabs>
                <w:tab w:val="left" w:pos="708"/>
              </w:tabs>
              <w:spacing w:line="256" w:lineRule="auto"/>
              <w:ind w:left="313"/>
              <w:jc w:val="center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AC178C">
              <w:rPr>
                <w:rFonts w:ascii="Arial" w:hAnsi="Arial" w:cs="Arial"/>
                <w:sz w:val="22"/>
                <w:szCs w:val="22"/>
                <w:lang w:val="sk-SK"/>
              </w:rPr>
              <w:t>Ponúkané uchádzačom</w:t>
            </w:r>
          </w:p>
          <w:p w:rsidR="00AC178C" w:rsidRPr="00AC178C" w:rsidRDefault="00AC178C" w:rsidP="004048D8">
            <w:pPr>
              <w:pStyle w:val="Nadpis11"/>
              <w:numPr>
                <w:ilvl w:val="0"/>
                <w:numId w:val="0"/>
              </w:numPr>
              <w:tabs>
                <w:tab w:val="left" w:pos="708"/>
              </w:tabs>
              <w:spacing w:line="256" w:lineRule="auto"/>
              <w:ind w:left="313"/>
              <w:jc w:val="center"/>
              <w:rPr>
                <w:rFonts w:ascii="Arial" w:hAnsi="Arial" w:cs="Arial"/>
                <w:b w:val="0"/>
                <w:sz w:val="22"/>
                <w:szCs w:val="22"/>
                <w:lang w:val="sk-SK"/>
              </w:rPr>
            </w:pPr>
            <w:r w:rsidRPr="00AC178C">
              <w:rPr>
                <w:rFonts w:ascii="Arial" w:hAnsi="Arial" w:cs="Arial"/>
                <w:b w:val="0"/>
                <w:sz w:val="22"/>
                <w:szCs w:val="22"/>
                <w:lang w:val="sk-SK"/>
              </w:rPr>
              <w:t>v prípade opisu uviesť áno/nie, v prípade parametrov uviesť hodnotu parametra</w:t>
            </w: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  <w:b/>
                <w:bCs/>
                <w:highlight w:val="lightGray"/>
              </w:rPr>
            </w:pPr>
            <w:r w:rsidRPr="00AC178C">
              <w:rPr>
                <w:rFonts w:ascii="Arial" w:hAnsi="Arial" w:cs="Arial"/>
                <w:b/>
                <w:bCs/>
                <w:highlight w:val="yellow"/>
              </w:rPr>
              <w:t>Bubnové sito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  <w:b/>
                <w:bCs/>
                <w:highlight w:val="lightGray"/>
              </w:rPr>
            </w:pPr>
            <w:r w:rsidRPr="00AC178C">
              <w:rPr>
                <w:rFonts w:ascii="Arial" w:hAnsi="Arial" w:cs="Arial"/>
                <w:b/>
                <w:bCs/>
              </w:rPr>
              <w:t>1 ks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  <w:highlight w:val="lightGray"/>
              </w:rPr>
            </w:pPr>
            <w:r w:rsidRPr="00AC178C">
              <w:rPr>
                <w:rFonts w:ascii="Arial" w:hAnsi="Arial" w:cs="Arial"/>
              </w:rPr>
              <w:t>[</w:t>
            </w:r>
            <w:r w:rsidRPr="00AC178C">
              <w:rPr>
                <w:rFonts w:ascii="Arial" w:hAnsi="Arial" w:cs="Arial"/>
                <w:highlight w:val="yellow"/>
              </w:rPr>
              <w:t>doplniť výrobcu a typové označenie</w:t>
            </w:r>
            <w:r w:rsidRPr="00AC178C">
              <w:rPr>
                <w:rFonts w:ascii="Arial" w:hAnsi="Arial" w:cs="Arial"/>
              </w:rPr>
              <w:t>]</w:t>
            </w: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Kapacita preosiateho materiálu za hodinu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Min. 50 m3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Celkový inštalovaný elektrický výkon stanice vrátane dopravníkov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Max. 15 kW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eastAsia="Tahoma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ahoma" w:hAnsi="Arial" w:cs="Arial"/>
              </w:rPr>
            </w:pPr>
            <w:r w:rsidRPr="00AC178C">
              <w:rPr>
                <w:rFonts w:ascii="Arial" w:hAnsi="Arial" w:cs="Arial"/>
              </w:rPr>
              <w:t>Objem zásobníka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imes New Roman" w:hAnsi="Arial" w:cs="Arial"/>
              </w:rPr>
            </w:pPr>
            <w:r w:rsidRPr="00AC178C">
              <w:rPr>
                <w:rFonts w:ascii="Arial" w:hAnsi="Arial" w:cs="Arial"/>
              </w:rPr>
              <w:t>Min. 2 m3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eastAsia="Tahoma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ahoma" w:hAnsi="Arial" w:cs="Arial"/>
              </w:rPr>
            </w:pPr>
            <w:r w:rsidRPr="00AC178C">
              <w:rPr>
                <w:rFonts w:ascii="Arial" w:hAnsi="Arial" w:cs="Arial"/>
              </w:rPr>
              <w:t xml:space="preserve">Obsahuje násypku a </w:t>
            </w:r>
            <w:proofErr w:type="spellStart"/>
            <w:r w:rsidRPr="00AC178C">
              <w:rPr>
                <w:rFonts w:ascii="Arial" w:hAnsi="Arial" w:cs="Arial"/>
              </w:rPr>
              <w:t>preosievací</w:t>
            </w:r>
            <w:proofErr w:type="spellEnd"/>
            <w:r w:rsidRPr="00AC178C">
              <w:rPr>
                <w:rFonts w:ascii="Arial" w:hAnsi="Arial" w:cs="Arial"/>
              </w:rPr>
              <w:t xml:space="preserve"> bubon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imes New Roman" w:hAnsi="Arial" w:cs="Arial"/>
              </w:rPr>
            </w:pPr>
            <w:r w:rsidRPr="00AC178C">
              <w:rPr>
                <w:rFonts w:ascii="Arial" w:hAnsi="Arial" w:cs="Arial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ahoma" w:hAnsi="Arial" w:cs="Arial"/>
              </w:rPr>
            </w:pPr>
            <w:r w:rsidRPr="00AC178C">
              <w:rPr>
                <w:rFonts w:ascii="Arial" w:hAnsi="Arial" w:cs="Arial"/>
              </w:rPr>
              <w:t>Výška plnenia max. 3300 mm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imes New Roman" w:hAnsi="Arial" w:cs="Arial"/>
              </w:rPr>
            </w:pPr>
            <w:r w:rsidRPr="00AC178C">
              <w:rPr>
                <w:rFonts w:ascii="Arial" w:hAnsi="Arial" w:cs="Arial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</w:rPr>
            </w:pPr>
          </w:p>
        </w:tc>
      </w:tr>
      <w:tr w:rsidR="00AC178C" w:rsidRPr="00AC178C" w:rsidTr="004048D8">
        <w:trPr>
          <w:trHeight w:val="188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Preosievanie na frakciu &lt;20 mm a &gt; 20 mm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eastAsia="Tahoma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imes New Roman" w:hAnsi="Arial" w:cs="Arial"/>
              </w:rPr>
            </w:pPr>
            <w:r w:rsidRPr="00AC178C">
              <w:rPr>
                <w:rFonts w:ascii="Arial" w:hAnsi="Arial" w:cs="Arial"/>
              </w:rPr>
              <w:t>Nastavenie rýchlosti je riadené regulátorom otáčok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ahoma" w:hAnsi="Arial" w:cs="Arial"/>
              </w:rPr>
            </w:pPr>
            <w:r w:rsidRPr="00AC178C">
              <w:rPr>
                <w:rFonts w:ascii="Arial" w:hAnsi="Arial" w:cs="Arial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eastAsia="Tahoma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Rýchlosť musí byť schopná nastavenia medzi 0,8 - 2,0 m / min.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eastAsia="Tahoma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 xml:space="preserve">Dĺžka </w:t>
            </w:r>
            <w:proofErr w:type="spellStart"/>
            <w:r w:rsidRPr="00AC178C">
              <w:rPr>
                <w:rFonts w:ascii="Arial" w:hAnsi="Arial" w:cs="Arial"/>
              </w:rPr>
              <w:t>preosievacieho</w:t>
            </w:r>
            <w:proofErr w:type="spellEnd"/>
            <w:r w:rsidRPr="00AC178C">
              <w:rPr>
                <w:rFonts w:ascii="Arial" w:hAnsi="Arial" w:cs="Arial"/>
              </w:rPr>
              <w:t xml:space="preserve"> bubna min. 4 metre a priemer min. 1,8 m.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eastAsia="Tahoma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hlavný vypínač, vypínač Zapnúť/Vypnúť, testovací spínač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eastAsia="Tahoma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núdzový vypínač a indikátor poruchy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eastAsia="Tahoma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potenciometer pre úpravu rýchlosti pásu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eastAsia="Tahoma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ovládacia kabína musí byť chránená proti poveternostným podmienkam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eastAsia="Tahoma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všetky motory musia byť chránené spínačom ochrany motora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eastAsia="Tahoma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Bubon so zmenšujúcimi sa rozmermi otvorov od 20 do 15 mm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eastAsia="Tahoma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lastRenderedPageBreak/>
              <w:t>Dopravníkový systém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eastAsia="Tahoma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AC178C" w:rsidRPr="00AC178C" w:rsidRDefault="00AC178C" w:rsidP="004048D8">
            <w:pPr>
              <w:rPr>
                <w:rFonts w:ascii="Arial" w:eastAsia="Tahoma" w:hAnsi="Arial" w:cs="Arial"/>
                <w:b/>
                <w:sz w:val="21"/>
                <w:szCs w:val="21"/>
              </w:rPr>
            </w:pPr>
            <w:r w:rsidRPr="00AC178C">
              <w:rPr>
                <w:rFonts w:ascii="Arial" w:eastAsia="Tahoma" w:hAnsi="Arial" w:cs="Arial"/>
                <w:b/>
                <w:sz w:val="21"/>
                <w:szCs w:val="21"/>
              </w:rPr>
              <w:t>CENA v EUR bez DPH:</w:t>
            </w:r>
          </w:p>
        </w:tc>
        <w:tc>
          <w:tcPr>
            <w:tcW w:w="5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AC178C" w:rsidRPr="00AC178C" w:rsidRDefault="00AC178C" w:rsidP="004048D8">
            <w:pPr>
              <w:rPr>
                <w:rFonts w:ascii="Arial" w:eastAsia="Tahoma" w:hAnsi="Arial" w:cs="Arial"/>
                <w:b/>
                <w:sz w:val="21"/>
                <w:szCs w:val="21"/>
              </w:rPr>
            </w:pPr>
            <w:r w:rsidRPr="00AC178C">
              <w:rPr>
                <w:rFonts w:ascii="Arial" w:eastAsia="Tahoma" w:hAnsi="Arial" w:cs="Arial"/>
                <w:b/>
                <w:sz w:val="21"/>
                <w:szCs w:val="21"/>
              </w:rPr>
              <w:t>DPH v EUR:</w:t>
            </w:r>
          </w:p>
        </w:tc>
        <w:tc>
          <w:tcPr>
            <w:tcW w:w="5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AC178C" w:rsidRPr="00AC178C" w:rsidRDefault="00AC178C" w:rsidP="004048D8">
            <w:pPr>
              <w:rPr>
                <w:rFonts w:ascii="Arial" w:eastAsia="Tahoma" w:hAnsi="Arial" w:cs="Arial"/>
                <w:b/>
                <w:sz w:val="21"/>
                <w:szCs w:val="21"/>
              </w:rPr>
            </w:pPr>
            <w:r w:rsidRPr="00AC178C">
              <w:rPr>
                <w:rFonts w:ascii="Arial" w:eastAsia="Tahoma" w:hAnsi="Arial" w:cs="Arial"/>
                <w:b/>
                <w:sz w:val="21"/>
                <w:szCs w:val="21"/>
              </w:rPr>
              <w:t>CENA v EUR s DPH:</w:t>
            </w:r>
          </w:p>
        </w:tc>
        <w:tc>
          <w:tcPr>
            <w:tcW w:w="5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C178C" w:rsidRPr="00AC178C" w:rsidRDefault="00AC178C" w:rsidP="00AC178C">
      <w:pPr>
        <w:pStyle w:val="Odsekzoznamu"/>
        <w:spacing w:after="0" w:line="240" w:lineRule="auto"/>
        <w:ind w:left="142"/>
        <w:rPr>
          <w:rFonts w:ascii="Arial" w:eastAsia="Times New Roman" w:hAnsi="Arial" w:cs="Arial"/>
          <w:b/>
          <w:bCs/>
          <w:color w:val="000000"/>
          <w:sz w:val="24"/>
          <w:szCs w:val="24"/>
          <w:lang w:eastAsia="sk-SK"/>
        </w:rPr>
      </w:pPr>
    </w:p>
    <w:p w:rsidR="00AC178C" w:rsidRPr="00AC178C" w:rsidRDefault="00AC178C" w:rsidP="00AC178C">
      <w:pPr>
        <w:spacing w:after="160" w:line="259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AC178C">
        <w:rPr>
          <w:rFonts w:ascii="Arial" w:eastAsia="Times New Roman" w:hAnsi="Arial" w:cs="Arial"/>
          <w:b/>
          <w:bCs/>
          <w:color w:val="000000"/>
          <w:sz w:val="24"/>
          <w:szCs w:val="24"/>
        </w:rPr>
        <w:br w:type="page"/>
      </w:r>
    </w:p>
    <w:p w:rsidR="00AC178C" w:rsidRPr="00AC178C" w:rsidRDefault="00AC178C" w:rsidP="00AC178C">
      <w:pPr>
        <w:pStyle w:val="Odsekzoznamu"/>
        <w:numPr>
          <w:ilvl w:val="0"/>
          <w:numId w:val="2"/>
        </w:numPr>
        <w:spacing w:after="160" w:line="259" w:lineRule="auto"/>
        <w:ind w:left="284"/>
        <w:contextualSpacing/>
        <w:rPr>
          <w:rFonts w:ascii="Arial" w:eastAsia="Times New Roman" w:hAnsi="Arial" w:cs="Arial"/>
          <w:b/>
          <w:bCs/>
          <w:color w:val="000000"/>
          <w:sz w:val="24"/>
          <w:szCs w:val="24"/>
          <w:highlight w:val="yellow"/>
        </w:rPr>
      </w:pPr>
      <w:r w:rsidRPr="00AC178C">
        <w:rPr>
          <w:rFonts w:ascii="Arial" w:eastAsia="Times New Roman" w:hAnsi="Arial" w:cs="Arial"/>
          <w:b/>
          <w:bCs/>
          <w:color w:val="000000"/>
          <w:sz w:val="24"/>
          <w:szCs w:val="24"/>
          <w:highlight w:val="yellow"/>
        </w:rPr>
        <w:lastRenderedPageBreak/>
        <w:t>Časť</w:t>
      </w:r>
      <w:r w:rsidRPr="00AC178C">
        <w:rPr>
          <w:rFonts w:ascii="Arial" w:eastAsia="Times New Roman" w:hAnsi="Arial" w:cs="Arial"/>
          <w:b/>
          <w:bCs/>
          <w:color w:val="000000"/>
          <w:sz w:val="24"/>
          <w:szCs w:val="24"/>
          <w:highlight w:val="yellow"/>
        </w:rPr>
        <w:tab/>
        <w:t>Traktorový hákový nosič kontajnerov</w:t>
      </w:r>
    </w:p>
    <w:p w:rsidR="00AC178C" w:rsidRPr="00AC178C" w:rsidRDefault="00AC178C" w:rsidP="00AC178C">
      <w:pPr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tbl>
      <w:tblPr>
        <w:tblW w:w="935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70"/>
        <w:gridCol w:w="2694"/>
        <w:gridCol w:w="2694"/>
      </w:tblGrid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 w:themeFill="accent3" w:themeFillTint="99"/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  <w:b/>
              </w:rPr>
            </w:pPr>
            <w:r w:rsidRPr="00AC178C">
              <w:rPr>
                <w:rFonts w:ascii="Arial" w:hAnsi="Arial" w:cs="Arial"/>
                <w:b/>
              </w:rPr>
              <w:t>Technické požiadavky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 w:themeFill="accent3" w:themeFillTint="99"/>
            <w:vAlign w:val="center"/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  <w:b/>
              </w:rPr>
            </w:pPr>
            <w:r w:rsidRPr="00AC178C">
              <w:rPr>
                <w:rFonts w:ascii="Arial" w:hAnsi="Arial" w:cs="Arial"/>
                <w:b/>
              </w:rPr>
              <w:t>Požadovaný parameter</w:t>
            </w:r>
          </w:p>
          <w:p w:rsidR="00AC178C" w:rsidRPr="00AC178C" w:rsidRDefault="00AC178C" w:rsidP="00AC178C">
            <w:pPr>
              <w:spacing w:line="256" w:lineRule="auto"/>
              <w:jc w:val="center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Všetky dole uvedené parametre sú minimálne, pokiaľ nie je uvedené inak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 w:themeFill="accent3" w:themeFillTint="99"/>
            <w:hideMark/>
          </w:tcPr>
          <w:p w:rsidR="00AC178C" w:rsidRPr="00AC178C" w:rsidRDefault="00AC178C" w:rsidP="004048D8">
            <w:pPr>
              <w:pStyle w:val="Nadpis11"/>
              <w:numPr>
                <w:ilvl w:val="0"/>
                <w:numId w:val="0"/>
              </w:numPr>
              <w:tabs>
                <w:tab w:val="left" w:pos="708"/>
              </w:tabs>
              <w:spacing w:line="256" w:lineRule="auto"/>
              <w:ind w:left="313"/>
              <w:jc w:val="center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AC178C">
              <w:rPr>
                <w:rFonts w:ascii="Arial" w:hAnsi="Arial" w:cs="Arial"/>
                <w:sz w:val="22"/>
                <w:szCs w:val="22"/>
                <w:lang w:val="sk-SK"/>
              </w:rPr>
              <w:t>Ponúkané uchádzačom</w:t>
            </w:r>
          </w:p>
          <w:p w:rsidR="00AC178C" w:rsidRPr="00AC178C" w:rsidRDefault="00AC178C" w:rsidP="004048D8">
            <w:pPr>
              <w:pStyle w:val="Nadpis11"/>
              <w:numPr>
                <w:ilvl w:val="0"/>
                <w:numId w:val="0"/>
              </w:numPr>
              <w:tabs>
                <w:tab w:val="left" w:pos="708"/>
              </w:tabs>
              <w:spacing w:line="256" w:lineRule="auto"/>
              <w:ind w:left="313"/>
              <w:jc w:val="center"/>
              <w:rPr>
                <w:rFonts w:ascii="Arial" w:hAnsi="Arial" w:cs="Arial"/>
                <w:b w:val="0"/>
                <w:sz w:val="22"/>
                <w:szCs w:val="22"/>
                <w:lang w:val="sk-SK"/>
              </w:rPr>
            </w:pPr>
            <w:r w:rsidRPr="00AC178C">
              <w:rPr>
                <w:rFonts w:ascii="Arial" w:hAnsi="Arial" w:cs="Arial"/>
                <w:b w:val="0"/>
                <w:sz w:val="22"/>
                <w:szCs w:val="22"/>
                <w:lang w:val="sk-SK"/>
              </w:rPr>
              <w:t>v prípade opisu uviesť áno/nie, v prípade parametrov uviesť hodnotu parametra</w:t>
            </w: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  <w:b/>
                <w:bCs/>
                <w:highlight w:val="lightGray"/>
              </w:rPr>
            </w:pPr>
            <w:r w:rsidRPr="00AC178C">
              <w:rPr>
                <w:rFonts w:ascii="Arial" w:hAnsi="Arial" w:cs="Arial"/>
                <w:b/>
                <w:bCs/>
                <w:highlight w:val="yellow"/>
              </w:rPr>
              <w:t>Traktorový hákový nosič kontajnerov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  <w:b/>
                <w:bCs/>
                <w:highlight w:val="lightGray"/>
              </w:rPr>
            </w:pPr>
            <w:r w:rsidRPr="00AC178C">
              <w:rPr>
                <w:rFonts w:ascii="Arial" w:hAnsi="Arial" w:cs="Arial"/>
                <w:b/>
                <w:bCs/>
              </w:rPr>
              <w:t>1 ks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[</w:t>
            </w:r>
            <w:r w:rsidRPr="00AC178C">
              <w:rPr>
                <w:rFonts w:ascii="Arial" w:hAnsi="Arial" w:cs="Arial"/>
                <w:highlight w:val="yellow"/>
              </w:rPr>
              <w:t>doplniť výrobcu a typové označenie</w:t>
            </w:r>
            <w:r w:rsidRPr="00AC178C">
              <w:rPr>
                <w:rFonts w:ascii="Arial" w:hAnsi="Arial" w:cs="Arial"/>
              </w:rPr>
              <w:t>]</w:t>
            </w: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Nosnosť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 xml:space="preserve">Min. 8 000 kg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 xml:space="preserve">Celková povolená hmotnosť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Min 11 000 kg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eastAsia="Tahoma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ahoma" w:hAnsi="Arial" w:cs="Arial"/>
              </w:rPr>
            </w:pPr>
            <w:r w:rsidRPr="00AC178C">
              <w:rPr>
                <w:rFonts w:ascii="Arial" w:hAnsi="Arial" w:cs="Arial"/>
              </w:rPr>
              <w:t>Maximálna rýchlosť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imes New Roman" w:hAnsi="Arial" w:cs="Arial"/>
              </w:rPr>
            </w:pPr>
            <w:r w:rsidRPr="00AC178C">
              <w:rPr>
                <w:rFonts w:ascii="Arial" w:hAnsi="Arial" w:cs="Arial"/>
              </w:rPr>
              <w:t>Min. 40 km/hod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eastAsia="Tahoma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6" w:lineRule="auto"/>
              <w:rPr>
                <w:rFonts w:ascii="Arial" w:eastAsia="Tahoma" w:hAnsi="Arial" w:cs="Arial"/>
              </w:rPr>
            </w:pPr>
            <w:r w:rsidRPr="00AC178C">
              <w:rPr>
                <w:rFonts w:ascii="Arial" w:eastAsia="Tahoma" w:hAnsi="Arial" w:cs="Arial"/>
              </w:rPr>
              <w:t>Pripojenie na čap traktora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rPr>
                <w:rFonts w:ascii="Arial" w:eastAsia="Times New Roman" w:hAnsi="Arial" w:cs="Arial"/>
              </w:rPr>
            </w:pPr>
            <w:r w:rsidRPr="00AC178C">
              <w:rPr>
                <w:rFonts w:ascii="Arial" w:eastAsia="Times New Roman" w:hAnsi="Arial" w:cs="Arial"/>
              </w:rPr>
              <w:t>Oko priemer 40 mm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ahoma" w:hAnsi="Arial" w:cs="Arial"/>
              </w:rPr>
            </w:pPr>
            <w:r w:rsidRPr="00AC178C">
              <w:rPr>
                <w:rFonts w:ascii="Arial" w:hAnsi="Arial" w:cs="Arial"/>
              </w:rPr>
              <w:t>Tandemová náprava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imes New Roman" w:hAnsi="Arial" w:cs="Arial"/>
              </w:rPr>
            </w:pPr>
            <w:r w:rsidRPr="00AC178C">
              <w:rPr>
                <w:rFonts w:ascii="Arial" w:hAnsi="Arial" w:cs="Arial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</w:rPr>
            </w:pPr>
          </w:p>
        </w:tc>
      </w:tr>
      <w:tr w:rsidR="00AC178C" w:rsidRPr="00AC178C" w:rsidTr="004048D8">
        <w:trPr>
          <w:trHeight w:val="188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Hydraulické podporná noha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eastAsia="Tahoma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6" w:lineRule="auto"/>
              <w:rPr>
                <w:rFonts w:ascii="Arial" w:eastAsia="Times New Roman" w:hAnsi="Arial" w:cs="Arial"/>
              </w:rPr>
            </w:pPr>
            <w:r w:rsidRPr="00AC178C">
              <w:rPr>
                <w:rFonts w:ascii="Arial" w:eastAsia="Times New Roman" w:hAnsi="Arial" w:cs="Arial"/>
              </w:rPr>
              <w:t xml:space="preserve">Odpružená náprava na listových </w:t>
            </w:r>
            <w:proofErr w:type="spellStart"/>
            <w:r w:rsidRPr="00AC178C">
              <w:rPr>
                <w:rFonts w:ascii="Arial" w:eastAsia="Times New Roman" w:hAnsi="Arial" w:cs="Arial"/>
              </w:rPr>
              <w:t>perach</w:t>
            </w:r>
            <w:proofErr w:type="spell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rPr>
                <w:rFonts w:ascii="Arial" w:eastAsia="Tahoma" w:hAnsi="Arial" w:cs="Arial"/>
              </w:rPr>
            </w:pPr>
            <w:r w:rsidRPr="00AC178C">
              <w:rPr>
                <w:rFonts w:ascii="Arial" w:eastAsia="Tahoma" w:hAnsi="Arial" w:cs="Arial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eastAsia="Tahoma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Automatická parkovacia brzda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eastAsia="Tahoma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Ovládanie hydraulické okruhy  traktora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eastAsia="Tahoma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Priame napojenie na traktor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eastAsia="Tahoma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Výška háku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1000mm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eastAsia="Tahoma" w:hAnsi="Arial" w:cs="Arial"/>
                <w:b/>
                <w:bCs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 xml:space="preserve">Rozmer </w:t>
            </w:r>
            <w:proofErr w:type="spellStart"/>
            <w:r w:rsidRPr="00AC178C">
              <w:rPr>
                <w:rFonts w:ascii="Arial" w:hAnsi="Arial" w:cs="Arial"/>
              </w:rPr>
              <w:t>pneu</w:t>
            </w:r>
            <w:proofErr w:type="spell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Min. 400/60-15,5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eastAsia="Tahoma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AC178C" w:rsidRPr="00AC178C" w:rsidRDefault="00AC178C" w:rsidP="004048D8">
            <w:pPr>
              <w:rPr>
                <w:rFonts w:ascii="Arial" w:eastAsia="Tahoma" w:hAnsi="Arial" w:cs="Arial"/>
                <w:b/>
                <w:sz w:val="21"/>
                <w:szCs w:val="21"/>
              </w:rPr>
            </w:pPr>
            <w:r w:rsidRPr="00AC178C">
              <w:rPr>
                <w:rFonts w:ascii="Arial" w:eastAsia="Tahoma" w:hAnsi="Arial" w:cs="Arial"/>
                <w:b/>
                <w:sz w:val="21"/>
                <w:szCs w:val="21"/>
              </w:rPr>
              <w:t>CENA v EUR bez DPH:</w:t>
            </w:r>
          </w:p>
        </w:tc>
        <w:tc>
          <w:tcPr>
            <w:tcW w:w="5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AC178C" w:rsidRPr="00AC178C" w:rsidRDefault="00AC178C" w:rsidP="004048D8">
            <w:pPr>
              <w:rPr>
                <w:rFonts w:ascii="Arial" w:eastAsia="Tahoma" w:hAnsi="Arial" w:cs="Arial"/>
                <w:b/>
                <w:sz w:val="21"/>
                <w:szCs w:val="21"/>
              </w:rPr>
            </w:pPr>
            <w:r w:rsidRPr="00AC178C">
              <w:rPr>
                <w:rFonts w:ascii="Arial" w:eastAsia="Tahoma" w:hAnsi="Arial" w:cs="Arial"/>
                <w:b/>
                <w:sz w:val="21"/>
                <w:szCs w:val="21"/>
              </w:rPr>
              <w:t>DPH v EUR:</w:t>
            </w:r>
          </w:p>
        </w:tc>
        <w:tc>
          <w:tcPr>
            <w:tcW w:w="5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AC178C" w:rsidRPr="00AC178C" w:rsidRDefault="00AC178C" w:rsidP="004048D8">
            <w:pPr>
              <w:rPr>
                <w:rFonts w:ascii="Arial" w:eastAsia="Tahoma" w:hAnsi="Arial" w:cs="Arial"/>
                <w:b/>
                <w:sz w:val="21"/>
                <w:szCs w:val="21"/>
              </w:rPr>
            </w:pPr>
            <w:r w:rsidRPr="00AC178C">
              <w:rPr>
                <w:rFonts w:ascii="Arial" w:eastAsia="Tahoma" w:hAnsi="Arial" w:cs="Arial"/>
                <w:b/>
                <w:sz w:val="21"/>
                <w:szCs w:val="21"/>
              </w:rPr>
              <w:t>CENA v EUR s DPH:</w:t>
            </w:r>
          </w:p>
        </w:tc>
        <w:tc>
          <w:tcPr>
            <w:tcW w:w="5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C178C" w:rsidRPr="00AC178C" w:rsidRDefault="00AC178C" w:rsidP="00AC178C">
      <w:pPr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AC178C" w:rsidRPr="00AC178C" w:rsidRDefault="00AC178C" w:rsidP="00AC178C">
      <w:pPr>
        <w:rPr>
          <w:rFonts w:ascii="Arial" w:hAnsi="Arial" w:cs="Arial"/>
          <w:b/>
          <w:bCs/>
        </w:rPr>
      </w:pPr>
    </w:p>
    <w:p w:rsidR="00AC178C" w:rsidRPr="00AC178C" w:rsidRDefault="00AC178C" w:rsidP="00AC178C">
      <w:pPr>
        <w:spacing w:after="160" w:line="259" w:lineRule="auto"/>
        <w:rPr>
          <w:rFonts w:ascii="Arial" w:hAnsi="Arial" w:cs="Arial"/>
          <w:b/>
          <w:bCs/>
        </w:rPr>
      </w:pPr>
      <w:r w:rsidRPr="00AC178C">
        <w:rPr>
          <w:rFonts w:ascii="Arial" w:hAnsi="Arial" w:cs="Arial"/>
          <w:b/>
          <w:bCs/>
        </w:rPr>
        <w:br w:type="page"/>
      </w:r>
    </w:p>
    <w:p w:rsidR="00AC178C" w:rsidRPr="00AC178C" w:rsidRDefault="00AC178C" w:rsidP="00AC178C">
      <w:pPr>
        <w:pStyle w:val="Odsekzoznamu"/>
        <w:numPr>
          <w:ilvl w:val="0"/>
          <w:numId w:val="2"/>
        </w:numPr>
        <w:spacing w:after="160" w:line="259" w:lineRule="auto"/>
        <w:ind w:left="284"/>
        <w:contextualSpacing/>
        <w:rPr>
          <w:rFonts w:ascii="Arial" w:eastAsia="Times New Roman" w:hAnsi="Arial" w:cs="Arial"/>
          <w:b/>
          <w:bCs/>
          <w:color w:val="000000"/>
          <w:sz w:val="24"/>
          <w:szCs w:val="24"/>
          <w:highlight w:val="yellow"/>
        </w:rPr>
      </w:pPr>
      <w:r w:rsidRPr="00AC178C">
        <w:rPr>
          <w:rFonts w:ascii="Arial" w:eastAsia="Times New Roman" w:hAnsi="Arial" w:cs="Arial"/>
          <w:b/>
          <w:bCs/>
          <w:color w:val="000000"/>
          <w:sz w:val="24"/>
          <w:szCs w:val="24"/>
          <w:highlight w:val="yellow"/>
        </w:rPr>
        <w:lastRenderedPageBreak/>
        <w:t>Časť</w:t>
      </w:r>
      <w:r w:rsidRPr="00AC178C">
        <w:rPr>
          <w:rFonts w:ascii="Arial" w:eastAsia="Times New Roman" w:hAnsi="Arial" w:cs="Arial"/>
          <w:b/>
          <w:bCs/>
          <w:color w:val="000000"/>
          <w:sz w:val="24"/>
          <w:szCs w:val="24"/>
          <w:highlight w:val="yellow"/>
        </w:rPr>
        <w:tab/>
        <w:t>Veľkoobjemové kontajnery</w:t>
      </w:r>
    </w:p>
    <w:p w:rsidR="00AC178C" w:rsidRPr="00AC178C" w:rsidRDefault="00AC178C" w:rsidP="00AC178C">
      <w:pPr>
        <w:rPr>
          <w:rFonts w:ascii="Arial" w:hAnsi="Arial" w:cs="Arial"/>
          <w:b/>
          <w:bCs/>
        </w:rPr>
      </w:pPr>
    </w:p>
    <w:tbl>
      <w:tblPr>
        <w:tblW w:w="935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70"/>
        <w:gridCol w:w="2694"/>
        <w:gridCol w:w="2694"/>
      </w:tblGrid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 w:themeFill="accent3" w:themeFillTint="99"/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  <w:b/>
              </w:rPr>
            </w:pPr>
            <w:r w:rsidRPr="00AC178C">
              <w:rPr>
                <w:rFonts w:ascii="Arial" w:hAnsi="Arial" w:cs="Arial"/>
                <w:b/>
              </w:rPr>
              <w:t>Technické požiadavky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 w:themeFill="accent3" w:themeFillTint="99"/>
            <w:vAlign w:val="center"/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  <w:b/>
              </w:rPr>
            </w:pPr>
            <w:r w:rsidRPr="00AC178C">
              <w:rPr>
                <w:rFonts w:ascii="Arial" w:hAnsi="Arial" w:cs="Arial"/>
                <w:b/>
              </w:rPr>
              <w:t>Požadovaný parameter</w:t>
            </w:r>
          </w:p>
          <w:p w:rsidR="00AC178C" w:rsidRPr="00AC178C" w:rsidRDefault="00AC178C" w:rsidP="00AC178C">
            <w:pPr>
              <w:spacing w:line="256" w:lineRule="auto"/>
              <w:jc w:val="center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Všetky dole uvedené parametre sú minimálne, pokiaľ nie je uvedené inak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 w:themeFill="accent3" w:themeFillTint="99"/>
            <w:hideMark/>
          </w:tcPr>
          <w:p w:rsidR="00AC178C" w:rsidRPr="00AC178C" w:rsidRDefault="00AC178C" w:rsidP="004048D8">
            <w:pPr>
              <w:pStyle w:val="Nadpis11"/>
              <w:numPr>
                <w:ilvl w:val="0"/>
                <w:numId w:val="0"/>
              </w:numPr>
              <w:tabs>
                <w:tab w:val="left" w:pos="708"/>
              </w:tabs>
              <w:spacing w:line="256" w:lineRule="auto"/>
              <w:ind w:left="313"/>
              <w:jc w:val="center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AC178C">
              <w:rPr>
                <w:rFonts w:ascii="Arial" w:hAnsi="Arial" w:cs="Arial"/>
                <w:sz w:val="22"/>
                <w:szCs w:val="22"/>
                <w:lang w:val="sk-SK"/>
              </w:rPr>
              <w:t>Ponúkané uchádzačom</w:t>
            </w:r>
          </w:p>
          <w:p w:rsidR="00AC178C" w:rsidRPr="00AC178C" w:rsidRDefault="00AC178C" w:rsidP="004048D8">
            <w:pPr>
              <w:pStyle w:val="Nadpis11"/>
              <w:numPr>
                <w:ilvl w:val="0"/>
                <w:numId w:val="0"/>
              </w:numPr>
              <w:tabs>
                <w:tab w:val="left" w:pos="708"/>
              </w:tabs>
              <w:spacing w:line="256" w:lineRule="auto"/>
              <w:ind w:left="313"/>
              <w:jc w:val="center"/>
              <w:rPr>
                <w:rFonts w:ascii="Arial" w:hAnsi="Arial" w:cs="Arial"/>
                <w:b w:val="0"/>
                <w:sz w:val="22"/>
                <w:szCs w:val="22"/>
                <w:lang w:val="sk-SK"/>
              </w:rPr>
            </w:pPr>
            <w:r w:rsidRPr="00AC178C">
              <w:rPr>
                <w:rFonts w:ascii="Arial" w:hAnsi="Arial" w:cs="Arial"/>
                <w:b w:val="0"/>
                <w:sz w:val="22"/>
                <w:szCs w:val="22"/>
                <w:lang w:val="sk-SK"/>
              </w:rPr>
              <w:t>v prípade opisu uviesť áno/nie, v prípade parametrov uviesť hodnotu parametra</w:t>
            </w: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  <w:b/>
                <w:bCs/>
                <w:highlight w:val="lightGray"/>
              </w:rPr>
            </w:pPr>
            <w:r w:rsidRPr="00AC178C">
              <w:rPr>
                <w:rFonts w:ascii="Arial" w:hAnsi="Arial" w:cs="Arial"/>
                <w:b/>
                <w:bCs/>
                <w:highlight w:val="yellow"/>
              </w:rPr>
              <w:t>Veľkoobjemový kontajner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  <w:b/>
                <w:bCs/>
                <w:highlight w:val="lightGray"/>
              </w:rPr>
            </w:pPr>
            <w:r w:rsidRPr="00AC178C">
              <w:rPr>
                <w:rFonts w:ascii="Arial" w:hAnsi="Arial" w:cs="Arial"/>
                <w:b/>
                <w:bCs/>
              </w:rPr>
              <w:t>6 ks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  <w:highlight w:val="lightGray"/>
              </w:rPr>
            </w:pPr>
            <w:r w:rsidRPr="00AC178C">
              <w:rPr>
                <w:rFonts w:ascii="Arial" w:hAnsi="Arial" w:cs="Arial"/>
              </w:rPr>
              <w:t>[</w:t>
            </w:r>
            <w:r w:rsidRPr="00AC178C">
              <w:rPr>
                <w:rFonts w:ascii="Arial" w:hAnsi="Arial" w:cs="Arial"/>
                <w:highlight w:val="yellow"/>
              </w:rPr>
              <w:t>doplniť výrobcu a typové označenie</w:t>
            </w:r>
            <w:r w:rsidRPr="00AC178C">
              <w:rPr>
                <w:rFonts w:ascii="Arial" w:hAnsi="Arial" w:cs="Arial"/>
              </w:rPr>
              <w:t>]</w:t>
            </w: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Objem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Min. 11,0 m3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ahoma" w:hAnsi="Arial" w:cs="Arial"/>
              </w:rPr>
            </w:pPr>
            <w:r w:rsidRPr="00AC178C">
              <w:rPr>
                <w:rFonts w:ascii="Arial" w:hAnsi="Arial" w:cs="Arial"/>
              </w:rPr>
              <w:t>Hrúbka materiálu (dno/bočnice)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imes New Roman" w:hAnsi="Arial" w:cs="Arial"/>
              </w:rPr>
            </w:pPr>
            <w:r w:rsidRPr="00AC178C">
              <w:rPr>
                <w:rFonts w:ascii="Arial" w:hAnsi="Arial" w:cs="Arial"/>
              </w:rPr>
              <w:t>Min. 3/3 mm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eastAsia="Tahoma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ahoma" w:hAnsi="Arial" w:cs="Arial"/>
              </w:rPr>
            </w:pPr>
            <w:r w:rsidRPr="00AC178C">
              <w:rPr>
                <w:rFonts w:ascii="Arial" w:hAnsi="Arial" w:cs="Arial"/>
              </w:rPr>
              <w:t>Dĺžka (vonkajšia)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imes New Roman" w:hAnsi="Arial" w:cs="Arial"/>
              </w:rPr>
            </w:pPr>
            <w:r w:rsidRPr="00AC178C">
              <w:rPr>
                <w:rFonts w:ascii="Arial" w:hAnsi="Arial" w:cs="Arial"/>
              </w:rPr>
              <w:t>Max. 4 700 mm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ahoma" w:hAnsi="Arial" w:cs="Arial"/>
              </w:rPr>
            </w:pPr>
            <w:r w:rsidRPr="00AC178C">
              <w:rPr>
                <w:rFonts w:ascii="Arial" w:hAnsi="Arial" w:cs="Arial"/>
              </w:rPr>
              <w:t>Šírka (vonkajšia)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imes New Roman" w:hAnsi="Arial" w:cs="Arial"/>
              </w:rPr>
            </w:pPr>
            <w:r w:rsidRPr="00AC178C">
              <w:rPr>
                <w:rFonts w:ascii="Arial" w:hAnsi="Arial" w:cs="Arial"/>
              </w:rPr>
              <w:t>Max. 2 300 mm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</w:rPr>
            </w:pPr>
          </w:p>
        </w:tc>
      </w:tr>
      <w:tr w:rsidR="00AC178C" w:rsidRPr="00AC178C" w:rsidTr="004048D8">
        <w:trPr>
          <w:trHeight w:val="188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Výška (vonkajšia)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Max. 1 600 mm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eastAsia="Tahoma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Kontajner je vybavený držiakmi na uchytenie plachty alebo siete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eastAsia="Tahoma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Vybavený valčekmi pre ľahkú manipuláciu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eastAsia="Tahoma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Dodávaný v prevedení s dvojkrídlovými dverami otvárateľnými o. min. 270 stupňov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eastAsia="Tahoma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Výška závesného oka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1000 mm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eastAsia="Tahoma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Možnosť vonkajšieho aj vnútorného zaistenia na hákovom nosiči kontajnerov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  <w:color w:val="FF0000"/>
              </w:rPr>
            </w:pPr>
            <w:r w:rsidRPr="00AC178C">
              <w:rPr>
                <w:rFonts w:ascii="Arial" w:hAnsi="Arial" w:cs="Arial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eastAsia="Tahoma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AC178C" w:rsidRPr="00AC178C" w:rsidRDefault="00BE285B" w:rsidP="004048D8">
            <w:pPr>
              <w:rPr>
                <w:rFonts w:ascii="Arial" w:eastAsia="Tahoma" w:hAnsi="Arial" w:cs="Arial"/>
                <w:b/>
                <w:sz w:val="21"/>
                <w:szCs w:val="21"/>
              </w:rPr>
            </w:pPr>
            <w:r w:rsidRPr="00AC178C">
              <w:rPr>
                <w:rFonts w:ascii="Arial" w:eastAsia="Tahoma" w:hAnsi="Arial" w:cs="Arial"/>
                <w:b/>
                <w:sz w:val="21"/>
                <w:szCs w:val="21"/>
              </w:rPr>
              <w:t>CENA v EUR bez DPH za 1 ks:</w:t>
            </w:r>
          </w:p>
        </w:tc>
        <w:tc>
          <w:tcPr>
            <w:tcW w:w="5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285B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BE285B" w:rsidRPr="00AC178C" w:rsidRDefault="00BE285B" w:rsidP="004048D8">
            <w:pPr>
              <w:rPr>
                <w:rFonts w:ascii="Arial" w:eastAsia="Tahoma" w:hAnsi="Arial" w:cs="Arial"/>
                <w:b/>
                <w:sz w:val="21"/>
                <w:szCs w:val="21"/>
              </w:rPr>
            </w:pPr>
            <w:r w:rsidRPr="00AC178C">
              <w:rPr>
                <w:rFonts w:ascii="Arial" w:eastAsia="Tahoma" w:hAnsi="Arial" w:cs="Arial"/>
                <w:b/>
                <w:sz w:val="21"/>
                <w:szCs w:val="21"/>
              </w:rPr>
              <w:t xml:space="preserve">CENA v EUR bez DPH za </w:t>
            </w:r>
            <w:r>
              <w:rPr>
                <w:rFonts w:ascii="Arial" w:eastAsia="Tahoma" w:hAnsi="Arial" w:cs="Arial"/>
                <w:b/>
                <w:sz w:val="21"/>
                <w:szCs w:val="21"/>
              </w:rPr>
              <w:t>6</w:t>
            </w:r>
            <w:r w:rsidRPr="00AC178C">
              <w:rPr>
                <w:rFonts w:ascii="Arial" w:eastAsia="Tahoma" w:hAnsi="Arial" w:cs="Arial"/>
                <w:b/>
                <w:sz w:val="21"/>
                <w:szCs w:val="21"/>
              </w:rPr>
              <w:t xml:space="preserve"> ks:</w:t>
            </w:r>
          </w:p>
        </w:tc>
        <w:tc>
          <w:tcPr>
            <w:tcW w:w="5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BE285B" w:rsidRPr="00AC178C" w:rsidRDefault="00BE285B" w:rsidP="004048D8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AC178C" w:rsidRPr="00AC178C" w:rsidRDefault="00AC178C" w:rsidP="004048D8">
            <w:pPr>
              <w:rPr>
                <w:rFonts w:ascii="Arial" w:eastAsia="Tahoma" w:hAnsi="Arial" w:cs="Arial"/>
                <w:b/>
                <w:sz w:val="21"/>
                <w:szCs w:val="21"/>
              </w:rPr>
            </w:pPr>
            <w:r w:rsidRPr="00AC178C">
              <w:rPr>
                <w:rFonts w:ascii="Arial" w:eastAsia="Tahoma" w:hAnsi="Arial" w:cs="Arial"/>
                <w:b/>
                <w:sz w:val="21"/>
                <w:szCs w:val="21"/>
              </w:rPr>
              <w:t>DPH v</w:t>
            </w:r>
            <w:r w:rsidR="00BE285B">
              <w:rPr>
                <w:rFonts w:ascii="Arial" w:eastAsia="Tahoma" w:hAnsi="Arial" w:cs="Arial"/>
                <w:b/>
                <w:sz w:val="21"/>
                <w:szCs w:val="21"/>
              </w:rPr>
              <w:t> </w:t>
            </w:r>
            <w:r w:rsidRPr="00AC178C">
              <w:rPr>
                <w:rFonts w:ascii="Arial" w:eastAsia="Tahoma" w:hAnsi="Arial" w:cs="Arial"/>
                <w:b/>
                <w:sz w:val="21"/>
                <w:szCs w:val="21"/>
              </w:rPr>
              <w:t>EUR</w:t>
            </w:r>
            <w:r w:rsidR="00BE285B">
              <w:rPr>
                <w:rFonts w:ascii="Arial" w:eastAsia="Tahoma" w:hAnsi="Arial" w:cs="Arial"/>
                <w:b/>
                <w:sz w:val="21"/>
                <w:szCs w:val="21"/>
              </w:rPr>
              <w:t xml:space="preserve"> za 6 ks</w:t>
            </w:r>
            <w:r w:rsidRPr="00AC178C">
              <w:rPr>
                <w:rFonts w:ascii="Arial" w:eastAsia="Tahoma" w:hAnsi="Arial" w:cs="Arial"/>
                <w:b/>
                <w:sz w:val="21"/>
                <w:szCs w:val="21"/>
              </w:rPr>
              <w:t>:</w:t>
            </w:r>
          </w:p>
        </w:tc>
        <w:tc>
          <w:tcPr>
            <w:tcW w:w="5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AC178C" w:rsidRPr="00AC178C" w:rsidRDefault="00AC178C" w:rsidP="004048D8">
            <w:pPr>
              <w:rPr>
                <w:rFonts w:ascii="Arial" w:eastAsia="Tahoma" w:hAnsi="Arial" w:cs="Arial"/>
                <w:b/>
                <w:sz w:val="21"/>
                <w:szCs w:val="21"/>
              </w:rPr>
            </w:pPr>
            <w:r w:rsidRPr="00AC178C">
              <w:rPr>
                <w:rFonts w:ascii="Arial" w:eastAsia="Tahoma" w:hAnsi="Arial" w:cs="Arial"/>
                <w:b/>
                <w:sz w:val="21"/>
                <w:szCs w:val="21"/>
              </w:rPr>
              <w:t>CENA v EUR s</w:t>
            </w:r>
            <w:r w:rsidR="00BE285B">
              <w:rPr>
                <w:rFonts w:ascii="Arial" w:eastAsia="Tahoma" w:hAnsi="Arial" w:cs="Arial"/>
                <w:b/>
                <w:sz w:val="21"/>
                <w:szCs w:val="21"/>
              </w:rPr>
              <w:t> </w:t>
            </w:r>
            <w:r w:rsidRPr="00AC178C">
              <w:rPr>
                <w:rFonts w:ascii="Arial" w:eastAsia="Tahoma" w:hAnsi="Arial" w:cs="Arial"/>
                <w:b/>
                <w:sz w:val="21"/>
                <w:szCs w:val="21"/>
              </w:rPr>
              <w:t>DPH</w:t>
            </w:r>
            <w:r w:rsidR="00BE285B">
              <w:rPr>
                <w:rFonts w:ascii="Arial" w:eastAsia="Tahoma" w:hAnsi="Arial" w:cs="Arial"/>
                <w:b/>
                <w:sz w:val="21"/>
                <w:szCs w:val="21"/>
              </w:rPr>
              <w:t xml:space="preserve"> za 6 ks</w:t>
            </w:r>
            <w:r w:rsidRPr="00AC178C">
              <w:rPr>
                <w:rFonts w:ascii="Arial" w:eastAsia="Tahoma" w:hAnsi="Arial" w:cs="Arial"/>
                <w:b/>
                <w:sz w:val="21"/>
                <w:szCs w:val="21"/>
              </w:rPr>
              <w:t>:</w:t>
            </w:r>
          </w:p>
        </w:tc>
        <w:tc>
          <w:tcPr>
            <w:tcW w:w="5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C178C" w:rsidRPr="00AC178C" w:rsidRDefault="00AC178C" w:rsidP="00AC178C">
      <w:pPr>
        <w:spacing w:after="160" w:line="259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AC178C" w:rsidRPr="00AC178C" w:rsidRDefault="00AC178C" w:rsidP="00AC178C">
      <w:pPr>
        <w:pStyle w:val="Odsekzoznamu"/>
        <w:spacing w:after="0" w:line="240" w:lineRule="auto"/>
        <w:ind w:left="142"/>
        <w:rPr>
          <w:rFonts w:ascii="Arial" w:eastAsia="Times New Roman" w:hAnsi="Arial" w:cs="Arial"/>
          <w:b/>
          <w:bCs/>
          <w:color w:val="000000"/>
          <w:sz w:val="24"/>
          <w:szCs w:val="24"/>
          <w:lang w:eastAsia="sk-SK"/>
        </w:rPr>
      </w:pPr>
    </w:p>
    <w:p w:rsidR="0087262C" w:rsidRPr="00AC178C" w:rsidRDefault="0087262C">
      <w:pPr>
        <w:rPr>
          <w:rFonts w:ascii="Arial" w:hAnsi="Arial" w:cs="Arial"/>
        </w:rPr>
      </w:pPr>
    </w:p>
    <w:p w:rsidR="0087262C" w:rsidRPr="00AC178C" w:rsidRDefault="0087262C" w:rsidP="0087262C">
      <w:pPr>
        <w:pStyle w:val="Obyajntext1"/>
        <w:spacing w:line="240" w:lineRule="auto"/>
        <w:rPr>
          <w:rFonts w:ascii="Arial" w:hAnsi="Arial" w:cs="Arial"/>
          <w:b/>
          <w:i/>
          <w:sz w:val="21"/>
          <w:szCs w:val="21"/>
        </w:rPr>
      </w:pPr>
      <w:r w:rsidRPr="00AC178C">
        <w:rPr>
          <w:rFonts w:ascii="Arial" w:hAnsi="Arial" w:cs="Arial"/>
          <w:b/>
          <w:i/>
          <w:sz w:val="21"/>
          <w:szCs w:val="21"/>
        </w:rPr>
        <w:t xml:space="preserve">Pozn. </w:t>
      </w:r>
      <w:r w:rsidRPr="00AC178C">
        <w:rPr>
          <w:rFonts w:ascii="Arial" w:hAnsi="Arial" w:cs="Arial"/>
          <w:sz w:val="21"/>
          <w:szCs w:val="21"/>
        </w:rPr>
        <w:t>V prípade, ak nie ste platiteľom DPH, uveďte cenu/v riadku Cena v EUR s DPH.</w:t>
      </w:r>
    </w:p>
    <w:p w:rsidR="0087262C" w:rsidRPr="00AC178C" w:rsidRDefault="0087262C" w:rsidP="0087262C">
      <w:pPr>
        <w:pStyle w:val="Obyajntext1"/>
        <w:spacing w:line="240" w:lineRule="auto"/>
        <w:rPr>
          <w:rFonts w:ascii="Arial" w:hAnsi="Arial" w:cs="Arial"/>
          <w:b/>
          <w:i/>
          <w:sz w:val="21"/>
          <w:szCs w:val="21"/>
        </w:rPr>
      </w:pPr>
      <w:r w:rsidRPr="00AC178C">
        <w:rPr>
          <w:rFonts w:ascii="Arial" w:hAnsi="Arial" w:cs="Arial"/>
          <w:b/>
          <w:i/>
          <w:sz w:val="21"/>
          <w:szCs w:val="21"/>
        </w:rPr>
        <w:t>Platca DPH / neplatca DPH*</w:t>
      </w:r>
    </w:p>
    <w:p w:rsidR="0087262C" w:rsidRPr="00AC178C" w:rsidRDefault="0087262C" w:rsidP="0087262C">
      <w:pPr>
        <w:pStyle w:val="Obyajntext1"/>
        <w:spacing w:line="240" w:lineRule="auto"/>
        <w:rPr>
          <w:rFonts w:ascii="Arial" w:eastAsia="Times New Roman" w:hAnsi="Arial" w:cs="Arial"/>
          <w:sz w:val="21"/>
          <w:szCs w:val="21"/>
        </w:rPr>
      </w:pPr>
    </w:p>
    <w:p w:rsidR="0087262C" w:rsidRPr="00AC178C" w:rsidRDefault="0087262C" w:rsidP="0087262C">
      <w:pPr>
        <w:pStyle w:val="Obyajntext1"/>
        <w:spacing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AC178C">
        <w:rPr>
          <w:rFonts w:ascii="Arial" w:eastAsia="Times New Roman" w:hAnsi="Arial" w:cs="Arial"/>
          <w:sz w:val="21"/>
          <w:szCs w:val="21"/>
        </w:rPr>
        <w:t>Čestne prehlasujem, že nami ponúkané technológie spĺňajú všetky minimálne požadované parametre.</w:t>
      </w:r>
    </w:p>
    <w:p w:rsidR="0087262C" w:rsidRPr="00AC178C" w:rsidRDefault="0087262C" w:rsidP="0087262C">
      <w:pPr>
        <w:pStyle w:val="Obyajntext1"/>
        <w:spacing w:line="240" w:lineRule="auto"/>
        <w:rPr>
          <w:rFonts w:ascii="Arial" w:eastAsia="Times New Roman" w:hAnsi="Arial" w:cs="Arial"/>
          <w:sz w:val="21"/>
          <w:szCs w:val="21"/>
        </w:rPr>
      </w:pPr>
    </w:p>
    <w:p w:rsidR="0087262C" w:rsidRPr="00AC178C" w:rsidRDefault="00184DF0" w:rsidP="0087262C">
      <w:pPr>
        <w:pStyle w:val="Obyajntext1"/>
        <w:spacing w:line="240" w:lineRule="auto"/>
        <w:rPr>
          <w:rFonts w:ascii="Arial" w:eastAsia="Times New Roman" w:hAnsi="Arial" w:cs="Arial"/>
          <w:sz w:val="21"/>
          <w:szCs w:val="21"/>
        </w:rPr>
      </w:pPr>
      <w:r w:rsidRPr="00AC178C">
        <w:rPr>
          <w:rFonts w:ascii="Arial" w:hAnsi="Arial" w:cs="Arial"/>
          <w:bCs/>
          <w:sz w:val="21"/>
          <w:szCs w:val="21"/>
        </w:rPr>
        <w:tab/>
      </w:r>
      <w:r w:rsidRPr="00AC178C">
        <w:rPr>
          <w:rFonts w:ascii="Arial" w:hAnsi="Arial" w:cs="Arial"/>
          <w:bCs/>
          <w:sz w:val="21"/>
          <w:szCs w:val="21"/>
        </w:rPr>
        <w:tab/>
      </w:r>
      <w:r w:rsidRPr="00AC178C">
        <w:rPr>
          <w:rFonts w:ascii="Arial" w:hAnsi="Arial" w:cs="Arial"/>
          <w:bCs/>
          <w:sz w:val="21"/>
          <w:szCs w:val="21"/>
        </w:rPr>
        <w:tab/>
      </w:r>
      <w:r w:rsidRPr="00AC178C">
        <w:rPr>
          <w:rFonts w:ascii="Arial" w:hAnsi="Arial" w:cs="Arial"/>
          <w:bCs/>
          <w:sz w:val="21"/>
          <w:szCs w:val="21"/>
        </w:rPr>
        <w:tab/>
      </w:r>
      <w:r w:rsidR="0087262C" w:rsidRPr="00AC178C">
        <w:rPr>
          <w:rFonts w:ascii="Arial" w:hAnsi="Arial" w:cs="Arial"/>
          <w:bCs/>
          <w:sz w:val="21"/>
          <w:szCs w:val="21"/>
        </w:rPr>
        <w:tab/>
      </w:r>
      <w:r w:rsidR="0087262C" w:rsidRPr="00AC178C">
        <w:rPr>
          <w:rFonts w:ascii="Arial" w:hAnsi="Arial" w:cs="Arial"/>
          <w:bCs/>
          <w:sz w:val="21"/>
          <w:szCs w:val="21"/>
        </w:rPr>
        <w:tab/>
      </w:r>
      <w:r w:rsidR="0087262C" w:rsidRPr="00AC178C">
        <w:rPr>
          <w:rFonts w:ascii="Arial" w:hAnsi="Arial" w:cs="Arial"/>
          <w:bCs/>
          <w:sz w:val="21"/>
          <w:szCs w:val="21"/>
        </w:rPr>
        <w:tab/>
        <w:t xml:space="preserve">................................................................  </w:t>
      </w:r>
    </w:p>
    <w:p w:rsidR="0087262C" w:rsidRPr="00AC178C" w:rsidRDefault="0087262C" w:rsidP="0087262C">
      <w:pPr>
        <w:pStyle w:val="Obyajntext1"/>
        <w:spacing w:line="240" w:lineRule="auto"/>
        <w:ind w:left="4960"/>
        <w:rPr>
          <w:rFonts w:ascii="Arial" w:hAnsi="Arial" w:cs="Arial"/>
          <w:sz w:val="21"/>
          <w:szCs w:val="21"/>
        </w:rPr>
      </w:pPr>
      <w:r w:rsidRPr="00AC178C">
        <w:rPr>
          <w:rFonts w:ascii="Arial" w:hAnsi="Arial" w:cs="Arial"/>
          <w:sz w:val="21"/>
          <w:szCs w:val="21"/>
        </w:rPr>
        <w:t>(</w:t>
      </w:r>
      <w:r w:rsidR="00184DF0" w:rsidRPr="00AC178C">
        <w:rPr>
          <w:rFonts w:ascii="Arial" w:hAnsi="Arial" w:cs="Arial"/>
          <w:sz w:val="21"/>
          <w:szCs w:val="21"/>
        </w:rPr>
        <w:t xml:space="preserve">meno, priezvisko, titul, </w:t>
      </w:r>
      <w:r w:rsidRPr="00AC178C">
        <w:rPr>
          <w:rFonts w:ascii="Arial" w:hAnsi="Arial" w:cs="Arial"/>
          <w:sz w:val="21"/>
          <w:szCs w:val="21"/>
        </w:rPr>
        <w:t>podpis štatutárneho zástupcu, pečiatka)</w:t>
      </w:r>
    </w:p>
    <w:p w:rsidR="0087262C" w:rsidRPr="00AC178C" w:rsidRDefault="0087262C" w:rsidP="0087262C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:rsidR="0087262C" w:rsidRPr="00AC178C" w:rsidRDefault="0087262C" w:rsidP="0087262C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:rsidR="0087262C" w:rsidRPr="00AC178C" w:rsidRDefault="0087262C" w:rsidP="0087262C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:rsidR="0087262C" w:rsidRPr="00AC178C" w:rsidRDefault="0087262C" w:rsidP="0087262C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:rsidR="0087262C" w:rsidRPr="00AC178C" w:rsidRDefault="0087262C" w:rsidP="0087262C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:rsidR="0087262C" w:rsidRPr="00AC178C" w:rsidRDefault="0087262C" w:rsidP="0087262C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:rsidR="0087262C" w:rsidRPr="00AC178C" w:rsidRDefault="0087262C" w:rsidP="0087262C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:rsidR="0087262C" w:rsidRPr="00AC178C" w:rsidRDefault="0087262C" w:rsidP="0087262C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:rsidR="0087262C" w:rsidRPr="00AC178C" w:rsidRDefault="0087262C" w:rsidP="0087262C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:rsidR="0087262C" w:rsidRPr="00AC178C" w:rsidRDefault="0087262C" w:rsidP="0087262C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:rsidR="0087262C" w:rsidRPr="00AC178C" w:rsidRDefault="0087262C" w:rsidP="0087262C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:rsidR="0087262C" w:rsidRPr="00AC178C" w:rsidRDefault="0087262C" w:rsidP="0087262C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AC178C">
        <w:rPr>
          <w:rFonts w:ascii="Arial" w:hAnsi="Arial" w:cs="Arial"/>
          <w:sz w:val="21"/>
          <w:szCs w:val="21"/>
        </w:rPr>
        <w:t>* nehodiace sa preškrtnite alebo vymažte</w:t>
      </w:r>
    </w:p>
    <w:p w:rsidR="0087262C" w:rsidRPr="00AC178C" w:rsidRDefault="0087262C">
      <w:pPr>
        <w:rPr>
          <w:rFonts w:ascii="Arial" w:hAnsi="Arial" w:cs="Arial"/>
        </w:rPr>
      </w:pPr>
    </w:p>
    <w:sectPr w:rsidR="0087262C" w:rsidRPr="00AC178C" w:rsidSect="008F57F2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Noto Sans Symbols">
    <w:altName w:val="Times New Roman"/>
    <w:panose1 w:val="020B0604020202020204"/>
    <w:charset w:val="00"/>
    <w:family w:val="auto"/>
    <w:pitch w:val="default"/>
  </w:font>
  <w:font w:name="Segoe UI">
    <w:altName w:val="Calibri"/>
    <w:panose1 w:val="020B0604020202020204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40B25"/>
    <w:multiLevelType w:val="hybridMultilevel"/>
    <w:tmpl w:val="670475B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2845A6"/>
    <w:multiLevelType w:val="hybridMultilevel"/>
    <w:tmpl w:val="046AC0E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9E52AA"/>
    <w:multiLevelType w:val="hybridMultilevel"/>
    <w:tmpl w:val="4812489C"/>
    <w:lvl w:ilvl="0" w:tplc="249E3A9E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78603D8"/>
    <w:multiLevelType w:val="hybridMultilevel"/>
    <w:tmpl w:val="FA4E4F8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AC4D55"/>
    <w:multiLevelType w:val="hybridMultilevel"/>
    <w:tmpl w:val="35FA0AFC"/>
    <w:lvl w:ilvl="0" w:tplc="1FE4F54E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386418DF"/>
    <w:multiLevelType w:val="hybridMultilevel"/>
    <w:tmpl w:val="146CED58"/>
    <w:lvl w:ilvl="0" w:tplc="A83202E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3A0933E0"/>
    <w:multiLevelType w:val="hybridMultilevel"/>
    <w:tmpl w:val="652229A6"/>
    <w:lvl w:ilvl="0" w:tplc="222C6EF0">
      <w:start w:val="1"/>
      <w:numFmt w:val="decimal"/>
      <w:pStyle w:val="Nadpis11"/>
      <w:lvlText w:val="%1."/>
      <w:lvlJc w:val="left"/>
      <w:pPr>
        <w:ind w:left="720" w:hanging="360"/>
      </w:pPr>
    </w:lvl>
    <w:lvl w:ilvl="1" w:tplc="4FA49E52">
      <w:start w:val="1"/>
      <w:numFmt w:val="lowerLetter"/>
      <w:lvlText w:val="%2."/>
      <w:lvlJc w:val="left"/>
      <w:pPr>
        <w:ind w:left="1440" w:hanging="360"/>
      </w:pPr>
    </w:lvl>
    <w:lvl w:ilvl="2" w:tplc="4FCEFF1E">
      <w:start w:val="1"/>
      <w:numFmt w:val="lowerRoman"/>
      <w:lvlText w:val="%3."/>
      <w:lvlJc w:val="right"/>
      <w:pPr>
        <w:ind w:left="2160" w:hanging="180"/>
      </w:pPr>
    </w:lvl>
    <w:lvl w:ilvl="3" w:tplc="E250A708">
      <w:start w:val="1"/>
      <w:numFmt w:val="decimal"/>
      <w:lvlText w:val="%4."/>
      <w:lvlJc w:val="left"/>
      <w:pPr>
        <w:ind w:left="2880" w:hanging="360"/>
      </w:pPr>
    </w:lvl>
    <w:lvl w:ilvl="4" w:tplc="662040F4">
      <w:start w:val="1"/>
      <w:numFmt w:val="lowerLetter"/>
      <w:lvlText w:val="%5."/>
      <w:lvlJc w:val="left"/>
      <w:pPr>
        <w:ind w:left="3600" w:hanging="360"/>
      </w:pPr>
    </w:lvl>
    <w:lvl w:ilvl="5" w:tplc="58BA2C22">
      <w:start w:val="1"/>
      <w:numFmt w:val="lowerRoman"/>
      <w:lvlText w:val="%6."/>
      <w:lvlJc w:val="right"/>
      <w:pPr>
        <w:ind w:left="4320" w:hanging="180"/>
      </w:pPr>
    </w:lvl>
    <w:lvl w:ilvl="6" w:tplc="7728AF08">
      <w:start w:val="1"/>
      <w:numFmt w:val="decimal"/>
      <w:lvlText w:val="%7."/>
      <w:lvlJc w:val="left"/>
      <w:pPr>
        <w:ind w:left="5040" w:hanging="360"/>
      </w:pPr>
    </w:lvl>
    <w:lvl w:ilvl="7" w:tplc="4BE63880">
      <w:start w:val="1"/>
      <w:numFmt w:val="lowerLetter"/>
      <w:lvlText w:val="%8."/>
      <w:lvlJc w:val="left"/>
      <w:pPr>
        <w:ind w:left="5760" w:hanging="360"/>
      </w:pPr>
    </w:lvl>
    <w:lvl w:ilvl="8" w:tplc="ECD2B28A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05613E"/>
    <w:multiLevelType w:val="hybridMultilevel"/>
    <w:tmpl w:val="FA4E4F8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273F2C"/>
    <w:multiLevelType w:val="multilevel"/>
    <w:tmpl w:val="7908C12E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Arial Narrow" w:hAnsi="Arial Narrow" w:cs="Arial Narro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415343C4"/>
    <w:multiLevelType w:val="hybridMultilevel"/>
    <w:tmpl w:val="79C6FDBE"/>
    <w:lvl w:ilvl="0" w:tplc="FFFFFFF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4B280C8D"/>
    <w:multiLevelType w:val="hybridMultilevel"/>
    <w:tmpl w:val="6D9EAA52"/>
    <w:lvl w:ilvl="0" w:tplc="07BC1F32">
      <w:numFmt w:val="bullet"/>
      <w:lvlText w:val="-"/>
      <w:lvlJc w:val="left"/>
      <w:pPr>
        <w:ind w:left="1068" w:hanging="360"/>
      </w:pPr>
      <w:rPr>
        <w:rFonts w:ascii="Segoe UI" w:eastAsia="Times New Roman" w:hAnsi="Segoe UI" w:cs="Segoe UI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4D2D083A"/>
    <w:multiLevelType w:val="hybridMultilevel"/>
    <w:tmpl w:val="A202BF3C"/>
    <w:lvl w:ilvl="0" w:tplc="FFFFFFF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571C125C"/>
    <w:multiLevelType w:val="hybridMultilevel"/>
    <w:tmpl w:val="275E94F8"/>
    <w:lvl w:ilvl="0" w:tplc="6DD2A8D8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7CA1B57"/>
    <w:multiLevelType w:val="hybridMultilevel"/>
    <w:tmpl w:val="FA4E4F8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4C5D78"/>
    <w:multiLevelType w:val="hybridMultilevel"/>
    <w:tmpl w:val="20723374"/>
    <w:lvl w:ilvl="0" w:tplc="78666478">
      <w:start w:val="10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920977"/>
    <w:multiLevelType w:val="hybridMultilevel"/>
    <w:tmpl w:val="FA4E4F8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CB7B08"/>
    <w:multiLevelType w:val="hybridMultilevel"/>
    <w:tmpl w:val="4106F5A4"/>
    <w:lvl w:ilvl="0" w:tplc="1FE4F54E">
      <w:start w:val="4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6"/>
  </w:num>
  <w:num w:numId="4">
    <w:abstractNumId w:val="3"/>
  </w:num>
  <w:num w:numId="5">
    <w:abstractNumId w:val="8"/>
  </w:num>
  <w:num w:numId="6">
    <w:abstractNumId w:val="13"/>
  </w:num>
  <w:num w:numId="7">
    <w:abstractNumId w:val="2"/>
  </w:num>
  <w:num w:numId="8">
    <w:abstractNumId w:val="0"/>
  </w:num>
  <w:num w:numId="9">
    <w:abstractNumId w:val="1"/>
  </w:num>
  <w:num w:numId="10">
    <w:abstractNumId w:val="15"/>
  </w:num>
  <w:num w:numId="11">
    <w:abstractNumId w:val="7"/>
  </w:num>
  <w:num w:numId="12">
    <w:abstractNumId w:val="10"/>
  </w:num>
  <w:num w:numId="13">
    <w:abstractNumId w:val="12"/>
  </w:num>
  <w:num w:numId="14">
    <w:abstractNumId w:val="5"/>
  </w:num>
  <w:num w:numId="15">
    <w:abstractNumId w:val="11"/>
  </w:num>
  <w:num w:numId="16">
    <w:abstractNumId w:val="14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62C"/>
    <w:rsid w:val="00184DF0"/>
    <w:rsid w:val="00217E82"/>
    <w:rsid w:val="005B7092"/>
    <w:rsid w:val="0087262C"/>
    <w:rsid w:val="008F57F2"/>
    <w:rsid w:val="00AC178C"/>
    <w:rsid w:val="00BE285B"/>
    <w:rsid w:val="00FB6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06C79"/>
  <w15:chartTrackingRefBased/>
  <w15:docId w15:val="{AEE321B4-3CE0-7348-9591-F77A5EC81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87262C"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byajntext1">
    <w:name w:val="Obyčajný text1"/>
    <w:basedOn w:val="Normlny"/>
    <w:rsid w:val="0087262C"/>
    <w:rPr>
      <w:rFonts w:ascii="Courier New" w:hAnsi="Courier New" w:cs="Courier New"/>
      <w:sz w:val="20"/>
      <w:szCs w:val="20"/>
    </w:rPr>
  </w:style>
  <w:style w:type="table" w:styleId="Mriekatabuky">
    <w:name w:val="Table Grid"/>
    <w:basedOn w:val="Normlnatabuka"/>
    <w:uiPriority w:val="59"/>
    <w:rsid w:val="0087262C"/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87262C"/>
    <w:pPr>
      <w:ind w:left="708"/>
    </w:pPr>
  </w:style>
  <w:style w:type="paragraph" w:customStyle="1" w:styleId="Nadpis11">
    <w:name w:val="Nadpis 11"/>
    <w:basedOn w:val="Odsekzoznamu"/>
    <w:qFormat/>
    <w:rsid w:val="0087262C"/>
    <w:pPr>
      <w:numPr>
        <w:numId w:val="1"/>
      </w:numPr>
      <w:tabs>
        <w:tab w:val="num" w:pos="360"/>
      </w:tabs>
      <w:spacing w:after="0" w:line="240" w:lineRule="auto"/>
      <w:ind w:firstLine="0"/>
      <w:contextualSpacing/>
    </w:pPr>
    <w:rPr>
      <w:rFonts w:asciiTheme="minorHAnsi" w:eastAsiaTheme="minorHAnsi" w:hAnsiTheme="minorHAnsi" w:cstheme="minorBidi"/>
      <w:b/>
      <w:sz w:val="24"/>
      <w:szCs w:val="24"/>
      <w:lang w:val="en-US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C178C"/>
    <w:pPr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C178C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AC178C"/>
    <w:rPr>
      <w:rFonts w:ascii="Calibri" w:hAnsi="Calibri" w:cs="Calibri"/>
      <w:sz w:val="22"/>
      <w:szCs w:val="22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AC178C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C178C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Predvolenpsmoodseku"/>
    <w:rsid w:val="00AC17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16</Pages>
  <Words>1975</Words>
  <Characters>11264</Characters>
  <Application>Microsoft Office Word</Application>
  <DocSecurity>0</DocSecurity>
  <Lines>93</Lines>
  <Paragraphs>26</Paragraphs>
  <ScaleCrop>false</ScaleCrop>
  <Company/>
  <LinksUpToDate>false</LinksUpToDate>
  <CharactersWithSpaces>13213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2022-11-21T09:37:00Z</dcterms:created>
  <dcterms:modified xsi:type="dcterms:W3CDTF">2022-11-21T09:37:00Z</dcterms:modified>
</cp:coreProperties>
</file>