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824" w:rsidRPr="00412075" w:rsidRDefault="002A3824" w:rsidP="006601E5"/>
    <w:p w:rsidR="005C678E" w:rsidRPr="0049506D" w:rsidRDefault="00C52A4B" w:rsidP="00B8279C">
      <w:pPr>
        <w:jc w:val="right"/>
      </w:pPr>
      <w:r w:rsidRPr="0049506D">
        <w:t>Č. p.:</w:t>
      </w:r>
      <w:r w:rsidR="00D63194" w:rsidRPr="0049506D">
        <w:t xml:space="preserve"> </w:t>
      </w:r>
      <w:r w:rsidR="00780588" w:rsidRPr="0049506D">
        <w:t>PPZ-</w:t>
      </w:r>
      <w:proofErr w:type="spellStart"/>
      <w:r w:rsidR="00780588" w:rsidRPr="0049506D">
        <w:t>OAI1</w:t>
      </w:r>
      <w:proofErr w:type="spellEnd"/>
      <w:r w:rsidR="00780588" w:rsidRPr="0049506D">
        <w:t>-2022/062176-021</w:t>
      </w:r>
    </w:p>
    <w:p w:rsidR="00086AFA" w:rsidRPr="0049506D" w:rsidRDefault="00086AFA" w:rsidP="006601E5"/>
    <w:p w:rsidR="00C52A4B" w:rsidRPr="0049506D" w:rsidRDefault="00C52A4B" w:rsidP="00B8279C">
      <w:pPr>
        <w:jc w:val="center"/>
      </w:pPr>
      <w:r w:rsidRPr="0049506D">
        <w:t>VÝZVA NA PREDLOŽENIE PONUKY</w:t>
      </w:r>
    </w:p>
    <w:p w:rsidR="00C52A4B" w:rsidRPr="0049506D" w:rsidRDefault="00C52A4B" w:rsidP="00B8279C">
      <w:pPr>
        <w:jc w:val="center"/>
        <w:rPr>
          <w:b/>
        </w:rPr>
      </w:pPr>
      <w:r w:rsidRPr="0049506D">
        <w:t>(zadávanie zákazky s nízkou hodnotou</w:t>
      </w:r>
    </w:p>
    <w:p w:rsidR="00C52A4B" w:rsidRPr="0049506D" w:rsidRDefault="00C52A4B" w:rsidP="00B8279C">
      <w:pPr>
        <w:jc w:val="center"/>
        <w:rPr>
          <w:b/>
        </w:rPr>
      </w:pPr>
      <w:r w:rsidRPr="0049506D">
        <w:t>podľa ustanovenia §117 zákona č. 343/2015 Z. z. o verejnom obstarávaní a o zmene a doplnení niektorých zákonov v znení neskorších predpisov)</w:t>
      </w:r>
    </w:p>
    <w:p w:rsidR="00C93D0D" w:rsidRPr="0049506D" w:rsidRDefault="00C93D0D" w:rsidP="006601E5"/>
    <w:p w:rsidR="00C52A4B" w:rsidRPr="0049506D" w:rsidRDefault="00C52A4B" w:rsidP="006601E5">
      <w:r w:rsidRPr="0049506D">
        <w:t xml:space="preserve"> </w:t>
      </w:r>
    </w:p>
    <w:p w:rsidR="00C52A4B" w:rsidRPr="0049506D" w:rsidRDefault="00C52A4B" w:rsidP="006601E5">
      <w:pPr>
        <w:pStyle w:val="Nadpis1"/>
      </w:pPr>
      <w:r w:rsidRPr="0049506D">
        <w:t>Názov, adresa a kontaktné miesto verejného obstarávateľa</w:t>
      </w:r>
    </w:p>
    <w:p w:rsidR="00C52A4B" w:rsidRPr="0049506D" w:rsidRDefault="00C52A4B" w:rsidP="00B8279C">
      <w:pPr>
        <w:rPr>
          <w:b/>
        </w:rPr>
      </w:pPr>
      <w:r w:rsidRPr="0049506D">
        <w:rPr>
          <w:b/>
        </w:rPr>
        <w:t>Názov:</w:t>
      </w:r>
      <w:r w:rsidRPr="0049506D">
        <w:t xml:space="preserve"> </w:t>
      </w:r>
      <w:r w:rsidR="002C4C1C" w:rsidRPr="0049506D">
        <w:rPr>
          <w:iCs/>
        </w:rPr>
        <w:t xml:space="preserve">Ministerstvo vnútra Slovenskej republiky, </w:t>
      </w:r>
      <w:r w:rsidR="0049506D">
        <w:rPr>
          <w:iCs/>
        </w:rPr>
        <w:t>O</w:t>
      </w:r>
      <w:r w:rsidR="0049506D" w:rsidRPr="0049506D">
        <w:rPr>
          <w:noProof/>
        </w:rPr>
        <w:t xml:space="preserve">dbor akvizícií a inovácií Prezídia Policajného zboru </w:t>
      </w:r>
      <w:r w:rsidR="008F25FF" w:rsidRPr="0049506D">
        <w:t xml:space="preserve">   </w:t>
      </w:r>
    </w:p>
    <w:p w:rsidR="008F25FF" w:rsidRPr="0049506D" w:rsidRDefault="00C52A4B" w:rsidP="006601E5">
      <w:pPr>
        <w:rPr>
          <w:b/>
        </w:rPr>
      </w:pPr>
      <w:r w:rsidRPr="0049506D">
        <w:rPr>
          <w:b/>
        </w:rPr>
        <w:t>Adresa:</w:t>
      </w:r>
      <w:r w:rsidRPr="0049506D">
        <w:rPr>
          <w:noProof/>
        </w:rPr>
        <w:t xml:space="preserve"> </w:t>
      </w:r>
      <w:r w:rsidR="0049506D" w:rsidRPr="0049506D">
        <w:rPr>
          <w:noProof/>
        </w:rPr>
        <w:t xml:space="preserve">Pribinova 2, 812 72  Bratislava </w:t>
      </w:r>
    </w:p>
    <w:p w:rsidR="00C52A4B" w:rsidRPr="0049506D" w:rsidRDefault="00C52A4B" w:rsidP="006601E5">
      <w:pPr>
        <w:rPr>
          <w:b/>
        </w:rPr>
      </w:pPr>
      <w:r w:rsidRPr="0049506D">
        <w:rPr>
          <w:b/>
        </w:rPr>
        <w:t>Krajina</w:t>
      </w:r>
      <w:r w:rsidRPr="0049506D">
        <w:t>: Slovenská republika</w:t>
      </w:r>
    </w:p>
    <w:p w:rsidR="00C52A4B" w:rsidRPr="0049506D" w:rsidRDefault="00C52A4B" w:rsidP="006601E5">
      <w:pPr>
        <w:rPr>
          <w:b/>
        </w:rPr>
      </w:pPr>
      <w:r w:rsidRPr="0049506D">
        <w:rPr>
          <w:b/>
        </w:rPr>
        <w:t>Internetová adresa organizácie (</w:t>
      </w:r>
      <w:proofErr w:type="spellStart"/>
      <w:r w:rsidRPr="0049506D">
        <w:rPr>
          <w:b/>
        </w:rPr>
        <w:t>URL</w:t>
      </w:r>
      <w:proofErr w:type="spellEnd"/>
      <w:r w:rsidRPr="0049506D">
        <w:rPr>
          <w:b/>
        </w:rPr>
        <w:t>):</w:t>
      </w:r>
      <w:r w:rsidRPr="0049506D">
        <w:t xml:space="preserve"> </w:t>
      </w:r>
      <w:hyperlink r:id="rId8" w:history="1">
        <w:r w:rsidRPr="0049506D">
          <w:rPr>
            <w:rStyle w:val="Hypertextovprepojenie"/>
          </w:rPr>
          <w:t>http://</w:t>
        </w:r>
        <w:proofErr w:type="spellStart"/>
        <w:r w:rsidRPr="0049506D">
          <w:rPr>
            <w:rStyle w:val="Hypertextovprepojenie"/>
          </w:rPr>
          <w:t>www.minv.sk</w:t>
        </w:r>
        <w:proofErr w:type="spellEnd"/>
        <w:r w:rsidRPr="0049506D">
          <w:rPr>
            <w:rStyle w:val="Hypertextovprepojenie"/>
          </w:rPr>
          <w:t>/</w:t>
        </w:r>
      </w:hyperlink>
      <w:r w:rsidRPr="0049506D">
        <w:t xml:space="preserve"> </w:t>
      </w:r>
    </w:p>
    <w:p w:rsidR="007B20EE" w:rsidRPr="0049506D" w:rsidRDefault="007B20EE" w:rsidP="006601E5">
      <w:pPr>
        <w:rPr>
          <w:b/>
        </w:rPr>
      </w:pPr>
      <w:r w:rsidRPr="0049506D">
        <w:rPr>
          <w:b/>
        </w:rPr>
        <w:t>Kontaktná osoba:</w:t>
      </w:r>
      <w:r w:rsidRPr="0049506D">
        <w:t xml:space="preserve"> </w:t>
      </w:r>
      <w:bookmarkStart w:id="0" w:name="kontakt_meno"/>
      <w:bookmarkEnd w:id="0"/>
      <w:r w:rsidR="00780588" w:rsidRPr="0049506D">
        <w:t>JUDr. Gabriela Valčová Ivanová</w:t>
      </w:r>
    </w:p>
    <w:p w:rsidR="00780588" w:rsidRPr="0049506D" w:rsidRDefault="007B20EE" w:rsidP="006601E5">
      <w:r w:rsidRPr="0049506D">
        <w:rPr>
          <w:b/>
        </w:rPr>
        <w:t>Telefón:</w:t>
      </w:r>
      <w:r w:rsidRPr="0049506D">
        <w:t> </w:t>
      </w:r>
      <w:r w:rsidR="00780588" w:rsidRPr="0049506D">
        <w:t>+421 961051983</w:t>
      </w:r>
    </w:p>
    <w:p w:rsidR="00780588" w:rsidRPr="0049506D" w:rsidRDefault="007B20EE" w:rsidP="006601E5">
      <w:r w:rsidRPr="0049506D">
        <w:rPr>
          <w:b/>
        </w:rPr>
        <w:t>E-mail:</w:t>
      </w:r>
      <w:r w:rsidRPr="0049506D">
        <w:t xml:space="preserve"> </w:t>
      </w:r>
      <w:proofErr w:type="spellStart"/>
      <w:r w:rsidR="00780588" w:rsidRPr="0049506D">
        <w:t>gabriela.valcova@minv.sk</w:t>
      </w:r>
      <w:proofErr w:type="spellEnd"/>
    </w:p>
    <w:p w:rsidR="008F25FF" w:rsidRPr="00412075" w:rsidRDefault="008F25FF" w:rsidP="006601E5">
      <w:pPr>
        <w:rPr>
          <w:b/>
        </w:rPr>
      </w:pPr>
      <w:proofErr w:type="spellStart"/>
      <w:r w:rsidRPr="0049506D">
        <w:rPr>
          <w:b/>
        </w:rPr>
        <w:t>URL</w:t>
      </w:r>
      <w:proofErr w:type="spellEnd"/>
      <w:r w:rsidRPr="0049506D">
        <w:rPr>
          <w:b/>
        </w:rPr>
        <w:t xml:space="preserve"> zverejnenej zákazky:</w:t>
      </w:r>
      <w:r w:rsidRPr="0049506D">
        <w:t xml:space="preserve"> </w:t>
      </w:r>
      <w:proofErr w:type="spellStart"/>
      <w:r w:rsidR="00780588" w:rsidRPr="0049506D">
        <w:t>https</w:t>
      </w:r>
      <w:proofErr w:type="spellEnd"/>
      <w:r w:rsidR="00780588" w:rsidRPr="0049506D">
        <w:t>://</w:t>
      </w:r>
      <w:proofErr w:type="spellStart"/>
      <w:r w:rsidR="00780588" w:rsidRPr="0049506D">
        <w:t>josephine.proebiz.com</w:t>
      </w:r>
      <w:proofErr w:type="spellEnd"/>
      <w:r w:rsidR="00780588" w:rsidRPr="0049506D">
        <w:t>/</w:t>
      </w:r>
      <w:proofErr w:type="spellStart"/>
      <w:r w:rsidR="00780588" w:rsidRPr="0049506D">
        <w:t>sk</w:t>
      </w:r>
      <w:proofErr w:type="spellEnd"/>
      <w:r w:rsidR="00780588" w:rsidRPr="0049506D">
        <w:t>/tender/34012/</w:t>
      </w:r>
      <w:proofErr w:type="spellStart"/>
      <w:r w:rsidR="00780588" w:rsidRPr="0049506D">
        <w:t>summary</w:t>
      </w:r>
      <w:proofErr w:type="spellEnd"/>
    </w:p>
    <w:p w:rsidR="00C52A4B" w:rsidRPr="00412075" w:rsidRDefault="00C52A4B" w:rsidP="006601E5">
      <w:pPr>
        <w:pStyle w:val="Nadpis1"/>
      </w:pPr>
      <w:r w:rsidRPr="00412075">
        <w:t>Opis</w:t>
      </w:r>
    </w:p>
    <w:p w:rsidR="008F25FF" w:rsidRPr="00412075" w:rsidRDefault="00C52A4B" w:rsidP="00B8279C">
      <w:pPr>
        <w:rPr>
          <w:b/>
        </w:rPr>
      </w:pPr>
      <w:r w:rsidRPr="0049506D">
        <w:rPr>
          <w:b/>
        </w:rPr>
        <w:t>Názov zákazky</w:t>
      </w:r>
      <w:r w:rsidR="008D0268" w:rsidRPr="0049506D">
        <w:rPr>
          <w:b/>
        </w:rPr>
        <w:t>:</w:t>
      </w:r>
      <w:r w:rsidR="008D0268" w:rsidRPr="0049506D">
        <w:t xml:space="preserve"> </w:t>
      </w:r>
      <w:proofErr w:type="spellStart"/>
      <w:r w:rsidR="00780588" w:rsidRPr="0049506D">
        <w:t>Termopapierové</w:t>
      </w:r>
      <w:proofErr w:type="spellEnd"/>
      <w:r w:rsidR="00780588" w:rsidRPr="0049506D">
        <w:t xml:space="preserve"> pásky (kotúčiky) do POS terminálov</w:t>
      </w:r>
    </w:p>
    <w:p w:rsidR="00086AFA" w:rsidRPr="00412075" w:rsidRDefault="00086AFA" w:rsidP="006601E5"/>
    <w:p w:rsidR="00C52A4B" w:rsidRPr="00412075" w:rsidRDefault="00C52A4B" w:rsidP="006601E5">
      <w:pPr>
        <w:rPr>
          <w:b/>
        </w:rPr>
      </w:pPr>
      <w:r w:rsidRPr="00412075">
        <w:rPr>
          <w:b/>
        </w:rPr>
        <w:t>Druh zákazky:</w:t>
      </w:r>
      <w:r w:rsidRPr="00412075">
        <w:t xml:space="preserve"> </w:t>
      </w:r>
      <w:r w:rsidR="007B20EE" w:rsidRPr="00412075">
        <w:t>§117 zákona č. 343/2015 Z. z. o verejnom obstarávaní a o zmene a doplnení niektorých zákonov v znení neskorších predpisov</w:t>
      </w:r>
    </w:p>
    <w:p w:rsidR="007B20EE" w:rsidRPr="00412075" w:rsidRDefault="007B20EE" w:rsidP="006601E5"/>
    <w:p w:rsidR="00C52A4B" w:rsidRPr="00B8279C" w:rsidRDefault="00C52A4B" w:rsidP="006601E5">
      <w:pPr>
        <w:rPr>
          <w:b/>
          <w:smallCaps/>
        </w:rPr>
      </w:pPr>
      <w:r w:rsidRPr="00B8279C">
        <w:rPr>
          <w:b/>
        </w:rPr>
        <w:t>Spoločný slovník obstarávania</w:t>
      </w:r>
      <w:r w:rsidRPr="00B8279C">
        <w:rPr>
          <w:b/>
          <w:smallCaps/>
        </w:rPr>
        <w:t xml:space="preserve"> (</w:t>
      </w:r>
      <w:proofErr w:type="spellStart"/>
      <w:r w:rsidRPr="00B8279C">
        <w:rPr>
          <w:b/>
          <w:smallCaps/>
        </w:rPr>
        <w:t>CPV</w:t>
      </w:r>
      <w:proofErr w:type="spellEnd"/>
      <w:r w:rsidRPr="00B8279C">
        <w:rPr>
          <w:b/>
          <w:smallCaps/>
        </w:rPr>
        <w:t>):</w:t>
      </w:r>
    </w:p>
    <w:p w:rsidR="00086AFA" w:rsidRPr="00412075" w:rsidRDefault="00C52A4B" w:rsidP="006601E5">
      <w:proofErr w:type="spellStart"/>
      <w:r w:rsidRPr="0049506D">
        <w:rPr>
          <w:rFonts w:eastAsia="Calibri"/>
          <w:b/>
          <w:lang w:val="x-none" w:eastAsia="en-US"/>
        </w:rPr>
        <w:t>CPV</w:t>
      </w:r>
      <w:proofErr w:type="spellEnd"/>
      <w:r w:rsidRPr="0049506D">
        <w:rPr>
          <w:rFonts w:eastAsia="Calibri"/>
          <w:b/>
          <w:lang w:val="x-none" w:eastAsia="en-US"/>
        </w:rPr>
        <w:t>:</w:t>
      </w:r>
      <w:r w:rsidR="008120D9">
        <w:rPr>
          <w:rFonts w:eastAsia="Calibri"/>
          <w:lang w:val="x-none" w:eastAsia="en-US"/>
        </w:rPr>
        <w:tab/>
      </w:r>
      <w:r w:rsidR="008120D9">
        <w:rPr>
          <w:rFonts w:eastAsia="Calibri"/>
          <w:lang w:val="x-none" w:eastAsia="en-US"/>
        </w:rPr>
        <w:tab/>
      </w:r>
      <w:r w:rsidR="00780588" w:rsidRPr="0049506D">
        <w:rPr>
          <w:smallCaps/>
        </w:rPr>
        <w:t>30192350-9 - Pásky do registračných pokladní</w:t>
      </w:r>
    </w:p>
    <w:p w:rsidR="0049506D" w:rsidRDefault="0049506D" w:rsidP="008120D9">
      <w:pPr>
        <w:ind w:left="720" w:firstLine="720"/>
        <w:rPr>
          <w:smallCaps/>
        </w:rPr>
      </w:pPr>
      <w:r w:rsidRPr="0049506D">
        <w:t>22993000-7</w:t>
      </w:r>
      <w:r>
        <w:t xml:space="preserve"> - </w:t>
      </w:r>
      <w:proofErr w:type="spellStart"/>
      <w:r w:rsidRPr="0049506D">
        <w:rPr>
          <w:smallCaps/>
        </w:rPr>
        <w:t>Svetlocitlivý</w:t>
      </w:r>
      <w:proofErr w:type="spellEnd"/>
      <w:r w:rsidRPr="0049506D">
        <w:rPr>
          <w:smallCaps/>
        </w:rPr>
        <w:t xml:space="preserve">, </w:t>
      </w:r>
      <w:proofErr w:type="spellStart"/>
      <w:r w:rsidRPr="0049506D">
        <w:rPr>
          <w:smallCaps/>
        </w:rPr>
        <w:t>teplocitlivý</w:t>
      </w:r>
      <w:proofErr w:type="spellEnd"/>
      <w:r w:rsidRPr="0049506D">
        <w:rPr>
          <w:smallCaps/>
        </w:rPr>
        <w:t xml:space="preserve"> alebo </w:t>
      </w:r>
      <w:proofErr w:type="spellStart"/>
      <w:r w:rsidRPr="0049506D">
        <w:rPr>
          <w:smallCaps/>
        </w:rPr>
        <w:t>termografický</w:t>
      </w:r>
      <w:proofErr w:type="spellEnd"/>
      <w:r w:rsidRPr="0049506D">
        <w:rPr>
          <w:smallCaps/>
        </w:rPr>
        <w:t xml:space="preserve">  papier </w:t>
      </w:r>
    </w:p>
    <w:p w:rsidR="00C437AC" w:rsidRPr="00412075" w:rsidRDefault="0049506D" w:rsidP="0049506D">
      <w:r>
        <w:rPr>
          <w:smallCaps/>
        </w:rPr>
        <w:t xml:space="preserve">                              </w:t>
      </w:r>
      <w:r w:rsidR="009C06CE">
        <w:rPr>
          <w:smallCaps/>
        </w:rPr>
        <w:tab/>
        <w:t xml:space="preserve">          </w:t>
      </w:r>
      <w:r>
        <w:rPr>
          <w:smallCaps/>
        </w:rPr>
        <w:t xml:space="preserve">                   </w:t>
      </w:r>
      <w:r w:rsidRPr="0049506D">
        <w:rPr>
          <w:smallCaps/>
        </w:rPr>
        <w:t>a lepenka</w:t>
      </w:r>
    </w:p>
    <w:p w:rsidR="00086AFA" w:rsidRPr="00412075" w:rsidRDefault="00086AFA" w:rsidP="00086AFA">
      <w:pPr>
        <w:pStyle w:val="Default"/>
        <w:rPr>
          <w:b/>
          <w:color w:val="auto"/>
        </w:rPr>
      </w:pPr>
      <w:r w:rsidRPr="00412075">
        <w:rPr>
          <w:b/>
          <w:color w:val="auto"/>
        </w:rPr>
        <w:t xml:space="preserve">Rozdelenie predmetu zákazky: </w:t>
      </w:r>
    </w:p>
    <w:p w:rsidR="008F25FF" w:rsidRPr="00412075" w:rsidRDefault="008F25FF" w:rsidP="006601E5">
      <w:pPr>
        <w:rPr>
          <w:b/>
        </w:rPr>
      </w:pPr>
      <w:bookmarkStart w:id="1" w:name="ciastkove"/>
      <w:r w:rsidRPr="00412075">
        <w:t>Požaduje sa predloženie ponuky na celý predmet zákazky</w:t>
      </w:r>
      <w:bookmarkEnd w:id="1"/>
      <w:r w:rsidRPr="00412075">
        <w:t>, predmet záka</w:t>
      </w:r>
      <w:r w:rsidR="009C06CE">
        <w:t>zky nie je rozdelený na časti.</w:t>
      </w:r>
      <w:r w:rsidRPr="00412075">
        <w:t xml:space="preserve">    </w:t>
      </w:r>
    </w:p>
    <w:p w:rsidR="00910FE0" w:rsidRPr="00412075" w:rsidRDefault="00910FE0" w:rsidP="006601E5"/>
    <w:p w:rsidR="00DE1328" w:rsidRPr="00B8279C" w:rsidRDefault="00086AFA" w:rsidP="006601E5">
      <w:pPr>
        <w:rPr>
          <w:b/>
        </w:rPr>
      </w:pPr>
      <w:r w:rsidRPr="00B8279C">
        <w:rPr>
          <w:b/>
        </w:rPr>
        <w:t>M</w:t>
      </w:r>
      <w:r w:rsidR="00C52A4B" w:rsidRPr="00B8279C">
        <w:rPr>
          <w:b/>
        </w:rPr>
        <w:t xml:space="preserve">iesto </w:t>
      </w:r>
      <w:r w:rsidR="008F25FF" w:rsidRPr="00B8279C">
        <w:rPr>
          <w:b/>
        </w:rPr>
        <w:t>poskytovania služieb/dodania tovaru:</w:t>
      </w:r>
    </w:p>
    <w:p w:rsidR="008F25FF" w:rsidRPr="00412075" w:rsidRDefault="008F25FF" w:rsidP="006601E5">
      <w:pPr>
        <w:rPr>
          <w:b/>
        </w:rPr>
      </w:pPr>
      <w:r w:rsidRPr="00412075">
        <w:rPr>
          <w:iCs/>
          <w:lang w:bidi="en-US"/>
        </w:rPr>
        <w:t xml:space="preserve">Ministerstvo vnútra Slovenskej republiky </w:t>
      </w:r>
      <w:r w:rsidR="0049506D">
        <w:rPr>
          <w:iCs/>
          <w:lang w:bidi="en-US"/>
        </w:rPr>
        <w:t>–</w:t>
      </w:r>
      <w:r w:rsidRPr="00412075">
        <w:rPr>
          <w:iCs/>
          <w:lang w:bidi="en-US"/>
        </w:rPr>
        <w:t xml:space="preserve"> </w:t>
      </w:r>
      <w:r w:rsidR="0049506D">
        <w:rPr>
          <w:iCs/>
          <w:lang w:bidi="en-US"/>
        </w:rPr>
        <w:t>Odbor akvizícií a inovácií Prezídia Policajného zboru, Račianska 45, 812 72  Bratislava</w:t>
      </w:r>
    </w:p>
    <w:p w:rsidR="00D63194" w:rsidRPr="00412075" w:rsidRDefault="00D63194" w:rsidP="006601E5"/>
    <w:p w:rsidR="003A6006" w:rsidRPr="00B8279C" w:rsidRDefault="00C52A4B" w:rsidP="006601E5">
      <w:pPr>
        <w:rPr>
          <w:b/>
        </w:rPr>
      </w:pPr>
      <w:r w:rsidRPr="00B8279C">
        <w:rPr>
          <w:b/>
        </w:rPr>
        <w:t xml:space="preserve">Termín splnenia zákazky: </w:t>
      </w:r>
    </w:p>
    <w:p w:rsidR="008F25FF" w:rsidRPr="00412075" w:rsidRDefault="0049506D" w:rsidP="006601E5">
      <w:pPr>
        <w:rPr>
          <w:b/>
          <w:iCs/>
          <w:lang w:bidi="en-US"/>
        </w:rPr>
      </w:pPr>
      <w:r w:rsidRPr="0049506D">
        <w:t xml:space="preserve">30. 11. 2022 </w:t>
      </w:r>
    </w:p>
    <w:p w:rsidR="00B8279C" w:rsidRDefault="00B8279C" w:rsidP="006601E5">
      <w:pPr>
        <w:rPr>
          <w:b/>
        </w:rPr>
      </w:pPr>
    </w:p>
    <w:p w:rsidR="00C52A4B" w:rsidRDefault="00C52A4B" w:rsidP="006601E5">
      <w:pPr>
        <w:rPr>
          <w:b/>
        </w:rPr>
      </w:pPr>
      <w:r w:rsidRPr="00B8279C">
        <w:rPr>
          <w:b/>
        </w:rPr>
        <w:t xml:space="preserve">Opis predmetu zákazky: </w:t>
      </w:r>
    </w:p>
    <w:p w:rsidR="0049506D" w:rsidRPr="009C06CE" w:rsidRDefault="00780588" w:rsidP="006601E5">
      <w:pPr>
        <w:rPr>
          <w:i/>
        </w:rPr>
      </w:pPr>
      <w:proofErr w:type="spellStart"/>
      <w:r w:rsidRPr="009C06CE">
        <w:rPr>
          <w:i/>
        </w:rPr>
        <w:t>Termopapierové</w:t>
      </w:r>
      <w:proofErr w:type="spellEnd"/>
      <w:r w:rsidRPr="009C06CE">
        <w:rPr>
          <w:i/>
        </w:rPr>
        <w:t xml:space="preserve"> pásky (kotúčiky) do POS terminálov</w:t>
      </w:r>
      <w:r w:rsidR="0049506D" w:rsidRPr="009C06CE">
        <w:rPr>
          <w:i/>
        </w:rPr>
        <w:t xml:space="preserve">: </w:t>
      </w:r>
    </w:p>
    <w:p w:rsidR="0049506D" w:rsidRPr="0049506D" w:rsidRDefault="00780588" w:rsidP="006601E5">
      <w:r w:rsidRPr="0049506D">
        <w:t xml:space="preserve">- Jednovrstvová </w:t>
      </w:r>
      <w:proofErr w:type="spellStart"/>
      <w:r w:rsidRPr="0049506D">
        <w:t>termo</w:t>
      </w:r>
      <w:proofErr w:type="spellEnd"/>
      <w:r w:rsidRPr="0049506D">
        <w:t xml:space="preserve"> páska vhodná na použitie do platobných terminálov   </w:t>
      </w:r>
    </w:p>
    <w:p w:rsidR="0049506D" w:rsidRPr="0049506D" w:rsidRDefault="00780588" w:rsidP="006601E5">
      <w:r w:rsidRPr="0049506D">
        <w:t xml:space="preserve">- Šírka </w:t>
      </w:r>
      <w:proofErr w:type="spellStart"/>
      <w:r w:rsidRPr="0049506D">
        <w:t>termo</w:t>
      </w:r>
      <w:proofErr w:type="spellEnd"/>
      <w:r w:rsidRPr="0049506D">
        <w:t xml:space="preserve"> pásky: 57 mm  </w:t>
      </w:r>
    </w:p>
    <w:p w:rsidR="0049506D" w:rsidRPr="0049506D" w:rsidRDefault="00780588" w:rsidP="006601E5">
      <w:r w:rsidRPr="0049506D">
        <w:t xml:space="preserve">- Priemer kotúčika </w:t>
      </w:r>
      <w:proofErr w:type="spellStart"/>
      <w:r w:rsidRPr="0049506D">
        <w:t>termo</w:t>
      </w:r>
      <w:proofErr w:type="spellEnd"/>
      <w:r w:rsidRPr="0049506D">
        <w:t xml:space="preserve"> pásky: 40 mm  </w:t>
      </w:r>
    </w:p>
    <w:p w:rsidR="0049506D" w:rsidRPr="0049506D" w:rsidRDefault="00780588" w:rsidP="006601E5">
      <w:r w:rsidRPr="0049506D">
        <w:t xml:space="preserve">- Priemer vnútornej dutinky rolky: 12 mm  </w:t>
      </w:r>
    </w:p>
    <w:p w:rsidR="0049506D" w:rsidRPr="0049506D" w:rsidRDefault="00780588" w:rsidP="006601E5">
      <w:r w:rsidRPr="0049506D">
        <w:lastRenderedPageBreak/>
        <w:t xml:space="preserve">- Dĺžka navinutého papiera na rolke: </w:t>
      </w:r>
      <w:r w:rsidR="0055326B">
        <w:t xml:space="preserve">min. </w:t>
      </w:r>
      <w:r w:rsidRPr="0049506D">
        <w:t xml:space="preserve">18 m </w:t>
      </w:r>
    </w:p>
    <w:p w:rsidR="0049506D" w:rsidRPr="0049506D" w:rsidRDefault="00780588" w:rsidP="006601E5">
      <w:r w:rsidRPr="0049506D">
        <w:t xml:space="preserve">- </w:t>
      </w:r>
      <w:proofErr w:type="spellStart"/>
      <w:r w:rsidRPr="0049506D">
        <w:t>Termo</w:t>
      </w:r>
      <w:proofErr w:type="spellEnd"/>
      <w:r w:rsidRPr="0049506D">
        <w:t xml:space="preserve"> páska musí byť vyrobená z kvalitného </w:t>
      </w:r>
      <w:proofErr w:type="spellStart"/>
      <w:r w:rsidRPr="0049506D">
        <w:t>termocitlivého</w:t>
      </w:r>
      <w:proofErr w:type="spellEnd"/>
      <w:r w:rsidRPr="0049506D">
        <w:t xml:space="preserve"> papiera technológiou zaručujúcou stálosť tlače, t.  j. čitateľnosť záznamu min. 7 rokov pri dodržaní správnych skladovacích podmienok </w:t>
      </w:r>
    </w:p>
    <w:p w:rsidR="0049506D" w:rsidRPr="0049506D" w:rsidRDefault="00780588" w:rsidP="006601E5">
      <w:r w:rsidRPr="0049506D">
        <w:t xml:space="preserve">- Musí spĺňať všetky podmienky dané právnymi predpismi platnými na území SR a EÚ, čo je potrebné dokladovať platnými certifikátmi, technickým listom resp. iným rovnocenným dokumentom    </w:t>
      </w:r>
    </w:p>
    <w:p w:rsidR="0049506D" w:rsidRPr="0049506D" w:rsidRDefault="00780588" w:rsidP="006601E5">
      <w:r w:rsidRPr="0049506D">
        <w:t xml:space="preserve">- Balené vo fólii po 10 ks </w:t>
      </w:r>
    </w:p>
    <w:p w:rsidR="00780588" w:rsidRPr="0049506D" w:rsidRDefault="00780588" w:rsidP="006601E5">
      <w:r w:rsidRPr="0049506D">
        <w:t>- Počet kusov: 7 000 ks</w:t>
      </w:r>
    </w:p>
    <w:p w:rsidR="0049506D" w:rsidRDefault="0049506D" w:rsidP="006601E5"/>
    <w:p w:rsidR="008F25FF" w:rsidRPr="009C06CE" w:rsidRDefault="008120D9" w:rsidP="006601E5">
      <w:pPr>
        <w:rPr>
          <w:b/>
          <w:i/>
          <w:color w:val="000000"/>
        </w:rPr>
      </w:pPr>
      <w:r w:rsidRPr="009C06CE">
        <w:rPr>
          <w:i/>
          <w:color w:val="000000"/>
        </w:rPr>
        <w:t>C</w:t>
      </w:r>
      <w:r w:rsidR="008F25FF" w:rsidRPr="009C06CE">
        <w:rPr>
          <w:i/>
          <w:color w:val="000000"/>
        </w:rPr>
        <w:t>ena</w:t>
      </w:r>
      <w:r w:rsidR="008F25FF" w:rsidRPr="009C06CE">
        <w:rPr>
          <w:i/>
          <w:lang w:bidi="en-US"/>
        </w:rPr>
        <w:t xml:space="preserve"> počas trvania zákazky </w:t>
      </w:r>
      <w:r w:rsidR="009C06CE" w:rsidRPr="009C06CE">
        <w:rPr>
          <w:i/>
          <w:lang w:bidi="en-US"/>
        </w:rPr>
        <w:t>musí byť</w:t>
      </w:r>
      <w:r w:rsidR="008F25FF" w:rsidRPr="009C06CE">
        <w:rPr>
          <w:i/>
          <w:lang w:bidi="en-US"/>
        </w:rPr>
        <w:t xml:space="preserve"> pevná a konečná, musí byť uvedená ako cena bez DPH, sadzba DPH, výška DPH a cena s DPH. Ak uchádzač nie je platiteľom DPH, na tú</w:t>
      </w:r>
      <w:r w:rsidR="009C06CE" w:rsidRPr="009C06CE">
        <w:rPr>
          <w:i/>
          <w:lang w:bidi="en-US"/>
        </w:rPr>
        <w:t>to skutočnosť v ponuke upozorní.</w:t>
      </w:r>
      <w:r w:rsidR="008F25FF" w:rsidRPr="009C06CE">
        <w:rPr>
          <w:i/>
        </w:rPr>
        <w:t xml:space="preserve">  </w:t>
      </w:r>
    </w:p>
    <w:p w:rsidR="008F25FF" w:rsidRPr="00412075" w:rsidRDefault="008F25FF" w:rsidP="009C7009">
      <w:pPr>
        <w:pStyle w:val="Default"/>
      </w:pPr>
    </w:p>
    <w:p w:rsidR="0039574A" w:rsidRPr="00412075" w:rsidRDefault="0039574A" w:rsidP="0039574A">
      <w:pPr>
        <w:pStyle w:val="Default"/>
        <w:rPr>
          <w:bCs/>
          <w:i/>
        </w:rPr>
      </w:pPr>
      <w:r w:rsidRPr="00412075">
        <w:rPr>
          <w:bCs/>
          <w:i/>
        </w:rPr>
        <w:t xml:space="preserve">Verejný obstarávateľ požaduje, aby bolo v cene zahrnuté: </w:t>
      </w:r>
    </w:p>
    <w:p w:rsidR="0039574A" w:rsidRPr="00412075" w:rsidRDefault="0039574A" w:rsidP="009C06CE">
      <w:pPr>
        <w:pStyle w:val="Bezriadkovania"/>
        <w:numPr>
          <w:ilvl w:val="0"/>
          <w:numId w:val="29"/>
        </w:numPr>
        <w:ind w:left="426"/>
        <w:jc w:val="both"/>
        <w:rPr>
          <w:rFonts w:ascii="Times New Roman" w:hAnsi="Times New Roman"/>
          <w:i/>
          <w:sz w:val="24"/>
          <w:szCs w:val="24"/>
        </w:rPr>
      </w:pPr>
      <w:r w:rsidRPr="00412075">
        <w:rPr>
          <w:rFonts w:ascii="Times New Roman" w:hAnsi="Times New Roman"/>
          <w:i/>
          <w:sz w:val="24"/>
          <w:szCs w:val="24"/>
        </w:rPr>
        <w:t>V cene jedného kusu musia byť započítané všetky náklady, ktoré môže uchádzač účtovať verejnému obstarávateľovi, t. j. cena musí byť konečná a nie je možné ju navyšovať o dodatočné náklady spojené s dodaním materiálu.</w:t>
      </w:r>
    </w:p>
    <w:p w:rsidR="0039574A" w:rsidRPr="00412075" w:rsidRDefault="0039574A" w:rsidP="009C06CE">
      <w:pPr>
        <w:pStyle w:val="Bezriadkovania"/>
        <w:numPr>
          <w:ilvl w:val="0"/>
          <w:numId w:val="29"/>
        </w:numPr>
        <w:ind w:left="426"/>
        <w:jc w:val="both"/>
        <w:rPr>
          <w:rFonts w:ascii="Times New Roman" w:hAnsi="Times New Roman"/>
          <w:i/>
          <w:sz w:val="24"/>
          <w:szCs w:val="24"/>
        </w:rPr>
      </w:pPr>
      <w:r w:rsidRPr="00412075">
        <w:rPr>
          <w:rFonts w:ascii="Times New Roman" w:hAnsi="Times New Roman"/>
          <w:i/>
          <w:sz w:val="24"/>
          <w:szCs w:val="24"/>
        </w:rPr>
        <w:t>V cenovej ponuke musia byť uvedené všetky náklady spojené s dopravou a tovarom, ktoré si môže uchádzač účtovať voči verejnému obstarávateľovi. Ako napríklad balné, vyskladnenie, uskladnenie, kilometrovné, nakládka, dezinfekcia, vykládka (napr. hydraulickou rukou), stojné, technické revízie, návod na používanie v slovenskom jazyku a pod.</w:t>
      </w:r>
    </w:p>
    <w:p w:rsidR="0039574A" w:rsidRPr="00412075" w:rsidRDefault="0039574A" w:rsidP="009C06CE">
      <w:pPr>
        <w:pStyle w:val="Bezriadkovania"/>
        <w:numPr>
          <w:ilvl w:val="0"/>
          <w:numId w:val="29"/>
        </w:numPr>
        <w:ind w:left="426"/>
        <w:jc w:val="both"/>
        <w:rPr>
          <w:rFonts w:ascii="Times New Roman" w:hAnsi="Times New Roman"/>
          <w:i/>
          <w:sz w:val="24"/>
          <w:szCs w:val="24"/>
        </w:rPr>
      </w:pPr>
      <w:r w:rsidRPr="00412075">
        <w:rPr>
          <w:rFonts w:ascii="Times New Roman" w:hAnsi="Times New Roman"/>
          <w:i/>
          <w:sz w:val="24"/>
          <w:szCs w:val="24"/>
        </w:rPr>
        <w:t xml:space="preserve">Verejný obstarávateľ požaduje na dodaný tovar záruku min. 24 mesiace. Záruka začína plynúť dňom dodania, </w:t>
      </w:r>
      <w:proofErr w:type="spellStart"/>
      <w:r w:rsidRPr="00412075">
        <w:rPr>
          <w:rFonts w:ascii="Times New Roman" w:hAnsi="Times New Roman"/>
          <w:i/>
          <w:sz w:val="24"/>
          <w:szCs w:val="24"/>
        </w:rPr>
        <w:t>t.j</w:t>
      </w:r>
      <w:proofErr w:type="spellEnd"/>
      <w:r w:rsidRPr="00412075">
        <w:rPr>
          <w:rFonts w:ascii="Times New Roman" w:hAnsi="Times New Roman"/>
          <w:i/>
          <w:sz w:val="24"/>
          <w:szCs w:val="24"/>
        </w:rPr>
        <w:t>. odo dňa uvedenom v dodacom liste.</w:t>
      </w:r>
    </w:p>
    <w:p w:rsidR="0039574A" w:rsidRPr="00412075" w:rsidRDefault="0039574A" w:rsidP="009C06CE">
      <w:pPr>
        <w:pStyle w:val="Bezriadkovania"/>
        <w:numPr>
          <w:ilvl w:val="0"/>
          <w:numId w:val="29"/>
        </w:numPr>
        <w:ind w:left="426"/>
        <w:jc w:val="both"/>
        <w:rPr>
          <w:rFonts w:ascii="Times New Roman" w:hAnsi="Times New Roman"/>
          <w:i/>
          <w:sz w:val="24"/>
          <w:szCs w:val="24"/>
        </w:rPr>
      </w:pPr>
      <w:r w:rsidRPr="00412075">
        <w:rPr>
          <w:rFonts w:ascii="Times New Roman" w:hAnsi="Times New Roman"/>
          <w:i/>
          <w:sz w:val="24"/>
          <w:szCs w:val="24"/>
        </w:rPr>
        <w:t xml:space="preserve">Verejný obstarávateľ si vyhradzuje právo prevziať iba tovar v kvalite I. triedy, funkčný, bez zjavných vád, dodaný v kompletnom stave a v požadovanom množstve. V prípade, že dodaný tovar vykazuje preukázateľné vady, nedostatočnú kvalitu, rozdiel v množstve a zámenu tovaru v porovnaní so zmluvou, dodávateľ je povinný na vlastné náklady odviezť a dodať nový tovar. K neprevzatiu tovaru bude spísaný protokol, z ktorého bude zrejmý dôvod, pre ktorý nebol tovar prevzatý a bude uvedený náhradný </w:t>
      </w:r>
      <w:r w:rsidR="009C06CE">
        <w:rPr>
          <w:rFonts w:ascii="Times New Roman" w:hAnsi="Times New Roman"/>
          <w:i/>
          <w:sz w:val="24"/>
          <w:szCs w:val="24"/>
        </w:rPr>
        <w:t>termín dodania nového tovaru. V </w:t>
      </w:r>
      <w:r w:rsidRPr="00412075">
        <w:rPr>
          <w:rFonts w:ascii="Times New Roman" w:hAnsi="Times New Roman"/>
          <w:i/>
          <w:sz w:val="24"/>
          <w:szCs w:val="24"/>
        </w:rPr>
        <w:t>opačnom prípade si vyhradzuje právo nepodpísať dodací</w:t>
      </w:r>
      <w:r w:rsidR="009C06CE">
        <w:rPr>
          <w:rFonts w:ascii="Times New Roman" w:hAnsi="Times New Roman"/>
          <w:i/>
          <w:sz w:val="24"/>
          <w:szCs w:val="24"/>
        </w:rPr>
        <w:t xml:space="preserve"> list, neprebrať dodaný tovar a </w:t>
      </w:r>
      <w:r w:rsidRPr="00412075">
        <w:rPr>
          <w:rFonts w:ascii="Times New Roman" w:hAnsi="Times New Roman"/>
          <w:i/>
          <w:sz w:val="24"/>
          <w:szCs w:val="24"/>
        </w:rPr>
        <w:t>nezaplatiť cenu za neprebraný tovar.</w:t>
      </w:r>
    </w:p>
    <w:p w:rsidR="0039574A" w:rsidRPr="00412075" w:rsidRDefault="0039574A" w:rsidP="009C7009">
      <w:pPr>
        <w:pStyle w:val="Default"/>
        <w:rPr>
          <w:i/>
        </w:rPr>
      </w:pPr>
    </w:p>
    <w:p w:rsidR="003A6006" w:rsidRPr="00412075" w:rsidRDefault="003A6006" w:rsidP="003A6006">
      <w:pPr>
        <w:pStyle w:val="Default"/>
        <w:jc w:val="both"/>
        <w:rPr>
          <w:i/>
          <w:iCs/>
        </w:rPr>
      </w:pPr>
      <w:r w:rsidRPr="00412075">
        <w:rPr>
          <w:i/>
          <w:iCs/>
        </w:rPr>
        <w:t>Verejný obstarávateľ neumožňuje predložiť variantné riešenie vo vzťahu k požiadavke na predmet zákazky. Ak súčasťou ponuky bude aj variantné riešenie, nebude takéto riešenie zaradené do vyhodnotenia a bude sa naň hľadieť akoby nebolo predložené.</w:t>
      </w:r>
    </w:p>
    <w:p w:rsidR="005507E1" w:rsidRPr="00412075" w:rsidRDefault="00412075" w:rsidP="006601E5">
      <w:pPr>
        <w:pStyle w:val="Nadpis1"/>
      </w:pPr>
      <w:r w:rsidRPr="00412075">
        <w:t>P</w:t>
      </w:r>
      <w:r w:rsidR="00C52A4B" w:rsidRPr="00412075">
        <w:t>redpokladaná hodnota zákazky</w:t>
      </w:r>
    </w:p>
    <w:p w:rsidR="008120D9" w:rsidRPr="00412075" w:rsidRDefault="008120D9" w:rsidP="008120D9">
      <w:pPr>
        <w:pStyle w:val="Default"/>
        <w:jc w:val="both"/>
        <w:rPr>
          <w:i/>
          <w:noProof/>
        </w:rPr>
      </w:pPr>
      <w:r w:rsidRPr="00412075">
        <w:rPr>
          <w:i/>
        </w:rPr>
        <w:t xml:space="preserve">Predpokladaná hodnota zákazky zistená na základe </w:t>
      </w:r>
      <w:r w:rsidR="009C06CE">
        <w:rPr>
          <w:i/>
        </w:rPr>
        <w:t xml:space="preserve">prieskumu trhu oslovením hospodárskych subjektov </w:t>
      </w:r>
      <w:r w:rsidRPr="00412075">
        <w:rPr>
          <w:i/>
        </w:rPr>
        <w:t xml:space="preserve">je </w:t>
      </w:r>
      <w:r>
        <w:rPr>
          <w:i/>
        </w:rPr>
        <w:t>1680,00</w:t>
      </w:r>
      <w:r w:rsidRPr="00412075">
        <w:rPr>
          <w:i/>
        </w:rPr>
        <w:t xml:space="preserve"> </w:t>
      </w:r>
      <w:r w:rsidRPr="00412075">
        <w:rPr>
          <w:i/>
          <w:noProof/>
        </w:rPr>
        <w:t>Eur bez DPH.</w:t>
      </w:r>
    </w:p>
    <w:p w:rsidR="008120D9" w:rsidRDefault="008120D9" w:rsidP="00910FE0">
      <w:pPr>
        <w:pStyle w:val="Default"/>
        <w:jc w:val="both"/>
      </w:pPr>
    </w:p>
    <w:p w:rsidR="009C7009" w:rsidRPr="00412075" w:rsidRDefault="009A69B5" w:rsidP="006601E5">
      <w:r w:rsidRPr="00412075">
        <w:t>Zákazka bude zabezpečovaná z finančných prostriedkov štátneho rozpočtu, verejný obstarávateľ neposkytuje zálohové platby ani platby vopred.</w:t>
      </w:r>
    </w:p>
    <w:p w:rsidR="00C52A4B" w:rsidRPr="00412075" w:rsidRDefault="00C52A4B" w:rsidP="006601E5">
      <w:pPr>
        <w:pStyle w:val="Nadpis1"/>
      </w:pPr>
      <w:r w:rsidRPr="00412075">
        <w:t xml:space="preserve">Komunikácia: </w:t>
      </w:r>
    </w:p>
    <w:p w:rsidR="00F71CAE" w:rsidRPr="00412075" w:rsidRDefault="00F71CAE" w:rsidP="006601E5">
      <w:r w:rsidRPr="00412075">
        <w:t xml:space="preserve">Verejný obstarávateľ bude pri komunikácií s uchádzačom resp. záujemcami postupovať v zmysle §20 zákona prostredníctvom komunikačného rozhrania systému </w:t>
      </w:r>
      <w:proofErr w:type="spellStart"/>
      <w:r w:rsidRPr="00412075">
        <w:t>JOSEPHINE</w:t>
      </w:r>
      <w:proofErr w:type="spellEnd"/>
      <w:r w:rsidRPr="00412075">
        <w:t xml:space="preserve">. Tento spôsob komunikácie sa týka akejkoľvek komunikácie a podaní medzi verejným obstarávateľom a záujemcami, resp. uchádzačmi. Uchádzač má možnosť registrovať sa do systému </w:t>
      </w:r>
      <w:proofErr w:type="spellStart"/>
      <w:r w:rsidRPr="00412075">
        <w:t>JOSEPHINE</w:t>
      </w:r>
      <w:proofErr w:type="spellEnd"/>
      <w:r w:rsidRPr="00412075">
        <w:t xml:space="preserve"> pomocou hesla alebo pomocou občianskeho preukazu s elektronickým čipom a bezpečnostným </w:t>
      </w:r>
      <w:r w:rsidRPr="00412075">
        <w:lastRenderedPageBreak/>
        <w:t>osobnostným kódom (</w:t>
      </w:r>
      <w:proofErr w:type="spellStart"/>
      <w:r w:rsidRPr="00412075">
        <w:t>eID</w:t>
      </w:r>
      <w:proofErr w:type="spellEnd"/>
      <w:r w:rsidRPr="00412075">
        <w:t xml:space="preserve">). Technické požiadavky na systém a informácie o registrácii a o používaní systému </w:t>
      </w:r>
      <w:proofErr w:type="spellStart"/>
      <w:r w:rsidRPr="00412075">
        <w:t>JOSEPHINE</w:t>
      </w:r>
      <w:proofErr w:type="spellEnd"/>
      <w:r w:rsidRPr="00412075">
        <w:t xml:space="preserve"> sú uvedené na webovom sídle systému </w:t>
      </w:r>
      <w:hyperlink r:id="rId9" w:history="1">
        <w:proofErr w:type="spellStart"/>
        <w:r w:rsidRPr="00412075">
          <w:rPr>
            <w:rStyle w:val="Hypertextovprepojenie"/>
          </w:rPr>
          <w:t>https</w:t>
        </w:r>
        <w:proofErr w:type="spellEnd"/>
        <w:r w:rsidRPr="00412075">
          <w:rPr>
            <w:rStyle w:val="Hypertextovprepojenie"/>
          </w:rPr>
          <w:t>://</w:t>
        </w:r>
        <w:proofErr w:type="spellStart"/>
        <w:r w:rsidRPr="00412075">
          <w:rPr>
            <w:rStyle w:val="Hypertextovprepojenie"/>
          </w:rPr>
          <w:t>josephine.probiz.com</w:t>
        </w:r>
        <w:proofErr w:type="spellEnd"/>
      </w:hyperlink>
      <w:r w:rsidRPr="00412075">
        <w:t xml:space="preserve"> v položke „Knižnica manuálov a odkazov“.)</w:t>
      </w:r>
    </w:p>
    <w:p w:rsidR="0039574A" w:rsidRPr="00412075" w:rsidRDefault="0039574A" w:rsidP="006601E5"/>
    <w:p w:rsidR="00F71CAE" w:rsidRPr="00412075" w:rsidRDefault="00F71CAE" w:rsidP="006601E5">
      <w:r w:rsidRPr="00412075">
        <w:t xml:space="preserve">Verejný obstarávateľ upozorňuje, že predkladanie ponúk je umožnené iba autentifikovaným uchádzačom. Spôsob </w:t>
      </w:r>
      <w:r w:rsidR="00B8279C" w:rsidRPr="00412075">
        <w:t>zrealizovania</w:t>
      </w:r>
      <w:r w:rsidRPr="00412075">
        <w:t xml:space="preserve"> autentifikácie je uvedený v dokumente  „Manuál registrácie záujemcu/uchádzača“ na webovom sídle </w:t>
      </w:r>
      <w:r w:rsidR="00B8279C" w:rsidRPr="00412075">
        <w:t>systému</w:t>
      </w:r>
      <w:r w:rsidRPr="00412075">
        <w:t xml:space="preserve"> </w:t>
      </w:r>
      <w:hyperlink r:id="rId10" w:history="1">
        <w:proofErr w:type="spellStart"/>
        <w:r w:rsidRPr="00412075">
          <w:rPr>
            <w:rStyle w:val="Hypertextovprepojenie"/>
            <w:u w:val="none"/>
          </w:rPr>
          <w:t>https</w:t>
        </w:r>
        <w:proofErr w:type="spellEnd"/>
        <w:r w:rsidRPr="00412075">
          <w:rPr>
            <w:rStyle w:val="Hypertextovprepojenie"/>
            <w:u w:val="none"/>
          </w:rPr>
          <w:t>://</w:t>
        </w:r>
        <w:proofErr w:type="spellStart"/>
        <w:r w:rsidRPr="00412075">
          <w:rPr>
            <w:rStyle w:val="Hypertextovprepojenie"/>
            <w:u w:val="none"/>
          </w:rPr>
          <w:t>josephine.proebiz.com</w:t>
        </w:r>
        <w:proofErr w:type="spellEnd"/>
      </w:hyperlink>
      <w:r w:rsidRPr="00412075">
        <w:t xml:space="preserve"> v položke „Knižnica manuálov a odkazov“).</w:t>
      </w:r>
    </w:p>
    <w:p w:rsidR="00C52A4B" w:rsidRPr="00412075" w:rsidRDefault="00C52A4B" w:rsidP="006601E5">
      <w:pPr>
        <w:pStyle w:val="Nadpis1"/>
      </w:pPr>
      <w:r w:rsidRPr="00412075">
        <w:t xml:space="preserve">Lehota na predkladanie ponúk: </w:t>
      </w:r>
    </w:p>
    <w:p w:rsidR="0039574A" w:rsidRPr="00412075" w:rsidRDefault="0039574A" w:rsidP="0039574A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412075">
        <w:rPr>
          <w:rFonts w:ascii="Times New Roman" w:hAnsi="Times New Roman"/>
          <w:sz w:val="24"/>
          <w:szCs w:val="24"/>
        </w:rPr>
        <w:t>Ponuky musia byť doručené do konca lehoty na predkla</w:t>
      </w:r>
      <w:r w:rsidR="008120D9">
        <w:rPr>
          <w:rFonts w:ascii="Times New Roman" w:hAnsi="Times New Roman"/>
          <w:sz w:val="24"/>
          <w:szCs w:val="24"/>
        </w:rPr>
        <w:t>danie ponúk, ktorý je uvedený v </w:t>
      </w:r>
      <w:r w:rsidRPr="00412075">
        <w:rPr>
          <w:rFonts w:ascii="Times New Roman" w:hAnsi="Times New Roman"/>
          <w:sz w:val="24"/>
          <w:szCs w:val="24"/>
        </w:rPr>
        <w:t xml:space="preserve">elektronickom prostriedku </w:t>
      </w:r>
      <w:proofErr w:type="spellStart"/>
      <w:r w:rsidRPr="00412075">
        <w:rPr>
          <w:rFonts w:ascii="Times New Roman" w:hAnsi="Times New Roman"/>
          <w:sz w:val="24"/>
          <w:szCs w:val="24"/>
        </w:rPr>
        <w:t>JOSEPHINE</w:t>
      </w:r>
      <w:proofErr w:type="spellEnd"/>
      <w:r w:rsidRPr="00412075">
        <w:rPr>
          <w:rFonts w:ascii="Times New Roman" w:hAnsi="Times New Roman"/>
          <w:sz w:val="24"/>
          <w:szCs w:val="24"/>
        </w:rPr>
        <w:t xml:space="preserve"> v časti zodpovedajúcej tejto zákazke.</w:t>
      </w:r>
    </w:p>
    <w:p w:rsidR="00412075" w:rsidRPr="00412075" w:rsidRDefault="00412075" w:rsidP="006601E5">
      <w:pPr>
        <w:pStyle w:val="Nadpis1"/>
        <w:rPr>
          <w:u w:color="000000"/>
        </w:rPr>
      </w:pPr>
      <w:r w:rsidRPr="00412075">
        <w:rPr>
          <w:u w:color="000000"/>
        </w:rPr>
        <w:t>Predkladanie ponúk</w:t>
      </w:r>
    </w:p>
    <w:p w:rsidR="00412075" w:rsidRPr="00412075" w:rsidRDefault="00412075" w:rsidP="006601E5">
      <w:r w:rsidRPr="00412075">
        <w:t xml:space="preserve">Elektronickú ponuku uchádzači vložia vyplnením ponukového formulára a vložení požadovaných dokladov a dokumentov v systéme </w:t>
      </w:r>
      <w:proofErr w:type="spellStart"/>
      <w:r w:rsidRPr="00412075">
        <w:t>JOSEPHINE</w:t>
      </w:r>
      <w:proofErr w:type="spellEnd"/>
      <w:r w:rsidRPr="00412075">
        <w:t xml:space="preserve"> umiestnenom na webovej adrese </w:t>
      </w:r>
      <w:proofErr w:type="spellStart"/>
      <w:r w:rsidR="00780588" w:rsidRPr="008120D9">
        <w:t>https</w:t>
      </w:r>
      <w:proofErr w:type="spellEnd"/>
      <w:r w:rsidR="00780588" w:rsidRPr="008120D9">
        <w:t>://</w:t>
      </w:r>
      <w:proofErr w:type="spellStart"/>
      <w:r w:rsidR="00780588" w:rsidRPr="008120D9">
        <w:t>josephine.proebiz.com</w:t>
      </w:r>
      <w:proofErr w:type="spellEnd"/>
      <w:r w:rsidR="00780588" w:rsidRPr="008120D9">
        <w:t>/</w:t>
      </w:r>
      <w:proofErr w:type="spellStart"/>
      <w:r w:rsidR="00780588" w:rsidRPr="008120D9">
        <w:t>sk</w:t>
      </w:r>
      <w:proofErr w:type="spellEnd"/>
      <w:r w:rsidR="00780588" w:rsidRPr="008120D9">
        <w:t>/tender/34012/</w:t>
      </w:r>
      <w:proofErr w:type="spellStart"/>
      <w:r w:rsidR="00780588" w:rsidRPr="008120D9">
        <w:t>summary</w:t>
      </w:r>
      <w:proofErr w:type="spellEnd"/>
      <w:r w:rsidR="00780588" w:rsidRPr="008120D9">
        <w:t>.</w:t>
      </w:r>
    </w:p>
    <w:p w:rsidR="006601E5" w:rsidRDefault="00412075" w:rsidP="006601E5">
      <w:pPr>
        <w:pStyle w:val="Nadpis1"/>
        <w:rPr>
          <w:u w:color="000000"/>
        </w:rPr>
      </w:pPr>
      <w:r w:rsidRPr="00412075">
        <w:rPr>
          <w:u w:color="000000"/>
        </w:rPr>
        <w:t>Vysvetľovanie výzvy</w:t>
      </w:r>
    </w:p>
    <w:p w:rsidR="00412075" w:rsidRDefault="00412075" w:rsidP="00B8279C">
      <w:pPr>
        <w:numPr>
          <w:ilvl w:val="0"/>
          <w:numId w:val="43"/>
        </w:numPr>
      </w:pPr>
      <w:r w:rsidRPr="006601E5">
        <w:t>V prípade nejasností týkajúcich sa požiadaviek uvedených vo Vý</w:t>
      </w:r>
      <w:r w:rsidR="006601E5">
        <w:t xml:space="preserve">zve alebo inej sprievodnej </w:t>
      </w:r>
      <w:r w:rsidRPr="006601E5">
        <w:t xml:space="preserve">dokumentácií, môže záujemca elektronicky požiadať verejného obstarávateľa v systéme </w:t>
      </w:r>
      <w:proofErr w:type="spellStart"/>
      <w:r w:rsidRPr="006601E5">
        <w:t>JOSEPHINE</w:t>
      </w:r>
      <w:proofErr w:type="spellEnd"/>
      <w:r w:rsidRPr="006601E5">
        <w:t xml:space="preserve"> prostredníctvom záložky „KOMUNIKÁCIA“ o ich vysvetlenie. Záujemca musí svoju žiadosť doručiť verejnému obstarávateľovi dostatočne vopred pred uplynutím lehoty na predkladanie ponúk, tak aby mal verejný obstarávateľ dostatok času na spracovanie a doručenie odpovede všetkým záujemcom. O doručení správy bude záujemca informovaný prostredníctvom notifikačného  e-mailu.</w:t>
      </w:r>
    </w:p>
    <w:p w:rsidR="00412075" w:rsidRPr="006601E5" w:rsidRDefault="006601E5" w:rsidP="00B8279C">
      <w:pPr>
        <w:numPr>
          <w:ilvl w:val="0"/>
          <w:numId w:val="43"/>
        </w:numPr>
      </w:pPr>
      <w:r>
        <w:t>V</w:t>
      </w:r>
      <w:r w:rsidR="00412075" w:rsidRPr="006601E5">
        <w:t>erejný obstarávateľ si vyhradzuje právo predĺžiť lehotu na predkladanie ponúk.</w:t>
      </w:r>
    </w:p>
    <w:p w:rsidR="00C52A4B" w:rsidRPr="00412075" w:rsidRDefault="00C52A4B" w:rsidP="006601E5">
      <w:pPr>
        <w:pStyle w:val="Nadpis1"/>
      </w:pPr>
      <w:r w:rsidRPr="00412075">
        <w:t>Podmienky účasti</w:t>
      </w:r>
    </w:p>
    <w:p w:rsidR="00F71CAE" w:rsidRDefault="00F71CAE" w:rsidP="00B8279C">
      <w:pPr>
        <w:numPr>
          <w:ilvl w:val="0"/>
          <w:numId w:val="44"/>
        </w:numPr>
      </w:pPr>
      <w:r w:rsidRPr="00412075">
        <w:t xml:space="preserve">Uchádzač musí byť oprávnený dodávať tovar, poskytovať službu alebo uskutočňovať stavebné práce podľa § 32 ods. 1 písm. e) zákona o verejnom obstarávaní. Doklad o oprávnení dodávať tovar, ktorý zodpovedá predmetu zákazky, uchádzač nepredkladá nakoľko verejný obstarávateľ má prístup k informačným systémom verejnej správy. </w:t>
      </w:r>
    </w:p>
    <w:p w:rsidR="00F71CAE" w:rsidRPr="00412075" w:rsidRDefault="00F71CAE" w:rsidP="00B8279C">
      <w:pPr>
        <w:numPr>
          <w:ilvl w:val="0"/>
          <w:numId w:val="44"/>
        </w:numPr>
      </w:pPr>
      <w:r w:rsidRPr="00412075">
        <w:t>čestné prehlásenie že nemá uložený zákaz účasti vo verejnom obstarávaní potvrdený konečným rozhodnutím podľa § 32 ods. 1 písm. f) zákona o verejnom obstarávaní. Uvedenú podmienku účasti uchádzač vo svojej ponuke preukazuje čestným vyhlásení</w:t>
      </w:r>
    </w:p>
    <w:p w:rsidR="00C52A4B" w:rsidRPr="00412075" w:rsidRDefault="00C52A4B" w:rsidP="006601E5">
      <w:pPr>
        <w:pStyle w:val="Nadpis1"/>
        <w:rPr>
          <w:bCs/>
        </w:rPr>
      </w:pPr>
      <w:r w:rsidRPr="00412075">
        <w:t>Kritériá vyhodnotenia ponúk</w:t>
      </w:r>
    </w:p>
    <w:p w:rsidR="0039574A" w:rsidRDefault="00780588" w:rsidP="006601E5">
      <w:pPr>
        <w:rPr>
          <w:lang w:bidi="en-US"/>
        </w:rPr>
      </w:pPr>
      <w:r w:rsidRPr="008120D9">
        <w:rPr>
          <w:lang w:bidi="en-US"/>
        </w:rPr>
        <w:t>Najnižšia cena</w:t>
      </w:r>
      <w:r w:rsidR="0039574A" w:rsidRPr="00412075">
        <w:rPr>
          <w:lang w:bidi="en-US"/>
        </w:rPr>
        <w:t xml:space="preserve"> </w:t>
      </w:r>
    </w:p>
    <w:p w:rsidR="00B8279C" w:rsidRDefault="00412075" w:rsidP="00B8279C">
      <w:pPr>
        <w:pStyle w:val="Nadpis1"/>
      </w:pPr>
      <w:r w:rsidRPr="006601E5">
        <w:t>Použije sa elektronická aukcia:</w:t>
      </w:r>
    </w:p>
    <w:p w:rsidR="00412075" w:rsidRPr="00412075" w:rsidRDefault="00412075" w:rsidP="00B8279C">
      <w:r w:rsidRPr="00412075">
        <w:t xml:space="preserve"> </w:t>
      </w:r>
      <w:r w:rsidR="00780588" w:rsidRPr="008120D9">
        <w:t>Nie</w:t>
      </w:r>
    </w:p>
    <w:p w:rsidR="00412075" w:rsidRPr="00412075" w:rsidRDefault="00412075" w:rsidP="006601E5">
      <w:pPr>
        <w:pStyle w:val="Nadpis1"/>
      </w:pPr>
      <w:r w:rsidRPr="00412075">
        <w:rPr>
          <w:u w:color="000000"/>
        </w:rPr>
        <w:t>Vyhodnotenie ponúk</w:t>
      </w:r>
    </w:p>
    <w:p w:rsidR="00412075" w:rsidRDefault="00412075" w:rsidP="00B8279C">
      <w:pPr>
        <w:numPr>
          <w:ilvl w:val="0"/>
          <w:numId w:val="45"/>
        </w:numPr>
      </w:pPr>
      <w:r w:rsidRPr="00412075">
        <w:t xml:space="preserve">Verejný obstarávateľ po uplynutí lehoty na predkladanie ponúk vyhodnotí ponuky  a uchádzačov bude informovať v systéme </w:t>
      </w:r>
      <w:proofErr w:type="spellStart"/>
      <w:r w:rsidRPr="00412075">
        <w:t>JOSEPHINE</w:t>
      </w:r>
      <w:proofErr w:type="spellEnd"/>
      <w:r w:rsidRPr="00412075">
        <w:t xml:space="preserve"> prostredníctvom záložky KOMUNIKÁCIA“.</w:t>
      </w:r>
    </w:p>
    <w:p w:rsidR="00412075" w:rsidRDefault="00412075" w:rsidP="006601E5">
      <w:pPr>
        <w:numPr>
          <w:ilvl w:val="0"/>
          <w:numId w:val="45"/>
        </w:numPr>
      </w:pPr>
      <w:r w:rsidRPr="00412075">
        <w:t>Verejný obstarávateľ má počas hodnotenia možnosť požiadať uchádzača o vysvetlenie predložených dokladov.</w:t>
      </w:r>
    </w:p>
    <w:p w:rsidR="00412075" w:rsidRDefault="00412075" w:rsidP="006601E5">
      <w:pPr>
        <w:numPr>
          <w:ilvl w:val="0"/>
          <w:numId w:val="45"/>
        </w:numPr>
      </w:pPr>
      <w:r w:rsidRPr="00412075">
        <w:lastRenderedPageBreak/>
        <w:t>Verejný obstarávateľ si vyhradzuje právo zákazku zrušiť, odmietnuť všetky predložené ponuky a v prípade potreby súťaž opakovať.</w:t>
      </w:r>
    </w:p>
    <w:p w:rsidR="00412075" w:rsidRPr="00412075" w:rsidRDefault="00412075" w:rsidP="006601E5">
      <w:pPr>
        <w:numPr>
          <w:ilvl w:val="0"/>
          <w:numId w:val="45"/>
        </w:numPr>
      </w:pPr>
      <w:r w:rsidRPr="00412075">
        <w:t>Verejný obstarávateľ vyhodnotí ponuky najprv podľa zvoleného kritér</w:t>
      </w:r>
      <w:r w:rsidR="009C4FDC">
        <w:t>iá a následne u </w:t>
      </w:r>
      <w:r w:rsidRPr="00412075">
        <w:t>uchádzača umiestneného na 1. mieste vyhodn</w:t>
      </w:r>
      <w:r w:rsidR="009C4FDC">
        <w:t>otí splnenie podmienok účasti a </w:t>
      </w:r>
      <w:r w:rsidRPr="00412075">
        <w:t>požiadaviek na predmet zákazky. V prípade potreby vyhodnotí aj ponuku ďalšie uchádzača v poradí podľa stanoveného kritériá.</w:t>
      </w:r>
    </w:p>
    <w:p w:rsidR="00C52A4B" w:rsidRPr="00412075" w:rsidRDefault="00C52A4B" w:rsidP="00B8279C">
      <w:pPr>
        <w:pStyle w:val="Nadpis1"/>
        <w:rPr>
          <w:bCs/>
        </w:rPr>
      </w:pPr>
      <w:r w:rsidRPr="00412075">
        <w:t>Podmienky týkajúce sa zmluvy</w:t>
      </w:r>
    </w:p>
    <w:p w:rsidR="00C52A4B" w:rsidRPr="00412075" w:rsidRDefault="0039574A" w:rsidP="006601E5">
      <w:pPr>
        <w:rPr>
          <w:b/>
          <w:iCs/>
        </w:rPr>
      </w:pPr>
      <w:r w:rsidRPr="00412075">
        <w:t>Výsledkom verejného obstarávania bude objednávka</w:t>
      </w:r>
      <w:r w:rsidR="009C4FDC">
        <w:t xml:space="preserve"> </w:t>
      </w:r>
      <w:r w:rsidRPr="00412075">
        <w:t>na dodanie požadovaného množstva predmetu zákazky. Verejný obstarávateľ si vyhradzuje právo na základe výsledkov tohto postupu zadávania zákazky nevystaviť objednávku</w:t>
      </w:r>
      <w:r w:rsidR="009C4FDC">
        <w:t xml:space="preserve">. </w:t>
      </w:r>
      <w:r w:rsidR="00C52A4B" w:rsidRPr="00412075">
        <w:t>Preddavok ani zálohová platba sa neposkytuje.</w:t>
      </w:r>
      <w:r w:rsidR="009C4FDC">
        <w:t xml:space="preserve"> </w:t>
      </w:r>
      <w:r w:rsidR="00C52A4B" w:rsidRPr="00412075">
        <w:t>Úhrada za predmet zákazky bude realizovaná formou bezhotovostného platobného styku prostredníctvom finančného úradu verejného obstarávateľa</w:t>
      </w:r>
      <w:r w:rsidR="00C52A4B" w:rsidRPr="00412075">
        <w:rPr>
          <w:iCs/>
        </w:rPr>
        <w:t xml:space="preserve"> po dodaní predmetu obstarávania na základe objednávky. </w:t>
      </w:r>
    </w:p>
    <w:p w:rsidR="00C52A4B" w:rsidRPr="00412075" w:rsidRDefault="00412075" w:rsidP="00B8279C">
      <w:pPr>
        <w:pStyle w:val="Nadpis1"/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>Ochrana osobných údajov</w:t>
      </w:r>
    </w:p>
    <w:p w:rsidR="00C52A4B" w:rsidRPr="00412075" w:rsidRDefault="00C52A4B" w:rsidP="006601E5">
      <w:pPr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 xml:space="preserve">Súčasťou ponuky uchádzača musí byť v zmysle § 14 zákona č. 18/2018 </w:t>
      </w:r>
      <w:proofErr w:type="spellStart"/>
      <w:r w:rsidRPr="00412075">
        <w:rPr>
          <w:rFonts w:eastAsia="Calibri"/>
          <w:lang w:eastAsia="en-US"/>
        </w:rPr>
        <w:t>Z.z</w:t>
      </w:r>
      <w:proofErr w:type="spellEnd"/>
      <w:r w:rsidRPr="00412075">
        <w:rPr>
          <w:rFonts w:eastAsia="Calibri"/>
          <w:lang w:eastAsia="en-US"/>
        </w:rPr>
        <w:t xml:space="preserve">. o ochrane osobných údajov a o zmene a doplnení niektorých zákonov jeho súhlas so spracovaním osobných údajov (tlačivo na súhlas je v prílohe tejto výzvy) a vyhlásenie, že v súlade s § 32 ods. 1 písm. f) zákona č. 343/2015 </w:t>
      </w:r>
      <w:proofErr w:type="spellStart"/>
      <w:r w:rsidRPr="00412075">
        <w:rPr>
          <w:rFonts w:eastAsia="Calibri"/>
          <w:lang w:eastAsia="en-US"/>
        </w:rPr>
        <w:t>Z.z</w:t>
      </w:r>
      <w:proofErr w:type="spellEnd"/>
      <w:r w:rsidRPr="00412075">
        <w:rPr>
          <w:rFonts w:eastAsia="Calibri"/>
          <w:lang w:eastAsia="en-US"/>
        </w:rPr>
        <w:t>. o verejnom obstarávaní a o zmene a doplnení niektorých zákonov v znení neskorších predpisov nemá uložený zákaz účasti vo verejnom obstarávaní potvrdený konečným rozhodnutím v Slovenskej republike alebo v štáte sídla, miesta podnikania alebo obvyklého pobytu.</w:t>
      </w:r>
      <w:r w:rsidRPr="00412075">
        <w:rPr>
          <w:rFonts w:eastAsia="Calibri"/>
          <w:lang w:eastAsia="en-US"/>
        </w:rPr>
        <w:tab/>
      </w:r>
    </w:p>
    <w:p w:rsidR="00C52A4B" w:rsidRDefault="00C52A4B" w:rsidP="006601E5">
      <w:pPr>
        <w:rPr>
          <w:rFonts w:eastAsia="Calibri"/>
          <w:lang w:eastAsia="en-US"/>
        </w:rPr>
      </w:pPr>
    </w:p>
    <w:p w:rsidR="00B8279C" w:rsidRPr="00412075" w:rsidRDefault="00B8279C" w:rsidP="006601E5">
      <w:pPr>
        <w:rPr>
          <w:rFonts w:eastAsia="Calibri"/>
          <w:lang w:eastAsia="en-US"/>
        </w:rPr>
      </w:pPr>
      <w:bookmarkStart w:id="2" w:name="_GoBack"/>
      <w:bookmarkEnd w:id="2"/>
    </w:p>
    <w:p w:rsidR="00C52A4B" w:rsidRPr="00412075" w:rsidRDefault="00C52A4B" w:rsidP="006601E5"/>
    <w:p w:rsidR="00412075" w:rsidRPr="00412075" w:rsidRDefault="00412075" w:rsidP="006601E5">
      <w:pPr>
        <w:pStyle w:val="Textkomentra"/>
        <w:rPr>
          <w:rFonts w:eastAsia="Calibri"/>
        </w:rPr>
      </w:pPr>
      <w:r w:rsidRPr="00412075">
        <w:rPr>
          <w:rFonts w:eastAsia="Calibri"/>
        </w:rPr>
        <w:t>V </w:t>
      </w:r>
      <w:proofErr w:type="spellStart"/>
      <w:r w:rsidR="00986576">
        <w:rPr>
          <w:rFonts w:eastAsia="Calibri"/>
        </w:rPr>
        <w:t>Bratislave</w:t>
      </w:r>
      <w:proofErr w:type="spellEnd"/>
      <w:r w:rsidR="00986576">
        <w:rPr>
          <w:rFonts w:eastAsia="Calibri"/>
        </w:rPr>
        <w:t xml:space="preserve">, </w:t>
      </w:r>
      <w:proofErr w:type="spellStart"/>
      <w:proofErr w:type="gramStart"/>
      <w:r w:rsidRPr="00412075">
        <w:rPr>
          <w:rFonts w:eastAsia="Calibri"/>
        </w:rPr>
        <w:t>dňa</w:t>
      </w:r>
      <w:proofErr w:type="spellEnd"/>
      <w:proofErr w:type="gramEnd"/>
      <w:r w:rsidRPr="00412075">
        <w:rPr>
          <w:rFonts w:eastAsia="Calibri"/>
        </w:rPr>
        <w:t xml:space="preserve"> </w:t>
      </w:r>
      <w:r w:rsidR="00986576">
        <w:rPr>
          <w:rFonts w:eastAsia="Calibri"/>
        </w:rPr>
        <w:t>04. 11. 2022</w:t>
      </w:r>
      <w:r w:rsidRPr="00412075">
        <w:rPr>
          <w:rFonts w:eastAsia="Calibri"/>
        </w:rPr>
        <w:tab/>
      </w:r>
    </w:p>
    <w:p w:rsidR="00412075" w:rsidRPr="00412075" w:rsidRDefault="00412075" w:rsidP="006601E5">
      <w:r w:rsidRPr="00412075">
        <w:t xml:space="preserve">                                                                                                          </w:t>
      </w:r>
      <w:r w:rsidR="00986576">
        <w:t xml:space="preserve">   </w:t>
      </w:r>
      <w:r w:rsidRPr="00412075">
        <w:t>..................................</w:t>
      </w:r>
    </w:p>
    <w:p w:rsidR="00412075" w:rsidRPr="00412075" w:rsidRDefault="00412075" w:rsidP="006601E5">
      <w:pPr>
        <w:rPr>
          <w:b/>
        </w:rPr>
      </w:pPr>
      <w:r w:rsidRPr="00412075">
        <w:t xml:space="preserve">                                                                                </w:t>
      </w:r>
      <w:r w:rsidR="00B8279C">
        <w:tab/>
      </w:r>
      <w:r w:rsidR="00B8279C">
        <w:tab/>
      </w:r>
      <w:r w:rsidR="00B8279C">
        <w:tab/>
      </w:r>
      <w:r w:rsidR="00986576">
        <w:t>JUDr. Peter Rudinský</w:t>
      </w:r>
      <w:r w:rsidRPr="00412075">
        <w:t xml:space="preserve"> </w:t>
      </w:r>
    </w:p>
    <w:p w:rsidR="00412075" w:rsidRPr="00412075" w:rsidRDefault="00412075" w:rsidP="006601E5">
      <w:pPr>
        <w:rPr>
          <w:b/>
        </w:rPr>
      </w:pPr>
      <w:r w:rsidRPr="00412075">
        <w:t xml:space="preserve">                                                                                </w:t>
      </w:r>
      <w:r w:rsidR="00B8279C">
        <w:tab/>
      </w:r>
      <w:r w:rsidR="00B8279C">
        <w:tab/>
      </w:r>
      <w:r w:rsidR="00B8279C">
        <w:tab/>
      </w:r>
      <w:r w:rsidR="00986576">
        <w:t xml:space="preserve">           riaditeľ</w:t>
      </w:r>
    </w:p>
    <w:p w:rsidR="00C52A4B" w:rsidRPr="00412075" w:rsidRDefault="00C52A4B" w:rsidP="006601E5">
      <w:pPr>
        <w:rPr>
          <w:b/>
        </w:rPr>
      </w:pPr>
      <w:r w:rsidRPr="00412075">
        <w:t xml:space="preserve">                                                                              </w:t>
      </w:r>
    </w:p>
    <w:p w:rsidR="00C52A4B" w:rsidRPr="00412075" w:rsidRDefault="00C52A4B" w:rsidP="006601E5"/>
    <w:p w:rsidR="00C52A4B" w:rsidRPr="00412075" w:rsidRDefault="00C52A4B" w:rsidP="006601E5"/>
    <w:p w:rsidR="00DB4C5D" w:rsidRPr="00412075" w:rsidRDefault="00DB4C5D" w:rsidP="006601E5"/>
    <w:p w:rsidR="00086AFA" w:rsidRDefault="00086AFA" w:rsidP="006601E5"/>
    <w:p w:rsidR="008120D9" w:rsidRDefault="008120D9" w:rsidP="006601E5"/>
    <w:p w:rsidR="008120D9" w:rsidRDefault="008120D9" w:rsidP="006601E5"/>
    <w:p w:rsidR="008120D9" w:rsidRDefault="008120D9" w:rsidP="006601E5"/>
    <w:p w:rsidR="008120D9" w:rsidRDefault="008120D9" w:rsidP="006601E5"/>
    <w:p w:rsidR="008120D9" w:rsidRDefault="008120D9" w:rsidP="006601E5"/>
    <w:p w:rsidR="008120D9" w:rsidRDefault="008120D9" w:rsidP="006601E5"/>
    <w:p w:rsidR="009C4FDC" w:rsidRDefault="009C4FDC" w:rsidP="006601E5"/>
    <w:p w:rsidR="009C4FDC" w:rsidRDefault="009C4FDC" w:rsidP="006601E5"/>
    <w:p w:rsidR="009C4FDC" w:rsidRDefault="009C4FDC" w:rsidP="006601E5"/>
    <w:p w:rsidR="009C4FDC" w:rsidRDefault="009C4FDC" w:rsidP="006601E5"/>
    <w:p w:rsidR="009C4FDC" w:rsidRDefault="009C4FDC" w:rsidP="006601E5"/>
    <w:p w:rsidR="009C4FDC" w:rsidRDefault="009C4FDC" w:rsidP="006601E5"/>
    <w:p w:rsidR="009C4FDC" w:rsidRDefault="009C4FDC" w:rsidP="006601E5"/>
    <w:p w:rsidR="009C4FDC" w:rsidRPr="00412075" w:rsidRDefault="009C4FDC" w:rsidP="006601E5"/>
    <w:p w:rsidR="00086AFA" w:rsidRPr="00412075" w:rsidRDefault="00086AFA" w:rsidP="006601E5"/>
    <w:p w:rsidR="008831C5" w:rsidRPr="00412075" w:rsidRDefault="008831C5" w:rsidP="00B8279C">
      <w:pPr>
        <w:jc w:val="center"/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lastRenderedPageBreak/>
        <w:t>Súhlas so spracovaním osobných údajov</w:t>
      </w:r>
    </w:p>
    <w:p w:rsidR="008831C5" w:rsidRPr="00412075" w:rsidRDefault="008831C5" w:rsidP="006601E5">
      <w:pPr>
        <w:rPr>
          <w:rFonts w:eastAsia="Calibri"/>
          <w:lang w:eastAsia="en-US"/>
        </w:rPr>
      </w:pPr>
    </w:p>
    <w:p w:rsidR="008831C5" w:rsidRPr="00412075" w:rsidRDefault="008831C5" w:rsidP="006601E5">
      <w:pPr>
        <w:rPr>
          <w:b/>
        </w:rPr>
      </w:pPr>
      <w:r w:rsidRPr="00412075">
        <w:t xml:space="preserve">Predložením cenovej ponuky </w:t>
      </w:r>
    </w:p>
    <w:p w:rsidR="008831C5" w:rsidRPr="00412075" w:rsidRDefault="008831C5" w:rsidP="006601E5">
      <w:pPr>
        <w:rPr>
          <w:b/>
        </w:rPr>
      </w:pPr>
      <w:r w:rsidRPr="00412075">
        <w:t xml:space="preserve">uchádzač: </w:t>
      </w:r>
      <w:r w:rsidRPr="00412075">
        <w:tab/>
      </w:r>
      <w:r w:rsidRPr="00412075">
        <w:tab/>
        <w:t>...............(</w:t>
      </w:r>
      <w:r w:rsidRPr="00412075">
        <w:rPr>
          <w:i/>
        </w:rPr>
        <w:t>uviesť názov uchádzača a adresa</w:t>
      </w:r>
      <w:r w:rsidRPr="00412075">
        <w:t xml:space="preserve">).......................... </w:t>
      </w:r>
    </w:p>
    <w:p w:rsidR="008831C5" w:rsidRPr="00412075" w:rsidRDefault="008831C5" w:rsidP="006601E5">
      <w:pPr>
        <w:rPr>
          <w:b/>
        </w:rPr>
      </w:pPr>
      <w:r w:rsidRPr="00412075">
        <w:t>zastúpený:</w:t>
      </w:r>
      <w:r w:rsidRPr="00412075">
        <w:tab/>
      </w:r>
      <w:r w:rsidRPr="00412075">
        <w:tab/>
        <w:t>..........(</w:t>
      </w:r>
      <w:r w:rsidRPr="00412075">
        <w:rPr>
          <w:i/>
        </w:rPr>
        <w:t>uviesť štatutárneho zástupcu uchádzača</w:t>
      </w:r>
      <w:r w:rsidRPr="00412075">
        <w:t xml:space="preserve">) ................... </w:t>
      </w:r>
    </w:p>
    <w:p w:rsidR="008831C5" w:rsidRPr="00412075" w:rsidRDefault="008831C5" w:rsidP="006601E5">
      <w:pPr>
        <w:rPr>
          <w:b/>
        </w:rPr>
      </w:pPr>
      <w:r w:rsidRPr="00412075">
        <w:t xml:space="preserve">na predmet zákazky s názvom: </w:t>
      </w:r>
    </w:p>
    <w:p w:rsidR="00172133" w:rsidRPr="00412075" w:rsidRDefault="00172133" w:rsidP="006601E5"/>
    <w:p w:rsidR="008120D9" w:rsidRPr="008120D9" w:rsidRDefault="008120D9" w:rsidP="008120D9">
      <w:pPr>
        <w:rPr>
          <w:b/>
          <w:sz w:val="22"/>
        </w:rPr>
      </w:pPr>
      <w:proofErr w:type="spellStart"/>
      <w:r w:rsidRPr="008120D9">
        <w:rPr>
          <w:b/>
          <w:bCs/>
          <w:sz w:val="22"/>
        </w:rPr>
        <w:t>Termopapierové</w:t>
      </w:r>
      <w:proofErr w:type="spellEnd"/>
      <w:r w:rsidRPr="008120D9">
        <w:rPr>
          <w:b/>
          <w:bCs/>
          <w:sz w:val="22"/>
        </w:rPr>
        <w:t xml:space="preserve"> pásky (kotúčiky) do POS terminálov </w:t>
      </w:r>
    </w:p>
    <w:p w:rsidR="00412075" w:rsidRPr="00412075" w:rsidRDefault="00412075" w:rsidP="006601E5"/>
    <w:p w:rsidR="008831C5" w:rsidRPr="00412075" w:rsidRDefault="008831C5" w:rsidP="006601E5">
      <w:pPr>
        <w:rPr>
          <w:b/>
        </w:rPr>
      </w:pPr>
      <w:r w:rsidRPr="00412075">
        <w:rPr>
          <w:rFonts w:eastAsia="Calibri"/>
          <w:lang w:eastAsia="en-US"/>
        </w:rPr>
        <w:t xml:space="preserve">v súlade so zákonom č. 18/2018 Z. z. o ochrane osobných údajov </w:t>
      </w:r>
      <w:r w:rsidRPr="00412075">
        <w:t>a o zmene a doplnení niektorých zákonov</w:t>
      </w:r>
    </w:p>
    <w:p w:rsidR="008831C5" w:rsidRPr="00412075" w:rsidRDefault="008831C5" w:rsidP="006601E5">
      <w:pPr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>udeľujem súhlas</w:t>
      </w:r>
    </w:p>
    <w:p w:rsidR="008831C5" w:rsidRPr="00412075" w:rsidRDefault="008831C5" w:rsidP="006601E5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Ministerstvo vnútra Slovenskej republiky ako verejného obstarávateľa so spracovaním mojich osobných údajov </w:t>
      </w:r>
    </w:p>
    <w:p w:rsidR="008831C5" w:rsidRPr="00412075" w:rsidRDefault="008831C5" w:rsidP="006601E5">
      <w:pPr>
        <w:numPr>
          <w:ilvl w:val="0"/>
          <w:numId w:val="28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v rozsahu  a na dobu nevyhnutnú pre administráciu zákazky vo verejnom obstarávaní, </w:t>
      </w:r>
    </w:p>
    <w:p w:rsidR="008831C5" w:rsidRPr="00412075" w:rsidRDefault="008831C5" w:rsidP="006601E5">
      <w:pPr>
        <w:numPr>
          <w:ilvl w:val="0"/>
          <w:numId w:val="28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úkony a na dobu nevyhnutnú s uzatvorením zmluvného vzťahu, </w:t>
      </w:r>
    </w:p>
    <w:p w:rsidR="008831C5" w:rsidRPr="00412075" w:rsidRDefault="008831C5" w:rsidP="006601E5">
      <w:pPr>
        <w:numPr>
          <w:ilvl w:val="0"/>
          <w:numId w:val="28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a na dobu potrebnú pre realizáciu zákazky a </w:t>
      </w:r>
    </w:p>
    <w:p w:rsidR="008831C5" w:rsidRPr="00B8279C" w:rsidRDefault="008831C5" w:rsidP="006601E5">
      <w:pPr>
        <w:numPr>
          <w:ilvl w:val="0"/>
          <w:numId w:val="28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B8279C" w:rsidRPr="00412075" w:rsidRDefault="00B8279C" w:rsidP="006601E5">
      <w:pPr>
        <w:numPr>
          <w:ilvl w:val="0"/>
          <w:numId w:val="28"/>
        </w:numPr>
        <w:rPr>
          <w:rFonts w:eastAsia="Calibri"/>
          <w:b/>
          <w:lang w:eastAsia="en-US"/>
        </w:rPr>
      </w:pPr>
    </w:p>
    <w:p w:rsidR="008831C5" w:rsidRPr="00412075" w:rsidRDefault="008831C5" w:rsidP="006601E5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412075">
        <w:t xml:space="preserve">Zákon č. 211/2000 Z. z. </w:t>
      </w:r>
      <w:r w:rsidRPr="00412075">
        <w:rPr>
          <w:rStyle w:val="h1a2"/>
          <w:rFonts w:eastAsia="Calibri"/>
          <w:specVanish w:val="0"/>
        </w:rPr>
        <w:t>o slobodnom prístupe k informáciám a o zmene a doplnení niektorých zákonov).</w:t>
      </w:r>
    </w:p>
    <w:p w:rsidR="008831C5" w:rsidRPr="00412075" w:rsidRDefault="008831C5" w:rsidP="006601E5">
      <w:pPr>
        <w:rPr>
          <w:rFonts w:eastAsia="Calibri"/>
          <w:lang w:eastAsia="en-US"/>
        </w:rPr>
      </w:pPr>
    </w:p>
    <w:p w:rsidR="008831C5" w:rsidRPr="00412075" w:rsidRDefault="008831C5" w:rsidP="006601E5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V ......................, dňa ............................</w:t>
      </w:r>
    </w:p>
    <w:p w:rsidR="008831C5" w:rsidRPr="00412075" w:rsidRDefault="008831C5" w:rsidP="006601E5">
      <w:pPr>
        <w:rPr>
          <w:rFonts w:eastAsia="Calibri"/>
          <w:lang w:eastAsia="en-US"/>
        </w:rPr>
      </w:pPr>
    </w:p>
    <w:p w:rsidR="008831C5" w:rsidRPr="00412075" w:rsidRDefault="008831C5" w:rsidP="00B8279C">
      <w:pPr>
        <w:jc w:val="right"/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           ...............................................................</w:t>
      </w:r>
    </w:p>
    <w:p w:rsidR="008831C5" w:rsidRPr="00412075" w:rsidRDefault="008831C5" w:rsidP="00B8279C">
      <w:pPr>
        <w:jc w:val="right"/>
        <w:rPr>
          <w:b/>
        </w:rPr>
      </w:pPr>
      <w:r w:rsidRPr="00412075">
        <w:t xml:space="preserve">     meno priezvisko a podpis </w:t>
      </w:r>
    </w:p>
    <w:p w:rsidR="008831C5" w:rsidRPr="00412075" w:rsidRDefault="008831C5" w:rsidP="00B8279C">
      <w:pPr>
        <w:jc w:val="right"/>
        <w:rPr>
          <w:b/>
        </w:rPr>
      </w:pPr>
      <w:r w:rsidRPr="00412075">
        <w:t>štatutárneho zástupcu uchádzač</w:t>
      </w:r>
      <w:r w:rsidR="002A3824" w:rsidRPr="00412075">
        <w:t>a</w:t>
      </w:r>
    </w:p>
    <w:p w:rsidR="002A3824" w:rsidRPr="00412075" w:rsidRDefault="002A3824" w:rsidP="006601E5"/>
    <w:p w:rsidR="00C437AC" w:rsidRPr="00412075" w:rsidRDefault="00C437AC" w:rsidP="006601E5"/>
    <w:p w:rsidR="00C437AC" w:rsidRPr="00412075" w:rsidRDefault="00C437AC" w:rsidP="006601E5"/>
    <w:p w:rsidR="00EC7FB3" w:rsidRDefault="00EC7FB3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8831C5" w:rsidRPr="00412075" w:rsidRDefault="008831C5" w:rsidP="006601E5">
      <w:r w:rsidRPr="00412075">
        <w:lastRenderedPageBreak/>
        <w:t>Čestné vyhlásenie</w:t>
      </w:r>
    </w:p>
    <w:p w:rsidR="008831C5" w:rsidRPr="00412075" w:rsidRDefault="008831C5" w:rsidP="006601E5"/>
    <w:p w:rsidR="008831C5" w:rsidRPr="00412075" w:rsidRDefault="008831C5" w:rsidP="006601E5"/>
    <w:p w:rsidR="008831C5" w:rsidRPr="00412075" w:rsidRDefault="008831C5" w:rsidP="006601E5"/>
    <w:p w:rsidR="008831C5" w:rsidRPr="00412075" w:rsidRDefault="008831C5" w:rsidP="006601E5">
      <w:pPr>
        <w:rPr>
          <w:b/>
        </w:rPr>
      </w:pPr>
      <w:r w:rsidRPr="00412075">
        <w:t xml:space="preserve">Týmto ako uchádzač v zákazke: </w:t>
      </w:r>
    </w:p>
    <w:p w:rsidR="008831C5" w:rsidRPr="00412075" w:rsidRDefault="008831C5" w:rsidP="006601E5"/>
    <w:p w:rsidR="008120D9" w:rsidRPr="008120D9" w:rsidRDefault="008120D9" w:rsidP="008120D9">
      <w:pPr>
        <w:rPr>
          <w:b/>
          <w:sz w:val="22"/>
        </w:rPr>
      </w:pPr>
      <w:proofErr w:type="spellStart"/>
      <w:r w:rsidRPr="008120D9">
        <w:rPr>
          <w:b/>
          <w:bCs/>
          <w:sz w:val="22"/>
        </w:rPr>
        <w:t>Termopapierové</w:t>
      </w:r>
      <w:proofErr w:type="spellEnd"/>
      <w:r w:rsidRPr="008120D9">
        <w:rPr>
          <w:b/>
          <w:bCs/>
          <w:sz w:val="22"/>
        </w:rPr>
        <w:t xml:space="preserve"> pásky (kotúčiky) do POS terminálov </w:t>
      </w:r>
    </w:p>
    <w:p w:rsidR="00910FE0" w:rsidRPr="00412075" w:rsidRDefault="00910FE0" w:rsidP="006601E5"/>
    <w:p w:rsidR="008831C5" w:rsidRPr="00412075" w:rsidRDefault="008831C5" w:rsidP="006601E5">
      <w:pPr>
        <w:rPr>
          <w:b/>
        </w:rPr>
      </w:pPr>
      <w:r w:rsidRPr="00412075">
        <w:t>Obchodné meno:</w:t>
      </w:r>
    </w:p>
    <w:p w:rsidR="008831C5" w:rsidRPr="00412075" w:rsidRDefault="008831C5" w:rsidP="006601E5"/>
    <w:p w:rsidR="008831C5" w:rsidRPr="00412075" w:rsidRDefault="008831C5" w:rsidP="006601E5">
      <w:pPr>
        <w:rPr>
          <w:b/>
        </w:rPr>
      </w:pPr>
      <w:r w:rsidRPr="00412075">
        <w:t>Sídlo:</w:t>
      </w:r>
    </w:p>
    <w:p w:rsidR="008831C5" w:rsidRPr="00412075" w:rsidRDefault="008831C5" w:rsidP="006601E5"/>
    <w:p w:rsidR="008831C5" w:rsidRPr="00412075" w:rsidRDefault="008831C5" w:rsidP="006601E5">
      <w:pPr>
        <w:rPr>
          <w:b/>
        </w:rPr>
      </w:pPr>
      <w:r w:rsidRPr="00412075">
        <w:t>IČO:</w:t>
      </w:r>
    </w:p>
    <w:p w:rsidR="008831C5" w:rsidRPr="00412075" w:rsidRDefault="008831C5" w:rsidP="006601E5"/>
    <w:p w:rsidR="008831C5" w:rsidRPr="00412075" w:rsidRDefault="008831C5" w:rsidP="006601E5">
      <w:pPr>
        <w:rPr>
          <w:rFonts w:eastAsia="Calibri"/>
          <w:lang w:eastAsia="en-US"/>
        </w:rPr>
      </w:pPr>
      <w:r w:rsidRPr="00412075">
        <w:t xml:space="preserve">vyhlasujem, že v súlade s § 32 ods. 1 písm. f) zákona č. 343/2015 Z. z. o verejnom obstarávaní a o zmene a doplnení niektorých zákonov v znení neskorších predpisov nemám uložený zákaz činnosti vo verejnom obstarávaní potvrdený konečným rozhodnutím v Slovenskej republike, </w:t>
      </w:r>
      <w:r w:rsidRPr="00412075">
        <w:rPr>
          <w:rFonts w:eastAsia="Calibri"/>
          <w:lang w:eastAsia="en-US"/>
        </w:rPr>
        <w:t>alebo v štáte sídla, miesta podnikania alebo obvyklého pobytu.</w:t>
      </w:r>
      <w:r w:rsidRPr="00412075">
        <w:rPr>
          <w:rFonts w:eastAsia="Calibri"/>
          <w:lang w:eastAsia="en-US"/>
        </w:rPr>
        <w:tab/>
      </w:r>
    </w:p>
    <w:p w:rsidR="008831C5" w:rsidRPr="00412075" w:rsidRDefault="008831C5" w:rsidP="006601E5">
      <w:r w:rsidRPr="00412075">
        <w:t xml:space="preserve"> </w:t>
      </w:r>
    </w:p>
    <w:p w:rsidR="008831C5" w:rsidRPr="00412075" w:rsidRDefault="008831C5" w:rsidP="006601E5"/>
    <w:p w:rsidR="008831C5" w:rsidRPr="00412075" w:rsidRDefault="008831C5" w:rsidP="006601E5"/>
    <w:p w:rsidR="008831C5" w:rsidRPr="00412075" w:rsidRDefault="008831C5" w:rsidP="006601E5">
      <w:pPr>
        <w:rPr>
          <w:b/>
        </w:rPr>
      </w:pPr>
      <w:r w:rsidRPr="00412075">
        <w:t>V …………………..  dňa  ………………..</w:t>
      </w:r>
    </w:p>
    <w:p w:rsidR="008831C5" w:rsidRPr="00412075" w:rsidRDefault="008831C5" w:rsidP="00B8279C">
      <w:pPr>
        <w:jc w:val="right"/>
      </w:pPr>
    </w:p>
    <w:p w:rsidR="008831C5" w:rsidRPr="00412075" w:rsidRDefault="008831C5" w:rsidP="00B8279C">
      <w:pPr>
        <w:jc w:val="right"/>
      </w:pPr>
    </w:p>
    <w:p w:rsidR="008831C5" w:rsidRPr="00412075" w:rsidRDefault="008831C5" w:rsidP="00B8279C">
      <w:pPr>
        <w:jc w:val="right"/>
        <w:rPr>
          <w:rFonts w:eastAsia="Calibri"/>
          <w:b/>
          <w:lang w:eastAsia="en-US"/>
        </w:rPr>
      </w:pPr>
      <w:r w:rsidRPr="00412075">
        <w:tab/>
      </w:r>
      <w:r w:rsidRPr="00412075">
        <w:tab/>
      </w:r>
      <w:r w:rsidRPr="00412075">
        <w:tab/>
      </w:r>
      <w:r w:rsidRPr="00412075">
        <w:tab/>
      </w:r>
      <w:r w:rsidRPr="00412075">
        <w:tab/>
      </w:r>
      <w:r w:rsidRPr="00412075">
        <w:tab/>
      </w:r>
      <w:r w:rsidRPr="00412075">
        <w:tab/>
      </w:r>
      <w:r w:rsidRPr="00412075">
        <w:tab/>
      </w:r>
      <w:r w:rsidRPr="00412075">
        <w:rPr>
          <w:rFonts w:eastAsia="Calibri"/>
          <w:lang w:eastAsia="en-US"/>
        </w:rPr>
        <w:t>...............................................................</w:t>
      </w:r>
    </w:p>
    <w:p w:rsidR="008831C5" w:rsidRPr="00412075" w:rsidRDefault="008831C5" w:rsidP="00B8279C">
      <w:pPr>
        <w:jc w:val="right"/>
        <w:rPr>
          <w:b/>
        </w:rPr>
      </w:pPr>
      <w:r w:rsidRPr="00412075">
        <w:t xml:space="preserve">           meno priezvisko a podpis </w:t>
      </w:r>
    </w:p>
    <w:p w:rsidR="008831C5" w:rsidRPr="00412075" w:rsidRDefault="008831C5" w:rsidP="00B8279C">
      <w:pPr>
        <w:jc w:val="right"/>
        <w:rPr>
          <w:b/>
        </w:rPr>
      </w:pPr>
      <w:r w:rsidRPr="00412075">
        <w:t xml:space="preserve">      štatutárneho zástupcu uchádzača</w:t>
      </w:r>
      <w:r w:rsidRPr="00412075">
        <w:rPr>
          <w:rStyle w:val="Odkaznapoznmkupodiarou"/>
        </w:rPr>
        <w:footnoteReference w:id="1"/>
      </w:r>
    </w:p>
    <w:p w:rsidR="008831C5" w:rsidRPr="00412075" w:rsidRDefault="008831C5" w:rsidP="006601E5"/>
    <w:p w:rsidR="008831C5" w:rsidRPr="00412075" w:rsidRDefault="008831C5" w:rsidP="006601E5"/>
    <w:p w:rsidR="008831C5" w:rsidRPr="00412075" w:rsidRDefault="008831C5" w:rsidP="006601E5"/>
    <w:p w:rsidR="008831C5" w:rsidRPr="00412075" w:rsidRDefault="008831C5" w:rsidP="006601E5"/>
    <w:sectPr w:rsidR="008831C5" w:rsidRPr="00412075">
      <w:headerReference w:type="even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69" w:right="1134" w:bottom="1418" w:left="1418" w:header="425" w:footer="70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3EF" w:rsidRDefault="00F163EF" w:rsidP="006601E5">
      <w:r>
        <w:separator/>
      </w:r>
    </w:p>
  </w:endnote>
  <w:endnote w:type="continuationSeparator" w:id="0">
    <w:p w:rsidR="00F163EF" w:rsidRDefault="00F163EF" w:rsidP="00660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834" w:rsidRDefault="00106834" w:rsidP="006601E5">
    <w:pPr>
      <w:pStyle w:val="Pt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8B642B">
      <w:rPr>
        <w:rStyle w:val="slostrany"/>
        <w:noProof/>
      </w:rPr>
      <w:t>6</w:t>
    </w:r>
    <w:r>
      <w:rPr>
        <w:rStyle w:val="slostrany"/>
      </w:rPr>
      <w:fldChar w:fldCharType="end"/>
    </w:r>
  </w:p>
  <w:p w:rsidR="00106834" w:rsidRDefault="00106834" w:rsidP="006601E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D3F" w:rsidRDefault="00287D3F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8B642B">
      <w:rPr>
        <w:rStyle w:val="slostrany"/>
        <w:noProof/>
      </w:rPr>
      <w:t>6</w:t>
    </w:r>
    <w:r>
      <w:rPr>
        <w:rStyle w:val="slostrany"/>
      </w:rPr>
      <w:fldChar w:fldCharType="end"/>
    </w:r>
  </w:p>
  <w:p w:rsidR="00287D3F" w:rsidRDefault="00287D3F" w:rsidP="006601E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2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31"/>
      <w:gridCol w:w="1559"/>
      <w:gridCol w:w="2126"/>
      <w:gridCol w:w="1417"/>
      <w:gridCol w:w="993"/>
    </w:tblGrid>
    <w:tr w:rsidR="00106834" w:rsidTr="009C06CE">
      <w:tc>
        <w:tcPr>
          <w:tcW w:w="3331" w:type="dxa"/>
          <w:tcBorders>
            <w:top w:val="single" w:sz="4" w:space="0" w:color="auto"/>
          </w:tcBorders>
        </w:tcPr>
        <w:p w:rsidR="00106834" w:rsidRPr="00B8279C" w:rsidRDefault="00E71CB5" w:rsidP="006601E5">
          <w:pPr>
            <w:pStyle w:val="Pta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>
                <wp:extent cx="1550670" cy="421640"/>
                <wp:effectExtent l="0" t="0" r="0" b="0"/>
                <wp:docPr id="1" name="obrázek 1" descr="3 riadkovy CB 10 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3 riadkovy CB 10 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0670" cy="42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9" w:type="dxa"/>
          <w:tcBorders>
            <w:top w:val="single" w:sz="4" w:space="0" w:color="auto"/>
          </w:tcBorders>
        </w:tcPr>
        <w:p w:rsidR="00106834" w:rsidRPr="00B8279C" w:rsidRDefault="00851439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>Telefón</w:t>
          </w:r>
        </w:p>
        <w:p w:rsidR="008D6ED4" w:rsidRPr="00B8279C" w:rsidRDefault="009C06CE" w:rsidP="006601E5">
          <w:pPr>
            <w:pStyle w:val="Pta"/>
            <w:rPr>
              <w:sz w:val="18"/>
              <w:szCs w:val="18"/>
            </w:rPr>
          </w:pPr>
          <w:r>
            <w:rPr>
              <w:sz w:val="18"/>
              <w:szCs w:val="18"/>
            </w:rPr>
            <w:t>+421/9610 51 983</w:t>
          </w:r>
        </w:p>
      </w:tc>
      <w:tc>
        <w:tcPr>
          <w:tcW w:w="2126" w:type="dxa"/>
          <w:tcBorders>
            <w:top w:val="single" w:sz="4" w:space="0" w:color="auto"/>
          </w:tcBorders>
        </w:tcPr>
        <w:p w:rsidR="00106834" w:rsidRPr="00B8279C" w:rsidRDefault="00106834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>E-mail</w:t>
          </w:r>
        </w:p>
        <w:p w:rsidR="008D6ED4" w:rsidRPr="00B8279C" w:rsidRDefault="008B642B" w:rsidP="006601E5">
          <w:pPr>
            <w:pStyle w:val="Pta"/>
            <w:rPr>
              <w:sz w:val="18"/>
              <w:szCs w:val="18"/>
            </w:rPr>
          </w:pPr>
          <w:hyperlink r:id="rId2" w:history="1">
            <w:proofErr w:type="spellStart"/>
            <w:r w:rsidR="009C06CE" w:rsidRPr="009C06CE">
              <w:rPr>
                <w:rStyle w:val="Hypertextovprepojenie"/>
                <w:sz w:val="18"/>
                <w:szCs w:val="18"/>
              </w:rPr>
              <w:t>gabriela.valcova@minv.sk</w:t>
            </w:r>
            <w:proofErr w:type="spellEnd"/>
          </w:hyperlink>
          <w:r w:rsidR="009C06CE" w:rsidRPr="009C06CE">
            <w:rPr>
              <w:sz w:val="16"/>
              <w:szCs w:val="18"/>
            </w:rPr>
            <w:t xml:space="preserve"> </w:t>
          </w:r>
        </w:p>
      </w:tc>
      <w:tc>
        <w:tcPr>
          <w:tcW w:w="1417" w:type="dxa"/>
          <w:tcBorders>
            <w:top w:val="single" w:sz="4" w:space="0" w:color="auto"/>
          </w:tcBorders>
        </w:tcPr>
        <w:p w:rsidR="00106834" w:rsidRPr="00B8279C" w:rsidRDefault="00C7714A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 xml:space="preserve">  </w:t>
          </w:r>
          <w:r w:rsidR="009C06CE">
            <w:rPr>
              <w:sz w:val="18"/>
              <w:szCs w:val="18"/>
            </w:rPr>
            <w:t xml:space="preserve"> </w:t>
          </w:r>
          <w:r w:rsidR="00106834" w:rsidRPr="00B8279C">
            <w:rPr>
              <w:sz w:val="18"/>
              <w:szCs w:val="18"/>
            </w:rPr>
            <w:t>Internet</w:t>
          </w:r>
        </w:p>
        <w:p w:rsidR="008D6ED4" w:rsidRPr="00B8279C" w:rsidRDefault="009C06CE" w:rsidP="006601E5">
          <w:pPr>
            <w:pStyle w:val="Pta"/>
            <w:rPr>
              <w:sz w:val="18"/>
              <w:szCs w:val="18"/>
            </w:rPr>
          </w:pPr>
          <w:r>
            <w:t xml:space="preserve">  </w:t>
          </w:r>
          <w:hyperlink r:id="rId3" w:history="1">
            <w:proofErr w:type="spellStart"/>
            <w:r w:rsidR="008D6ED4" w:rsidRPr="00B8279C">
              <w:rPr>
                <w:rStyle w:val="Hypertextovprepojenie"/>
                <w:color w:val="auto"/>
                <w:sz w:val="18"/>
                <w:szCs w:val="18"/>
                <w:u w:val="none"/>
              </w:rPr>
              <w:t>www.minv.sk</w:t>
            </w:r>
            <w:proofErr w:type="spellEnd"/>
          </w:hyperlink>
        </w:p>
      </w:tc>
      <w:tc>
        <w:tcPr>
          <w:tcW w:w="993" w:type="dxa"/>
          <w:tcBorders>
            <w:top w:val="single" w:sz="4" w:space="0" w:color="auto"/>
          </w:tcBorders>
        </w:tcPr>
        <w:p w:rsidR="00106834" w:rsidRPr="00B8279C" w:rsidRDefault="00106834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>IČO</w:t>
          </w:r>
        </w:p>
        <w:p w:rsidR="008D6ED4" w:rsidRPr="00B8279C" w:rsidRDefault="008D6ED4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>00</w:t>
          </w:r>
          <w:r w:rsidR="00773103" w:rsidRPr="00B8279C">
            <w:rPr>
              <w:sz w:val="18"/>
              <w:szCs w:val="18"/>
            </w:rPr>
            <w:t>151866</w:t>
          </w:r>
        </w:p>
      </w:tc>
    </w:tr>
    <w:tr w:rsidR="00106834" w:rsidTr="009C06CE">
      <w:tc>
        <w:tcPr>
          <w:tcW w:w="3331" w:type="dxa"/>
        </w:tcPr>
        <w:p w:rsidR="00106834" w:rsidRPr="00C7714A" w:rsidRDefault="00106834" w:rsidP="006601E5">
          <w:pPr>
            <w:pStyle w:val="Pta"/>
          </w:pPr>
        </w:p>
      </w:tc>
      <w:tc>
        <w:tcPr>
          <w:tcW w:w="1559" w:type="dxa"/>
        </w:tcPr>
        <w:p w:rsidR="00106834" w:rsidRPr="00C7714A" w:rsidRDefault="00106834" w:rsidP="006601E5">
          <w:pPr>
            <w:pStyle w:val="Pta"/>
          </w:pPr>
        </w:p>
      </w:tc>
      <w:tc>
        <w:tcPr>
          <w:tcW w:w="2126" w:type="dxa"/>
        </w:tcPr>
        <w:p w:rsidR="00106834" w:rsidRPr="00C7714A" w:rsidRDefault="00A11E36" w:rsidP="006601E5">
          <w:pPr>
            <w:pStyle w:val="Pta"/>
          </w:pPr>
          <w:r>
            <w:t xml:space="preserve">     </w:t>
          </w:r>
        </w:p>
      </w:tc>
      <w:tc>
        <w:tcPr>
          <w:tcW w:w="1417" w:type="dxa"/>
        </w:tcPr>
        <w:p w:rsidR="00106834" w:rsidRPr="00C7714A" w:rsidRDefault="00C7714A" w:rsidP="006601E5">
          <w:pPr>
            <w:pStyle w:val="Pta"/>
          </w:pPr>
          <w:r>
            <w:t xml:space="preserve">   </w:t>
          </w:r>
        </w:p>
      </w:tc>
      <w:tc>
        <w:tcPr>
          <w:tcW w:w="993" w:type="dxa"/>
        </w:tcPr>
        <w:p w:rsidR="00106834" w:rsidRPr="00C7714A" w:rsidRDefault="00C7714A" w:rsidP="006601E5">
          <w:pPr>
            <w:pStyle w:val="Pta"/>
          </w:pPr>
          <w:r>
            <w:t xml:space="preserve">     </w:t>
          </w:r>
        </w:p>
      </w:tc>
    </w:tr>
  </w:tbl>
  <w:p w:rsidR="00106834" w:rsidRDefault="00106834" w:rsidP="006601E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3EF" w:rsidRDefault="00F163EF" w:rsidP="006601E5">
      <w:r>
        <w:separator/>
      </w:r>
    </w:p>
  </w:footnote>
  <w:footnote w:type="continuationSeparator" w:id="0">
    <w:p w:rsidR="00F163EF" w:rsidRDefault="00F163EF" w:rsidP="006601E5">
      <w:r>
        <w:continuationSeparator/>
      </w:r>
    </w:p>
  </w:footnote>
  <w:footnote w:id="1">
    <w:p w:rsidR="008831C5" w:rsidRPr="00733AF2" w:rsidRDefault="008831C5" w:rsidP="006601E5">
      <w:pPr>
        <w:pStyle w:val="Textpoznmkypodiarou"/>
        <w:rPr>
          <w:rStyle w:val="Siln"/>
          <w:b w:val="0"/>
          <w:color w:val="353535"/>
          <w:shd w:val="clear" w:color="auto" w:fill="FFFFFF"/>
        </w:rPr>
      </w:pPr>
      <w:r w:rsidRPr="00733AF2">
        <w:rPr>
          <w:rStyle w:val="Odkaznapoznmkupodiarou"/>
        </w:rPr>
        <w:footnoteRef/>
      </w:r>
      <w:r w:rsidRPr="00733AF2">
        <w:rPr>
          <w:vertAlign w:val="superscript"/>
        </w:rPr>
        <w:t>)</w:t>
      </w:r>
      <w:r w:rsidRPr="00733AF2">
        <w:t xml:space="preserve"> V prípade ak máte v </w:t>
      </w:r>
      <w:r>
        <w:rPr>
          <w:shd w:val="clear" w:color="auto" w:fill="FFFFFF"/>
        </w:rPr>
        <w:t>o</w:t>
      </w:r>
      <w:r w:rsidRPr="00733AF2">
        <w:rPr>
          <w:shd w:val="clear" w:color="auto" w:fill="FFFFFF"/>
        </w:rPr>
        <w:t>bchodnom registri alebo v inom registri uvedené, že</w:t>
      </w:r>
      <w:r w:rsidRPr="00733AF2">
        <w:rPr>
          <w:rStyle w:val="Siln"/>
          <w:color w:val="353535"/>
          <w:shd w:val="clear" w:color="auto" w:fill="FFFFFF"/>
        </w:rPr>
        <w:t xml:space="preserve"> konáte tak, že k napísanému, vytlačenému alebo inak zobrazenému obchodnému menu pripojíte svoj vlastnoručný podpis, žiadame k podpisu pripojiť aj pečiatku.</w:t>
      </w:r>
    </w:p>
    <w:p w:rsidR="008831C5" w:rsidRPr="00733AF2" w:rsidRDefault="008831C5" w:rsidP="006601E5">
      <w:pPr>
        <w:pStyle w:val="Textpoznmkypodiarou"/>
        <w:rPr>
          <w:rStyle w:val="Siln"/>
          <w:b w:val="0"/>
          <w:color w:val="353535"/>
          <w:shd w:val="clear" w:color="auto" w:fill="FFFFFF"/>
        </w:rPr>
      </w:pPr>
    </w:p>
    <w:p w:rsidR="008831C5" w:rsidRPr="00733AF2" w:rsidRDefault="008831C5" w:rsidP="006601E5">
      <w:pPr>
        <w:pStyle w:val="Textpoznmkypodiarou"/>
        <w:rPr>
          <w:rStyle w:val="Siln"/>
          <w:b w:val="0"/>
          <w:color w:val="353535"/>
          <w:shd w:val="clear" w:color="auto" w:fill="FFFFFF"/>
        </w:rPr>
      </w:pPr>
      <w:r w:rsidRPr="00733AF2">
        <w:rPr>
          <w:rStyle w:val="Siln"/>
          <w:color w:val="353535"/>
          <w:shd w:val="clear" w:color="auto" w:fill="FFFFFF"/>
        </w:rPr>
        <w:t xml:space="preserve">Ak čestné vyhlásenie nepodpisuje osoba, ktorej toto právo vyplýva z obchodného alebo iného registra žiadame k podpísaným listinám pripojiť aj dokument preukazujúci oprávnenie na zastupovanie k podpisu </w:t>
      </w:r>
      <w:r>
        <w:rPr>
          <w:rStyle w:val="Siln"/>
          <w:color w:val="353535"/>
          <w:shd w:val="clear" w:color="auto" w:fill="FFFFFF"/>
        </w:rPr>
        <w:t>listín, ktoré tvoria podklady k verejnému obstarávaniu</w:t>
      </w:r>
      <w:r w:rsidRPr="00733AF2">
        <w:rPr>
          <w:rStyle w:val="Siln"/>
          <w:color w:val="353535"/>
          <w:shd w:val="clear" w:color="auto" w:fill="FFFFFF"/>
        </w:rPr>
        <w:t xml:space="preserve">. </w:t>
      </w:r>
    </w:p>
    <w:p w:rsidR="008831C5" w:rsidRPr="008748A4" w:rsidRDefault="008831C5" w:rsidP="006601E5">
      <w:pPr>
        <w:pStyle w:val="Textpoznmkypodiarou"/>
        <w:rPr>
          <w:vertAlign w:val="superscrip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834" w:rsidRDefault="00106834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8B642B">
      <w:rPr>
        <w:rStyle w:val="slostrany"/>
        <w:noProof/>
      </w:rPr>
      <w:t>6</w:t>
    </w:r>
    <w:r>
      <w:rPr>
        <w:rStyle w:val="slostrany"/>
      </w:rPr>
      <w:fldChar w:fldCharType="end"/>
    </w:r>
  </w:p>
  <w:p w:rsidR="00106834" w:rsidRDefault="00106834" w:rsidP="006601E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C1C" w:rsidRDefault="002C4C1C" w:rsidP="006601E5">
    <w:pPr>
      <w:rPr>
        <w:rFonts w:ascii="Arial Narrow" w:hAnsi="Arial Narrow" w:cs="Arial"/>
        <w:b/>
      </w:rPr>
    </w:pPr>
    <w:r>
      <w:tab/>
    </w:r>
    <w:r>
      <w:tab/>
      <w:t xml:space="preserve">                                  </w:t>
    </w:r>
    <w:r w:rsidR="00E71CB5"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column">
            <wp:posOffset>-22860</wp:posOffset>
          </wp:positionH>
          <wp:positionV relativeFrom="paragraph">
            <wp:posOffset>40640</wp:posOffset>
          </wp:positionV>
          <wp:extent cx="5775960" cy="643255"/>
          <wp:effectExtent l="0" t="0" r="0" b="4445"/>
          <wp:wrapNone/>
          <wp:docPr id="2" name="Obrázok 2" descr="MV SR 15 165 mm far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MV SR 15 165 mm far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643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Arial"/>
        <w:b/>
      </w:rPr>
      <w:t xml:space="preserve"> </w:t>
    </w:r>
  </w:p>
  <w:p w:rsidR="002C4C1C" w:rsidRDefault="002C4C1C" w:rsidP="006601E5">
    <w:r>
      <w:t xml:space="preserve"> </w:t>
    </w:r>
  </w:p>
  <w:p w:rsidR="00106834" w:rsidRPr="002C4C1C" w:rsidRDefault="002C4C1C" w:rsidP="006601E5">
    <w:pPr>
      <w:rPr>
        <w:rFonts w:cs="Courier New"/>
        <w:sz w:val="22"/>
        <w:szCs w:val="22"/>
      </w:rPr>
    </w:pPr>
    <w: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15AD"/>
    <w:multiLevelType w:val="hybridMultilevel"/>
    <w:tmpl w:val="1B6EBA84"/>
    <w:lvl w:ilvl="0" w:tplc="C5CA4CBC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480B1C"/>
    <w:multiLevelType w:val="hybridMultilevel"/>
    <w:tmpl w:val="E95E6E22"/>
    <w:lvl w:ilvl="0" w:tplc="61F21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83D31"/>
    <w:multiLevelType w:val="hybridMultilevel"/>
    <w:tmpl w:val="78F8476C"/>
    <w:lvl w:ilvl="0" w:tplc="F38CE59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E525E"/>
    <w:multiLevelType w:val="hybridMultilevel"/>
    <w:tmpl w:val="50ECBE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808BE"/>
    <w:multiLevelType w:val="multilevel"/>
    <w:tmpl w:val="35021DE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8320642"/>
    <w:multiLevelType w:val="hybridMultilevel"/>
    <w:tmpl w:val="7CFC3128"/>
    <w:lvl w:ilvl="0" w:tplc="5288996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C18ED"/>
    <w:multiLevelType w:val="hybridMultilevel"/>
    <w:tmpl w:val="7AF45C00"/>
    <w:lvl w:ilvl="0" w:tplc="041B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 w15:restartNumberingAfterBreak="0">
    <w:nsid w:val="11E52C64"/>
    <w:multiLevelType w:val="hybridMultilevel"/>
    <w:tmpl w:val="46AED5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F7F47"/>
    <w:multiLevelType w:val="hybridMultilevel"/>
    <w:tmpl w:val="C88E93FA"/>
    <w:lvl w:ilvl="0" w:tplc="5C0233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D2A37"/>
    <w:multiLevelType w:val="hybridMultilevel"/>
    <w:tmpl w:val="8B5EF886"/>
    <w:lvl w:ilvl="0" w:tplc="9C2241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1015B6"/>
    <w:multiLevelType w:val="hybridMultilevel"/>
    <w:tmpl w:val="60F4FEE6"/>
    <w:lvl w:ilvl="0" w:tplc="54E2C21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B72890"/>
    <w:multiLevelType w:val="hybridMultilevel"/>
    <w:tmpl w:val="44B66450"/>
    <w:lvl w:ilvl="0" w:tplc="7BAE40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2D60C2"/>
    <w:multiLevelType w:val="hybridMultilevel"/>
    <w:tmpl w:val="AC6C598E"/>
    <w:lvl w:ilvl="0" w:tplc="C91247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CD05D0"/>
    <w:multiLevelType w:val="hybridMultilevel"/>
    <w:tmpl w:val="493CE1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D5DD1"/>
    <w:multiLevelType w:val="hybridMultilevel"/>
    <w:tmpl w:val="B366FE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5E50C8"/>
    <w:multiLevelType w:val="hybridMultilevel"/>
    <w:tmpl w:val="9C8E9666"/>
    <w:lvl w:ilvl="0" w:tplc="C9124768">
      <w:numFmt w:val="bullet"/>
      <w:lvlText w:val="-"/>
      <w:lvlJc w:val="left"/>
      <w:pPr>
        <w:ind w:left="927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33BF6CF0"/>
    <w:multiLevelType w:val="hybridMultilevel"/>
    <w:tmpl w:val="BB42472C"/>
    <w:lvl w:ilvl="0" w:tplc="D8AC024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1C0530"/>
    <w:multiLevelType w:val="hybridMultilevel"/>
    <w:tmpl w:val="B0AA1646"/>
    <w:lvl w:ilvl="0" w:tplc="53EA8F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3CA425D8"/>
    <w:multiLevelType w:val="hybridMultilevel"/>
    <w:tmpl w:val="5CD0FF18"/>
    <w:lvl w:ilvl="0" w:tplc="F89AD1E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843957"/>
    <w:multiLevelType w:val="hybridMultilevel"/>
    <w:tmpl w:val="1D269D6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C64DAF"/>
    <w:multiLevelType w:val="hybridMultilevel"/>
    <w:tmpl w:val="EF4CE6A8"/>
    <w:lvl w:ilvl="0" w:tplc="C254994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2A5B0B"/>
    <w:multiLevelType w:val="hybridMultilevel"/>
    <w:tmpl w:val="D8B2CF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28126F"/>
    <w:multiLevelType w:val="hybridMultilevel"/>
    <w:tmpl w:val="D51EA06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B569AF"/>
    <w:multiLevelType w:val="hybridMultilevel"/>
    <w:tmpl w:val="7AEE7A74"/>
    <w:lvl w:ilvl="0" w:tplc="35EAB0FE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256238"/>
    <w:multiLevelType w:val="hybridMultilevel"/>
    <w:tmpl w:val="1154015A"/>
    <w:lvl w:ilvl="0" w:tplc="02DE6114">
      <w:start w:val="1"/>
      <w:numFmt w:val="decimal"/>
      <w:pStyle w:val="Nadpis1"/>
      <w:lvlText w:val="%1."/>
      <w:lvlJc w:val="left"/>
      <w:pPr>
        <w:ind w:left="360" w:hanging="360"/>
      </w:pPr>
    </w:lvl>
    <w:lvl w:ilvl="1" w:tplc="5288996C">
      <w:start w:val="1"/>
      <w:numFmt w:val="decimal"/>
      <w:lvlText w:val="%2.1"/>
      <w:lvlJc w:val="left"/>
      <w:pPr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A053070"/>
    <w:multiLevelType w:val="hybridMultilevel"/>
    <w:tmpl w:val="8A4CFA44"/>
    <w:lvl w:ilvl="0" w:tplc="11F40E9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9B251B"/>
    <w:multiLevelType w:val="hybridMultilevel"/>
    <w:tmpl w:val="05A8811E"/>
    <w:lvl w:ilvl="0" w:tplc="9A565A5C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D7345F"/>
    <w:multiLevelType w:val="hybridMultilevel"/>
    <w:tmpl w:val="935820E0"/>
    <w:lvl w:ilvl="0" w:tplc="91CCD114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627B571F"/>
    <w:multiLevelType w:val="hybridMultilevel"/>
    <w:tmpl w:val="06761A8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562807"/>
    <w:multiLevelType w:val="hybridMultilevel"/>
    <w:tmpl w:val="B3A669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784C05"/>
    <w:multiLevelType w:val="hybridMultilevel"/>
    <w:tmpl w:val="29DC4374"/>
    <w:lvl w:ilvl="0" w:tplc="0C6AA7E2">
      <w:start w:val="6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881A04"/>
    <w:multiLevelType w:val="hybridMultilevel"/>
    <w:tmpl w:val="33F6D98E"/>
    <w:lvl w:ilvl="0" w:tplc="C5CA4CBC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688B5C51"/>
    <w:multiLevelType w:val="hybridMultilevel"/>
    <w:tmpl w:val="96B87C7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250BB3"/>
    <w:multiLevelType w:val="hybridMultilevel"/>
    <w:tmpl w:val="28A237C6"/>
    <w:lvl w:ilvl="0" w:tplc="C2222E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136F38C">
      <w:start w:val="5"/>
      <w:numFmt w:val="decimal"/>
      <w:lvlText w:val="(%2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986190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E075209"/>
    <w:multiLevelType w:val="multilevel"/>
    <w:tmpl w:val="70886D5A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Calibri" w:hAnsi="Calibri" w:cs="Calibri" w:hint="default"/>
        <w:b w:val="0"/>
        <w:bCs w:val="0"/>
        <w:i w:val="0"/>
        <w:strike w:val="0"/>
        <w:dstrike w:val="0"/>
        <w:color w:val="943634"/>
        <w:sz w:val="28"/>
        <w:szCs w:val="28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9" w15:restartNumberingAfterBreak="0">
    <w:nsid w:val="70A5436A"/>
    <w:multiLevelType w:val="hybridMultilevel"/>
    <w:tmpl w:val="B0AA1646"/>
    <w:lvl w:ilvl="0" w:tplc="53EA8F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74971890"/>
    <w:multiLevelType w:val="hybridMultilevel"/>
    <w:tmpl w:val="C21C3B42"/>
    <w:lvl w:ilvl="0" w:tplc="0F14BA68">
      <w:start w:val="8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452FC9"/>
    <w:multiLevelType w:val="hybridMultilevel"/>
    <w:tmpl w:val="0082E82A"/>
    <w:lvl w:ilvl="0" w:tplc="16806E12">
      <w:start w:val="8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A612F07"/>
    <w:multiLevelType w:val="hybridMultilevel"/>
    <w:tmpl w:val="D81897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"/>
  </w:num>
  <w:num w:numId="3">
    <w:abstractNumId w:val="40"/>
  </w:num>
  <w:num w:numId="4">
    <w:abstractNumId w:val="41"/>
  </w:num>
  <w:num w:numId="5">
    <w:abstractNumId w:val="2"/>
  </w:num>
  <w:num w:numId="6">
    <w:abstractNumId w:val="11"/>
  </w:num>
  <w:num w:numId="7">
    <w:abstractNumId w:val="34"/>
  </w:num>
  <w:num w:numId="8">
    <w:abstractNumId w:val="30"/>
  </w:num>
  <w:num w:numId="9">
    <w:abstractNumId w:val="4"/>
  </w:num>
  <w:num w:numId="10">
    <w:abstractNumId w:val="9"/>
  </w:num>
  <w:num w:numId="11">
    <w:abstractNumId w:val="22"/>
  </w:num>
  <w:num w:numId="12">
    <w:abstractNumId w:val="19"/>
  </w:num>
  <w:num w:numId="13">
    <w:abstractNumId w:val="39"/>
  </w:num>
  <w:num w:numId="14">
    <w:abstractNumId w:val="18"/>
  </w:num>
  <w:num w:numId="15">
    <w:abstractNumId w:val="20"/>
  </w:num>
  <w:num w:numId="16">
    <w:abstractNumId w:val="10"/>
  </w:num>
  <w:num w:numId="17">
    <w:abstractNumId w:val="28"/>
  </w:num>
  <w:num w:numId="18">
    <w:abstractNumId w:val="8"/>
  </w:num>
  <w:num w:numId="19">
    <w:abstractNumId w:val="13"/>
  </w:num>
  <w:num w:numId="20">
    <w:abstractNumId w:val="36"/>
  </w:num>
  <w:num w:numId="21">
    <w:abstractNumId w:val="3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29"/>
  </w:num>
  <w:num w:numId="24">
    <w:abstractNumId w:val="13"/>
  </w:num>
  <w:num w:numId="25">
    <w:abstractNumId w:val="7"/>
  </w:num>
  <w:num w:numId="26">
    <w:abstractNumId w:val="17"/>
  </w:num>
  <w:num w:numId="27">
    <w:abstractNumId w:val="33"/>
  </w:num>
  <w:num w:numId="28">
    <w:abstractNumId w:val="12"/>
  </w:num>
  <w:num w:numId="29">
    <w:abstractNumId w:val="0"/>
  </w:num>
  <w:num w:numId="30">
    <w:abstractNumId w:val="21"/>
  </w:num>
  <w:num w:numId="31">
    <w:abstractNumId w:val="35"/>
  </w:num>
  <w:num w:numId="32">
    <w:abstractNumId w:val="42"/>
  </w:num>
  <w:num w:numId="33">
    <w:abstractNumId w:val="24"/>
  </w:num>
  <w:num w:numId="34">
    <w:abstractNumId w:val="6"/>
  </w:num>
  <w:num w:numId="35">
    <w:abstractNumId w:val="14"/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38"/>
    <w:lvlOverride w:ilvl="0">
      <w:startOverride w:val="1"/>
    </w:lvlOverride>
  </w:num>
  <w:num w:numId="39">
    <w:abstractNumId w:val="27"/>
  </w:num>
  <w:num w:numId="40">
    <w:abstractNumId w:val="32"/>
  </w:num>
  <w:num w:numId="41">
    <w:abstractNumId w:val="3"/>
  </w:num>
  <w:num w:numId="42">
    <w:abstractNumId w:val="5"/>
  </w:num>
  <w:num w:numId="43">
    <w:abstractNumId w:val="31"/>
  </w:num>
  <w:num w:numId="44">
    <w:abstractNumId w:val="16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33"/>
    <w:rsid w:val="00007A0E"/>
    <w:rsid w:val="00025858"/>
    <w:rsid w:val="00027CDF"/>
    <w:rsid w:val="00030AB0"/>
    <w:rsid w:val="00033BF1"/>
    <w:rsid w:val="00036106"/>
    <w:rsid w:val="00042440"/>
    <w:rsid w:val="00047926"/>
    <w:rsid w:val="00054B3C"/>
    <w:rsid w:val="000677CE"/>
    <w:rsid w:val="0007461E"/>
    <w:rsid w:val="00086AFA"/>
    <w:rsid w:val="00096362"/>
    <w:rsid w:val="000A2343"/>
    <w:rsid w:val="000A2816"/>
    <w:rsid w:val="000B1A02"/>
    <w:rsid w:val="000B208C"/>
    <w:rsid w:val="000B52AE"/>
    <w:rsid w:val="000C343B"/>
    <w:rsid w:val="000D44CA"/>
    <w:rsid w:val="0010102E"/>
    <w:rsid w:val="00106834"/>
    <w:rsid w:val="00113EE5"/>
    <w:rsid w:val="00115052"/>
    <w:rsid w:val="00116AC6"/>
    <w:rsid w:val="00117396"/>
    <w:rsid w:val="00120D8D"/>
    <w:rsid w:val="001258F4"/>
    <w:rsid w:val="001261D4"/>
    <w:rsid w:val="00126365"/>
    <w:rsid w:val="001448CE"/>
    <w:rsid w:val="00144DAE"/>
    <w:rsid w:val="001569F5"/>
    <w:rsid w:val="001654DA"/>
    <w:rsid w:val="00166F83"/>
    <w:rsid w:val="001676E9"/>
    <w:rsid w:val="0017073F"/>
    <w:rsid w:val="00172133"/>
    <w:rsid w:val="001754AF"/>
    <w:rsid w:val="00175B8D"/>
    <w:rsid w:val="0017654A"/>
    <w:rsid w:val="00180C24"/>
    <w:rsid w:val="00180DCF"/>
    <w:rsid w:val="00181008"/>
    <w:rsid w:val="001812BF"/>
    <w:rsid w:val="00182B81"/>
    <w:rsid w:val="00185788"/>
    <w:rsid w:val="0018779F"/>
    <w:rsid w:val="001914D0"/>
    <w:rsid w:val="001A2139"/>
    <w:rsid w:val="001C1440"/>
    <w:rsid w:val="001C3A35"/>
    <w:rsid w:val="001D188D"/>
    <w:rsid w:val="001D19EB"/>
    <w:rsid w:val="001D2A9F"/>
    <w:rsid w:val="001D7300"/>
    <w:rsid w:val="001F2444"/>
    <w:rsid w:val="001F39A5"/>
    <w:rsid w:val="002022BC"/>
    <w:rsid w:val="00215C1F"/>
    <w:rsid w:val="0023263B"/>
    <w:rsid w:val="002352AC"/>
    <w:rsid w:val="00242C5E"/>
    <w:rsid w:val="00244BE7"/>
    <w:rsid w:val="00247FE3"/>
    <w:rsid w:val="00254D5D"/>
    <w:rsid w:val="00255DD2"/>
    <w:rsid w:val="00260D53"/>
    <w:rsid w:val="00275D44"/>
    <w:rsid w:val="0028577D"/>
    <w:rsid w:val="002859A1"/>
    <w:rsid w:val="00286074"/>
    <w:rsid w:val="00287D3F"/>
    <w:rsid w:val="00291D44"/>
    <w:rsid w:val="00294CCF"/>
    <w:rsid w:val="002A090E"/>
    <w:rsid w:val="002A3824"/>
    <w:rsid w:val="002A3D87"/>
    <w:rsid w:val="002A6321"/>
    <w:rsid w:val="002B170E"/>
    <w:rsid w:val="002B27D5"/>
    <w:rsid w:val="002B2B38"/>
    <w:rsid w:val="002B5B7A"/>
    <w:rsid w:val="002C20F9"/>
    <w:rsid w:val="002C4C1C"/>
    <w:rsid w:val="002C4F5D"/>
    <w:rsid w:val="002C59CB"/>
    <w:rsid w:val="002C6F06"/>
    <w:rsid w:val="002C7624"/>
    <w:rsid w:val="002D0271"/>
    <w:rsid w:val="002D17CE"/>
    <w:rsid w:val="002D33C1"/>
    <w:rsid w:val="002D5A32"/>
    <w:rsid w:val="002E73EC"/>
    <w:rsid w:val="002F05F4"/>
    <w:rsid w:val="002F1717"/>
    <w:rsid w:val="002F3E6D"/>
    <w:rsid w:val="002F4B59"/>
    <w:rsid w:val="002F5DF5"/>
    <w:rsid w:val="003004FE"/>
    <w:rsid w:val="00302925"/>
    <w:rsid w:val="00307C62"/>
    <w:rsid w:val="00313CE3"/>
    <w:rsid w:val="0031414C"/>
    <w:rsid w:val="0031467C"/>
    <w:rsid w:val="00316351"/>
    <w:rsid w:val="00337E90"/>
    <w:rsid w:val="00347B1C"/>
    <w:rsid w:val="00364074"/>
    <w:rsid w:val="0036580A"/>
    <w:rsid w:val="00367F3C"/>
    <w:rsid w:val="00370932"/>
    <w:rsid w:val="00387947"/>
    <w:rsid w:val="003924AC"/>
    <w:rsid w:val="00393D13"/>
    <w:rsid w:val="0039574A"/>
    <w:rsid w:val="003971D6"/>
    <w:rsid w:val="003A1166"/>
    <w:rsid w:val="003A45CD"/>
    <w:rsid w:val="003A6006"/>
    <w:rsid w:val="003B432E"/>
    <w:rsid w:val="003B7AF8"/>
    <w:rsid w:val="003C340C"/>
    <w:rsid w:val="003F3712"/>
    <w:rsid w:val="003F3D05"/>
    <w:rsid w:val="003F780D"/>
    <w:rsid w:val="004001ED"/>
    <w:rsid w:val="00400379"/>
    <w:rsid w:val="004006C8"/>
    <w:rsid w:val="00412075"/>
    <w:rsid w:val="00412D32"/>
    <w:rsid w:val="00420391"/>
    <w:rsid w:val="00424AA8"/>
    <w:rsid w:val="0043738E"/>
    <w:rsid w:val="00447FA6"/>
    <w:rsid w:val="004510B1"/>
    <w:rsid w:val="0046376C"/>
    <w:rsid w:val="004655C4"/>
    <w:rsid w:val="004669D8"/>
    <w:rsid w:val="0046732E"/>
    <w:rsid w:val="00475AAC"/>
    <w:rsid w:val="00477439"/>
    <w:rsid w:val="00477DA6"/>
    <w:rsid w:val="004838D6"/>
    <w:rsid w:val="00484EED"/>
    <w:rsid w:val="00486340"/>
    <w:rsid w:val="00493619"/>
    <w:rsid w:val="0049506D"/>
    <w:rsid w:val="00496A0B"/>
    <w:rsid w:val="004A0EC3"/>
    <w:rsid w:val="004B4D3C"/>
    <w:rsid w:val="004C2D05"/>
    <w:rsid w:val="004E0AB1"/>
    <w:rsid w:val="004E49C9"/>
    <w:rsid w:val="00501E0E"/>
    <w:rsid w:val="00503FB1"/>
    <w:rsid w:val="00505C17"/>
    <w:rsid w:val="00505D01"/>
    <w:rsid w:val="00506BD4"/>
    <w:rsid w:val="00544DD1"/>
    <w:rsid w:val="00547AEC"/>
    <w:rsid w:val="00547B89"/>
    <w:rsid w:val="005507E1"/>
    <w:rsid w:val="00552173"/>
    <w:rsid w:val="0055326B"/>
    <w:rsid w:val="00556155"/>
    <w:rsid w:val="00556D3F"/>
    <w:rsid w:val="00556E11"/>
    <w:rsid w:val="005660C1"/>
    <w:rsid w:val="005671ED"/>
    <w:rsid w:val="00574021"/>
    <w:rsid w:val="005803FC"/>
    <w:rsid w:val="00581444"/>
    <w:rsid w:val="005837AA"/>
    <w:rsid w:val="00583919"/>
    <w:rsid w:val="0058523E"/>
    <w:rsid w:val="00586A08"/>
    <w:rsid w:val="00591067"/>
    <w:rsid w:val="00596DC1"/>
    <w:rsid w:val="005A4257"/>
    <w:rsid w:val="005B10FA"/>
    <w:rsid w:val="005B60AB"/>
    <w:rsid w:val="005B6A76"/>
    <w:rsid w:val="005C0E2B"/>
    <w:rsid w:val="005C439B"/>
    <w:rsid w:val="005C5109"/>
    <w:rsid w:val="005C5368"/>
    <w:rsid w:val="005C5E33"/>
    <w:rsid w:val="005C678E"/>
    <w:rsid w:val="005D205A"/>
    <w:rsid w:val="005D3023"/>
    <w:rsid w:val="005D400B"/>
    <w:rsid w:val="005D4468"/>
    <w:rsid w:val="005E365F"/>
    <w:rsid w:val="005F443D"/>
    <w:rsid w:val="005F6741"/>
    <w:rsid w:val="00600D64"/>
    <w:rsid w:val="00601AEF"/>
    <w:rsid w:val="00605838"/>
    <w:rsid w:val="00615254"/>
    <w:rsid w:val="0061718F"/>
    <w:rsid w:val="006203D9"/>
    <w:rsid w:val="00632073"/>
    <w:rsid w:val="006507DA"/>
    <w:rsid w:val="00654C91"/>
    <w:rsid w:val="006562ED"/>
    <w:rsid w:val="006601E5"/>
    <w:rsid w:val="006648DC"/>
    <w:rsid w:val="006805ED"/>
    <w:rsid w:val="0068345F"/>
    <w:rsid w:val="006914F1"/>
    <w:rsid w:val="0069292E"/>
    <w:rsid w:val="006952C0"/>
    <w:rsid w:val="006A304A"/>
    <w:rsid w:val="006A4B4D"/>
    <w:rsid w:val="006A7185"/>
    <w:rsid w:val="006B32AE"/>
    <w:rsid w:val="006B6D2F"/>
    <w:rsid w:val="006D67E1"/>
    <w:rsid w:val="006E1643"/>
    <w:rsid w:val="006E1E9C"/>
    <w:rsid w:val="006E3882"/>
    <w:rsid w:val="006F2436"/>
    <w:rsid w:val="006F78CC"/>
    <w:rsid w:val="00706DD4"/>
    <w:rsid w:val="00722F06"/>
    <w:rsid w:val="007422C0"/>
    <w:rsid w:val="00742676"/>
    <w:rsid w:val="0075179C"/>
    <w:rsid w:val="00752117"/>
    <w:rsid w:val="00757CC2"/>
    <w:rsid w:val="00761434"/>
    <w:rsid w:val="00770C4B"/>
    <w:rsid w:val="00770FE5"/>
    <w:rsid w:val="00773103"/>
    <w:rsid w:val="00773FBD"/>
    <w:rsid w:val="00780588"/>
    <w:rsid w:val="00782F6B"/>
    <w:rsid w:val="00790658"/>
    <w:rsid w:val="00791C24"/>
    <w:rsid w:val="00792C9C"/>
    <w:rsid w:val="0079304A"/>
    <w:rsid w:val="007B20EE"/>
    <w:rsid w:val="007B3E35"/>
    <w:rsid w:val="007C1C6E"/>
    <w:rsid w:val="007C7B30"/>
    <w:rsid w:val="007D1E78"/>
    <w:rsid w:val="007F18F0"/>
    <w:rsid w:val="008120D9"/>
    <w:rsid w:val="00814BD9"/>
    <w:rsid w:val="00814DC7"/>
    <w:rsid w:val="00822B02"/>
    <w:rsid w:val="00837F06"/>
    <w:rsid w:val="00841FE5"/>
    <w:rsid w:val="00851439"/>
    <w:rsid w:val="00861EBA"/>
    <w:rsid w:val="008621E9"/>
    <w:rsid w:val="00863C63"/>
    <w:rsid w:val="008731B6"/>
    <w:rsid w:val="00880130"/>
    <w:rsid w:val="00882A75"/>
    <w:rsid w:val="008831C5"/>
    <w:rsid w:val="008902B5"/>
    <w:rsid w:val="0089325F"/>
    <w:rsid w:val="008A29B3"/>
    <w:rsid w:val="008A60AA"/>
    <w:rsid w:val="008B21FA"/>
    <w:rsid w:val="008B253F"/>
    <w:rsid w:val="008B642B"/>
    <w:rsid w:val="008C1578"/>
    <w:rsid w:val="008D0268"/>
    <w:rsid w:val="008D04CD"/>
    <w:rsid w:val="008D2341"/>
    <w:rsid w:val="008D275D"/>
    <w:rsid w:val="008D3107"/>
    <w:rsid w:val="008D473C"/>
    <w:rsid w:val="008D6ED4"/>
    <w:rsid w:val="008E2031"/>
    <w:rsid w:val="008E23AA"/>
    <w:rsid w:val="008E23C6"/>
    <w:rsid w:val="008E59A7"/>
    <w:rsid w:val="008F1A72"/>
    <w:rsid w:val="008F25FF"/>
    <w:rsid w:val="00903737"/>
    <w:rsid w:val="00903A95"/>
    <w:rsid w:val="00910FE0"/>
    <w:rsid w:val="00915778"/>
    <w:rsid w:val="00917388"/>
    <w:rsid w:val="00922502"/>
    <w:rsid w:val="00924A74"/>
    <w:rsid w:val="00925219"/>
    <w:rsid w:val="0093792B"/>
    <w:rsid w:val="00941ABB"/>
    <w:rsid w:val="00943DCD"/>
    <w:rsid w:val="009462CB"/>
    <w:rsid w:val="009466AA"/>
    <w:rsid w:val="00952F40"/>
    <w:rsid w:val="00953999"/>
    <w:rsid w:val="00956EF1"/>
    <w:rsid w:val="00963FDE"/>
    <w:rsid w:val="00964E4F"/>
    <w:rsid w:val="00970A0F"/>
    <w:rsid w:val="00971BAD"/>
    <w:rsid w:val="00973AE3"/>
    <w:rsid w:val="009816F4"/>
    <w:rsid w:val="009849A2"/>
    <w:rsid w:val="00985C2A"/>
    <w:rsid w:val="009861DA"/>
    <w:rsid w:val="00986576"/>
    <w:rsid w:val="009A39B2"/>
    <w:rsid w:val="009A60DE"/>
    <w:rsid w:val="009A69B5"/>
    <w:rsid w:val="009B4F99"/>
    <w:rsid w:val="009B588E"/>
    <w:rsid w:val="009B7FD3"/>
    <w:rsid w:val="009C06CE"/>
    <w:rsid w:val="009C0D4D"/>
    <w:rsid w:val="009C303C"/>
    <w:rsid w:val="009C41F5"/>
    <w:rsid w:val="009C4FDC"/>
    <w:rsid w:val="009C587D"/>
    <w:rsid w:val="009C7009"/>
    <w:rsid w:val="009D22A8"/>
    <w:rsid w:val="009D5453"/>
    <w:rsid w:val="009E739C"/>
    <w:rsid w:val="009E7C41"/>
    <w:rsid w:val="009F6C43"/>
    <w:rsid w:val="00A01C22"/>
    <w:rsid w:val="00A11C15"/>
    <w:rsid w:val="00A11E36"/>
    <w:rsid w:val="00A23F25"/>
    <w:rsid w:val="00A24BA9"/>
    <w:rsid w:val="00A2763E"/>
    <w:rsid w:val="00A35440"/>
    <w:rsid w:val="00A41273"/>
    <w:rsid w:val="00A44D6F"/>
    <w:rsid w:val="00A50217"/>
    <w:rsid w:val="00A57F5E"/>
    <w:rsid w:val="00A6000E"/>
    <w:rsid w:val="00A60314"/>
    <w:rsid w:val="00A66256"/>
    <w:rsid w:val="00A6747F"/>
    <w:rsid w:val="00A7373F"/>
    <w:rsid w:val="00A75AAC"/>
    <w:rsid w:val="00A8087A"/>
    <w:rsid w:val="00A8391A"/>
    <w:rsid w:val="00A83C55"/>
    <w:rsid w:val="00A877D0"/>
    <w:rsid w:val="00A91DF6"/>
    <w:rsid w:val="00AA38A5"/>
    <w:rsid w:val="00AA4FAE"/>
    <w:rsid w:val="00AB2E3C"/>
    <w:rsid w:val="00AB6DCB"/>
    <w:rsid w:val="00AB7A87"/>
    <w:rsid w:val="00AB7EFB"/>
    <w:rsid w:val="00AC586D"/>
    <w:rsid w:val="00AC63A9"/>
    <w:rsid w:val="00AD3378"/>
    <w:rsid w:val="00AD529F"/>
    <w:rsid w:val="00AD6868"/>
    <w:rsid w:val="00AE0D24"/>
    <w:rsid w:val="00AE333B"/>
    <w:rsid w:val="00AF11AD"/>
    <w:rsid w:val="00B039A6"/>
    <w:rsid w:val="00B03CFE"/>
    <w:rsid w:val="00B139A7"/>
    <w:rsid w:val="00B17B87"/>
    <w:rsid w:val="00B31D6A"/>
    <w:rsid w:val="00B37112"/>
    <w:rsid w:val="00B379B8"/>
    <w:rsid w:val="00B40F6F"/>
    <w:rsid w:val="00B42D77"/>
    <w:rsid w:val="00B4472F"/>
    <w:rsid w:val="00B52F49"/>
    <w:rsid w:val="00B57C64"/>
    <w:rsid w:val="00B6546E"/>
    <w:rsid w:val="00B71101"/>
    <w:rsid w:val="00B75863"/>
    <w:rsid w:val="00B77815"/>
    <w:rsid w:val="00B81CAF"/>
    <w:rsid w:val="00B81DE2"/>
    <w:rsid w:val="00B8279C"/>
    <w:rsid w:val="00B85395"/>
    <w:rsid w:val="00B875F1"/>
    <w:rsid w:val="00B9339D"/>
    <w:rsid w:val="00B95294"/>
    <w:rsid w:val="00B96E52"/>
    <w:rsid w:val="00BB0279"/>
    <w:rsid w:val="00BB073A"/>
    <w:rsid w:val="00BB485D"/>
    <w:rsid w:val="00BB4A66"/>
    <w:rsid w:val="00BB6D77"/>
    <w:rsid w:val="00BC19C7"/>
    <w:rsid w:val="00BC2BBB"/>
    <w:rsid w:val="00BC424E"/>
    <w:rsid w:val="00BC6683"/>
    <w:rsid w:val="00BC6792"/>
    <w:rsid w:val="00BF045A"/>
    <w:rsid w:val="00BF7B3F"/>
    <w:rsid w:val="00C0218F"/>
    <w:rsid w:val="00C04FB8"/>
    <w:rsid w:val="00C07F67"/>
    <w:rsid w:val="00C14AC7"/>
    <w:rsid w:val="00C1772E"/>
    <w:rsid w:val="00C2323C"/>
    <w:rsid w:val="00C245E7"/>
    <w:rsid w:val="00C25D1D"/>
    <w:rsid w:val="00C33A44"/>
    <w:rsid w:val="00C37D7B"/>
    <w:rsid w:val="00C41A40"/>
    <w:rsid w:val="00C42664"/>
    <w:rsid w:val="00C437AC"/>
    <w:rsid w:val="00C44A07"/>
    <w:rsid w:val="00C44EA8"/>
    <w:rsid w:val="00C52A4B"/>
    <w:rsid w:val="00C53BAA"/>
    <w:rsid w:val="00C7714A"/>
    <w:rsid w:val="00C8022A"/>
    <w:rsid w:val="00C93D0D"/>
    <w:rsid w:val="00C94630"/>
    <w:rsid w:val="00CA47BB"/>
    <w:rsid w:val="00CA6F68"/>
    <w:rsid w:val="00CB07B5"/>
    <w:rsid w:val="00CB235E"/>
    <w:rsid w:val="00CB442C"/>
    <w:rsid w:val="00CC58DB"/>
    <w:rsid w:val="00CC6B08"/>
    <w:rsid w:val="00CD0316"/>
    <w:rsid w:val="00CD07B8"/>
    <w:rsid w:val="00CD12F3"/>
    <w:rsid w:val="00CD14D3"/>
    <w:rsid w:val="00CD3E54"/>
    <w:rsid w:val="00CD544D"/>
    <w:rsid w:val="00CD58E7"/>
    <w:rsid w:val="00CD7776"/>
    <w:rsid w:val="00CD7D51"/>
    <w:rsid w:val="00CE1ED9"/>
    <w:rsid w:val="00CE2D5F"/>
    <w:rsid w:val="00CE5962"/>
    <w:rsid w:val="00CF0500"/>
    <w:rsid w:val="00CF12C7"/>
    <w:rsid w:val="00CF2069"/>
    <w:rsid w:val="00CF2692"/>
    <w:rsid w:val="00CF361A"/>
    <w:rsid w:val="00D01FE1"/>
    <w:rsid w:val="00D15D0A"/>
    <w:rsid w:val="00D24335"/>
    <w:rsid w:val="00D2780C"/>
    <w:rsid w:val="00D30795"/>
    <w:rsid w:val="00D31511"/>
    <w:rsid w:val="00D35BBD"/>
    <w:rsid w:val="00D47071"/>
    <w:rsid w:val="00D56951"/>
    <w:rsid w:val="00D630AA"/>
    <w:rsid w:val="00D63194"/>
    <w:rsid w:val="00D7104C"/>
    <w:rsid w:val="00D71B27"/>
    <w:rsid w:val="00D742BF"/>
    <w:rsid w:val="00D74B08"/>
    <w:rsid w:val="00D7642A"/>
    <w:rsid w:val="00D76D6B"/>
    <w:rsid w:val="00D76F57"/>
    <w:rsid w:val="00D853DF"/>
    <w:rsid w:val="00D93FED"/>
    <w:rsid w:val="00DA4BCE"/>
    <w:rsid w:val="00DB4C5D"/>
    <w:rsid w:val="00DB62EC"/>
    <w:rsid w:val="00DC05BF"/>
    <w:rsid w:val="00DC1D23"/>
    <w:rsid w:val="00DC507A"/>
    <w:rsid w:val="00DE1328"/>
    <w:rsid w:val="00DF7825"/>
    <w:rsid w:val="00E01090"/>
    <w:rsid w:val="00E01BBD"/>
    <w:rsid w:val="00E06272"/>
    <w:rsid w:val="00E118DD"/>
    <w:rsid w:val="00E14899"/>
    <w:rsid w:val="00E24C3A"/>
    <w:rsid w:val="00E30209"/>
    <w:rsid w:val="00E353EA"/>
    <w:rsid w:val="00E36246"/>
    <w:rsid w:val="00E364A6"/>
    <w:rsid w:val="00E36DAD"/>
    <w:rsid w:val="00E409B5"/>
    <w:rsid w:val="00E443B9"/>
    <w:rsid w:val="00E50FE1"/>
    <w:rsid w:val="00E53BBB"/>
    <w:rsid w:val="00E5458B"/>
    <w:rsid w:val="00E61699"/>
    <w:rsid w:val="00E62653"/>
    <w:rsid w:val="00E71CB5"/>
    <w:rsid w:val="00E9308C"/>
    <w:rsid w:val="00E931F6"/>
    <w:rsid w:val="00EA09CE"/>
    <w:rsid w:val="00EA5169"/>
    <w:rsid w:val="00EA5935"/>
    <w:rsid w:val="00EB7D72"/>
    <w:rsid w:val="00EC7264"/>
    <w:rsid w:val="00EC7FB3"/>
    <w:rsid w:val="00EE2CC1"/>
    <w:rsid w:val="00EF6F83"/>
    <w:rsid w:val="00EF7E3C"/>
    <w:rsid w:val="00F163EF"/>
    <w:rsid w:val="00F2521D"/>
    <w:rsid w:val="00F37665"/>
    <w:rsid w:val="00F515C3"/>
    <w:rsid w:val="00F51A89"/>
    <w:rsid w:val="00F53BA4"/>
    <w:rsid w:val="00F53CE2"/>
    <w:rsid w:val="00F670B8"/>
    <w:rsid w:val="00F67880"/>
    <w:rsid w:val="00F71CAE"/>
    <w:rsid w:val="00F73376"/>
    <w:rsid w:val="00F73AB9"/>
    <w:rsid w:val="00F82979"/>
    <w:rsid w:val="00F922F1"/>
    <w:rsid w:val="00F929E3"/>
    <w:rsid w:val="00FA0073"/>
    <w:rsid w:val="00FA2D33"/>
    <w:rsid w:val="00FA3D2D"/>
    <w:rsid w:val="00FA5B0C"/>
    <w:rsid w:val="00FB4C82"/>
    <w:rsid w:val="00FD1D55"/>
    <w:rsid w:val="00FD37D9"/>
    <w:rsid w:val="00FD3D69"/>
    <w:rsid w:val="00FE5906"/>
    <w:rsid w:val="00FF5C10"/>
    <w:rsid w:val="00F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80B907F"/>
  <w15:docId w15:val="{988C9939-527A-4969-AE0F-5BD17F6A2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601E5"/>
    <w:pPr>
      <w:jc w:val="both"/>
    </w:pPr>
    <w:rPr>
      <w:sz w:val="24"/>
      <w:szCs w:val="24"/>
    </w:rPr>
  </w:style>
  <w:style w:type="paragraph" w:styleId="Nadpis1">
    <w:name w:val="heading 1"/>
    <w:basedOn w:val="Normlny"/>
    <w:next w:val="Normlny"/>
    <w:qFormat/>
    <w:rsid w:val="00412075"/>
    <w:pPr>
      <w:keepNext/>
      <w:numPr>
        <w:numId w:val="39"/>
      </w:numPr>
      <w:spacing w:before="240" w:after="60"/>
      <w:outlineLvl w:val="0"/>
    </w:pPr>
    <w:rPr>
      <w:b/>
      <w:kern w:val="28"/>
    </w:rPr>
  </w:style>
  <w:style w:type="paragraph" w:styleId="Nadpis2">
    <w:name w:val="heading 2"/>
    <w:basedOn w:val="Normlny"/>
    <w:next w:val="Normlny"/>
    <w:qFormat/>
    <w:pPr>
      <w:keepNext/>
      <w:ind w:left="5387" w:right="851"/>
      <w:jc w:val="center"/>
      <w:outlineLvl w:val="1"/>
    </w:pPr>
    <w:rPr>
      <w:b/>
    </w:rPr>
  </w:style>
  <w:style w:type="paragraph" w:styleId="Nadpis3">
    <w:name w:val="heading 3"/>
    <w:basedOn w:val="Normlny"/>
    <w:next w:val="Normlny"/>
    <w:link w:val="Nadpis3Char"/>
    <w:unhideWhenUsed/>
    <w:qFormat/>
    <w:rsid w:val="00DF782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C59CB"/>
    <w:p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y"/>
    <w:next w:val="Normlny"/>
    <w:link w:val="Nadpis9Char"/>
    <w:unhideWhenUsed/>
    <w:qFormat/>
    <w:rsid w:val="002C59C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153"/>
        <w:tab w:val="right" w:pos="8306"/>
      </w:tabs>
    </w:pPr>
  </w:style>
  <w:style w:type="paragraph" w:styleId="Pta">
    <w:name w:val="footer"/>
    <w:basedOn w:val="Normlny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rsid w:val="00FE5906"/>
  </w:style>
  <w:style w:type="paragraph" w:customStyle="1" w:styleId="vec">
    <w:name w:val="vec"/>
    <w:basedOn w:val="Normlny"/>
    <w:pPr>
      <w:pBdr>
        <w:bottom w:val="single" w:sz="4" w:space="1" w:color="auto"/>
      </w:pBdr>
      <w:tabs>
        <w:tab w:val="left" w:pos="0"/>
      </w:tabs>
    </w:pPr>
    <w:rPr>
      <w:b/>
    </w:rPr>
  </w:style>
  <w:style w:type="paragraph" w:customStyle="1" w:styleId="text">
    <w:name w:val="text"/>
    <w:basedOn w:val="Normlny"/>
    <w:pPr>
      <w:spacing w:before="120"/>
      <w:ind w:firstLine="720"/>
    </w:pPr>
  </w:style>
  <w:style w:type="character" w:customStyle="1" w:styleId="HlavikaChar">
    <w:name w:val="Hlavička Char"/>
    <w:link w:val="Hlavika"/>
    <w:locked/>
    <w:rsid w:val="00260D53"/>
  </w:style>
  <w:style w:type="character" w:styleId="Hypertextovprepojenie">
    <w:name w:val="Hyperlink"/>
    <w:rsid w:val="00C7714A"/>
    <w:rPr>
      <w:color w:val="0000FF"/>
      <w:u w:val="single"/>
    </w:rPr>
  </w:style>
  <w:style w:type="paragraph" w:customStyle="1" w:styleId="ablna">
    <w:name w:val="Šablóna"/>
    <w:basedOn w:val="Hlavika"/>
    <w:link w:val="ablnaChar"/>
    <w:qFormat/>
    <w:rsid w:val="00547B89"/>
    <w:pPr>
      <w:tabs>
        <w:tab w:val="clear" w:pos="4153"/>
        <w:tab w:val="clear" w:pos="8306"/>
        <w:tab w:val="center" w:pos="-142"/>
        <w:tab w:val="center" w:pos="4536"/>
        <w:tab w:val="right" w:pos="9072"/>
        <w:tab w:val="right" w:pos="9356"/>
      </w:tabs>
      <w:suppressAutoHyphens/>
      <w:ind w:right="-1"/>
    </w:pPr>
    <w:rPr>
      <w:lang w:eastAsia="ar-SA"/>
    </w:rPr>
  </w:style>
  <w:style w:type="character" w:customStyle="1" w:styleId="ablnaChar">
    <w:name w:val="Šablóna Char"/>
    <w:link w:val="ablna"/>
    <w:rsid w:val="00547B89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rsid w:val="00CE2D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rsid w:val="00CE2D5F"/>
    <w:rPr>
      <w:rFonts w:ascii="Segoe UI" w:hAnsi="Segoe UI" w:cs="Segoe UI"/>
      <w:sz w:val="18"/>
      <w:szCs w:val="18"/>
    </w:rPr>
  </w:style>
  <w:style w:type="paragraph" w:customStyle="1" w:styleId="E">
    <w:name w:val="E"/>
    <w:qFormat/>
    <w:rsid w:val="00FA0073"/>
    <w:pPr>
      <w:spacing w:after="200" w:line="276" w:lineRule="auto"/>
    </w:pPr>
    <w:rPr>
      <w:rFonts w:ascii="Arial" w:eastAsia="Calibri" w:hAnsi="Arial"/>
      <w:sz w:val="18"/>
      <w:szCs w:val="22"/>
      <w:lang w:eastAsia="en-US"/>
    </w:rPr>
  </w:style>
  <w:style w:type="paragraph" w:customStyle="1" w:styleId="MZVnormal">
    <w:name w:val="MZV normal"/>
    <w:basedOn w:val="Normlny"/>
    <w:rsid w:val="005803FC"/>
    <w:rPr>
      <w:rFonts w:ascii="Arial" w:hAnsi="Arial"/>
      <w:color w:val="000000"/>
      <w:sz w:val="22"/>
    </w:rPr>
  </w:style>
  <w:style w:type="paragraph" w:styleId="Bezriadkovania">
    <w:name w:val="No Spacing"/>
    <w:qFormat/>
    <w:rsid w:val="00773103"/>
    <w:rPr>
      <w:rFonts w:ascii="Calibri" w:eastAsia="Calibri" w:hAnsi="Calibri"/>
      <w:sz w:val="22"/>
      <w:szCs w:val="22"/>
      <w:lang w:eastAsia="en-US"/>
    </w:rPr>
  </w:style>
  <w:style w:type="paragraph" w:styleId="Odsekzoznamu">
    <w:name w:val="List Paragraph"/>
    <w:basedOn w:val="Normlny"/>
    <w:link w:val="OdsekzoznamuChar"/>
    <w:qFormat/>
    <w:rsid w:val="007426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74267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rsid w:val="00486340"/>
    <w:pPr>
      <w:spacing w:after="120"/>
    </w:pPr>
  </w:style>
  <w:style w:type="character" w:customStyle="1" w:styleId="ZkladntextChar">
    <w:name w:val="Základný text Char"/>
    <w:link w:val="Zkladntext"/>
    <w:rsid w:val="00486340"/>
    <w:rPr>
      <w:sz w:val="24"/>
      <w:szCs w:val="24"/>
    </w:rPr>
  </w:style>
  <w:style w:type="character" w:customStyle="1" w:styleId="FontStyle29">
    <w:name w:val="Font Style29"/>
    <w:uiPriority w:val="99"/>
    <w:rsid w:val="00486340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48634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2C59C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rsid w:val="002C59CB"/>
    <w:rPr>
      <w:rFonts w:ascii="Cambria" w:eastAsia="Times New Roman" w:hAnsi="Cambria" w:cs="Times New Roman"/>
      <w:sz w:val="22"/>
      <w:szCs w:val="22"/>
    </w:rPr>
  </w:style>
  <w:style w:type="paragraph" w:styleId="Zkladntext2">
    <w:name w:val="Body Text 2"/>
    <w:basedOn w:val="Normlny"/>
    <w:link w:val="Zkladntext2Char"/>
    <w:rsid w:val="002C59CB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2C59CB"/>
  </w:style>
  <w:style w:type="paragraph" w:styleId="Zarkazkladnhotextu">
    <w:name w:val="Body Text Indent"/>
    <w:basedOn w:val="Normlny"/>
    <w:link w:val="ZarkazkladnhotextuChar"/>
    <w:rsid w:val="002C59C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2C59CB"/>
  </w:style>
  <w:style w:type="paragraph" w:styleId="Zarkazkladnhotextu2">
    <w:name w:val="Body Text Indent 2"/>
    <w:basedOn w:val="Normlny"/>
    <w:link w:val="Zarkazkladnhotextu2Char"/>
    <w:rsid w:val="002C59CB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2C59CB"/>
  </w:style>
  <w:style w:type="paragraph" w:customStyle="1" w:styleId="m-1998393701888280691m-9038032500392416697m-9158035933068839464msobodytext2">
    <w:name w:val="m_-1998393701888280691m_-9038032500392416697m_-9158035933068839464msobodytext2"/>
    <w:basedOn w:val="Normlny"/>
    <w:rsid w:val="002C59CB"/>
    <w:pPr>
      <w:spacing w:before="100" w:beforeAutospacing="1" w:after="100" w:afterAutospacing="1"/>
    </w:pPr>
    <w:rPr>
      <w:rFonts w:eastAsia="Calibri"/>
    </w:rPr>
  </w:style>
  <w:style w:type="character" w:customStyle="1" w:styleId="Nadpis3Char">
    <w:name w:val="Nadpis 3 Char"/>
    <w:link w:val="Nadpis3"/>
    <w:rsid w:val="00DF7825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odnota">
    <w:name w:val="hodnota"/>
    <w:rsid w:val="00C52A4B"/>
  </w:style>
  <w:style w:type="character" w:customStyle="1" w:styleId="OdsekzoznamuChar">
    <w:name w:val="Odsek zoznamu Char"/>
    <w:link w:val="Odsekzoznamu"/>
    <w:uiPriority w:val="34"/>
    <w:locked/>
    <w:rsid w:val="00C52A4B"/>
    <w:rPr>
      <w:rFonts w:ascii="Calibri" w:eastAsia="Calibri" w:hAnsi="Calibri"/>
      <w:sz w:val="22"/>
      <w:szCs w:val="22"/>
      <w:lang w:eastAsia="en-US"/>
    </w:rPr>
  </w:style>
  <w:style w:type="character" w:customStyle="1" w:styleId="h1a2">
    <w:name w:val="h1a2"/>
    <w:rsid w:val="00C52A4B"/>
    <w:rPr>
      <w:vanish w:val="0"/>
      <w:webHidden w:val="0"/>
      <w:sz w:val="24"/>
      <w:szCs w:val="24"/>
      <w:specVanish w:val="0"/>
    </w:rPr>
  </w:style>
  <w:style w:type="paragraph" w:styleId="Textpoznmkypodiarou">
    <w:name w:val="footnote text"/>
    <w:basedOn w:val="Normlny"/>
    <w:link w:val="TextpoznmkypodiarouChar"/>
    <w:rsid w:val="007B20EE"/>
  </w:style>
  <w:style w:type="character" w:customStyle="1" w:styleId="TextpoznmkypodiarouChar">
    <w:name w:val="Text poznámky pod čiarou Char"/>
    <w:basedOn w:val="Predvolenpsmoodseku"/>
    <w:link w:val="Textpoznmkypodiarou"/>
    <w:rsid w:val="007B20EE"/>
  </w:style>
  <w:style w:type="character" w:styleId="Odkaznapoznmkupodiarou">
    <w:name w:val="footnote reference"/>
    <w:rsid w:val="007B20EE"/>
    <w:rPr>
      <w:vertAlign w:val="superscript"/>
    </w:rPr>
  </w:style>
  <w:style w:type="character" w:styleId="Siln">
    <w:name w:val="Strong"/>
    <w:uiPriority w:val="22"/>
    <w:qFormat/>
    <w:rsid w:val="008831C5"/>
    <w:rPr>
      <w:b/>
      <w:bCs/>
    </w:rPr>
  </w:style>
  <w:style w:type="character" w:customStyle="1" w:styleId="apple-converted-space">
    <w:name w:val="apple-converted-space"/>
    <w:rsid w:val="0039574A"/>
  </w:style>
  <w:style w:type="paragraph" w:customStyle="1" w:styleId="CTL">
    <w:name w:val="CTL"/>
    <w:basedOn w:val="Normlny"/>
    <w:rsid w:val="0039574A"/>
    <w:pPr>
      <w:widowControl w:val="0"/>
      <w:numPr>
        <w:numId w:val="36"/>
      </w:numPr>
      <w:autoSpaceDE w:val="0"/>
      <w:autoSpaceDN w:val="0"/>
      <w:adjustRightInd w:val="0"/>
      <w:spacing w:after="120"/>
    </w:pPr>
    <w:rPr>
      <w:lang w:eastAsia="en-US"/>
    </w:rPr>
  </w:style>
  <w:style w:type="paragraph" w:styleId="Textkomentra">
    <w:name w:val="annotation text"/>
    <w:basedOn w:val="Normlny"/>
    <w:link w:val="TextkomentraChar"/>
    <w:rsid w:val="00412075"/>
    <w:pPr>
      <w:widowControl w:val="0"/>
    </w:pPr>
    <w:rPr>
      <w:lang w:val="en-GB" w:eastAsia="en-GB"/>
    </w:rPr>
  </w:style>
  <w:style w:type="character" w:customStyle="1" w:styleId="TextkomentraChar">
    <w:name w:val="Text komentára Char"/>
    <w:link w:val="Textkomentra"/>
    <w:rsid w:val="00412075"/>
    <w:rPr>
      <w:lang w:val="en-GB" w:eastAsia="en-GB"/>
    </w:rPr>
  </w:style>
  <w:style w:type="paragraph" w:styleId="Nzov">
    <w:name w:val="Title"/>
    <w:basedOn w:val="Normlny"/>
    <w:next w:val="Normlny"/>
    <w:link w:val="NzovChar"/>
    <w:qFormat/>
    <w:rsid w:val="006601E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6601E5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v.sk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josephine.proebiz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biz.com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inv.sk" TargetMode="External"/><Relationship Id="rId2" Type="http://schemas.openxmlformats.org/officeDocument/2006/relationships/hyperlink" Target="mailto:gabriela.valcova@minv.sk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opisy%20a%20faxy\AOAS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12530-6CDF-496D-8702-10EC3B68B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AOASS</Template>
  <TotalTime>10</TotalTime>
  <Pages>6</Pages>
  <Words>1481</Words>
  <Characters>10207</Characters>
  <Application>Microsoft Office Word</Application>
  <DocSecurity>0</DocSecurity>
  <Lines>85</Lines>
  <Paragraphs>23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é                                                                      ů</vt:lpstr>
      <vt:lpstr>é                                                                      ů</vt:lpstr>
    </vt:vector>
  </TitlesOfParts>
  <Company>MV SR</Company>
  <LinksUpToDate>false</LinksUpToDate>
  <CharactersWithSpaces>11665</CharactersWithSpaces>
  <SharedDoc>false</SharedDoc>
  <HLinks>
    <vt:vector size="24" baseType="variant">
      <vt:variant>
        <vt:i4>2293804</vt:i4>
      </vt:variant>
      <vt:variant>
        <vt:i4>6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5701650</vt:i4>
      </vt:variant>
      <vt:variant>
        <vt:i4>3</vt:i4>
      </vt:variant>
      <vt:variant>
        <vt:i4>0</vt:i4>
      </vt:variant>
      <vt:variant>
        <vt:i4>5</vt:i4>
      </vt:variant>
      <vt:variant>
        <vt:lpwstr>https://josephine.probiz.com/</vt:lpwstr>
      </vt:variant>
      <vt:variant>
        <vt:lpwstr/>
      </vt:variant>
      <vt:variant>
        <vt:i4>7143484</vt:i4>
      </vt:variant>
      <vt:variant>
        <vt:i4>0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  <vt:variant>
        <vt:i4>7143484</vt:i4>
      </vt:variant>
      <vt:variant>
        <vt:i4>7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                                                                      ů</dc:title>
  <dc:creator>v</dc:creator>
  <cp:lastModifiedBy>Gabriela Valčová Ivanová</cp:lastModifiedBy>
  <cp:revision>5</cp:revision>
  <cp:lastPrinted>2022-11-07T14:19:00Z</cp:lastPrinted>
  <dcterms:created xsi:type="dcterms:W3CDTF">2022-11-04T14:29:00Z</dcterms:created>
  <dcterms:modified xsi:type="dcterms:W3CDTF">2022-11-07T14:32:00Z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COO.2176.105.10.706152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2015-04-10T11:10:11</vt:lpwstr>
  </property>
  <property fmtid="{D5CDD505-2E9C-101B-9397-08002B2CF9AE}" pid="15" name="FSC#COOELAK@1.1001:CurrentUserEmail">
    <vt:lpwstr>andrea.vrablova@mvsr.vs.sk</vt:lpwstr>
  </property>
  <property fmtid="{D5CDD505-2E9C-101B-9397-08002B2CF9AE}" pid="16" name="FSC#COOELAK@1.1001:CurrentUserRolePos">
    <vt:lpwstr>asistentka 2</vt:lpwstr>
  </property>
  <property fmtid="{D5CDD505-2E9C-101B-9397-08002B2CF9AE}" pid="17" name="FSC#COOELAK@1.1001:Department">
    <vt:lpwstr>SVS-OAR1 (Oddelenie riadenia archívov a registratúr)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*SVS-OAR1-2015/012149*</vt:lpwstr>
  </property>
  <property fmtid="{D5CDD505-2E9C-101B-9397-08002B2CF9AE}" pid="23" name="FSC#COOELAK@1.1001:FileReference">
    <vt:lpwstr>SVS-OAR1-2015/012149</vt:lpwstr>
  </property>
  <property fmtid="{D5CDD505-2E9C-101B-9397-08002B2CF9AE}" pid="24" name="FSC#COOELAK@1.1001:FileRefOrdinal">
    <vt:lpwstr>12149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2015</vt:lpwstr>
  </property>
  <property fmtid="{D5CDD505-2E9C-101B-9397-08002B2CF9AE}" pid="27" name="FSC#COOELAK@1.1001:IncomingNumber">
    <vt:lpwstr>0018233/2015</vt:lpwstr>
  </property>
  <property fmtid="{D5CDD505-2E9C-101B-9397-08002B2CF9AE}" pid="28" name="FSC#COOELAK@1.1001:IncomingSubject">
    <vt:lpwstr>Návrh na vyradenie registratúrnych záznamov -predloženie</vt:lpwstr>
  </property>
  <property fmtid="{D5CDD505-2E9C-101B-9397-08002B2CF9AE}" pid="29" name="FSC#COOELAK@1.1001:ObjBarCode">
    <vt:lpwstr>*COO.2176.105.10.706152*</vt:lpwstr>
  </property>
  <property fmtid="{D5CDD505-2E9C-101B-9397-08002B2CF9AE}" pid="30" name="FSC#COOELAK@1.1001:Organization">
    <vt:lpwstr>Sekcia verejnej správy</vt:lpwstr>
  </property>
  <property fmtid="{D5CDD505-2E9C-101B-9397-08002B2CF9AE}" pid="31" name="FSC#COOELAK@1.1001:OU">
    <vt:lpwstr>SVS-OAR1 (Oddelenie riadenia archívov a registratúr)</vt:lpwstr>
  </property>
  <property fmtid="{D5CDD505-2E9C-101B-9397-08002B2CF9AE}" pid="32" name="FSC#COOELAK@1.1001:Owner">
    <vt:lpwstr> Mgr. Vráblová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*ORPZ RK_A bez 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MVPRECONFIG@103.510:mv_hazz_fileresporg_function">
    <vt:lpwstr/>
  </property>
  <property fmtid="{D5CDD505-2E9C-101B-9397-08002B2CF9AE}" pid="44" name="FSC#SKMVPRECONFIG@103.510:mv_hazz_fileresporg_head">
    <vt:lpwstr/>
  </property>
  <property fmtid="{D5CDD505-2E9C-101B-9397-08002B2CF9AE}" pid="45" name="FSC#SKMVPRECONFIG@103.510:mv_hazz_fileresporg_longname">
    <vt:lpwstr/>
  </property>
  <property fmtid="{D5CDD505-2E9C-101B-9397-08002B2CF9AE}" pid="46" name="FSC#SKMVPRECONFIG@103.510:mv_intletterrecievers">
    <vt:lpwstr/>
  </property>
  <property fmtid="{D5CDD505-2E9C-101B-9397-08002B2CF9AE}" pid="47" name="FSC#SKMVPRECONFIG@103.510:mv_org_city">
    <vt:lpwstr/>
  </property>
  <property fmtid="{D5CDD505-2E9C-101B-9397-08002B2CF9AE}" pid="48" name="FSC#SKMVPRECONFIG@103.510:mv_org_country">
    <vt:lpwstr/>
  </property>
  <property fmtid="{D5CDD505-2E9C-101B-9397-08002B2CF9AE}" pid="49" name="FSC#SKMVPRECONFIG@103.510:mv_org_fullname">
    <vt:lpwstr>Sekcia verejnej správy</vt:lpwstr>
  </property>
  <property fmtid="{D5CDD505-2E9C-101B-9397-08002B2CF9AE}" pid="50" name="FSC#SKMVPRECONFIG@103.510:mv_org_street">
    <vt:lpwstr/>
  </property>
  <property fmtid="{D5CDD505-2E9C-101B-9397-08002B2CF9AE}" pid="51" name="FSC#SKMVPRECONFIG@103.510:mv_org_zip">
    <vt:lpwstr/>
  </property>
  <property fmtid="{D5CDD505-2E9C-101B-9397-08002B2CF9AE}" pid="52" name="FSC#SKMVPRECONFIG@103.510:mv_referat_datum">
    <vt:lpwstr/>
  </property>
  <property fmtid="{D5CDD505-2E9C-101B-9397-08002B2CF9AE}" pid="53" name="FSC#SKMVPRECONFIG@103.510:mv_referat_predklada">
    <vt:lpwstr/>
  </property>
  <property fmtid="{D5CDD505-2E9C-101B-9397-08002B2CF9AE}" pid="54" name="FSC#SKMVPRECONFIG@103.510:mv_referat_predschval">
    <vt:lpwstr/>
  </property>
  <property fmtid="{D5CDD505-2E9C-101B-9397-08002B2CF9AE}" pid="55" name="FSC#SKMVPRECONFIG@103.510:mv_referat_schval">
    <vt:lpwstr/>
  </property>
  <property fmtid="{D5CDD505-2E9C-101B-9397-08002B2CF9AE}" pid="56" name="FSC#SKMVPRECONFIG@103.510:mv_referat_sucast">
    <vt:lpwstr/>
  </property>
  <property fmtid="{D5CDD505-2E9C-101B-9397-08002B2CF9AE}" pid="57" name="FSC#SKMVPRECONFIG@103.510:mv_referat_telcislo">
    <vt:lpwstr/>
  </property>
  <property fmtid="{D5CDD505-2E9C-101B-9397-08002B2CF9AE}" pid="58" name="FSC#SKMVPRECONFIG@103.510:mv_referat_utvar">
    <vt:lpwstr/>
  </property>
  <property fmtid="{D5CDD505-2E9C-101B-9397-08002B2CF9AE}" pid="59" name="FSC#SKMVPRECONFIG@103.510:mv_referat_vec">
    <vt:lpwstr/>
  </property>
  <property fmtid="{D5CDD505-2E9C-101B-9397-08002B2CF9AE}" pid="60" name="FSC#SKMVPRECONFIG@103.510:mv_referat_zaznam">
    <vt:lpwstr/>
  </property>
  <property fmtid="{D5CDD505-2E9C-101B-9397-08002B2CF9AE}" pid="61" name="FSC#SKPRECONFIG@1.1001:a_acceptor">
    <vt:lpwstr/>
  </property>
  <property fmtid="{D5CDD505-2E9C-101B-9397-08002B2CF9AE}" pid="62" name="FSC#SKPRECONFIG@1.1001:a_clearedat">
    <vt:lpwstr/>
  </property>
  <property fmtid="{D5CDD505-2E9C-101B-9397-08002B2CF9AE}" pid="63" name="FSC#SKPRECONFIG@1.1001:a_clearedby">
    <vt:lpwstr/>
  </property>
  <property fmtid="{D5CDD505-2E9C-101B-9397-08002B2CF9AE}" pid="64" name="FSC#SKPRECONFIG@1.1001:a_comm">
    <vt:lpwstr/>
  </property>
  <property fmtid="{D5CDD505-2E9C-101B-9397-08002B2CF9AE}" pid="65" name="FSC#SKPRECONFIG@1.1001:a_decisionattachments">
    <vt:lpwstr/>
  </property>
  <property fmtid="{D5CDD505-2E9C-101B-9397-08002B2CF9AE}" pid="66" name="FSC#SKPRECONFIG@1.1001:a_deliveredat">
    <vt:lpwstr/>
  </property>
  <property fmtid="{D5CDD505-2E9C-101B-9397-08002B2CF9AE}" pid="67" name="FSC#SKPRECONFIG@1.1001:a_delivery">
    <vt:lpwstr/>
  </property>
  <property fmtid="{D5CDD505-2E9C-101B-9397-08002B2CF9AE}" pid="68" name="FSC#SKPRECONFIG@1.1001:a_extension">
    <vt:lpwstr>+421-9610-43778</vt:lpwstr>
  </property>
  <property fmtid="{D5CDD505-2E9C-101B-9397-08002B2CF9AE}" pid="69" name="FSC#SKPRECONFIG@1.1001:a_filenumber">
    <vt:lpwstr>SVS-OAR1-2015/012149</vt:lpwstr>
  </property>
  <property fmtid="{D5CDD505-2E9C-101B-9397-08002B2CF9AE}" pid="70" name="FSC#SKPRECONFIG@1.1001:a_fileresponsible">
    <vt:lpwstr>Mgr. Andrea Vráblová</vt:lpwstr>
  </property>
  <property fmtid="{D5CDD505-2E9C-101B-9397-08002B2CF9AE}" pid="71" name="FSC#SKPRECONFIG@1.1001:a_fileresporg">
    <vt:lpwstr>Oddelenie riadenia archívov a registratúr</vt:lpwstr>
  </property>
  <property fmtid="{D5CDD505-2E9C-101B-9397-08002B2CF9AE}" pid="72" name="FSC#SKPRECONFIG@1.1001:a_fileresporg_email_OU">
    <vt:lpwstr>oar.svs@mvsr.vs.sk</vt:lpwstr>
  </property>
  <property fmtid="{D5CDD505-2E9C-101B-9397-08002B2CF9AE}" pid="73" name="FSC#SKPRECONFIG@1.1001:a_fileresporg_emailaddress">
    <vt:lpwstr>oar.svs@mvsr.vs.sk</vt:lpwstr>
  </property>
  <property fmtid="{D5CDD505-2E9C-101B-9397-08002B2CF9AE}" pid="74" name="FSC#SKPRECONFIG@1.1001:a_fileresporg_fax">
    <vt:lpwstr>02/57 28 32 75</vt:lpwstr>
  </property>
  <property fmtid="{D5CDD505-2E9C-101B-9397-08002B2CF9AE}" pid="75" name="FSC#SKPRECONFIG@1.1001:a_fileresporg_fax_OU">
    <vt:lpwstr>02/57 28 32 75</vt:lpwstr>
  </property>
  <property fmtid="{D5CDD505-2E9C-101B-9397-08002B2CF9AE}" pid="76" name="FSC#SKPRECONFIG@1.1001:a_fileresporg_function">
    <vt:lpwstr/>
  </property>
  <property fmtid="{D5CDD505-2E9C-101B-9397-08002B2CF9AE}" pid="77" name="FSC#SKPRECONFIG@1.1001:a_fileresporg_function_OU">
    <vt:lpwstr/>
  </property>
  <property fmtid="{D5CDD505-2E9C-101B-9397-08002B2CF9AE}" pid="78" name="FSC#SKPRECONFIG@1.1001:a_fileresporg_head">
    <vt:lpwstr/>
  </property>
  <property fmtid="{D5CDD505-2E9C-101B-9397-08002B2CF9AE}" pid="79" name="FSC#SKPRECONFIG@1.1001:a_fileresporg_head_OU">
    <vt:lpwstr/>
  </property>
  <property fmtid="{D5CDD505-2E9C-101B-9397-08002B2CF9AE}" pid="80" name="FSC#SKPRECONFIG@1.1001:a_fileresporg_OU">
    <vt:lpwstr>Oddelenie riadenia archívov a registratúr</vt:lpwstr>
  </property>
  <property fmtid="{D5CDD505-2E9C-101B-9397-08002B2CF9AE}" pid="81" name="FSC#SKPRECONFIG@1.1001:a_fileresporg_phone">
    <vt:lpwstr>+421-2-52 49 76 29</vt:lpwstr>
  </property>
  <property fmtid="{D5CDD505-2E9C-101B-9397-08002B2CF9AE}" pid="82" name="FSC#SKPRECONFIG@1.1001:a_fileresporg_phone_OU">
    <vt:lpwstr>+421-2-52 49 76 29</vt:lpwstr>
  </property>
  <property fmtid="{D5CDD505-2E9C-101B-9397-08002B2CF9AE}" pid="83" name="FSC#SKPRECONFIG@1.1001:a_filesubj">
    <vt:lpwstr>Vyradenie registratúrnych záznamov - rozhodnutie</vt:lpwstr>
  </property>
  <property fmtid="{D5CDD505-2E9C-101B-9397-08002B2CF9AE}" pid="84" name="FSC#SKPRECONFIG@1.1001:a_incattachments">
    <vt:lpwstr/>
  </property>
  <property fmtid="{D5CDD505-2E9C-101B-9397-08002B2CF9AE}" pid="85" name="FSC#SKPRECONFIG@1.1001:a_incnr">
    <vt:lpwstr>19541</vt:lpwstr>
  </property>
  <property fmtid="{D5CDD505-2E9C-101B-9397-08002B2CF9AE}" pid="86" name="FSC#SKPRECONFIG@1.1001:a_objcreatedstr">
    <vt:lpwstr>2015-04-10</vt:lpwstr>
  </property>
  <property fmtid="{D5CDD505-2E9C-101B-9397-08002B2CF9AE}" pid="87" name="FSC#SKPRECONFIG@1.1001:a_ordernumber">
    <vt:lpwstr>2</vt:lpwstr>
  </property>
  <property fmtid="{D5CDD505-2E9C-101B-9397-08002B2CF9AE}" pid="88" name="FSC#SKPRECONFIG@1.1001:a_oursign">
    <vt:lpwstr>SVS-OAR1-2015/012149-002</vt:lpwstr>
  </property>
  <property fmtid="{D5CDD505-2E9C-101B-9397-08002B2CF9AE}" pid="89" name="FSC#SKPRECONFIG@1.1001:a_sendersign">
    <vt:lpwstr/>
  </property>
  <property fmtid="{D5CDD505-2E9C-101B-9397-08002B2CF9AE}" pid="90" name="FSC#SKPRECONFIG@1.1001:a_shortou">
    <vt:lpwstr/>
  </property>
  <property fmtid="{D5CDD505-2E9C-101B-9397-08002B2CF9AE}" pid="91" name="FSC#SKPRECONFIG@1.1001:a_testsalutation">
    <vt:lpwstr/>
  </property>
  <property fmtid="{D5CDD505-2E9C-101B-9397-08002B2CF9AE}" pid="92" name="FSC#SKPRECONFIG@1.1001:a_validfrom">
    <vt:lpwstr>2015-04-10T00:00:00</vt:lpwstr>
  </property>
  <property fmtid="{D5CDD505-2E9C-101B-9397-08002B2CF9AE}" pid="93" name="FSC#SKPRECONFIG@1.1001:as_activity">
    <vt:lpwstr/>
  </property>
  <property fmtid="{D5CDD505-2E9C-101B-9397-08002B2CF9AE}" pid="94" name="FSC#SKPRECONFIG@1.1001:as_docdate">
    <vt:lpwstr/>
  </property>
  <property fmtid="{D5CDD505-2E9C-101B-9397-08002B2CF9AE}" pid="95" name="FSC#SKPRECONFIG@1.1001:as_establishdate">
    <vt:lpwstr/>
  </property>
  <property fmtid="{D5CDD505-2E9C-101B-9397-08002B2CF9AE}" pid="96" name="FSC#SKPRECONFIG@1.1001:as_fileresphead">
    <vt:lpwstr/>
  </property>
  <property fmtid="{D5CDD505-2E9C-101B-9397-08002B2CF9AE}" pid="97" name="FSC#SKPRECONFIG@1.1001:as_filerespheadfnct">
    <vt:lpwstr/>
  </property>
  <property fmtid="{D5CDD505-2E9C-101B-9397-08002B2CF9AE}" pid="98" name="FSC#SKPRECONFIG@1.1001:as_fileresponsible">
    <vt:lpwstr/>
  </property>
  <property fmtid="{D5CDD505-2E9C-101B-9397-08002B2CF9AE}" pid="99" name="FSC#SKPRECONFIG@1.1001:as_filesubj">
    <vt:lpwstr/>
  </property>
  <property fmtid="{D5CDD505-2E9C-101B-9397-08002B2CF9AE}" pid="100" name="FSC#SKPRECONFIG@1.1001:as_objname">
    <vt:lpwstr/>
  </property>
  <property fmtid="{D5CDD505-2E9C-101B-9397-08002B2CF9AE}" pid="101" name="FSC#SKPRECONFIG@1.1001:as_ou">
    <vt:lpwstr/>
  </property>
  <property fmtid="{D5CDD505-2E9C-101B-9397-08002B2CF9AE}" pid="102" name="FSC#SKPRECONFIG@1.1001:as_owner">
    <vt:lpwstr>Mgr. Andrea Vráblová</vt:lpwstr>
  </property>
  <property fmtid="{D5CDD505-2E9C-101B-9397-08002B2CF9AE}" pid="103" name="FSC#SKPRECONFIG@1.1001:as_phonelink">
    <vt:lpwstr/>
  </property>
  <property fmtid="{D5CDD505-2E9C-101B-9397-08002B2CF9AE}" pid="104" name="FSC#SKPRECONFIG@1.1001:oz_externAdr">
    <vt:lpwstr/>
  </property>
  <property fmtid="{D5CDD505-2E9C-101B-9397-08002B2CF9AE}" pid="105" name="FSC#SKPRECONFIGSK@10.2600:a_depositperiod">
    <vt:lpwstr/>
  </property>
  <property fmtid="{D5CDD505-2E9C-101B-9397-08002B2CF9AE}" pid="106" name="FSC#SKPRECONFIGSK@10.2600:a_disposestate">
    <vt:lpwstr/>
  </property>
  <property fmtid="{D5CDD505-2E9C-101B-9397-08002B2CF9AE}" pid="107" name="FSC#SKPRECONFIGSK@10.2600:a_fileresponsiblefnct">
    <vt:lpwstr/>
  </property>
  <property fmtid="{D5CDD505-2E9C-101B-9397-08002B2CF9AE}" pid="108" name="FSC#SKPRECONFIGSK@10.2600:a_fileresporg_position">
    <vt:lpwstr/>
  </property>
  <property fmtid="{D5CDD505-2E9C-101B-9397-08002B2CF9AE}" pid="109" name="FSC#SKPRECONFIGSK@10.2600:a_fileresporg_position_OU">
    <vt:lpwstr/>
  </property>
  <property fmtid="{D5CDD505-2E9C-101B-9397-08002B2CF9AE}" pid="110" name="FSC#SKPRECONFIGSK@10.2600:a_osobnecislosprac">
    <vt:lpwstr/>
  </property>
  <property fmtid="{D5CDD505-2E9C-101B-9397-08002B2CF9AE}" pid="111" name="FSC#SKPRECONFIGSK@10.2600:a_registrysign">
    <vt:lpwstr>XP3</vt:lpwstr>
  </property>
  <property fmtid="{D5CDD505-2E9C-101B-9397-08002B2CF9AE}" pid="112" name="FSC#SKPRECONFIGSK@10.2600:a_subfileatt">
    <vt:lpwstr/>
  </property>
  <property fmtid="{D5CDD505-2E9C-101B-9397-08002B2CF9AE}" pid="113" name="FSC#SKPRECONFIGSK@10.2600:as_filesubjall">
    <vt:lpwstr/>
  </property>
  <property fmtid="{D5CDD505-2E9C-101B-9397-08002B2CF9AE}" pid="114" name="FSC#SKPRECONFIGSK@10.2600:CreatedAt">
    <vt:lpwstr>10. 4. 2015, 11:10</vt:lpwstr>
  </property>
  <property fmtid="{D5CDD505-2E9C-101B-9397-08002B2CF9AE}" pid="115" name="FSC#SKPRECONFIGSK@10.2600:curruserrolegroup">
    <vt:lpwstr>Oddelenie riadenia archívov a registratúr</vt:lpwstr>
  </property>
  <property fmtid="{D5CDD505-2E9C-101B-9397-08002B2CF9AE}" pid="116" name="FSC#SKPRECONFIGSK@10.2600:currusersubst">
    <vt:lpwstr/>
  </property>
  <property fmtid="{D5CDD505-2E9C-101B-9397-08002B2CF9AE}" pid="117" name="FSC#SKPRECONFIGSK@10.2600:emailsprac">
    <vt:lpwstr/>
  </property>
  <property fmtid="{D5CDD505-2E9C-101B-9397-08002B2CF9AE}" pid="118" name="FSC#SKPRECONFIGSK@10.2600:ms_VyskladaniePoznamok">
    <vt:lpwstr/>
  </property>
  <property fmtid="{D5CDD505-2E9C-101B-9397-08002B2CF9AE}" pid="119" name="FSC#SKPRECONFIGSK@10.2600:oumlname_fnct">
    <vt:lpwstr/>
  </property>
  <property fmtid="{D5CDD505-2E9C-101B-9397-08002B2CF9AE}" pid="120" name="FSC#SKPRECONFIGSK@10.2600:sk_org_city">
    <vt:lpwstr/>
  </property>
  <property fmtid="{D5CDD505-2E9C-101B-9397-08002B2CF9AE}" pid="121" name="FSC#SKPRECONFIGSK@10.2600:sk_org_dic">
    <vt:lpwstr/>
  </property>
  <property fmtid="{D5CDD505-2E9C-101B-9397-08002B2CF9AE}" pid="122" name="FSC#SKPRECONFIGSK@10.2600:sk_org_email">
    <vt:lpwstr/>
  </property>
  <property fmtid="{D5CDD505-2E9C-101B-9397-08002B2CF9AE}" pid="123" name="FSC#SKPRECONFIGSK@10.2600:sk_org_fax">
    <vt:lpwstr/>
  </property>
  <property fmtid="{D5CDD505-2E9C-101B-9397-08002B2CF9AE}" pid="124" name="FSC#SKPRECONFIGSK@10.2600:sk_org_fullname">
    <vt:lpwstr>Sekcia verejnej správy</vt:lpwstr>
  </property>
  <property fmtid="{D5CDD505-2E9C-101B-9397-08002B2CF9AE}" pid="125" name="FSC#SKPRECONFIGSK@10.2600:sk_org_ico">
    <vt:lpwstr/>
  </property>
  <property fmtid="{D5CDD505-2E9C-101B-9397-08002B2CF9AE}" pid="126" name="FSC#SKPRECONFIGSK@10.2600:sk_org_phone">
    <vt:lpwstr/>
  </property>
  <property fmtid="{D5CDD505-2E9C-101B-9397-08002B2CF9AE}" pid="127" name="FSC#SKPRECONFIGSK@10.2600:sk_org_shortname">
    <vt:lpwstr>Sekcia verejnej správy</vt:lpwstr>
  </property>
  <property fmtid="{D5CDD505-2E9C-101B-9397-08002B2CF9AE}" pid="128" name="FSC#SKPRECONFIGSK@10.2600:sk_org_state">
    <vt:lpwstr/>
  </property>
  <property fmtid="{D5CDD505-2E9C-101B-9397-08002B2CF9AE}" pid="129" name="FSC#SKPRECONFIGSK@10.2600:sk_org_street">
    <vt:lpwstr/>
  </property>
  <property fmtid="{D5CDD505-2E9C-101B-9397-08002B2CF9AE}" pid="130" name="FSC#SKPRECONFIGSK@10.2600:sk_org_zip">
    <vt:lpwstr/>
  </property>
  <property fmtid="{D5CDD505-2E9C-101B-9397-08002B2CF9AE}" pid="131" name="FSC#SKPRECONFIGSK@10.2600:viz_clearedat">
    <vt:lpwstr/>
  </property>
  <property fmtid="{D5CDD505-2E9C-101B-9397-08002B2CF9AE}" pid="132" name="FSC#SKPRECONFIGSK@10.2600:viz_clearedby">
    <vt:lpwstr/>
  </property>
  <property fmtid="{D5CDD505-2E9C-101B-9397-08002B2CF9AE}" pid="133" name="FSC#SKPRECONFIGSK@10.2600:viz_comm">
    <vt:lpwstr/>
  </property>
  <property fmtid="{D5CDD505-2E9C-101B-9397-08002B2CF9AE}" pid="134" name="FSC#SKPRECONFIGSK@10.2600:viz_decisionattachments">
    <vt:lpwstr/>
  </property>
  <property fmtid="{D5CDD505-2E9C-101B-9397-08002B2CF9AE}" pid="135" name="FSC#SKPRECONFIGSK@10.2600:viz_deliveredat">
    <vt:lpwstr/>
  </property>
  <property fmtid="{D5CDD505-2E9C-101B-9397-08002B2CF9AE}" pid="136" name="FSC#SKPRECONFIGSK@10.2600:viz_delivery">
    <vt:lpwstr/>
  </property>
  <property fmtid="{D5CDD505-2E9C-101B-9397-08002B2CF9AE}" pid="137" name="FSC#SKPRECONFIGSK@10.2600:viz_extension">
    <vt:lpwstr/>
  </property>
  <property fmtid="{D5CDD505-2E9C-101B-9397-08002B2CF9AE}" pid="138" name="FSC#SKPRECONFIGSK@10.2600:viz_filenumber">
    <vt:lpwstr/>
  </property>
  <property fmtid="{D5CDD505-2E9C-101B-9397-08002B2CF9AE}" pid="139" name="FSC#SKPRECONFIGSK@10.2600:viz_fileresponsible">
    <vt:lpwstr/>
  </property>
  <property fmtid="{D5CDD505-2E9C-101B-9397-08002B2CF9AE}" pid="140" name="FSC#SKPRECONFIGSK@10.2600:viz_fileresporg">
    <vt:lpwstr/>
  </property>
  <property fmtid="{D5CDD505-2E9C-101B-9397-08002B2CF9AE}" pid="141" name="FSC#SKPRECONFIGSK@10.2600:viz_fileresporg_email_OU">
    <vt:lpwstr/>
  </property>
  <property fmtid="{D5CDD505-2E9C-101B-9397-08002B2CF9AE}" pid="142" name="FSC#SKPRECONFIGSK@10.2600:viz_fileresporg_emailaddress">
    <vt:lpwstr/>
  </property>
  <property fmtid="{D5CDD505-2E9C-101B-9397-08002B2CF9AE}" pid="143" name="FSC#SKPRECONFIGSK@10.2600:viz_fileresporg_fax">
    <vt:lpwstr/>
  </property>
  <property fmtid="{D5CDD505-2E9C-101B-9397-08002B2CF9AE}" pid="144" name="FSC#SKPRECONFIGSK@10.2600:viz_fileresporg_fax_OU">
    <vt:lpwstr/>
  </property>
  <property fmtid="{D5CDD505-2E9C-101B-9397-08002B2CF9AE}" pid="145" name="FSC#SKPRECONFIGSK@10.2600:viz_fileresporg_function">
    <vt:lpwstr/>
  </property>
  <property fmtid="{D5CDD505-2E9C-101B-9397-08002B2CF9AE}" pid="146" name="FSC#SKPRECONFIGSK@10.2600:viz_fileresporg_function_OU">
    <vt:lpwstr/>
  </property>
  <property fmtid="{D5CDD505-2E9C-101B-9397-08002B2CF9AE}" pid="147" name="FSC#SKPRECONFIGSK@10.2600:viz_fileresporg_head">
    <vt:lpwstr/>
  </property>
  <property fmtid="{D5CDD505-2E9C-101B-9397-08002B2CF9AE}" pid="148" name="FSC#SKPRECONFIGSK@10.2600:viz_fileresporg_head_OU">
    <vt:lpwstr/>
  </property>
  <property fmtid="{D5CDD505-2E9C-101B-9397-08002B2CF9AE}" pid="149" name="FSC#SKPRECONFIGSK@10.2600:viz_fileresporg_longname">
    <vt:lpwstr/>
  </property>
  <property fmtid="{D5CDD505-2E9C-101B-9397-08002B2CF9AE}" pid="150" name="FSC#SKPRECONFIGSK@10.2600:viz_fileresporg_mesto">
    <vt:lpwstr/>
  </property>
  <property fmtid="{D5CDD505-2E9C-101B-9397-08002B2CF9AE}" pid="151" name="FSC#SKPRECONFIGSK@10.2600:viz_fileresporg_odbor">
    <vt:lpwstr/>
  </property>
  <property fmtid="{D5CDD505-2E9C-101B-9397-08002B2CF9AE}" pid="152" name="FSC#SKPRECONFIGSK@10.2600:viz_fileresporg_odbor_function">
    <vt:lpwstr/>
  </property>
  <property fmtid="{D5CDD505-2E9C-101B-9397-08002B2CF9AE}" pid="153" name="FSC#SKPRECONFIGSK@10.2600:viz_fileresporg_odbor_head">
    <vt:lpwstr/>
  </property>
  <property fmtid="{D5CDD505-2E9C-101B-9397-08002B2CF9AE}" pid="154" name="FSC#SKPRECONFIGSK@10.2600:viz_fileresporg_OU">
    <vt:lpwstr/>
  </property>
  <property fmtid="{D5CDD505-2E9C-101B-9397-08002B2CF9AE}" pid="155" name="FSC#SKPRECONFIGSK@10.2600:viz_fileresporg_phone">
    <vt:lpwstr/>
  </property>
  <property fmtid="{D5CDD505-2E9C-101B-9397-08002B2CF9AE}" pid="156" name="FSC#SKPRECONFIGSK@10.2600:viz_fileresporg_phone_OU">
    <vt:lpwstr/>
  </property>
  <property fmtid="{D5CDD505-2E9C-101B-9397-08002B2CF9AE}" pid="157" name="FSC#SKPRECONFIGSK@10.2600:viz_fileresporg_position">
    <vt:lpwstr/>
  </property>
  <property fmtid="{D5CDD505-2E9C-101B-9397-08002B2CF9AE}" pid="158" name="FSC#SKPRECONFIGSK@10.2600:viz_fileresporg_position_OU">
    <vt:lpwstr/>
  </property>
  <property fmtid="{D5CDD505-2E9C-101B-9397-08002B2CF9AE}" pid="159" name="FSC#SKPRECONFIGSK@10.2600:viz_fileresporg_psc">
    <vt:lpwstr/>
  </property>
  <property fmtid="{D5CDD505-2E9C-101B-9397-08002B2CF9AE}" pid="160" name="FSC#SKPRECONFIGSK@10.2600:viz_fileresporg_sekcia">
    <vt:lpwstr/>
  </property>
  <property fmtid="{D5CDD505-2E9C-101B-9397-08002B2CF9AE}" pid="161" name="FSC#SKPRECONFIGSK@10.2600:viz_fileresporg_sekcia_function">
    <vt:lpwstr/>
  </property>
  <property fmtid="{D5CDD505-2E9C-101B-9397-08002B2CF9AE}" pid="162" name="FSC#SKPRECONFIGSK@10.2600:viz_fileresporg_sekcia_head">
    <vt:lpwstr/>
  </property>
  <property fmtid="{D5CDD505-2E9C-101B-9397-08002B2CF9AE}" pid="163" name="FSC#SKPRECONFIGSK@10.2600:viz_fileresporg_stat">
    <vt:lpwstr/>
  </property>
  <property fmtid="{D5CDD505-2E9C-101B-9397-08002B2CF9AE}" pid="164" name="FSC#SKPRECONFIGSK@10.2600:viz_fileresporg_ulica">
    <vt:lpwstr/>
  </property>
  <property fmtid="{D5CDD505-2E9C-101B-9397-08002B2CF9AE}" pid="165" name="FSC#SKPRECONFIGSK@10.2600:viz_fileresporgknazov">
    <vt:lpwstr/>
  </property>
  <property fmtid="{D5CDD505-2E9C-101B-9397-08002B2CF9AE}" pid="166" name="FSC#SKPRECONFIGSK@10.2600:viz_filesubj">
    <vt:lpwstr/>
  </property>
  <property fmtid="{D5CDD505-2E9C-101B-9397-08002B2CF9AE}" pid="167" name="FSC#SKPRECONFIGSK@10.2600:viz_incattachments">
    <vt:lpwstr/>
  </property>
  <property fmtid="{D5CDD505-2E9C-101B-9397-08002B2CF9AE}" pid="168" name="FSC#SKPRECONFIGSK@10.2600:viz_incnr">
    <vt:lpwstr/>
  </property>
  <property fmtid="{D5CDD505-2E9C-101B-9397-08002B2CF9AE}" pid="169" name="FSC#SKPRECONFIGSK@10.2600:viz_intletterrecivers">
    <vt:lpwstr/>
  </property>
  <property fmtid="{D5CDD505-2E9C-101B-9397-08002B2CF9AE}" pid="170" name="FSC#SKPRECONFIGSK@10.2600:viz_objcreatedstr">
    <vt:lpwstr/>
  </property>
  <property fmtid="{D5CDD505-2E9C-101B-9397-08002B2CF9AE}" pid="171" name="FSC#SKPRECONFIGSK@10.2600:viz_ordernumber">
    <vt:lpwstr/>
  </property>
  <property fmtid="{D5CDD505-2E9C-101B-9397-08002B2CF9AE}" pid="172" name="FSC#SKPRECONFIGSK@10.2600:viz_oursign">
    <vt:lpwstr/>
  </property>
  <property fmtid="{D5CDD505-2E9C-101B-9397-08002B2CF9AE}" pid="173" name="FSC#SKPRECONFIGSK@10.2600:viz_responseto_createdby">
    <vt:lpwstr/>
  </property>
  <property fmtid="{D5CDD505-2E9C-101B-9397-08002B2CF9AE}" pid="174" name="FSC#SKPRECONFIGSK@10.2600:viz_sendersign">
    <vt:lpwstr/>
  </property>
  <property fmtid="{D5CDD505-2E9C-101B-9397-08002B2CF9AE}" pid="175" name="FSC#SKPRECONFIGSK@10.2600:viz_shortfileresporg">
    <vt:lpwstr/>
  </property>
  <property fmtid="{D5CDD505-2E9C-101B-9397-08002B2CF9AE}" pid="176" name="FSC#SKPRECONFIGSK@10.2600:viz_tel_number">
    <vt:lpwstr/>
  </property>
  <property fmtid="{D5CDD505-2E9C-101B-9397-08002B2CF9AE}" pid="177" name="FSC#SKPRECONFIGSK@10.2600:viz_testsalutation">
    <vt:lpwstr/>
  </property>
  <property fmtid="{D5CDD505-2E9C-101B-9397-08002B2CF9AE}" pid="178" name="FSC#SKPRECONFIGSK@10.2600:viz_validfrom">
    <vt:lpwstr/>
  </property>
  <property fmtid="{D5CDD505-2E9C-101B-9397-08002B2CF9AE}" pid="179" name="FSC#SKPRECONFIGSK@10.2600:zaznam_jeden_adresat">
    <vt:lpwstr/>
  </property>
  <property fmtid="{D5CDD505-2E9C-101B-9397-08002B2CF9AE}" pid="180" name="FSC#SKPRECONFIGSK@10.2600:zaznam_vnut_adresati_1">
    <vt:lpwstr/>
  </property>
  <property fmtid="{D5CDD505-2E9C-101B-9397-08002B2CF9AE}" pid="181" name="FSC#SKPRECONFIGSK@10.2600:zaznam_vnut_adresati_2">
    <vt:lpwstr/>
  </property>
  <property fmtid="{D5CDD505-2E9C-101B-9397-08002B2CF9AE}" pid="182" name="FSC#SKPRECONFIGSK@10.2600:zaznam_vnut_adresati_3">
    <vt:lpwstr/>
  </property>
  <property fmtid="{D5CDD505-2E9C-101B-9397-08002B2CF9AE}" pid="183" name="FSC#SKPRECONFIGSK@10.2600:zaznam_vnut_adresati_4">
    <vt:lpwstr/>
  </property>
  <property fmtid="{D5CDD505-2E9C-101B-9397-08002B2CF9AE}" pid="184" name="FSC#SKPRECONFIGSK@10.2600:zaznam_vnut_adresati_5">
    <vt:lpwstr/>
  </property>
  <property fmtid="{D5CDD505-2E9C-101B-9397-08002B2CF9AE}" pid="185" name="FSC#SKPRECONFIGSK@10.2600:zaznam_vnut_adresati_6">
    <vt:lpwstr/>
  </property>
  <property fmtid="{D5CDD505-2E9C-101B-9397-08002B2CF9AE}" pid="186" name="FSC#SKPRECONFIGSK@10.2600:zaznam_vnut_adresati_7">
    <vt:lpwstr/>
  </property>
  <property fmtid="{D5CDD505-2E9C-101B-9397-08002B2CF9AE}" pid="187" name="FSC#SKPRECONFIGSK@10.2600:zaznam_vnut_adresati_8">
    <vt:lpwstr/>
  </property>
  <property fmtid="{D5CDD505-2E9C-101B-9397-08002B2CF9AE}" pid="188" name="FSC#SKPRECONFIGSK@10.2600:zaznam_vnut_adresati_9">
    <vt:lpwstr/>
  </property>
  <property fmtid="{D5CDD505-2E9C-101B-9397-08002B2CF9AE}" pid="189" name="FSC#SKPRECONFIGSK@10.2600:zaznam_vnut_adresati_10">
    <vt:lpwstr/>
  </property>
  <property fmtid="{D5CDD505-2E9C-101B-9397-08002B2CF9AE}" pid="190" name="FSC#SKPRECONFIGSK@10.2600:zaznam_vnut_adresati_11">
    <vt:lpwstr/>
  </property>
  <property fmtid="{D5CDD505-2E9C-101B-9397-08002B2CF9AE}" pid="191" name="FSC#SKPRECONFIGSK@10.2600:zaznam_vnut_adresati_12">
    <vt:lpwstr/>
  </property>
  <property fmtid="{D5CDD505-2E9C-101B-9397-08002B2CF9AE}" pid="192" name="FSC#SKPRECONFIGSK@10.2600:zaznam_vnut_adresati_13">
    <vt:lpwstr/>
  </property>
  <property fmtid="{D5CDD505-2E9C-101B-9397-08002B2CF9AE}" pid="193" name="FSC#SKPRECONFIGSK@10.2600:zaznam_vnut_adresati_14">
    <vt:lpwstr/>
  </property>
  <property fmtid="{D5CDD505-2E9C-101B-9397-08002B2CF9AE}" pid="194" name="FSC#SKPRECONFIGSK@10.2600:zaznam_vnut_adresati_15">
    <vt:lpwstr/>
  </property>
  <property fmtid="{D5CDD505-2E9C-101B-9397-08002B2CF9AE}" pid="195" name="FSC#SKPRECONFIGSK@10.2600:zaznam_vnut_adresati_16">
    <vt:lpwstr/>
  </property>
  <property fmtid="{D5CDD505-2E9C-101B-9397-08002B2CF9AE}" pid="196" name="FSC#SKPRECONFIGSK@10.2600:zaznam_vnut_adresati_17">
    <vt:lpwstr/>
  </property>
  <property fmtid="{D5CDD505-2E9C-101B-9397-08002B2CF9AE}" pid="197" name="FSC#SKPRECONFIGSK@10.2600:zaznam_vnut_adresati_18">
    <vt:lpwstr/>
  </property>
  <property fmtid="{D5CDD505-2E9C-101B-9397-08002B2CF9AE}" pid="198" name="FSC#SKPRECONFIGSK@10.2600:zaznam_vnut_adresati_19">
    <vt:lpwstr/>
  </property>
  <property fmtid="{D5CDD505-2E9C-101B-9397-08002B2CF9AE}" pid="199" name="FSC#SKPRECONFIGSK@10.2600:zaznam_vnut_adresati_20">
    <vt:lpwstr/>
  </property>
  <property fmtid="{D5CDD505-2E9C-101B-9397-08002B2CF9AE}" pid="200" name="FSC#SKPRECONFIGSK@10.2600:zaznam_vnut_adresati_21">
    <vt:lpwstr/>
  </property>
  <property fmtid="{D5CDD505-2E9C-101B-9397-08002B2CF9AE}" pid="201" name="FSC#SKPRECONFIGSK@10.2600:zaznam_vnut_adresati_22">
    <vt:lpwstr/>
  </property>
  <property fmtid="{D5CDD505-2E9C-101B-9397-08002B2CF9AE}" pid="202" name="FSC#SKPRECONFIGSK@10.2600:zaznam_vnut_adresati_23">
    <vt:lpwstr/>
  </property>
  <property fmtid="{D5CDD505-2E9C-101B-9397-08002B2CF9AE}" pid="203" name="FSC#SKPRECONFIGSK@10.2600:zaznam_vnut_adresati_24">
    <vt:lpwstr/>
  </property>
  <property fmtid="{D5CDD505-2E9C-101B-9397-08002B2CF9AE}" pid="204" name="FSC#SKPRECONFIGSK@10.2600:zaznam_vnut_adresati_25">
    <vt:lpwstr/>
  </property>
  <property fmtid="{D5CDD505-2E9C-101B-9397-08002B2CF9AE}" pid="205" name="FSC#SKPRECONFIGSK@10.2600:zaznam_vnut_adresati_26">
    <vt:lpwstr/>
  </property>
  <property fmtid="{D5CDD505-2E9C-101B-9397-08002B2CF9AE}" pid="206" name="FSC#SKPRECONFIGSK@10.2600:zaznam_vnut_adresati_27">
    <vt:lpwstr/>
  </property>
  <property fmtid="{D5CDD505-2E9C-101B-9397-08002B2CF9AE}" pid="207" name="FSC#SKPRECONFIGSK@10.2600:zaznam_vnut_adresati_28">
    <vt:lpwstr/>
  </property>
  <property fmtid="{D5CDD505-2E9C-101B-9397-08002B2CF9AE}" pid="208" name="FSC#SKPRECONFIGSK@10.2600:zaznam_vnut_adresati_29">
    <vt:lpwstr/>
  </property>
  <property fmtid="{D5CDD505-2E9C-101B-9397-08002B2CF9AE}" pid="209" name="FSC#SKPRECONFIGSK@10.2600:zaznam_vnut_adresati_30">
    <vt:lpwstr/>
  </property>
  <property fmtid="{D5CDD505-2E9C-101B-9397-08002B2CF9AE}" pid="210" name="FSC#SKPRECONFIGSK@10.2600:zaznam_vnut_adresati_31">
    <vt:lpwstr/>
  </property>
  <property fmtid="{D5CDD505-2E9C-101B-9397-08002B2CF9AE}" pid="211" name="FSC#SKPRECONFIGSK@10.2600:zaznam_vnut_adresati_32">
    <vt:lpwstr/>
  </property>
  <property fmtid="{D5CDD505-2E9C-101B-9397-08002B2CF9AE}" pid="212" name="FSC#SKPRECONFIGSK@10.2600:zaznam_vnut_adresati_33">
    <vt:lpwstr/>
  </property>
  <property fmtid="{D5CDD505-2E9C-101B-9397-08002B2CF9AE}" pid="213" name="FSC#SKPRECONFIGSK@10.2600:zaznam_vnut_adresati_34">
    <vt:lpwstr/>
  </property>
  <property fmtid="{D5CDD505-2E9C-101B-9397-08002B2CF9AE}" pid="214" name="FSC#SKPRECONFIGSK@10.2600:zaznam_vnut_adresati_35">
    <vt:lpwstr/>
  </property>
  <property fmtid="{D5CDD505-2E9C-101B-9397-08002B2CF9AE}" pid="215" name="FSC#SKPRECONFIGSK@10.2600:zaznam_vnut_adresati_36">
    <vt:lpwstr/>
  </property>
  <property fmtid="{D5CDD505-2E9C-101B-9397-08002B2CF9AE}" pid="216" name="FSC#SKPRECONFIGSK@10.2600:zaznam_vnut_adresati_37">
    <vt:lpwstr/>
  </property>
  <property fmtid="{D5CDD505-2E9C-101B-9397-08002B2CF9AE}" pid="217" name="FSC#SKPRECONFIGSK@10.2600:zaznam_vnut_adresati_38">
    <vt:lpwstr/>
  </property>
  <property fmtid="{D5CDD505-2E9C-101B-9397-08002B2CF9AE}" pid="218" name="FSC#SKPRECONFIGSK@10.2600:zaznam_vnut_adresati_39">
    <vt:lpwstr/>
  </property>
  <property fmtid="{D5CDD505-2E9C-101B-9397-08002B2CF9AE}" pid="219" name="FSC#SKPRECONFIGSK@10.2600:zaznam_vnut_adresati_40">
    <vt:lpwstr/>
  </property>
  <property fmtid="{D5CDD505-2E9C-101B-9397-08002B2CF9AE}" pid="220" name="FSC#SKPRECONFIGSK@10.2600:zaznam_vnut_adresati_41">
    <vt:lpwstr/>
  </property>
  <property fmtid="{D5CDD505-2E9C-101B-9397-08002B2CF9AE}" pid="221" name="FSC#SKPRECONFIGSK@10.2600:zaznam_vnut_adresati_42">
    <vt:lpwstr/>
  </property>
  <property fmtid="{D5CDD505-2E9C-101B-9397-08002B2CF9AE}" pid="222" name="FSC#SKPRECONFIGSK@10.2600:zaznam_vnut_adresati_43">
    <vt:lpwstr/>
  </property>
  <property fmtid="{D5CDD505-2E9C-101B-9397-08002B2CF9AE}" pid="223" name="FSC#SKPRECONFIGSK@10.2600:zaznam_vnut_adresati_44">
    <vt:lpwstr/>
  </property>
  <property fmtid="{D5CDD505-2E9C-101B-9397-08002B2CF9AE}" pid="224" name="FSC#SKPRECONFIGSK@10.2600:zaznam_vnut_adresati_45">
    <vt:lpwstr/>
  </property>
  <property fmtid="{D5CDD505-2E9C-101B-9397-08002B2CF9AE}" pid="225" name="FSC#SKPRECONFIGSK@10.2600:zaznam_vnut_adresati_46">
    <vt:lpwstr/>
  </property>
  <property fmtid="{D5CDD505-2E9C-101B-9397-08002B2CF9AE}" pid="226" name="FSC#SKPRECONFIGSK@10.2600:zaznam_vnut_adresati_47">
    <vt:lpwstr/>
  </property>
  <property fmtid="{D5CDD505-2E9C-101B-9397-08002B2CF9AE}" pid="227" name="FSC#SKPRECONFIGSK@10.2600:zaznam_vnut_adresati_48">
    <vt:lpwstr/>
  </property>
  <property fmtid="{D5CDD505-2E9C-101B-9397-08002B2CF9AE}" pid="228" name="FSC#SKPRECONFIGSK@10.2600:zaznam_vnut_adresati_49">
    <vt:lpwstr/>
  </property>
  <property fmtid="{D5CDD505-2E9C-101B-9397-08002B2CF9AE}" pid="229" name="FSC#SKPRECONFIGSK@10.2600:zaznam_vnut_adresati_50">
    <vt:lpwstr/>
  </property>
  <property fmtid="{D5CDD505-2E9C-101B-9397-08002B2CF9AE}" pid="230" name="FSC#SKPRECONFIGSK@10.2600:zaznam_vnut_adresati_51">
    <vt:lpwstr/>
  </property>
  <property fmtid="{D5CDD505-2E9C-101B-9397-08002B2CF9AE}" pid="231" name="FSC#SKPRECONFIGSK@10.2600:zaznam_vnut_adresati_52">
    <vt:lpwstr/>
  </property>
  <property fmtid="{D5CDD505-2E9C-101B-9397-08002B2CF9AE}" pid="232" name="FSC#SKPRECONFIGSK@10.2600:zaznam_vnut_adresati_53">
    <vt:lpwstr/>
  </property>
  <property fmtid="{D5CDD505-2E9C-101B-9397-08002B2CF9AE}" pid="233" name="FSC#SKPRECONFIGSK@10.2600:zaznam_vnut_adresati_54">
    <vt:lpwstr/>
  </property>
  <property fmtid="{D5CDD505-2E9C-101B-9397-08002B2CF9AE}" pid="234" name="FSC#SKPRECONFIGSK@10.2600:zaznam_vnut_adresati_55">
    <vt:lpwstr/>
  </property>
  <property fmtid="{D5CDD505-2E9C-101B-9397-08002B2CF9AE}" pid="235" name="FSC#SKPRECONFIGSK@10.2600:zaznam_vnut_adresati_56">
    <vt:lpwstr/>
  </property>
  <property fmtid="{D5CDD505-2E9C-101B-9397-08002B2CF9AE}" pid="236" name="FSC#SKPRECONFIGSK@10.2600:zaznam_vnut_adresati_57">
    <vt:lpwstr/>
  </property>
  <property fmtid="{D5CDD505-2E9C-101B-9397-08002B2CF9AE}" pid="237" name="FSC#SKPRECONFIGSK@10.2600:zaznam_vnut_adresati_58">
    <vt:lpwstr/>
  </property>
  <property fmtid="{D5CDD505-2E9C-101B-9397-08002B2CF9AE}" pid="238" name="FSC#SKPRECONFIGSK@10.2600:zaznam_vnut_adresati_59">
    <vt:lpwstr/>
  </property>
  <property fmtid="{D5CDD505-2E9C-101B-9397-08002B2CF9AE}" pid="239" name="FSC#SKPRECONFIGSK@10.2600:zaznam_vnut_adresati_60">
    <vt:lpwstr/>
  </property>
  <property fmtid="{D5CDD505-2E9C-101B-9397-08002B2CF9AE}" pid="240" name="FSC#SKPRECONFIGSK@10.2600:zaznam_vnut_adresati_61">
    <vt:lpwstr/>
  </property>
  <property fmtid="{D5CDD505-2E9C-101B-9397-08002B2CF9AE}" pid="241" name="FSC#SKPRECONFIGSK@10.2600:zaznam_vnut_adresati_62">
    <vt:lpwstr/>
  </property>
  <property fmtid="{D5CDD505-2E9C-101B-9397-08002B2CF9AE}" pid="242" name="FSC#SKPRECONFIGSK@10.2600:zaznam_vnut_adresati_63">
    <vt:lpwstr/>
  </property>
  <property fmtid="{D5CDD505-2E9C-101B-9397-08002B2CF9AE}" pid="243" name="FSC#SKPRECONFIGSK@10.2600:zaznam_vnut_adresati_64">
    <vt:lpwstr/>
  </property>
  <property fmtid="{D5CDD505-2E9C-101B-9397-08002B2CF9AE}" pid="244" name="FSC#SKPRECONFIGSK@10.2600:zaznam_vnut_adresati_65">
    <vt:lpwstr/>
  </property>
  <property fmtid="{D5CDD505-2E9C-101B-9397-08002B2CF9AE}" pid="245" name="FSC#SKPRECONFIGSK@10.2600:zaznam_vnut_adresati_66">
    <vt:lpwstr/>
  </property>
  <property fmtid="{D5CDD505-2E9C-101B-9397-08002B2CF9AE}" pid="246" name="FSC#SKPRECONFIGSK@10.2600:zaznam_vnut_adresati_67">
    <vt:lpwstr/>
  </property>
  <property fmtid="{D5CDD505-2E9C-101B-9397-08002B2CF9AE}" pid="247" name="FSC#SKPRECONFIGSK@10.2600:zaznam_vnut_adresati_68">
    <vt:lpwstr/>
  </property>
  <property fmtid="{D5CDD505-2E9C-101B-9397-08002B2CF9AE}" pid="248" name="FSC#SKPRECONFIGSK@10.2600:zaznam_vnut_adresati_69">
    <vt:lpwstr/>
  </property>
  <property fmtid="{D5CDD505-2E9C-101B-9397-08002B2CF9AE}" pid="249" name="FSC#SKPRECONFIGSK@10.2600:zaznam_vnut_adresati_70">
    <vt:lpwstr/>
  </property>
  <property fmtid="{D5CDD505-2E9C-101B-9397-08002B2CF9AE}" pid="250" name="FSC#SKPRECONFIGSK@10.2600:zaznam_vonk_adresati_1">
    <vt:lpwstr/>
  </property>
  <property fmtid="{D5CDD505-2E9C-101B-9397-08002B2CF9AE}" pid="251" name="FSC#SKPRECONFIGSK@10.2600:zaznam_vonk_adresati_2">
    <vt:lpwstr/>
  </property>
  <property fmtid="{D5CDD505-2E9C-101B-9397-08002B2CF9AE}" pid="252" name="FSC#SKPRECONFIGSK@10.2600:zaznam_vonk_adresati_3">
    <vt:lpwstr/>
  </property>
  <property fmtid="{D5CDD505-2E9C-101B-9397-08002B2CF9AE}" pid="253" name="FSC#SKPRECONFIGSK@10.2600:zaznam_vonk_adresati_4">
    <vt:lpwstr/>
  </property>
  <property fmtid="{D5CDD505-2E9C-101B-9397-08002B2CF9AE}" pid="254" name="FSC#SKPRECONFIGSK@10.2600:zaznam_vonk_adresati_5">
    <vt:lpwstr/>
  </property>
  <property fmtid="{D5CDD505-2E9C-101B-9397-08002B2CF9AE}" pid="255" name="FSC#SKPRECONFIGSK@10.2600:zaznam_vonk_adresati_6">
    <vt:lpwstr/>
  </property>
  <property fmtid="{D5CDD505-2E9C-101B-9397-08002B2CF9AE}" pid="256" name="FSC#SKPRECONFIGSK@10.2600:zaznam_vonk_adresati_7">
    <vt:lpwstr/>
  </property>
  <property fmtid="{D5CDD505-2E9C-101B-9397-08002B2CF9AE}" pid="257" name="FSC#SKPRECONFIGSK@10.2600:zaznam_vonk_adresati_8">
    <vt:lpwstr/>
  </property>
  <property fmtid="{D5CDD505-2E9C-101B-9397-08002B2CF9AE}" pid="258" name="FSC#SKPRECONFIGSK@10.2600:zaznam_vonk_adresati_9">
    <vt:lpwstr/>
  </property>
  <property fmtid="{D5CDD505-2E9C-101B-9397-08002B2CF9AE}" pid="259" name="FSC#SKPRECONFIGSK@10.2600:zaznam_vonk_adresati_10">
    <vt:lpwstr/>
  </property>
  <property fmtid="{D5CDD505-2E9C-101B-9397-08002B2CF9AE}" pid="260" name="FSC#SKPRECONFIGSK@10.2600:zaznam_vonk_adresati_11">
    <vt:lpwstr/>
  </property>
  <property fmtid="{D5CDD505-2E9C-101B-9397-08002B2CF9AE}" pid="261" name="FSC#SKPRECONFIGSK@10.2600:zaznam_vonk_adresati_12">
    <vt:lpwstr/>
  </property>
  <property fmtid="{D5CDD505-2E9C-101B-9397-08002B2CF9AE}" pid="262" name="FSC#SKPRECONFIGSK@10.2600:zaznam_vonk_adresati_13">
    <vt:lpwstr/>
  </property>
  <property fmtid="{D5CDD505-2E9C-101B-9397-08002B2CF9AE}" pid="263" name="FSC#SKPRECONFIGSK@10.2600:zaznam_vonk_adresati_14">
    <vt:lpwstr/>
  </property>
  <property fmtid="{D5CDD505-2E9C-101B-9397-08002B2CF9AE}" pid="264" name="FSC#SKPRECONFIGSK@10.2600:zaznam_vonk_adresati_15">
    <vt:lpwstr/>
  </property>
  <property fmtid="{D5CDD505-2E9C-101B-9397-08002B2CF9AE}" pid="265" name="FSC#SKPRECONFIGSK@10.2600:zaznam_vonk_adresati_16">
    <vt:lpwstr/>
  </property>
  <property fmtid="{D5CDD505-2E9C-101B-9397-08002B2CF9AE}" pid="266" name="FSC#SKPRECONFIGSK@10.2600:zaznam_vonk_adresati_17">
    <vt:lpwstr/>
  </property>
  <property fmtid="{D5CDD505-2E9C-101B-9397-08002B2CF9AE}" pid="267" name="FSC#SKPRECONFIGSK@10.2600:zaznam_vonk_adresati_18">
    <vt:lpwstr/>
  </property>
  <property fmtid="{D5CDD505-2E9C-101B-9397-08002B2CF9AE}" pid="268" name="FSC#SKPRECONFIGSK@10.2600:zaznam_vonk_adresati_19">
    <vt:lpwstr/>
  </property>
  <property fmtid="{D5CDD505-2E9C-101B-9397-08002B2CF9AE}" pid="269" name="FSC#SKPRECONFIGSK@10.2600:zaznam_vonk_adresati_20">
    <vt:lpwstr/>
  </property>
  <property fmtid="{D5CDD505-2E9C-101B-9397-08002B2CF9AE}" pid="270" name="FSC#SKPRECONFIGSK@10.2600:zaznam_vonk_adresati_21">
    <vt:lpwstr/>
  </property>
  <property fmtid="{D5CDD505-2E9C-101B-9397-08002B2CF9AE}" pid="271" name="FSC#SKPRECONFIGSK@10.2600:zaznam_vonk_adresati_22">
    <vt:lpwstr/>
  </property>
  <property fmtid="{D5CDD505-2E9C-101B-9397-08002B2CF9AE}" pid="272" name="FSC#SKPRECONFIGSK@10.2600:zaznam_vonk_adresati_23">
    <vt:lpwstr/>
  </property>
  <property fmtid="{D5CDD505-2E9C-101B-9397-08002B2CF9AE}" pid="273" name="FSC#SKPRECONFIGSK@10.2600:zaznam_vonk_adresati_24">
    <vt:lpwstr/>
  </property>
  <property fmtid="{D5CDD505-2E9C-101B-9397-08002B2CF9AE}" pid="274" name="FSC#SKPRECONFIGSK@10.2600:zaznam_vonk_adresati_25">
    <vt:lpwstr/>
  </property>
  <property fmtid="{D5CDD505-2E9C-101B-9397-08002B2CF9AE}" pid="275" name="FSC#SKPRECONFIGSK@10.2600:zaznam_vonk_adresati_26">
    <vt:lpwstr/>
  </property>
  <property fmtid="{D5CDD505-2E9C-101B-9397-08002B2CF9AE}" pid="276" name="FSC#SKPRECONFIGSK@10.2600:zaznam_vonk_adresati_27">
    <vt:lpwstr/>
  </property>
  <property fmtid="{D5CDD505-2E9C-101B-9397-08002B2CF9AE}" pid="277" name="FSC#SKPRECONFIGSK@10.2600:zaznam_vonk_adresati_28">
    <vt:lpwstr/>
  </property>
  <property fmtid="{D5CDD505-2E9C-101B-9397-08002B2CF9AE}" pid="278" name="FSC#SKPRECONFIGSK@10.2600:zaznam_vonk_adresati_29">
    <vt:lpwstr/>
  </property>
  <property fmtid="{D5CDD505-2E9C-101B-9397-08002B2CF9AE}" pid="279" name="FSC#SKPRECONFIGSK@10.2600:zaznam_vonk_adresati_30">
    <vt:lpwstr/>
  </property>
  <property fmtid="{D5CDD505-2E9C-101B-9397-08002B2CF9AE}" pid="280" name="FSC#SKPRECONFIGSK@10.2600:zaznam_vonk_adresati_31">
    <vt:lpwstr/>
  </property>
  <property fmtid="{D5CDD505-2E9C-101B-9397-08002B2CF9AE}" pid="281" name="FSC#SKPRECONFIGSK@10.2600:zaznam_vonk_adresati_32">
    <vt:lpwstr/>
  </property>
  <property fmtid="{D5CDD505-2E9C-101B-9397-08002B2CF9AE}" pid="282" name="FSC#SKPRECONFIGSK@10.2600:zaznam_vonk_adresati_33">
    <vt:lpwstr/>
  </property>
  <property fmtid="{D5CDD505-2E9C-101B-9397-08002B2CF9AE}" pid="283" name="FSC#SKPRECONFIGSK@10.2600:zaznam_vonk_adresati_34">
    <vt:lpwstr/>
  </property>
  <property fmtid="{D5CDD505-2E9C-101B-9397-08002B2CF9AE}" pid="284" name="FSC#SKPRECONFIGSK@10.2600:zaznam_vonk_adresati_35">
    <vt:lpwstr/>
  </property>
  <property fmtid="{D5CDD505-2E9C-101B-9397-08002B2CF9AE}" pid="285" name="FSC#SKROP@103.510:CelkoveVydavky">
    <vt:lpwstr/>
  </property>
  <property fmtid="{D5CDD505-2E9C-101B-9397-08002B2CF9AE}" pid="286" name="FSC#SKROP@103.510:CiastkaCharakteristika">
    <vt:lpwstr/>
  </property>
  <property fmtid="{D5CDD505-2E9C-101B-9397-08002B2CF9AE}" pid="287" name="FSC#SKROP@103.510:CiastkaProgramy">
    <vt:lpwstr/>
  </property>
  <property fmtid="{D5CDD505-2E9C-101B-9397-08002B2CF9AE}" pid="288" name="FSC#SKROP@103.510:PopisPrijmyVydavky">
    <vt:lpwstr/>
  </property>
  <property fmtid="{D5CDD505-2E9C-101B-9397-08002B2CF9AE}" pid="289" name="FSC#SKROP@103.510:PrijmyVydavkyCelkom">
    <vt:lpwstr/>
  </property>
  <property fmtid="{D5CDD505-2E9C-101B-9397-08002B2CF9AE}" pid="290" name="FSC#SKROP@103.510:ProstriedkyPopis">
    <vt:lpwstr/>
  </property>
  <property fmtid="{D5CDD505-2E9C-101B-9397-08002B2CF9AE}" pid="291" name="FSC#SKROP@103.510:RokRO">
    <vt:lpwstr/>
  </property>
  <property fmtid="{D5CDD505-2E9C-101B-9397-08002B2CF9AE}" pid="292" name="FSC#SKROP@103.510:RozpocetProgramy">
    <vt:lpwstr/>
  </property>
  <property fmtid="{D5CDD505-2E9C-101B-9397-08002B2CF9AE}" pid="293" name="FSC#SKROP@103.510:VecnaCharakteristika">
    <vt:lpwstr/>
  </property>
  <property fmtid="{D5CDD505-2E9C-101B-9397-08002B2CF9AE}" pid="294" name="FSC#SKROP@103.510:VydavkyCiastka">
    <vt:lpwstr/>
  </property>
  <property fmtid="{D5CDD505-2E9C-101B-9397-08002B2CF9AE}" pid="295" name="FSC#SKROP@103.510:VydavkyPopis">
    <vt:lpwstr/>
  </property>
  <property fmtid="{D5CDD505-2E9C-101B-9397-08002B2CF9AE}" pid="296" name="FSC#SKROP@103.510:VydavkyProgramy">
    <vt:lpwstr/>
  </property>
  <property fmtid="{D5CDD505-2E9C-101B-9397-08002B2CF9AE}" pid="297" name="FSC#SKROP@103.510:VydavkyUP">
    <vt:lpwstr/>
  </property>
  <property fmtid="{D5CDD505-2E9C-101B-9397-08002B2CF9AE}" pid="298" name="FSC#SKROP@103.510:ZnackaRO">
    <vt:lpwstr/>
  </property>
  <property fmtid="{D5CDD505-2E9C-101B-9397-08002B2CF9AE}" pid="299" name="FSC#SKMVPRECONFIG@103.510:mv_as_ou">
    <vt:lpwstr>Oddelenie riadenia archívov a registratúr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</Properties>
</file>