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BB74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B561F29" w14:textId="77777777" w:rsidR="00CA3599" w:rsidRDefault="00CA3599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65350A" w14:textId="0F3FFAAA" w:rsidR="00464CA8" w:rsidRDefault="006D10C3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Predmetom zákazky je </w:t>
      </w:r>
      <w:r w:rsidR="00DA0083">
        <w:rPr>
          <w:rFonts w:ascii="Arial Narrow" w:hAnsi="Arial Narrow" w:cs="Tahoma"/>
          <w:sz w:val="22"/>
          <w:szCs w:val="22"/>
        </w:rPr>
        <w:t>poskytovanie servisu konkrétneho typu analyzátoru dychu konkrétneho výrobcu</w:t>
      </w:r>
      <w:r>
        <w:rPr>
          <w:rFonts w:ascii="Arial Narrow" w:hAnsi="Arial Narrow" w:cs="Tahoma"/>
          <w:sz w:val="22"/>
          <w:szCs w:val="22"/>
        </w:rPr>
        <w:t>.</w:t>
      </w:r>
      <w:r w:rsidR="00DA0083">
        <w:rPr>
          <w:rFonts w:ascii="Arial Narrow" w:hAnsi="Arial Narrow" w:cs="Tahoma"/>
          <w:sz w:val="22"/>
          <w:szCs w:val="22"/>
        </w:rPr>
        <w:t xml:space="preserve"> Z logistických, časových a právnych dôvodov je vhodné aby komplexný servis zabezpečoval jeden dodávateľ.</w:t>
      </w:r>
    </w:p>
    <w:p w14:paraId="3BA927A7" w14:textId="06E0A5B3" w:rsidR="00464CA8" w:rsidRPr="00464CA8" w:rsidRDefault="00464CA8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4B75DE49" w14:textId="77777777" w:rsidR="00CA3599" w:rsidRPr="0080393C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DD6785" w14:textId="77777777" w:rsidR="00CA3599" w:rsidRPr="00AB48BD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AE04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13459" w14:textId="77777777" w:rsidR="006C6C52" w:rsidRDefault="006C6C52" w:rsidP="00AE04EE">
      <w:r>
        <w:separator/>
      </w:r>
    </w:p>
  </w:endnote>
  <w:endnote w:type="continuationSeparator" w:id="0">
    <w:p w14:paraId="5582AF9D" w14:textId="77777777" w:rsidR="006C6C52" w:rsidRDefault="006C6C52" w:rsidP="00A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46D9" w14:textId="77777777" w:rsidR="00C8006E" w:rsidRDefault="00C8006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6655" w14:textId="77777777" w:rsidR="00C8006E" w:rsidRDefault="00C8006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C26E" w14:textId="77777777" w:rsidR="00C8006E" w:rsidRDefault="00C800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EDFBC" w14:textId="77777777" w:rsidR="006C6C52" w:rsidRDefault="006C6C52" w:rsidP="00AE04EE">
      <w:r>
        <w:separator/>
      </w:r>
    </w:p>
  </w:footnote>
  <w:footnote w:type="continuationSeparator" w:id="0">
    <w:p w14:paraId="25EB893B" w14:textId="77777777" w:rsidR="006C6C52" w:rsidRDefault="006C6C52" w:rsidP="00A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B99C" w14:textId="77777777" w:rsidR="00C8006E" w:rsidRDefault="00C8006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EA7B" w14:textId="22A28C8F" w:rsidR="00AE04EE" w:rsidRDefault="00AE04EE" w:rsidP="00E51407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 xml:space="preserve">Príloha č. </w:t>
    </w:r>
    <w:r w:rsidR="00C8006E">
      <w:rPr>
        <w:rFonts w:ascii="Arial Narrow" w:hAnsi="Arial Narrow"/>
        <w:i/>
        <w:iCs/>
        <w:sz w:val="22"/>
        <w:szCs w:val="22"/>
      </w:rPr>
      <w:t>6</w:t>
    </w:r>
    <w:r w:rsidRPr="00AE04EE">
      <w:rPr>
        <w:rFonts w:ascii="Arial Narrow" w:hAnsi="Arial Narrow"/>
        <w:i/>
        <w:iCs/>
        <w:sz w:val="22"/>
        <w:szCs w:val="22"/>
      </w:rPr>
      <w:t xml:space="preserve"> súťažných podkladov – </w:t>
    </w:r>
    <w:r>
      <w:rPr>
        <w:rFonts w:ascii="Arial Narrow" w:hAnsi="Arial Narrow"/>
        <w:i/>
        <w:iCs/>
        <w:sz w:val="22"/>
        <w:szCs w:val="22"/>
      </w:rPr>
      <w:t>Odôvodnenie nerozdelenia predmetu zákazky na časti</w:t>
    </w:r>
  </w:p>
  <w:p w14:paraId="692A5C34" w14:textId="1EB9729F" w:rsidR="00AE04EE" w:rsidRPr="00AE04EE" w:rsidRDefault="00AE04EE" w:rsidP="00AE04EE">
    <w:pPr>
      <w:pStyle w:val="Hlavika"/>
      <w:rPr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  <w:p w14:paraId="4475A57A" w14:textId="77777777" w:rsidR="00AE04EE" w:rsidRDefault="00AE04EE" w:rsidP="00AE04EE">
    <w:pPr>
      <w:pStyle w:val="Hlavika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0C5D" w14:textId="77777777" w:rsidR="00C8006E" w:rsidRDefault="00C8006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34652"/>
    <w:rsid w:val="00037367"/>
    <w:rsid w:val="000612F4"/>
    <w:rsid w:val="000971CB"/>
    <w:rsid w:val="000A028A"/>
    <w:rsid w:val="000B75C3"/>
    <w:rsid w:val="001D0E68"/>
    <w:rsid w:val="001F08D0"/>
    <w:rsid w:val="00212146"/>
    <w:rsid w:val="00332D59"/>
    <w:rsid w:val="003446C7"/>
    <w:rsid w:val="0035426C"/>
    <w:rsid w:val="003B2750"/>
    <w:rsid w:val="003C73FC"/>
    <w:rsid w:val="0043436F"/>
    <w:rsid w:val="00446E96"/>
    <w:rsid w:val="00464CA8"/>
    <w:rsid w:val="004F6286"/>
    <w:rsid w:val="00563BAF"/>
    <w:rsid w:val="005C73B9"/>
    <w:rsid w:val="005D22AE"/>
    <w:rsid w:val="006029A6"/>
    <w:rsid w:val="00691536"/>
    <w:rsid w:val="006C6C52"/>
    <w:rsid w:val="006D10C3"/>
    <w:rsid w:val="006E681D"/>
    <w:rsid w:val="00734D0D"/>
    <w:rsid w:val="00747C8B"/>
    <w:rsid w:val="007D5BD0"/>
    <w:rsid w:val="007D76A6"/>
    <w:rsid w:val="0080393C"/>
    <w:rsid w:val="00821A09"/>
    <w:rsid w:val="0084413F"/>
    <w:rsid w:val="00854954"/>
    <w:rsid w:val="00897CB2"/>
    <w:rsid w:val="009F026A"/>
    <w:rsid w:val="00A83926"/>
    <w:rsid w:val="00AB48BD"/>
    <w:rsid w:val="00AE04EE"/>
    <w:rsid w:val="00AF52BD"/>
    <w:rsid w:val="00B41C35"/>
    <w:rsid w:val="00B42687"/>
    <w:rsid w:val="00B446C9"/>
    <w:rsid w:val="00BD7F42"/>
    <w:rsid w:val="00C0656F"/>
    <w:rsid w:val="00C73C66"/>
    <w:rsid w:val="00C8006E"/>
    <w:rsid w:val="00CA0783"/>
    <w:rsid w:val="00CA3599"/>
    <w:rsid w:val="00CC31D9"/>
    <w:rsid w:val="00D01BA5"/>
    <w:rsid w:val="00D01F9F"/>
    <w:rsid w:val="00D13E41"/>
    <w:rsid w:val="00D41E4C"/>
    <w:rsid w:val="00DA0083"/>
    <w:rsid w:val="00DF1F2C"/>
    <w:rsid w:val="00E51407"/>
    <w:rsid w:val="00E57D06"/>
    <w:rsid w:val="00EE007A"/>
    <w:rsid w:val="00E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203"/>
  <w15:docId w15:val="{13590FC4-D5A2-492D-A9FE-6DF2646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04E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04E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10</cp:revision>
  <cp:lastPrinted>2019-09-18T08:23:00Z</cp:lastPrinted>
  <dcterms:created xsi:type="dcterms:W3CDTF">2019-08-15T11:59:00Z</dcterms:created>
  <dcterms:modified xsi:type="dcterms:W3CDTF">2022-11-05T20:59:00Z</dcterms:modified>
</cp:coreProperties>
</file>