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412075">
        <w:t>Č. p.:</w:t>
      </w:r>
      <w:r w:rsidR="00D63194" w:rsidRPr="00412075">
        <w:t xml:space="preserve"> </w:t>
      </w:r>
      <w:r w:rsidR="008966D1">
        <w:t>SE-OHZ3-2022/004751</w:t>
      </w:r>
      <w:r w:rsidR="00780588" w:rsidRPr="008966D1">
        <w:t>-</w:t>
      </w:r>
      <w:r w:rsidR="008966D1">
        <w:t>007</w:t>
      </w:r>
    </w:p>
    <w:p w:rsidR="00086AFA" w:rsidRPr="00412075" w:rsidRDefault="00086AFA" w:rsidP="006601E5"/>
    <w:p w:rsidR="00C52A4B" w:rsidRPr="00412075" w:rsidRDefault="00C52A4B" w:rsidP="00B8279C">
      <w:pPr>
        <w:jc w:val="center"/>
      </w:pPr>
      <w:r w:rsidRPr="00412075">
        <w:t>VÝZVA NA PREDLOŽENIE PONUKY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:rsidR="00C93D0D" w:rsidRPr="00412075" w:rsidRDefault="00C93D0D" w:rsidP="006601E5"/>
    <w:p w:rsidR="00C52A4B" w:rsidRPr="00412075" w:rsidRDefault="00C52A4B" w:rsidP="006601E5">
      <w:r w:rsidRPr="00412075">
        <w:t xml:space="preserve"> </w:t>
      </w:r>
    </w:p>
    <w:p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:rsidR="008966D1" w:rsidRPr="00412075" w:rsidRDefault="008966D1" w:rsidP="008966D1">
      <w:pPr>
        <w:rPr>
          <w:b/>
        </w:rPr>
      </w:pPr>
      <w:r w:rsidRPr="00412075">
        <w:rPr>
          <w:b/>
        </w:rPr>
        <w:t>Názov:</w:t>
      </w:r>
      <w:r w:rsidRPr="00412075">
        <w:t xml:space="preserve"> </w:t>
      </w:r>
      <w:r w:rsidRPr="00890312">
        <w:rPr>
          <w:iCs/>
        </w:rPr>
        <w:t xml:space="preserve">Ministerstvo vnútra Slovenskej republiky, </w:t>
      </w:r>
      <w:r w:rsidRPr="00890312">
        <w:t>odbor hospodárskeho zabezpečenia sekcie ekonomiky,</w:t>
      </w:r>
      <w:r w:rsidRPr="00B8279C">
        <w:rPr>
          <w:highlight w:val="yellow"/>
        </w:rPr>
        <w:t xml:space="preserve"> </w:t>
      </w:r>
    </w:p>
    <w:p w:rsidR="008966D1" w:rsidRDefault="008966D1" w:rsidP="008966D1">
      <w:pPr>
        <w:rPr>
          <w:noProof/>
        </w:rPr>
      </w:pPr>
      <w:r w:rsidRPr="00412075">
        <w:rPr>
          <w:b/>
        </w:rPr>
        <w:t>Adresa:</w:t>
      </w:r>
      <w:r>
        <w:rPr>
          <w:b/>
        </w:rPr>
        <w:t xml:space="preserve"> </w:t>
      </w:r>
      <w:r w:rsidRPr="00890312">
        <w:t>Košická 47, 812 72 Bratislava</w:t>
      </w:r>
      <w:r w:rsidRPr="00412075">
        <w:rPr>
          <w:noProof/>
        </w:rPr>
        <w:t xml:space="preserve"> </w:t>
      </w:r>
    </w:p>
    <w:p w:rsidR="008966D1" w:rsidRPr="00412075" w:rsidRDefault="008966D1" w:rsidP="008966D1">
      <w:pPr>
        <w:rPr>
          <w:b/>
        </w:rPr>
      </w:pPr>
      <w:r w:rsidRPr="00412075">
        <w:rPr>
          <w:b/>
        </w:rPr>
        <w:t>Krajina</w:t>
      </w:r>
      <w:r w:rsidRPr="00412075">
        <w:t xml:space="preserve">: </w:t>
      </w:r>
      <w:r w:rsidRPr="00890312">
        <w:t>Slovenská republika</w:t>
      </w:r>
    </w:p>
    <w:p w:rsidR="008966D1" w:rsidRPr="00412075" w:rsidRDefault="008966D1" w:rsidP="008966D1">
      <w:pPr>
        <w:rPr>
          <w:b/>
        </w:rPr>
      </w:pPr>
      <w:r w:rsidRPr="00412075">
        <w:rPr>
          <w:b/>
        </w:rPr>
        <w:t>Internetová adresa organizácie (URL):</w:t>
      </w:r>
      <w:r w:rsidRPr="00412075">
        <w:t xml:space="preserve"> </w:t>
      </w:r>
      <w:hyperlink r:id="rId8" w:history="1">
        <w:r w:rsidRPr="00412075">
          <w:rPr>
            <w:rStyle w:val="Hypertextovprepojenie"/>
          </w:rPr>
          <w:t>http://www.minv.sk/</w:t>
        </w:r>
      </w:hyperlink>
      <w:r w:rsidRPr="00412075">
        <w:t xml:space="preserve"> </w:t>
      </w:r>
    </w:p>
    <w:p w:rsidR="008966D1" w:rsidRPr="00412075" w:rsidRDefault="008966D1" w:rsidP="008966D1">
      <w:pPr>
        <w:rPr>
          <w:b/>
        </w:rPr>
      </w:pPr>
      <w:r w:rsidRPr="00412075">
        <w:rPr>
          <w:b/>
        </w:rPr>
        <w:t>Kontaktná osoba:</w:t>
      </w:r>
      <w:r w:rsidRPr="00412075">
        <w:t xml:space="preserve"> </w:t>
      </w:r>
      <w:bookmarkStart w:id="0" w:name="kontakt_meno"/>
      <w:bookmarkEnd w:id="0"/>
      <w:r>
        <w:t>Mgr. Janette Zajacová</w:t>
      </w:r>
    </w:p>
    <w:p w:rsidR="008966D1" w:rsidRDefault="008966D1" w:rsidP="008966D1">
      <w:r w:rsidRPr="00412075">
        <w:rPr>
          <w:b/>
        </w:rPr>
        <w:t>Telefón:</w:t>
      </w:r>
      <w:r w:rsidRPr="00412075">
        <w:t> </w:t>
      </w:r>
      <w:r>
        <w:t>0961054093</w:t>
      </w:r>
    </w:p>
    <w:p w:rsidR="008966D1" w:rsidRDefault="008966D1" w:rsidP="008966D1">
      <w:r w:rsidRPr="00412075">
        <w:rPr>
          <w:b/>
        </w:rPr>
        <w:t>E-mail:</w:t>
      </w:r>
      <w:r w:rsidRPr="00412075">
        <w:t xml:space="preserve"> </w:t>
      </w:r>
      <w:r w:rsidRPr="00890312">
        <w:t>janette.zajacova@minv.sk</w:t>
      </w:r>
    </w:p>
    <w:p w:rsidR="008966D1" w:rsidRDefault="008966D1" w:rsidP="008966D1">
      <w:r>
        <w:rPr>
          <w:b/>
        </w:rPr>
        <w:t>URL</w:t>
      </w:r>
      <w:r w:rsidR="00F22513">
        <w:rPr>
          <w:b/>
        </w:rPr>
        <w:t xml:space="preserve">  v</w:t>
      </w:r>
      <w:r w:rsidRPr="00412075">
        <w:rPr>
          <w:b/>
        </w:rPr>
        <w:t>erejne</w:t>
      </w:r>
      <w:r w:rsidR="00F22513">
        <w:rPr>
          <w:b/>
        </w:rPr>
        <w:t xml:space="preserve">j </w:t>
      </w:r>
      <w:r w:rsidRPr="00412075">
        <w:rPr>
          <w:b/>
        </w:rPr>
        <w:t>zákazky:</w:t>
      </w:r>
      <w:r>
        <w:rPr>
          <w:b/>
        </w:rPr>
        <w:t xml:space="preserve"> </w:t>
      </w:r>
      <w:hyperlink r:id="rId9" w:history="1">
        <w:r w:rsidR="00D613DF" w:rsidRPr="002551A4">
          <w:rPr>
            <w:rStyle w:val="Hypertextovprepojenie"/>
          </w:rPr>
          <w:t>https://josephine.proebiz.com/sk/promoter/tender/34039/general</w:t>
        </w:r>
      </w:hyperlink>
    </w:p>
    <w:p w:rsidR="00C52A4B" w:rsidRPr="00412075" w:rsidRDefault="00C52A4B" w:rsidP="006601E5">
      <w:pPr>
        <w:pStyle w:val="Nadpis1"/>
      </w:pPr>
      <w:r w:rsidRPr="00412075">
        <w:t>Opis</w:t>
      </w:r>
    </w:p>
    <w:p w:rsidR="008F25FF" w:rsidRPr="00412075" w:rsidRDefault="00C52A4B" w:rsidP="00B8279C">
      <w:pPr>
        <w:rPr>
          <w:b/>
        </w:rPr>
      </w:pPr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F22513">
        <w:t>Nákup germicídnych žiaričov</w:t>
      </w:r>
    </w:p>
    <w:p w:rsidR="00086AFA" w:rsidRPr="00412075" w:rsidRDefault="00086AFA" w:rsidP="006601E5"/>
    <w:p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:rsidR="007B20EE" w:rsidRPr="00412075" w:rsidRDefault="007B20EE" w:rsidP="006601E5"/>
    <w:p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:rsidR="00086AFA" w:rsidRPr="00412075" w:rsidRDefault="00C52A4B" w:rsidP="006601E5"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  <w:r w:rsidR="00D63194" w:rsidRPr="00412075">
        <w:rPr>
          <w:rFonts w:eastAsia="Calibri"/>
          <w:b/>
          <w:lang w:eastAsia="en-US"/>
        </w:rPr>
        <w:t xml:space="preserve">    </w:t>
      </w:r>
      <w:r w:rsidR="00F22513">
        <w:rPr>
          <w:smallCaps/>
        </w:rPr>
        <w:t>33191000-5 – sterilizačné, dezinfekčné a hygienické prístroje</w:t>
      </w:r>
    </w:p>
    <w:p w:rsidR="00C437AC" w:rsidRPr="00412075" w:rsidRDefault="00C437AC" w:rsidP="006601E5"/>
    <w:p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:rsidR="00D613DF" w:rsidRDefault="00D613DF" w:rsidP="00D613DF">
      <w:bookmarkStart w:id="1" w:name="ciastkove"/>
      <w:r w:rsidRPr="00412075">
        <w:t>Požaduje sa predloženie ponuky na celý predmet zákazky</w:t>
      </w:r>
      <w:bookmarkEnd w:id="1"/>
      <w:r w:rsidRPr="00412075">
        <w:t>, predmet zá</w:t>
      </w:r>
      <w:r>
        <w:t>kazky nie je rozdelený na časti.</w:t>
      </w:r>
    </w:p>
    <w:p w:rsidR="00910FE0" w:rsidRPr="00412075" w:rsidRDefault="00910FE0" w:rsidP="006601E5"/>
    <w:p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služieb/dodania tovaru:</w:t>
      </w:r>
    </w:p>
    <w:p w:rsidR="00D63194" w:rsidRDefault="008F25FF" w:rsidP="006601E5">
      <w:pPr>
        <w:rPr>
          <w:iCs/>
          <w:lang w:bidi="en-US"/>
        </w:rPr>
      </w:pPr>
      <w:r w:rsidRPr="00412075">
        <w:rPr>
          <w:iCs/>
          <w:lang w:bidi="en-US"/>
        </w:rPr>
        <w:t>Ministerstvo vnútra Slovenskej republiky</w:t>
      </w:r>
      <w:r w:rsidR="00D613DF">
        <w:rPr>
          <w:iCs/>
          <w:lang w:bidi="en-US"/>
        </w:rPr>
        <w:t>, Košická 47, Bratislava</w:t>
      </w:r>
      <w:r w:rsidRPr="00412075">
        <w:rPr>
          <w:iCs/>
          <w:lang w:bidi="en-US"/>
        </w:rPr>
        <w:t xml:space="preserve"> </w:t>
      </w:r>
    </w:p>
    <w:p w:rsidR="00D613DF" w:rsidRPr="00412075" w:rsidRDefault="00D613DF" w:rsidP="006601E5"/>
    <w:p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:rsidR="00D63194" w:rsidRPr="00412075" w:rsidRDefault="00D613DF" w:rsidP="006601E5">
      <w:pPr>
        <w:rPr>
          <w:lang w:bidi="en-US"/>
        </w:rPr>
      </w:pPr>
      <w:r>
        <w:t>Do 30.11. 2022 na základe objednávky.</w:t>
      </w:r>
    </w:p>
    <w:p w:rsidR="00B8279C" w:rsidRDefault="00B8279C" w:rsidP="006601E5">
      <w:pPr>
        <w:rPr>
          <w:b/>
        </w:rPr>
      </w:pPr>
    </w:p>
    <w:p w:rsidR="00C52A4B" w:rsidRDefault="00C52A4B" w:rsidP="006601E5">
      <w:pPr>
        <w:rPr>
          <w:b/>
        </w:rPr>
      </w:pPr>
      <w:r w:rsidRPr="00B8279C">
        <w:rPr>
          <w:b/>
        </w:rPr>
        <w:t xml:space="preserve">Opis predmetu zákazky: </w:t>
      </w:r>
    </w:p>
    <w:p w:rsidR="00D613DF" w:rsidRPr="0003773F" w:rsidRDefault="00D613DF" w:rsidP="00D613DF">
      <w:pPr>
        <w:pStyle w:val="Zkladntext"/>
        <w:spacing w:after="0"/>
        <w:rPr>
          <w:sz w:val="22"/>
          <w:szCs w:val="22"/>
        </w:rPr>
      </w:pPr>
      <w:r w:rsidRPr="0003773F">
        <w:rPr>
          <w:sz w:val="22"/>
          <w:szCs w:val="22"/>
        </w:rPr>
        <w:t>Germicídny žiarič uzavrený, mobilný, 30 WA, bez ovládania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dezinfekcia vzduchu od mikroorganizmov (baktérie, vírusy) pomocou UVC žiarenia,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uzavretý germicídny žiarič, krytie IP20,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tabs>
          <w:tab w:val="clear" w:pos="720"/>
        </w:tabs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priestor dezinfikovaného vzduchu min. 50 m</w:t>
      </w:r>
      <w:r w:rsidRPr="0003773F">
        <w:rPr>
          <w:sz w:val="22"/>
          <w:szCs w:val="22"/>
          <w:vertAlign w:val="superscript"/>
        </w:rPr>
        <w:t>3</w:t>
      </w:r>
      <w:r w:rsidRPr="0003773F">
        <w:rPr>
          <w:sz w:val="22"/>
          <w:szCs w:val="22"/>
        </w:rPr>
        <w:t>/hod.,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tabs>
          <w:tab w:val="clear" w:pos="720"/>
        </w:tabs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sila UV žiarenia: 90µW/sek/cm</w:t>
      </w:r>
      <w:r w:rsidRPr="0003773F">
        <w:rPr>
          <w:sz w:val="22"/>
          <w:szCs w:val="22"/>
          <w:vertAlign w:val="superscript"/>
        </w:rPr>
        <w:t>2</w:t>
      </w:r>
      <w:r w:rsidRPr="0003773F">
        <w:rPr>
          <w:sz w:val="22"/>
          <w:szCs w:val="22"/>
        </w:rPr>
        <w:t>253.7nm, OSRAM alebo ekvivalent,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tabs>
          <w:tab w:val="clear" w:pos="720"/>
        </w:tabs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mobilný  stojan s brzdeným kolieskom,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tabs>
          <w:tab w:val="clear" w:pos="720"/>
        </w:tabs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životnosť zdroja UVC: min. 8 000 h.,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tabs>
          <w:tab w:val="clear" w:pos="720"/>
        </w:tabs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váha: max: 10 kg,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tabs>
          <w:tab w:val="clear" w:pos="720"/>
        </w:tabs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lastRenderedPageBreak/>
        <w:t>bezozónový,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príkon: min. 30W,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napájanie 230V/50Hz,</w:t>
      </w:r>
    </w:p>
    <w:p w:rsidR="00D613DF" w:rsidRPr="0003773F" w:rsidRDefault="00D613DF" w:rsidP="00D613DF">
      <w:pPr>
        <w:pStyle w:val="Zkladntext"/>
        <w:numPr>
          <w:ilvl w:val="0"/>
          <w:numId w:val="19"/>
        </w:numPr>
        <w:spacing w:after="0"/>
        <w:ind w:left="142" w:hanging="142"/>
        <w:rPr>
          <w:sz w:val="22"/>
          <w:szCs w:val="22"/>
        </w:rPr>
      </w:pPr>
      <w:r w:rsidRPr="0003773F">
        <w:rPr>
          <w:sz w:val="22"/>
          <w:szCs w:val="22"/>
        </w:rPr>
        <w:t>prevedenie pripojenia: pohyblivý prívod min. 3m.</w:t>
      </w:r>
    </w:p>
    <w:p w:rsidR="00D613DF" w:rsidRPr="0003773F" w:rsidRDefault="00D613DF" w:rsidP="00D613DF"/>
    <w:p w:rsidR="00D613DF" w:rsidRPr="0003773F" w:rsidRDefault="00D613DF" w:rsidP="00D613DF">
      <w:r w:rsidRPr="0003773F">
        <w:t>Ostatné technické požiadavky:</w:t>
      </w:r>
    </w:p>
    <w:p w:rsidR="00D613DF" w:rsidRPr="0003773F" w:rsidRDefault="00D613DF" w:rsidP="00D613DF">
      <w:pPr>
        <w:pStyle w:val="Odsekzoznamu"/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/>
        </w:rPr>
      </w:pPr>
      <w:r w:rsidRPr="0003773F">
        <w:rPr>
          <w:rFonts w:ascii="Times New Roman" w:hAnsi="Times New Roman"/>
        </w:rPr>
        <w:t xml:space="preserve">CE certifikát o zhode, </w:t>
      </w:r>
    </w:p>
    <w:p w:rsidR="00D613DF" w:rsidRPr="0003773F" w:rsidRDefault="00D613DF" w:rsidP="00D613DF">
      <w:pPr>
        <w:pStyle w:val="Odsekzoznamu"/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/>
        </w:rPr>
      </w:pPr>
      <w:r w:rsidRPr="0003773F">
        <w:rPr>
          <w:rFonts w:ascii="Times New Roman" w:hAnsi="Times New Roman"/>
        </w:rPr>
        <w:t>predloženie akreditovaného dokladu o nulových emisných UV žiarenia na mriežkach ventilátorov,</w:t>
      </w:r>
    </w:p>
    <w:p w:rsidR="00D613DF" w:rsidRPr="0003773F" w:rsidRDefault="00D613DF" w:rsidP="00D613DF">
      <w:pPr>
        <w:pStyle w:val="Odsekzoznamu"/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rPr>
          <w:rFonts w:ascii="Times New Roman" w:hAnsi="Times New Roman"/>
        </w:rPr>
      </w:pPr>
      <w:r w:rsidRPr="0003773F">
        <w:rPr>
          <w:rFonts w:ascii="Times New Roman" w:hAnsi="Times New Roman"/>
        </w:rPr>
        <w:t>predloženie akreditovaného dokladu – akustická úroveň hluku germicídneho žiariča zo vzdialenosti 3m menej ako 15 dB,</w:t>
      </w:r>
    </w:p>
    <w:p w:rsidR="00D613DF" w:rsidRPr="0003773F" w:rsidRDefault="00D613DF" w:rsidP="00D613DF">
      <w:pPr>
        <w:pStyle w:val="Odsekzoznamu"/>
        <w:numPr>
          <w:ilvl w:val="0"/>
          <w:numId w:val="19"/>
        </w:numPr>
        <w:tabs>
          <w:tab w:val="clear" w:pos="720"/>
        </w:tabs>
        <w:spacing w:after="0" w:line="240" w:lineRule="auto"/>
        <w:ind w:left="142" w:hanging="142"/>
        <w:jc w:val="left"/>
      </w:pPr>
      <w:r w:rsidRPr="0003773F">
        <w:rPr>
          <w:rFonts w:ascii="Times New Roman" w:hAnsi="Times New Roman"/>
        </w:rPr>
        <w:t>certifikáty ISO 9001 (systém kvality, výroba germicídnych žiaričov).</w:t>
      </w:r>
    </w:p>
    <w:p w:rsidR="00D613DF" w:rsidRPr="0003773F" w:rsidRDefault="00D613DF" w:rsidP="00D613DF">
      <w:pPr>
        <w:pStyle w:val="Odsekzoznamu"/>
        <w:spacing w:after="0" w:line="240" w:lineRule="auto"/>
        <w:ind w:left="142"/>
      </w:pPr>
    </w:p>
    <w:p w:rsidR="00D613DF" w:rsidRPr="00251770" w:rsidRDefault="00D613DF" w:rsidP="00D613DF">
      <w:pPr>
        <w:tabs>
          <w:tab w:val="left" w:pos="2520"/>
        </w:tabs>
        <w:rPr>
          <w:b/>
          <w:color w:val="000000"/>
        </w:rPr>
      </w:pPr>
      <w:r w:rsidRPr="00412075">
        <w:t xml:space="preserve"> </w:t>
      </w:r>
      <w:r w:rsidRPr="00251770">
        <w:t>V cene zákazky sú zahrnuté aj dopravné náklady súvisiace o zabezpečením služby (napr. doprava, servisná hodina). C</w:t>
      </w:r>
      <w:r w:rsidRPr="00251770">
        <w:rPr>
          <w:lang w:bidi="en-US"/>
        </w:rPr>
        <w:t>ena musí byť uvedená ako cena bez DPH, sadzba DPH, výška DPH a cena s DPH. Ak uchádzač nie je platiteľom DPH, na túto skutočnosť v ponuke upozorní.</w:t>
      </w:r>
    </w:p>
    <w:p w:rsidR="00D613DF" w:rsidRDefault="00D613DF" w:rsidP="0039574A">
      <w:pPr>
        <w:pStyle w:val="Default"/>
        <w:rPr>
          <w:bCs/>
          <w:i/>
        </w:rPr>
      </w:pPr>
    </w:p>
    <w:p w:rsidR="0039574A" w:rsidRPr="00412075" w:rsidRDefault="0039574A" w:rsidP="0039574A">
      <w:pPr>
        <w:pStyle w:val="Default"/>
        <w:rPr>
          <w:bCs/>
          <w:i/>
        </w:rPr>
      </w:pPr>
      <w:r w:rsidRPr="00412075">
        <w:rPr>
          <w:bCs/>
          <w:i/>
        </w:rPr>
        <w:t xml:space="preserve">Verejný obstarávateľ požaduje, aby bolo v cene zahrnuté: </w:t>
      </w:r>
    </w:p>
    <w:p w:rsidR="0039574A" w:rsidRPr="00412075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>V cene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39574A" w:rsidRPr="00412075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>V cenovej ponuke musia byť uvedené všetky náklady spojené s dopravou a tovarom,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39574A" w:rsidRPr="00412075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>Verejný obstarávateľ požaduje na dodaný tovar záruku min. 24 mesiace. Záruka začína plynúť dňom dodania, t.j. odo dňa uvedenom v dodacom liste.</w:t>
      </w:r>
    </w:p>
    <w:p w:rsidR="0039574A" w:rsidRPr="00412075" w:rsidRDefault="0039574A" w:rsidP="0039574A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12075">
        <w:rPr>
          <w:rFonts w:ascii="Times New Roman" w:hAnsi="Times New Roman"/>
          <w:i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39574A" w:rsidRPr="00412075" w:rsidRDefault="0039574A" w:rsidP="009C7009">
      <w:pPr>
        <w:pStyle w:val="Default"/>
        <w:rPr>
          <w:i/>
        </w:rPr>
      </w:pPr>
    </w:p>
    <w:p w:rsidR="003A6006" w:rsidRPr="00412075" w:rsidRDefault="003A6006" w:rsidP="003A6006">
      <w:pPr>
        <w:pStyle w:val="Default"/>
        <w:jc w:val="both"/>
        <w:rPr>
          <w:i/>
          <w:iCs/>
        </w:rPr>
      </w:pPr>
      <w:r w:rsidRPr="00412075">
        <w:rPr>
          <w:i/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:rsidR="008F25FF" w:rsidRPr="00412075" w:rsidRDefault="008F25FF" w:rsidP="00910FE0">
      <w:pPr>
        <w:pStyle w:val="Default"/>
        <w:jc w:val="both"/>
      </w:pPr>
      <w:r w:rsidRPr="00412075">
        <w:t xml:space="preserve">uvedie sa predpokladaná hodnota zákazky, ktorá bola určená v súlade s bodom 1.4 Metodického usmernenia, napr.  predpokladaná hodnota zákazky je maximálne  </w:t>
      </w:r>
      <w:r w:rsidR="00D613DF">
        <w:t xml:space="preserve">57 764,40 </w:t>
      </w:r>
      <w:r w:rsidRPr="00412075">
        <w:t xml:space="preserve">EUR bez DPH za celý predmet zákazky. </w:t>
      </w:r>
    </w:p>
    <w:p w:rsidR="008F25FF" w:rsidRPr="00412075" w:rsidRDefault="008F25FF" w:rsidP="00910FE0">
      <w:pPr>
        <w:pStyle w:val="Default"/>
        <w:jc w:val="both"/>
      </w:pPr>
    </w:p>
    <w:p w:rsidR="008F25FF" w:rsidRPr="00412075" w:rsidRDefault="008F25FF" w:rsidP="00910FE0">
      <w:pPr>
        <w:pStyle w:val="Default"/>
        <w:jc w:val="both"/>
        <w:rPr>
          <w:i/>
        </w:rPr>
      </w:pPr>
      <w:r w:rsidRPr="00412075">
        <w:rPr>
          <w:i/>
        </w:rPr>
        <w:t>Príklad:</w:t>
      </w:r>
    </w:p>
    <w:p w:rsidR="00910FE0" w:rsidRPr="00412075" w:rsidRDefault="002A3824" w:rsidP="00910FE0">
      <w:pPr>
        <w:pStyle w:val="Default"/>
        <w:jc w:val="both"/>
        <w:rPr>
          <w:i/>
          <w:noProof/>
        </w:rPr>
      </w:pPr>
      <w:r w:rsidRPr="00412075">
        <w:rPr>
          <w:i/>
        </w:rPr>
        <w:t xml:space="preserve">Predpokladaná hodnota zákazky zistená na základe </w:t>
      </w:r>
      <w:r w:rsidR="00D613DF">
        <w:rPr>
          <w:i/>
        </w:rPr>
        <w:t>realizovaného nezáväzného prieskumu trhu</w:t>
      </w:r>
      <w:r w:rsidRPr="00412075">
        <w:rPr>
          <w:i/>
        </w:rPr>
        <w:t xml:space="preserve"> </w:t>
      </w:r>
      <w:r w:rsidR="009A69B5" w:rsidRPr="00412075">
        <w:rPr>
          <w:i/>
        </w:rPr>
        <w:t xml:space="preserve"> </w:t>
      </w:r>
      <w:r w:rsidR="00086AFA" w:rsidRPr="00412075">
        <w:rPr>
          <w:i/>
        </w:rPr>
        <w:t xml:space="preserve">je </w:t>
      </w:r>
      <w:r w:rsidR="00D613DF">
        <w:rPr>
          <w:i/>
        </w:rPr>
        <w:t>57 764,40</w:t>
      </w:r>
      <w:r w:rsidR="00910FE0" w:rsidRPr="00412075">
        <w:rPr>
          <w:i/>
        </w:rPr>
        <w:t xml:space="preserve"> </w:t>
      </w:r>
      <w:r w:rsidR="00910FE0" w:rsidRPr="00412075">
        <w:rPr>
          <w:i/>
          <w:noProof/>
        </w:rPr>
        <w:t>Eur bez DPH.</w:t>
      </w:r>
    </w:p>
    <w:p w:rsidR="00910FE0" w:rsidRPr="00412075" w:rsidRDefault="00910FE0" w:rsidP="00910FE0">
      <w:pPr>
        <w:pStyle w:val="Default"/>
        <w:jc w:val="both"/>
        <w:rPr>
          <w:i/>
          <w:noProof/>
        </w:rPr>
      </w:pPr>
    </w:p>
    <w:p w:rsidR="009A69B5" w:rsidRPr="00412075" w:rsidRDefault="009A69B5" w:rsidP="006601E5"/>
    <w:p w:rsidR="009C7009" w:rsidRPr="00412075" w:rsidRDefault="009A69B5" w:rsidP="006601E5">
      <w:r w:rsidRPr="00412075">
        <w:lastRenderedPageBreak/>
        <w:t>Zákazka bude zabezpečovaná z finančných prostriedkov štátneho rozpočtu, verejný obstarávateľ neposkytuje zálohové platby ani platby vopred.</w:t>
      </w:r>
    </w:p>
    <w:p w:rsidR="00C52A4B" w:rsidRPr="00412075" w:rsidRDefault="00C52A4B" w:rsidP="006601E5">
      <w:pPr>
        <w:pStyle w:val="Nadpis1"/>
      </w:pPr>
      <w:r w:rsidRPr="00412075">
        <w:t xml:space="preserve">Komunikácia: </w:t>
      </w:r>
    </w:p>
    <w:p w:rsidR="00F71CAE" w:rsidRPr="00412075" w:rsidRDefault="00F71CAE" w:rsidP="006601E5">
      <w:r w:rsidRPr="00412075">
        <w:t xml:space="preserve"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10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:rsidR="0039574A" w:rsidRPr="00412075" w:rsidRDefault="0039574A" w:rsidP="006601E5"/>
    <w:p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1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hyperlink r:id="rId12" w:history="1">
        <w:r w:rsidR="00D613DF" w:rsidRPr="002551A4">
          <w:rPr>
            <w:rStyle w:val="Hypertextovprepojenie"/>
          </w:rPr>
          <w:t>https://josephine.proebiz.com/sk/promoter/tender/34039/general</w:t>
        </w:r>
      </w:hyperlink>
      <w:r w:rsidR="00780588">
        <w:t>.</w:t>
      </w:r>
    </w:p>
    <w:p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Vysvetľovanie výzvy</w:t>
      </w:r>
    </w:p>
    <w:p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:rsidR="00C52A4B" w:rsidRPr="00412075" w:rsidRDefault="00C52A4B" w:rsidP="006601E5">
      <w:pPr>
        <w:pStyle w:val="Nadpis1"/>
      </w:pPr>
      <w:r w:rsidRPr="00412075">
        <w:t>Podmienky účasti</w:t>
      </w:r>
    </w:p>
    <w:p w:rsidR="0039574A" w:rsidRPr="00412075" w:rsidRDefault="0039574A" w:rsidP="006601E5">
      <w:pPr>
        <w:rPr>
          <w:b/>
        </w:rPr>
      </w:pPr>
      <w:r w:rsidRPr="00412075">
        <w:t xml:space="preserve">(uvedú sa doklady, ktorými sa preukazujú splnene podmienok účasti, najmä neoverená kópia dokladu o oprávnení dodávať tovar, poskytovať službu alebo uskutočňovať stavebné práce, prípadne iné doklady, ktorými sa preukazujú finančné a ekonomické postavenie a technická spôsobilosť podľa povahy zákazky, napr. </w:t>
      </w:r>
    </w:p>
    <w:p w:rsidR="0039574A" w:rsidRPr="00412075" w:rsidRDefault="0039574A" w:rsidP="006601E5"/>
    <w:p w:rsidR="00F71CAE" w:rsidRDefault="00F71CAE" w:rsidP="00B8279C">
      <w:pPr>
        <w:numPr>
          <w:ilvl w:val="0"/>
          <w:numId w:val="44"/>
        </w:numPr>
      </w:pPr>
      <w:r w:rsidRPr="00412075"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:rsidR="00F71CAE" w:rsidRPr="00412075" w:rsidRDefault="00F71CAE" w:rsidP="00B8279C">
      <w:pPr>
        <w:numPr>
          <w:ilvl w:val="0"/>
          <w:numId w:val="44"/>
        </w:numPr>
      </w:pPr>
      <w:r w:rsidRPr="00412075">
        <w:lastRenderedPageBreak/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</w:p>
    <w:p w:rsidR="00A6000E" w:rsidRPr="00412075" w:rsidRDefault="00A6000E" w:rsidP="006601E5"/>
    <w:p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:rsidR="0039574A" w:rsidRDefault="00780588" w:rsidP="006601E5">
      <w:pPr>
        <w:rPr>
          <w:lang w:bidi="en-US"/>
        </w:rPr>
      </w:pPr>
      <w:r w:rsidRPr="00D613DF">
        <w:rPr>
          <w:lang w:bidi="en-US"/>
        </w:rPr>
        <w:t>Najnižšia cena</w:t>
      </w:r>
      <w:r w:rsidR="0039574A" w:rsidRPr="00412075">
        <w:rPr>
          <w:lang w:bidi="en-US"/>
        </w:rPr>
        <w:t xml:space="preserve"> </w:t>
      </w:r>
    </w:p>
    <w:p w:rsidR="00B8279C" w:rsidRDefault="00412075" w:rsidP="00B8279C">
      <w:pPr>
        <w:pStyle w:val="Nadpis1"/>
      </w:pPr>
      <w:r w:rsidRPr="006601E5">
        <w:t>Použije sa elektronická aukcia:</w:t>
      </w:r>
    </w:p>
    <w:p w:rsidR="00412075" w:rsidRPr="00412075" w:rsidRDefault="00412075" w:rsidP="00B8279C">
      <w:r w:rsidRPr="00412075">
        <w:t xml:space="preserve"> </w:t>
      </w:r>
      <w:r w:rsidR="00780588" w:rsidRPr="00D613DF">
        <w:t>Nie</w:t>
      </w:r>
    </w:p>
    <w:p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39574A" w:rsidRPr="00412075" w:rsidRDefault="0039574A" w:rsidP="006601E5"/>
    <w:p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:rsidR="0039574A" w:rsidRPr="00412075" w:rsidRDefault="0039574A" w:rsidP="006601E5">
      <w:pPr>
        <w:rPr>
          <w:b/>
        </w:rPr>
      </w:pPr>
      <w:r w:rsidRPr="00412075">
        <w:t xml:space="preserve">(uvedie sa nasledujúci text „Výsledkom verejného obstarávania bude objednávka/y (rámcová dohoda, zmluva, alebo zmluva  a objednávky podľa potreby) na dodanie požadovaného množstva predmetu zákazky. Verejný obstarávateľ si vyhradzuje právo na základe výsledkov tohto postupu zadávania zákazky nevystaviť objednávku, resp. neuzavrieť zmluvu. </w:t>
      </w:r>
    </w:p>
    <w:p w:rsidR="0039574A" w:rsidRPr="00412075" w:rsidRDefault="0039574A" w:rsidP="006601E5"/>
    <w:p w:rsidR="0039574A" w:rsidRPr="00412075" w:rsidRDefault="0039574A" w:rsidP="006601E5">
      <w:pPr>
        <w:rPr>
          <w:b/>
          <w:shd w:val="clear" w:color="auto" w:fill="FFFFFF"/>
        </w:rPr>
      </w:pPr>
      <w:r w:rsidRPr="00412075">
        <w:rPr>
          <w:shd w:val="clear" w:color="auto" w:fill="FFFFFF"/>
        </w:rPr>
        <w:t>(v prípade, že sa má uzatvoriť rámcová dohoda, uviesť nasledujúci text „Rámcová dohoda bude uzatvorená s jedným uchádzačom/s maximálne (doplniť počet) uchádzačmi.“</w:t>
      </w:r>
    </w:p>
    <w:p w:rsidR="0039574A" w:rsidRPr="00412075" w:rsidRDefault="0039574A" w:rsidP="006601E5"/>
    <w:p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:rsidR="00C52A4B" w:rsidRPr="00412075" w:rsidRDefault="00C52A4B" w:rsidP="006601E5">
      <w:pPr>
        <w:rPr>
          <w:b/>
          <w:iCs/>
        </w:rPr>
      </w:pPr>
      <w:r w:rsidRPr="00412075"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:rsidR="00C52A4B" w:rsidRPr="00412075" w:rsidRDefault="00C52A4B" w:rsidP="00B8279C">
      <w:pPr>
        <w:pStyle w:val="Nadpis1"/>
      </w:pPr>
      <w:r w:rsidRPr="00412075">
        <w:t>DOPLŇUJÚCE  INFORMÁCIE:</w:t>
      </w:r>
    </w:p>
    <w:p w:rsidR="0039574A" w:rsidRPr="00412075" w:rsidRDefault="0039574A" w:rsidP="006601E5">
      <w:r w:rsidRPr="00412075">
        <w:rPr>
          <w:shd w:val="clear" w:color="auto" w:fill="FFFFFF"/>
        </w:rPr>
        <w:t xml:space="preserve">(v prípade, že sa zákazka týka </w:t>
      </w:r>
      <w:r w:rsidRPr="00412075">
        <w:t>projektu financovaného z fondov Európskej únie uvedie sa nasledujúci text</w:t>
      </w:r>
    </w:p>
    <w:p w:rsidR="00412075" w:rsidRPr="00412075" w:rsidRDefault="00412075" w:rsidP="006601E5">
      <w:pPr>
        <w:rPr>
          <w:shd w:val="clear" w:color="auto" w:fill="FFFFFF"/>
        </w:rPr>
      </w:pPr>
    </w:p>
    <w:p w:rsidR="0039574A" w:rsidRPr="00412075" w:rsidRDefault="0039574A" w:rsidP="006601E5">
      <w:pPr>
        <w:rPr>
          <w:b/>
        </w:rPr>
      </w:pPr>
      <w:r w:rsidRPr="00412075">
        <w:t xml:space="preserve">„Zákazka sa týka projektu financovaného z fondov Európskej únie: áno </w:t>
      </w:r>
      <w:r w:rsidRPr="00412075">
        <w:rPr>
          <w:rStyle w:val="apple-converted-space"/>
          <w:i/>
          <w:color w:val="000000"/>
        </w:rPr>
        <w:t xml:space="preserve"> </w:t>
      </w:r>
    </w:p>
    <w:p w:rsidR="0039574A" w:rsidRPr="00412075" w:rsidRDefault="0039574A" w:rsidP="006601E5">
      <w:r w:rsidRPr="00412075">
        <w:rPr>
          <w:color w:val="000000"/>
          <w:shd w:val="clear" w:color="auto" w:fill="FFFFFF"/>
        </w:rPr>
        <w:t xml:space="preserve">Uchádzač je </w:t>
      </w:r>
      <w:r w:rsidRPr="00412075">
        <w:t>povinný strpieť výkon kontroly/auditu/overovania súvisiaceho s plnením tejto zmluvy a poskytnúť všetku potrebnú súčinnosť pri výkone kontroly/auditu/overovania oprávneným osobám, ktorými sú najmä :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poverení zamestnanci Zodpovedného orgánu,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poverení zamestnanci Orgánu auditu,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lastRenderedPageBreak/>
        <w:t>poverení zamestnanci Najvyššieho kontrolného úradu Slovenskej republiky,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poverení zamestnanci Úradu pre verejné obstarávanie,</w:t>
      </w:r>
    </w:p>
    <w:p w:rsidR="0039574A" w:rsidRPr="00412075" w:rsidRDefault="0039574A" w:rsidP="00B8279C">
      <w:pPr>
        <w:pStyle w:val="CTL"/>
        <w:numPr>
          <w:ilvl w:val="0"/>
          <w:numId w:val="37"/>
        </w:numPr>
      </w:pPr>
      <w:r w:rsidRPr="00412075">
        <w:t>riadne splnomocnení zástupcovia Európskej komisie, Európskeho úradu na boj proti podvodov a Európskeho dvora audítorov,</w:t>
      </w:r>
    </w:p>
    <w:p w:rsidR="0039574A" w:rsidRPr="00412075" w:rsidRDefault="0039574A" w:rsidP="006601E5">
      <w:r w:rsidRPr="00412075">
        <w:t>osoby prizvané kontrolnými orgánmi uvedenými v písm. a) až e) tohto bodu v súlade s príslušnými právnymi predpismi SR a ES.</w:t>
      </w:r>
    </w:p>
    <w:p w:rsidR="0039574A" w:rsidRPr="00412075" w:rsidRDefault="0039574A" w:rsidP="006601E5">
      <w:pPr>
        <w:rPr>
          <w:shd w:val="clear" w:color="auto" w:fill="FFFFFF"/>
        </w:rPr>
      </w:pPr>
    </w:p>
    <w:p w:rsidR="0039574A" w:rsidRPr="00412075" w:rsidRDefault="0039574A" w:rsidP="006601E5">
      <w:pPr>
        <w:rPr>
          <w:b/>
        </w:rPr>
      </w:pPr>
      <w:r w:rsidRPr="00412075">
        <w:rPr>
          <w:shd w:val="clear" w:color="auto" w:fill="FFFFFF"/>
        </w:rPr>
        <w:t>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predávajúceho, bude ho znášať predávajúci.)</w:t>
      </w:r>
    </w:p>
    <w:p w:rsidR="0039574A" w:rsidRPr="00412075" w:rsidRDefault="0039574A" w:rsidP="006601E5"/>
    <w:p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Z.z. o ochrane osobných údajov a o zmene a doplnení niektorých zákonov jeho súhlas so spracovaním osobných údajov (tlačivo na súhlas je v prílohe tejto výzvy) a vyhlásenie, že v súlade s § 32 ods. 1 písm. f) zákona č. 343/2015 Z.z.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C52A4B" w:rsidRDefault="00C52A4B" w:rsidP="006601E5">
      <w:pPr>
        <w:rPr>
          <w:rFonts w:eastAsia="Calibri"/>
          <w:lang w:eastAsia="en-US"/>
        </w:rPr>
      </w:pPr>
    </w:p>
    <w:p w:rsidR="00B8279C" w:rsidRPr="00412075" w:rsidRDefault="00B8279C" w:rsidP="006601E5">
      <w:pPr>
        <w:rPr>
          <w:rFonts w:eastAsia="Calibri"/>
          <w:lang w:eastAsia="en-US"/>
        </w:rPr>
      </w:pPr>
    </w:p>
    <w:p w:rsidR="00C52A4B" w:rsidRPr="00412075" w:rsidRDefault="00D613DF" w:rsidP="006601E5">
      <w:r>
        <w:t xml:space="preserve">     Bratislave</w:t>
      </w:r>
    </w:p>
    <w:p w:rsidR="00412075" w:rsidRPr="00412075" w:rsidRDefault="00412075" w:rsidP="006601E5">
      <w:pPr>
        <w:pStyle w:val="Textkomentra"/>
        <w:rPr>
          <w:rFonts w:eastAsia="Calibri"/>
        </w:rPr>
      </w:pPr>
      <w:r w:rsidRPr="00412075">
        <w:rPr>
          <w:rFonts w:eastAsia="Calibri"/>
        </w:rPr>
        <w:t>V ...............................  dňa ..........................</w:t>
      </w:r>
      <w:r w:rsidRPr="00412075">
        <w:rPr>
          <w:rFonts w:eastAsia="Calibri"/>
        </w:rPr>
        <w:tab/>
      </w:r>
    </w:p>
    <w:p w:rsidR="00D613DF" w:rsidRPr="00412075" w:rsidRDefault="00412075" w:rsidP="00D613DF">
      <w:r w:rsidRPr="00412075">
        <w:t xml:space="preserve">                                                                                                          </w:t>
      </w:r>
      <w:r w:rsidR="00D613DF" w:rsidRPr="00412075">
        <w:t>..................................</w:t>
      </w:r>
    </w:p>
    <w:p w:rsidR="00D613DF" w:rsidRPr="00412075" w:rsidRDefault="00D613DF" w:rsidP="00D613DF">
      <w:pPr>
        <w:rPr>
          <w:b/>
        </w:rPr>
      </w:pPr>
      <w:r w:rsidRPr="00412075">
        <w:t xml:space="preserve">                                                                                </w:t>
      </w:r>
      <w:r>
        <w:tab/>
      </w:r>
      <w:r>
        <w:tab/>
      </w:r>
      <w:r>
        <w:tab/>
      </w:r>
      <w:r>
        <w:rPr>
          <w:rFonts w:ascii="Arial Narrow" w:hAnsi="Arial Narrow"/>
          <w:sz w:val="22"/>
          <w:szCs w:val="22"/>
        </w:rPr>
        <w:t>Ing. Martina Hrnčiarová</w:t>
      </w:r>
      <w:r w:rsidRPr="00412075">
        <w:t xml:space="preserve">                                                                              </w:t>
      </w:r>
    </w:p>
    <w:p w:rsidR="00D613DF" w:rsidRPr="00412075" w:rsidRDefault="00D613DF" w:rsidP="00D613DF"/>
    <w:p w:rsidR="00C52A4B" w:rsidRPr="00412075" w:rsidRDefault="00C52A4B" w:rsidP="00D613DF">
      <w:bookmarkStart w:id="2" w:name="_GoBack"/>
      <w:bookmarkEnd w:id="2"/>
    </w:p>
    <w:p w:rsidR="00C52A4B" w:rsidRPr="00412075" w:rsidRDefault="00C52A4B" w:rsidP="006601E5"/>
    <w:p w:rsidR="00DB4C5D" w:rsidRPr="00412075" w:rsidRDefault="00DB4C5D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086AFA" w:rsidRPr="00412075" w:rsidRDefault="00086AFA" w:rsidP="006601E5"/>
    <w:p w:rsidR="00175B8D" w:rsidRPr="00412075" w:rsidRDefault="00175B8D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r w:rsidRPr="00412075">
        <w:rPr>
          <w:highlight w:val="yellow"/>
        </w:rPr>
        <w:t>xxxxxxxxxxxxxx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>
      <w:r w:rsidRPr="00412075">
        <w:lastRenderedPageBreak/>
        <w:t>Čestné vyhlásenie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r w:rsidRPr="00412075">
        <w:rPr>
          <w:highlight w:val="yellow"/>
        </w:rPr>
        <w:t>xxxxxxxxxxxxxx</w:t>
      </w:r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68" w:rsidRDefault="00101C68" w:rsidP="006601E5">
      <w:r>
        <w:separator/>
      </w:r>
    </w:p>
  </w:endnote>
  <w:endnote w:type="continuationSeparator" w:id="0">
    <w:p w:rsidR="00101C68" w:rsidRDefault="00101C6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613DF">
      <w:rPr>
        <w:rStyle w:val="slostrany"/>
        <w:noProof/>
      </w:rPr>
      <w:t>7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101C68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68" w:rsidRDefault="00101C68" w:rsidP="006601E5">
      <w:r>
        <w:separator/>
      </w:r>
    </w:p>
  </w:footnote>
  <w:footnote w:type="continuationSeparator" w:id="0">
    <w:p w:rsidR="00101C68" w:rsidRDefault="00101C68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1C68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D6A3D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966D1"/>
    <w:rsid w:val="008A29B3"/>
    <w:rsid w:val="008A60AA"/>
    <w:rsid w:val="008B21FA"/>
    <w:rsid w:val="008B253F"/>
    <w:rsid w:val="008C1578"/>
    <w:rsid w:val="008C2227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13DF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2513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70C59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promoter/tender/34039/genera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biz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34039/genera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63DD-11BB-4F0E-9B89-AD5071A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88</TotalTime>
  <Pages>7</Pages>
  <Words>2057</Words>
  <Characters>11725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13755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Janette Zajacová</cp:lastModifiedBy>
  <cp:revision>3</cp:revision>
  <cp:lastPrinted>2022-07-29T12:00:00Z</cp:lastPrinted>
  <dcterms:created xsi:type="dcterms:W3CDTF">2022-11-07T06:55:00Z</dcterms:created>
  <dcterms:modified xsi:type="dcterms:W3CDTF">2022-11-07T08:24:00Z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