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762001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497D9620" w14:textId="58A281C3" w:rsidR="00652998" w:rsidRPr="00D83531" w:rsidRDefault="00D60CBA" w:rsidP="005D4FA3">
      <w:pPr>
        <w:spacing w:after="0" w:line="240" w:lineRule="auto"/>
        <w:jc w:val="center"/>
        <w:rPr>
          <w:rFonts w:ascii="Arial Narrow" w:hAnsi="Arial Narrow" w:cs="Arial"/>
          <w:b/>
          <w:noProof/>
          <w:sz w:val="36"/>
          <w:szCs w:val="36"/>
          <w:lang w:eastAsia="sk-SK"/>
        </w:rPr>
      </w:pPr>
      <w:r w:rsidRPr="00D60CBA">
        <w:rPr>
          <w:rFonts w:ascii="Arial Narrow" w:hAnsi="Arial Narrow" w:cs="Arial"/>
          <w:b/>
          <w:noProof/>
          <w:sz w:val="28"/>
          <w:szCs w:val="36"/>
          <w:lang w:eastAsia="sk-SK"/>
        </w:rPr>
        <w:t>Servisné podporné služby AFIS/Eurodac</w:t>
      </w:r>
    </w:p>
    <w:p w14:paraId="71F529AE" w14:textId="77777777" w:rsidR="00652998" w:rsidRDefault="00652998" w:rsidP="00652998">
      <w:pPr>
        <w:pStyle w:val="Zkladntext3"/>
        <w:spacing w:after="0" w:line="240" w:lineRule="auto"/>
        <w:rPr>
          <w:rFonts w:ascii="Arial Narrow" w:hAnsi="Arial Narrow" w:cs="Arial"/>
          <w:sz w:val="22"/>
          <w:szCs w:val="22"/>
        </w:rPr>
      </w:pPr>
    </w:p>
    <w:p w14:paraId="654CF32B" w14:textId="77777777" w:rsidR="00652998" w:rsidRDefault="00652998" w:rsidP="00652998">
      <w:pPr>
        <w:pStyle w:val="Zkladntext3"/>
        <w:spacing w:after="0" w:line="240" w:lineRule="auto"/>
        <w:rPr>
          <w:rFonts w:ascii="Arial Narrow" w:hAnsi="Arial Narrow" w:cs="Arial"/>
          <w:sz w:val="22"/>
          <w:szCs w:val="22"/>
        </w:rPr>
      </w:pPr>
    </w:p>
    <w:p w14:paraId="5419954E" w14:textId="77777777" w:rsidR="00652998" w:rsidRPr="00D83531" w:rsidRDefault="00652998" w:rsidP="00652998">
      <w:pPr>
        <w:pStyle w:val="Zkladntext3"/>
        <w:spacing w:after="0" w:line="240" w:lineRule="auto"/>
        <w:rPr>
          <w:rFonts w:ascii="Arial Narrow" w:hAnsi="Arial Narrow" w:cs="Arial"/>
          <w:sz w:val="22"/>
          <w:szCs w:val="22"/>
        </w:rPr>
      </w:pPr>
    </w:p>
    <w:p w14:paraId="7481C59F" w14:textId="77777777" w:rsidR="00652998" w:rsidRPr="00D83531" w:rsidRDefault="00652998" w:rsidP="00652998">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3187615E" w14:textId="77777777" w:rsidR="00652998" w:rsidRDefault="00652998" w:rsidP="00652998">
      <w:pPr>
        <w:pStyle w:val="Zkladntext3"/>
        <w:spacing w:after="0" w:line="240" w:lineRule="auto"/>
        <w:jc w:val="both"/>
        <w:rPr>
          <w:rFonts w:ascii="Arial Narrow" w:hAnsi="Arial Narrow" w:cs="Arial"/>
          <w:sz w:val="22"/>
          <w:szCs w:val="22"/>
        </w:rPr>
      </w:pPr>
    </w:p>
    <w:p w14:paraId="31AF2FB0" w14:textId="77777777" w:rsidR="00652998" w:rsidRPr="00D83531" w:rsidRDefault="00652998" w:rsidP="00652998">
      <w:pPr>
        <w:pStyle w:val="Zkladntext3"/>
        <w:spacing w:after="0" w:line="240" w:lineRule="auto"/>
        <w:jc w:val="both"/>
        <w:rPr>
          <w:rFonts w:ascii="Arial Narrow" w:hAnsi="Arial Narrow" w:cs="Arial"/>
          <w:sz w:val="22"/>
          <w:szCs w:val="22"/>
        </w:rPr>
      </w:pPr>
    </w:p>
    <w:p w14:paraId="28C532EE" w14:textId="77777777" w:rsidR="00652998" w:rsidRPr="00D83531" w:rsidRDefault="00652998" w:rsidP="00652998">
      <w:pPr>
        <w:pStyle w:val="Zkladntext3"/>
        <w:spacing w:after="0" w:line="240" w:lineRule="auto"/>
        <w:jc w:val="both"/>
        <w:rPr>
          <w:rFonts w:ascii="Arial Narrow" w:hAnsi="Arial Narrow" w:cs="Arial"/>
          <w:sz w:val="22"/>
          <w:szCs w:val="22"/>
        </w:rPr>
      </w:pPr>
    </w:p>
    <w:p w14:paraId="303F8C95" w14:textId="77777777" w:rsidR="00652998" w:rsidRPr="00D83531" w:rsidRDefault="00652998" w:rsidP="00652998">
      <w:pPr>
        <w:pStyle w:val="Zkladntext3"/>
        <w:spacing w:after="0" w:line="240" w:lineRule="auto"/>
        <w:rPr>
          <w:rFonts w:ascii="Arial Narrow" w:hAnsi="Arial Narrow" w:cs="Arial"/>
          <w:sz w:val="22"/>
          <w:szCs w:val="22"/>
        </w:rPr>
      </w:pPr>
    </w:p>
    <w:p w14:paraId="11010BD8" w14:textId="34A5E42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70301D88" w14:textId="05CE5AD7" w:rsidR="00652998" w:rsidRPr="00D83531" w:rsidRDefault="00652998" w:rsidP="005D4FA3">
      <w:pPr>
        <w:pStyle w:val="Zkladntext3"/>
        <w:tabs>
          <w:tab w:val="center" w:pos="6804"/>
        </w:tabs>
        <w:spacing w:after="0" w:line="240" w:lineRule="auto"/>
        <w:ind w:left="4536" w:right="-45"/>
        <w:jc w:val="center"/>
        <w:rPr>
          <w:rFonts w:ascii="Arial Narrow" w:hAnsi="Arial Narrow" w:cs="Arial Narrow"/>
          <w:sz w:val="22"/>
          <w:szCs w:val="22"/>
        </w:rPr>
      </w:pPr>
      <w:r>
        <w:rPr>
          <w:rFonts w:ascii="Arial Narrow" w:hAnsi="Arial Narrow" w:cs="Arial Narrow"/>
          <w:sz w:val="22"/>
          <w:szCs w:val="22"/>
        </w:rPr>
        <w:t>Ing. Tomáš Kundrát</w:t>
      </w:r>
    </w:p>
    <w:p w14:paraId="00E9CFDD" w14:textId="318B3D49"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odbor verejného obstarávania</w:t>
      </w:r>
    </w:p>
    <w:p w14:paraId="24D802AA"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DEB0223"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0BBDB78C" w14:textId="77777777" w:rsidR="00652998" w:rsidRPr="00D83531" w:rsidRDefault="00652998" w:rsidP="00652998">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083721E2"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461B96C8" w14:textId="77777777" w:rsidR="00652998" w:rsidRDefault="00652998" w:rsidP="00652998">
      <w:pPr>
        <w:pStyle w:val="Zkladntext3"/>
        <w:spacing w:after="0" w:line="240" w:lineRule="auto"/>
        <w:ind w:right="-45"/>
        <w:jc w:val="both"/>
        <w:rPr>
          <w:rFonts w:ascii="Arial Narrow" w:hAnsi="Arial Narrow" w:cs="Arial"/>
          <w:sz w:val="22"/>
          <w:szCs w:val="22"/>
        </w:rPr>
      </w:pPr>
    </w:p>
    <w:p w14:paraId="2B745747" w14:textId="77777777" w:rsidR="00652998" w:rsidRPr="00D83531" w:rsidRDefault="00652998" w:rsidP="00652998">
      <w:pPr>
        <w:pStyle w:val="Zkladntext3"/>
        <w:spacing w:after="0" w:line="240" w:lineRule="auto"/>
        <w:ind w:right="-45"/>
        <w:jc w:val="both"/>
        <w:rPr>
          <w:rFonts w:ascii="Arial Narrow" w:hAnsi="Arial Narrow" w:cs="Arial"/>
          <w:sz w:val="22"/>
          <w:szCs w:val="22"/>
        </w:rPr>
      </w:pPr>
    </w:p>
    <w:p w14:paraId="29450E12" w14:textId="77777777" w:rsidR="00652998" w:rsidRPr="00D83531" w:rsidRDefault="00652998" w:rsidP="00652998">
      <w:pPr>
        <w:pStyle w:val="Zkladntext3"/>
        <w:spacing w:after="0" w:line="240" w:lineRule="auto"/>
        <w:rPr>
          <w:rFonts w:ascii="Arial Narrow" w:hAnsi="Arial Narrow" w:cs="Arial"/>
          <w:sz w:val="22"/>
          <w:szCs w:val="22"/>
        </w:rPr>
      </w:pPr>
    </w:p>
    <w:p w14:paraId="593982C2" w14:textId="3033A0CD" w:rsidR="00652998"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1CB84BD6" w14:textId="690692D4" w:rsidR="00652998" w:rsidRPr="00F00A89" w:rsidRDefault="00B50BB1" w:rsidP="005D4FA3">
      <w:pPr>
        <w:pStyle w:val="Zkladntext3"/>
        <w:tabs>
          <w:tab w:val="center" w:pos="6804"/>
        </w:tabs>
        <w:spacing w:after="0" w:line="240" w:lineRule="auto"/>
        <w:ind w:left="4536" w:right="-45"/>
        <w:jc w:val="center"/>
        <w:rPr>
          <w:rFonts w:ascii="Arial Narrow" w:hAnsi="Arial Narrow" w:cs="Arial"/>
          <w:sz w:val="22"/>
          <w:szCs w:val="22"/>
          <w:highlight w:val="yellow"/>
        </w:rPr>
      </w:pPr>
      <w:r>
        <w:rPr>
          <w:rFonts w:ascii="Arial Narrow" w:hAnsi="Arial Narrow" w:cs="Arial"/>
          <w:sz w:val="22"/>
          <w:szCs w:val="22"/>
        </w:rPr>
        <w:t>plk. Ing. Ondrej Laciak, PhD.</w:t>
      </w:r>
    </w:p>
    <w:p w14:paraId="0E5A2B7D" w14:textId="2B8FDD6A" w:rsidR="00652998" w:rsidRPr="00D83531" w:rsidRDefault="005D4FA3" w:rsidP="005D4FA3">
      <w:pPr>
        <w:pStyle w:val="Zkladntext3"/>
        <w:tabs>
          <w:tab w:val="center" w:pos="6804"/>
        </w:tabs>
        <w:spacing w:after="0" w:line="240" w:lineRule="auto"/>
        <w:ind w:left="4536" w:right="-45"/>
        <w:jc w:val="center"/>
        <w:rPr>
          <w:rFonts w:ascii="Arial Narrow" w:hAnsi="Arial Narrow" w:cs="Arial"/>
          <w:sz w:val="22"/>
          <w:szCs w:val="22"/>
        </w:rPr>
      </w:pPr>
      <w:r w:rsidRPr="005D4FA3">
        <w:rPr>
          <w:rFonts w:ascii="Arial Narrow" w:hAnsi="Arial Narrow" w:cs="Arial"/>
          <w:sz w:val="22"/>
        </w:rPr>
        <w:t xml:space="preserve">riaditeľ </w:t>
      </w:r>
      <w:r w:rsidR="00B50BB1">
        <w:rPr>
          <w:rFonts w:ascii="Arial Narrow" w:hAnsi="Arial Narrow" w:cs="Arial"/>
          <w:sz w:val="22"/>
        </w:rPr>
        <w:t>KEÚ PZ</w:t>
      </w:r>
    </w:p>
    <w:p w14:paraId="34431A2D" w14:textId="16AEDA5F" w:rsidR="00652998" w:rsidRPr="00D83531" w:rsidRDefault="00652998" w:rsidP="00652998">
      <w:pPr>
        <w:pStyle w:val="Zkladntext3"/>
        <w:tabs>
          <w:tab w:val="center" w:pos="6804"/>
        </w:tabs>
        <w:spacing w:after="0" w:line="240" w:lineRule="auto"/>
        <w:ind w:right="-45"/>
        <w:rPr>
          <w:rFonts w:ascii="Arial Narrow" w:hAnsi="Arial Narrow" w:cs="Arial"/>
          <w:sz w:val="22"/>
          <w:szCs w:val="22"/>
        </w:rPr>
      </w:pPr>
    </w:p>
    <w:p w14:paraId="0D4FF9EE" w14:textId="77777777" w:rsidR="00652998" w:rsidRPr="00D83531" w:rsidRDefault="00652998" w:rsidP="00652998">
      <w:pPr>
        <w:pStyle w:val="Zkladntext3"/>
        <w:spacing w:after="0" w:line="240" w:lineRule="auto"/>
        <w:ind w:right="-45"/>
        <w:rPr>
          <w:rFonts w:ascii="Arial Narrow" w:hAnsi="Arial Narrow" w:cs="Arial"/>
          <w:sz w:val="22"/>
          <w:szCs w:val="22"/>
        </w:rPr>
      </w:pPr>
    </w:p>
    <w:p w14:paraId="5033E12C" w14:textId="77777777" w:rsidR="00652998" w:rsidRPr="00D83531" w:rsidRDefault="00652998" w:rsidP="00652998">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71523A49" w14:textId="77777777" w:rsidR="00652998" w:rsidRPr="00D83531" w:rsidRDefault="00652998" w:rsidP="00652998">
      <w:pPr>
        <w:pStyle w:val="Zkladntext3"/>
        <w:spacing w:after="0" w:line="240" w:lineRule="auto"/>
        <w:rPr>
          <w:rFonts w:ascii="Arial Narrow" w:hAnsi="Arial Narrow" w:cs="Arial"/>
          <w:sz w:val="22"/>
          <w:szCs w:val="22"/>
        </w:rPr>
      </w:pPr>
    </w:p>
    <w:p w14:paraId="7A92F289" w14:textId="77777777" w:rsidR="00652998" w:rsidRDefault="00652998" w:rsidP="00652998">
      <w:pPr>
        <w:pStyle w:val="Zkladntext3"/>
        <w:spacing w:after="0" w:line="240" w:lineRule="auto"/>
        <w:rPr>
          <w:rFonts w:ascii="Arial Narrow" w:hAnsi="Arial Narrow" w:cs="Arial"/>
          <w:sz w:val="22"/>
          <w:szCs w:val="22"/>
        </w:rPr>
      </w:pPr>
    </w:p>
    <w:p w14:paraId="726F60E3" w14:textId="77777777" w:rsidR="00652998" w:rsidRPr="00D83531" w:rsidRDefault="00652998" w:rsidP="00652998">
      <w:pPr>
        <w:pStyle w:val="Zkladntext3"/>
        <w:spacing w:after="0" w:line="240" w:lineRule="auto"/>
        <w:rPr>
          <w:rFonts w:ascii="Arial Narrow" w:hAnsi="Arial Narrow" w:cs="Arial"/>
          <w:sz w:val="22"/>
          <w:szCs w:val="22"/>
        </w:rPr>
      </w:pPr>
    </w:p>
    <w:p w14:paraId="35E4CCB1" w14:textId="34E7D65D"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w:t>
      </w:r>
    </w:p>
    <w:p w14:paraId="258D6F41" w14:textId="471A609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Mgr. Ľubomír Kubička</w:t>
      </w:r>
    </w:p>
    <w:p w14:paraId="3DF1D8FF" w14:textId="15995C82" w:rsidR="00652998" w:rsidRPr="00D83531" w:rsidRDefault="00652998" w:rsidP="005D4FA3">
      <w:pPr>
        <w:pStyle w:val="Zkladntext3"/>
        <w:tabs>
          <w:tab w:val="center" w:pos="6804"/>
        </w:tabs>
        <w:spacing w:after="0" w:line="240" w:lineRule="auto"/>
        <w:ind w:left="4536" w:right="-45"/>
        <w:jc w:val="center"/>
        <w:rPr>
          <w:rFonts w:ascii="Arial Narrow" w:hAnsi="Arial Narrow" w:cs="Arial"/>
          <w:sz w:val="22"/>
          <w:szCs w:val="22"/>
        </w:rPr>
      </w:pPr>
      <w:r w:rsidRPr="00D83531">
        <w:rPr>
          <w:rFonts w:ascii="Arial Narrow" w:hAnsi="Arial Narrow" w:cs="Arial"/>
          <w:sz w:val="22"/>
          <w:szCs w:val="22"/>
        </w:rPr>
        <w:t>riaditeľ odboru verejného obstarávania</w:t>
      </w:r>
    </w:p>
    <w:p w14:paraId="021E73F3" w14:textId="77777777" w:rsidR="00652998" w:rsidRPr="00D83531" w:rsidRDefault="00652998" w:rsidP="00652998">
      <w:pPr>
        <w:pStyle w:val="Zkladntext3"/>
        <w:spacing w:after="0" w:line="240" w:lineRule="auto"/>
        <w:rPr>
          <w:rFonts w:ascii="Arial Narrow" w:hAnsi="Arial Narrow" w:cs="Arial"/>
          <w:sz w:val="22"/>
          <w:szCs w:val="22"/>
        </w:rPr>
      </w:pPr>
    </w:p>
    <w:p w14:paraId="6552E56D" w14:textId="77777777" w:rsidR="00652998" w:rsidRDefault="00652998" w:rsidP="00652998">
      <w:pPr>
        <w:pStyle w:val="Zkladntext3"/>
        <w:spacing w:after="0" w:line="240" w:lineRule="auto"/>
        <w:rPr>
          <w:rFonts w:ascii="Arial Narrow" w:hAnsi="Arial Narrow" w:cs="Arial"/>
          <w:sz w:val="22"/>
          <w:szCs w:val="22"/>
        </w:rPr>
      </w:pPr>
    </w:p>
    <w:p w14:paraId="383870A0" w14:textId="77777777" w:rsidR="00652998" w:rsidRDefault="00652998" w:rsidP="00652998">
      <w:pPr>
        <w:pStyle w:val="Zkladntext3"/>
        <w:spacing w:after="0" w:line="240" w:lineRule="auto"/>
        <w:rPr>
          <w:rFonts w:ascii="Arial Narrow" w:hAnsi="Arial Narrow" w:cs="Arial"/>
          <w:sz w:val="22"/>
          <w:szCs w:val="22"/>
        </w:rPr>
      </w:pPr>
    </w:p>
    <w:p w14:paraId="6845756D" w14:textId="77777777" w:rsidR="00652998" w:rsidRPr="00D83531" w:rsidRDefault="00652998" w:rsidP="00652998">
      <w:pPr>
        <w:pStyle w:val="Zkladntext3"/>
        <w:spacing w:after="0" w:line="240" w:lineRule="auto"/>
        <w:rPr>
          <w:rFonts w:ascii="Arial Narrow" w:hAnsi="Arial Narrow" w:cs="Arial"/>
          <w:sz w:val="22"/>
          <w:szCs w:val="22"/>
        </w:rPr>
      </w:pPr>
    </w:p>
    <w:p w14:paraId="7FC4E360" w14:textId="112BF353" w:rsidR="00E13779" w:rsidRPr="00D83531" w:rsidRDefault="00652998" w:rsidP="00652998">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B8495F">
        <w:rPr>
          <w:rFonts w:ascii="Arial Narrow" w:hAnsi="Arial Narrow" w:cs="Arial"/>
          <w:sz w:val="22"/>
          <w:szCs w:val="22"/>
        </w:rPr>
        <w:t>október</w:t>
      </w:r>
      <w:r>
        <w:rPr>
          <w:rFonts w:ascii="Arial Narrow" w:hAnsi="Arial Narrow" w:cs="Arial"/>
          <w:sz w:val="22"/>
          <w:szCs w:val="22"/>
        </w:rPr>
        <w:t xml:space="preserve"> 2022</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0"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0"/>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3FBEE84"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56273287"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480740">
        <w:rPr>
          <w:rFonts w:ascii="Arial Narrow" w:hAnsi="Arial Narrow"/>
          <w:szCs w:val="20"/>
        </w:rPr>
        <w:t>rámcovej dohody</w:t>
      </w:r>
      <w:r w:rsidR="00820493" w:rsidRPr="006641CD">
        <w:rPr>
          <w:rFonts w:ascii="Arial Narrow" w:hAnsi="Arial Narrow"/>
          <w:szCs w:val="20"/>
        </w:rPr>
        <w:t xml:space="preserve"> </w:t>
      </w:r>
    </w:p>
    <w:p w14:paraId="3F95A9D3" w14:textId="4CF9AA50"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r w:rsidR="00A94063">
        <w:rPr>
          <w:rFonts w:ascii="Arial Narrow" w:hAnsi="Arial Narrow"/>
          <w:szCs w:val="20"/>
        </w:rPr>
        <w:t xml:space="preserve"> ceny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2C50B5F5" w14:textId="77777777" w:rsidR="00652998" w:rsidRDefault="00652998" w:rsidP="009B3C19">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1DD161C8" w14:textId="68E58BDD"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 xml:space="preserve">Príloha č. </w:t>
      </w:r>
      <w:r w:rsidR="008D0A75">
        <w:rPr>
          <w:rFonts w:ascii="Arial Narrow" w:hAnsi="Arial Narrow"/>
          <w:color w:val="000000"/>
          <w:szCs w:val="20"/>
        </w:rPr>
        <w:t>7</w:t>
      </w:r>
      <w:r>
        <w:rPr>
          <w:rFonts w:ascii="Arial Narrow" w:hAnsi="Arial Narrow"/>
          <w:color w:val="000000"/>
          <w:szCs w:val="20"/>
        </w:rPr>
        <w:t>:</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55D597" w14:textId="32E940E6" w:rsidR="00567F8D" w:rsidRPr="000766EB" w:rsidRDefault="00567F8D" w:rsidP="009B3C19">
      <w:pPr>
        <w:spacing w:after="0" w:line="240" w:lineRule="auto"/>
        <w:rPr>
          <w:rFonts w:ascii="Arial Narrow" w:hAnsi="Arial Narrow"/>
          <w:szCs w:val="20"/>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1" w:name="_Ref64037399"/>
      <w:r w:rsidRPr="005B08F3">
        <w:t>identifikácia verejného obstarávateľa</w:t>
      </w:r>
      <w:bookmarkEnd w:id="1"/>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2"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3" w:name="_Hlk522971822"/>
      <w:bookmarkEnd w:id="2"/>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52FA36D0"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6415A2E0"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D10B332"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6C5EAEA3"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75EA60B"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51CDD85F"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60F2A786"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5811B8EA"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3AEFBECD"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1A77977D"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435C56B1"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15E2705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2AFC552E"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4" w:name="_Hlk522971979"/>
      <w:bookmarkEnd w:id="3"/>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2A8AD454"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5FBD2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0A5AF5AA"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5E8F2D2F"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35C547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6C4C5B8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485F9FEF"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4"/>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0F1D144" w14:textId="6AE9E351" w:rsidR="00480740" w:rsidRPr="00480740" w:rsidRDefault="00A0357F" w:rsidP="00D60CBA">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D60CBA" w:rsidRPr="00D60CBA">
        <w:rPr>
          <w:rFonts w:ascii="Arial Narrow" w:hAnsi="Arial Narrow" w:cs="Arial"/>
          <w:b/>
          <w:bCs/>
          <w:szCs w:val="16"/>
          <w:lang w:val="sk-SK"/>
        </w:rPr>
        <w:t>Servisné podporné služby AFIS/</w:t>
      </w:r>
      <w:proofErr w:type="spellStart"/>
      <w:r w:rsidR="00D60CBA" w:rsidRPr="00D60CBA">
        <w:rPr>
          <w:rFonts w:ascii="Arial Narrow" w:hAnsi="Arial Narrow" w:cs="Arial"/>
          <w:b/>
          <w:bCs/>
          <w:szCs w:val="16"/>
          <w:lang w:val="sk-SK"/>
        </w:rPr>
        <w:t>Eurodac</w:t>
      </w:r>
      <w:proofErr w:type="spellEnd"/>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5" w:name="SS"/>
      <w:bookmarkEnd w:id="5"/>
    </w:p>
    <w:p w14:paraId="67EAED5B" w14:textId="022A31E5" w:rsidR="00812C26" w:rsidRPr="000A35D5" w:rsidRDefault="00812C26" w:rsidP="00480740">
      <w:pPr>
        <w:pStyle w:val="Zarkazkladnhotextu2"/>
        <w:spacing w:after="0" w:line="240" w:lineRule="auto"/>
        <w:ind w:left="567"/>
        <w:jc w:val="both"/>
        <w:rPr>
          <w:rFonts w:ascii="Arial Narrow" w:hAnsi="Arial Narrow" w:cs="Arial"/>
          <w:lang w:val="sk-SK"/>
        </w:rPr>
      </w:pP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7" w:name="urcite_vsetko"/>
      <w:bookmarkEnd w:id="7"/>
      <w:r w:rsidRPr="002C775F">
        <w:rPr>
          <w:rFonts w:ascii="Arial Narrow" w:hAnsi="Arial Narrow" w:cs="Arial"/>
          <w:sz w:val="22"/>
          <w:szCs w:val="22"/>
        </w:rPr>
        <w:t>Predmet zákazky nie je rozdelený na časti. Záujemca musí predložiť ponuku na celý predmet zákazky.</w:t>
      </w:r>
    </w:p>
    <w:p w14:paraId="310403E1" w14:textId="77424652" w:rsidR="002C775F" w:rsidRPr="002C775F" w:rsidRDefault="002C775F" w:rsidP="00480740">
      <w:pPr>
        <w:pStyle w:val="Zkladntext3"/>
        <w:spacing w:after="0" w:line="240" w:lineRule="auto"/>
        <w:jc w:val="both"/>
        <w:rPr>
          <w:rFonts w:ascii="Arial Narrow" w:hAnsi="Arial Narrow" w:cs="Arial"/>
          <w:color w:val="0070C0"/>
          <w:sz w:val="22"/>
          <w:szCs w:val="22"/>
        </w:rPr>
      </w:pP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086F9C" w14:textId="7E57D835" w:rsidR="008D0A75" w:rsidRPr="00D60CBA"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p>
    <w:p w14:paraId="0B0E6544" w14:textId="77777777" w:rsidR="00D60CBA" w:rsidRPr="008D0A75" w:rsidRDefault="00D60CBA" w:rsidP="00D60CBA">
      <w:pPr>
        <w:pStyle w:val="Zkladntext3"/>
        <w:spacing w:after="0" w:line="240" w:lineRule="auto"/>
        <w:ind w:left="567"/>
        <w:jc w:val="both"/>
        <w:rPr>
          <w:rFonts w:ascii="Arial Narrow" w:hAnsi="Arial Narrow" w:cs="Arial"/>
          <w:sz w:val="22"/>
          <w:lang w:eastAsia="sk-SK"/>
        </w:rPr>
      </w:pPr>
    </w:p>
    <w:p w14:paraId="697A1B07" w14:textId="77777777" w:rsidR="00D60CBA" w:rsidRPr="00D60CBA"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Dátové centrum MV SR, Račianska 45, Bratislava</w:t>
      </w:r>
    </w:p>
    <w:p w14:paraId="0C6BCDAA" w14:textId="77777777" w:rsidR="00D60CBA" w:rsidRPr="00D60CBA"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Kriminalistický a expertízny ústav Policajného zboru, Sklabinská ul. č. 1, Bratislava,</w:t>
      </w:r>
    </w:p>
    <w:p w14:paraId="1EBD9860" w14:textId="77777777" w:rsidR="00D60CBA" w:rsidRPr="00D60CBA"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Kriminalistický a expertízny ústav Policajného zboru, Príboj č. 560, Slovenská Ľupča,</w:t>
      </w:r>
    </w:p>
    <w:p w14:paraId="247466FB" w14:textId="6A8B5564" w:rsidR="00593108" w:rsidRDefault="00D60CBA" w:rsidP="00D60CBA">
      <w:pPr>
        <w:pStyle w:val="Zkladntext3"/>
        <w:spacing w:after="0" w:line="240" w:lineRule="auto"/>
        <w:ind w:left="567"/>
        <w:jc w:val="both"/>
        <w:rPr>
          <w:rFonts w:ascii="Arial Narrow" w:hAnsi="Arial Narrow" w:cs="Arial"/>
          <w:sz w:val="22"/>
          <w:szCs w:val="22"/>
        </w:rPr>
      </w:pPr>
      <w:r w:rsidRPr="00D60CBA">
        <w:rPr>
          <w:rFonts w:ascii="Arial Narrow" w:hAnsi="Arial Narrow" w:cs="Arial"/>
          <w:sz w:val="22"/>
          <w:szCs w:val="22"/>
        </w:rPr>
        <w:t>•</w:t>
      </w:r>
      <w:r w:rsidRPr="00D60CBA">
        <w:rPr>
          <w:rFonts w:ascii="Arial Narrow" w:hAnsi="Arial Narrow" w:cs="Arial"/>
          <w:sz w:val="22"/>
          <w:szCs w:val="22"/>
        </w:rPr>
        <w:tab/>
        <w:t>Kriminalistický a expertízny ústav Policajného zboru Kuzmányho č. 8, Košice.</w:t>
      </w:r>
    </w:p>
    <w:p w14:paraId="4BDB6E43" w14:textId="77777777" w:rsidR="008D0A75" w:rsidRPr="00D83531" w:rsidRDefault="008D0A75" w:rsidP="008D0A75">
      <w:pPr>
        <w:pStyle w:val="Zkladntext3"/>
        <w:spacing w:after="0" w:line="240" w:lineRule="auto"/>
        <w:ind w:left="567"/>
        <w:jc w:val="both"/>
        <w:rPr>
          <w:rFonts w:ascii="Arial Narrow" w:hAnsi="Arial Narrow" w:cs="Arial"/>
          <w:sz w:val="22"/>
          <w:lang w:eastAsia="sk-SK"/>
        </w:rPr>
      </w:pP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6CDC916B" w:rsidR="00351196" w:rsidRPr="00D83531" w:rsidRDefault="00480740"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Pr>
          <w:rFonts w:ascii="Arial Narrow" w:hAnsi="Arial Narrow"/>
          <w:sz w:val="22"/>
          <w:szCs w:val="22"/>
        </w:rPr>
        <w:t>a</w:t>
      </w:r>
      <w:r w:rsidRPr="003E088A">
        <w:rPr>
          <w:rFonts w:ascii="Arial Narrow" w:hAnsi="Arial Narrow"/>
          <w:sz w:val="22"/>
          <w:szCs w:val="22"/>
        </w:rPr>
        <w:t xml:space="preserve"> je </w:t>
      </w:r>
      <w:r>
        <w:rPr>
          <w:rFonts w:ascii="Arial Narrow" w:hAnsi="Arial Narrow"/>
          <w:sz w:val="22"/>
          <w:szCs w:val="22"/>
        </w:rPr>
        <w:t xml:space="preserve">počas </w:t>
      </w:r>
      <w:r w:rsidR="00AB6CA2">
        <w:rPr>
          <w:rFonts w:ascii="Arial Narrow" w:hAnsi="Arial Narrow"/>
          <w:sz w:val="22"/>
          <w:szCs w:val="22"/>
        </w:rPr>
        <w:t>48</w:t>
      </w:r>
      <w:r>
        <w:rPr>
          <w:rFonts w:ascii="Arial Narrow" w:hAnsi="Arial Narrow"/>
          <w:sz w:val="22"/>
          <w:szCs w:val="22"/>
        </w:rPr>
        <w:t xml:space="preserve"> mesiacov</w:t>
      </w:r>
      <w:r w:rsidRPr="003E088A">
        <w:rPr>
          <w:rFonts w:ascii="Arial Narrow" w:hAnsi="Arial Narrow"/>
          <w:sz w:val="22"/>
          <w:szCs w:val="22"/>
        </w:rPr>
        <w:t xml:space="preserve"> od nadobudnutia účinnosti zmluvy.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00D60CBA">
        <w:rPr>
          <w:rFonts w:ascii="Arial Narrow" w:hAnsi="Arial Narrow"/>
          <w:sz w:val="22"/>
          <w:szCs w:val="22"/>
        </w:rPr>
        <w:t>prílohe</w:t>
      </w:r>
      <w:r w:rsidRPr="004C7572">
        <w:rPr>
          <w:rFonts w:ascii="Arial Narrow" w:hAnsi="Arial Narrow"/>
          <w:sz w:val="22"/>
          <w:szCs w:val="22"/>
        </w:rPr>
        <w:t xml:space="preserve">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6FD3B53C" w:rsidR="0008742B" w:rsidRPr="00BF72C1" w:rsidRDefault="0008742B" w:rsidP="00486689">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486689" w:rsidRPr="00486689">
        <w:rPr>
          <w:b/>
          <w:bCs/>
          <w:sz w:val="23"/>
          <w:szCs w:val="23"/>
        </w:rPr>
        <w:t>1 659 200,00</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7DD6DF34"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w:t>
      </w:r>
      <w:r w:rsidR="002B0D65" w:rsidRPr="005A30A2">
        <w:rPr>
          <w:rFonts w:ascii="Arial Narrow" w:hAnsi="Arial Narrow" w:cs="Arial"/>
          <w:sz w:val="22"/>
          <w:szCs w:val="22"/>
        </w:rPr>
        <w:lastRenderedPageBreak/>
        <w:t>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5"/>
    <w:p w14:paraId="755A6522" w14:textId="77777777" w:rsidR="00065F6B" w:rsidRPr="00BD2194" w:rsidRDefault="00065F6B" w:rsidP="00095E17">
      <w:pPr>
        <w:pStyle w:val="Nadpis1"/>
      </w:pPr>
      <w:r w:rsidRPr="00BD2194">
        <w:t>jazyk ponuky</w:t>
      </w:r>
    </w:p>
    <w:p w14:paraId="27E6CDC0" w14:textId="7E42651F"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3CA8691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1119A4EC"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v prílohe č. 3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3BFCF138" w:rsidR="00BF72C1" w:rsidRPr="00480740" w:rsidRDefault="003156C0" w:rsidP="00480740">
      <w:pPr>
        <w:pStyle w:val="Zkladntext3"/>
        <w:numPr>
          <w:ilvl w:val="1"/>
          <w:numId w:val="32"/>
        </w:numPr>
        <w:spacing w:after="0" w:line="240" w:lineRule="auto"/>
        <w:ind w:left="567" w:hanging="567"/>
        <w:jc w:val="both"/>
        <w:rPr>
          <w:rFonts w:ascii="Arial Narrow" w:hAnsi="Arial Narrow" w:cs="Arial"/>
          <w:sz w:val="22"/>
        </w:rPr>
      </w:pPr>
      <w:bookmarkStart w:id="17" w:name="_Ref64037130"/>
      <w:r w:rsidRPr="002B0D65">
        <w:rPr>
          <w:rFonts w:ascii="Arial Narrow" w:hAnsi="Arial Narrow" w:cs="Arial"/>
          <w:sz w:val="22"/>
        </w:rPr>
        <w:t xml:space="preserve">Zábezpeka ponuky sa </w:t>
      </w:r>
      <w:r w:rsidR="00480740">
        <w:rPr>
          <w:rFonts w:ascii="Arial Narrow" w:hAnsi="Arial Narrow" w:cs="Arial"/>
          <w:sz w:val="22"/>
        </w:rPr>
        <w:t>ne</w:t>
      </w:r>
      <w:r w:rsidRPr="002B0D65">
        <w:rPr>
          <w:rFonts w:ascii="Arial Narrow" w:hAnsi="Arial Narrow" w:cs="Arial"/>
          <w:sz w:val="22"/>
        </w:rPr>
        <w:t>vyžaduje</w:t>
      </w:r>
      <w:bookmarkEnd w:id="17"/>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1FD8B266"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A99EF07"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2E73C958" w:rsidR="00095E17" w:rsidRPr="003C0DA5" w:rsidRDefault="00FA3644"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2AFFFABB"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18"/>
    </w:p>
    <w:p w14:paraId="087855FD" w14:textId="36AE8137"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19"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0B878309" w14:textId="2E4E52BE" w:rsidR="00DE11B2" w:rsidRPr="00480740"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480740">
        <w:rPr>
          <w:rFonts w:ascii="Arial Narrow" w:hAnsi="Arial Narrow" w:cs="Arial"/>
          <w:b/>
          <w:bCs/>
          <w:sz w:val="22"/>
        </w:rPr>
        <w:t>Doklad o zložení zábezpeky</w:t>
      </w:r>
      <w:r w:rsidRPr="00480740">
        <w:rPr>
          <w:rFonts w:ascii="Arial Narrow" w:hAnsi="Arial Narrow" w:cs="Arial"/>
          <w:sz w:val="22"/>
        </w:rPr>
        <w:t xml:space="preserve"> ponuky</w:t>
      </w:r>
      <w:r w:rsidR="00480740" w:rsidRPr="00480740">
        <w:rPr>
          <w:rFonts w:ascii="Arial Narrow" w:hAnsi="Arial Narrow" w:cs="Arial"/>
          <w:sz w:val="22"/>
        </w:rPr>
        <w:t>(ak sa vyžaduje v bode 14.)</w:t>
      </w:r>
      <w:r w:rsidRPr="00480740">
        <w:rPr>
          <w:rFonts w:ascii="Arial Narrow" w:hAnsi="Arial Narrow" w:cs="Arial"/>
          <w:sz w:val="22"/>
        </w:rPr>
        <w:t xml:space="preserve"> (ak je zábezpeka zložená vo forme bankovej záruky/vo forme poistenia záruky</w:t>
      </w:r>
      <w:r w:rsidR="00F2405F" w:rsidRPr="00480740">
        <w:rPr>
          <w:rFonts w:ascii="Arial Narrow" w:hAnsi="Arial Narrow" w:cs="Arial"/>
          <w:sz w:val="22"/>
        </w:rPr>
        <w:t xml:space="preserve"> a tieto dokumenty majú elektronickú formu</w:t>
      </w:r>
      <w:r w:rsidR="00FD6160" w:rsidRPr="00480740">
        <w:rPr>
          <w:rFonts w:ascii="Arial Narrow" w:hAnsi="Arial Narrow" w:cs="Arial"/>
          <w:sz w:val="22"/>
        </w:rPr>
        <w:t>)</w:t>
      </w:r>
      <w:r w:rsidRPr="00480740">
        <w:rPr>
          <w:rFonts w:ascii="Arial Narrow" w:hAnsi="Arial Narrow" w:cs="Arial"/>
          <w:sz w:val="22"/>
        </w:rPr>
        <w:t>.</w:t>
      </w:r>
    </w:p>
    <w:p w14:paraId="60471369" w14:textId="079408C0"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22085D" w:rsidRPr="002C3F22">
        <w:rPr>
          <w:rFonts w:ascii="Arial Narrow" w:hAnsi="Arial Narrow" w:cs="Arial"/>
          <w:b/>
          <w:sz w:val="22"/>
        </w:rPr>
        <w:t>3</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665BE6F"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68479BF0"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5D32DBD"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136D13">
        <w:rPr>
          <w:rFonts w:ascii="Arial Narrow" w:hAnsi="Arial Narrow" w:cs="Arial"/>
          <w:color w:val="0070C0"/>
          <w:sz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3"/>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A0A30FD"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lastRenderedPageBreak/>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04064284"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3C0DA5">
      <w:pPr>
        <w:pStyle w:val="Nadpis1"/>
      </w:pPr>
      <w:r w:rsidRPr="00BD2194">
        <w:t>otváranie ponúk</w:t>
      </w:r>
    </w:p>
    <w:p w14:paraId="74E3FA4E" w14:textId="5A0249E1"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DBE7F9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5"/>
      <w:r w:rsidR="00065F6B" w:rsidRPr="003C0DA5">
        <w:rPr>
          <w:rFonts w:ascii="Arial Narrow" w:hAnsi="Arial Narrow"/>
          <w:sz w:val="22"/>
          <w:szCs w:val="22"/>
        </w:rPr>
        <w:t>.</w:t>
      </w:r>
      <w:bookmarkEnd w:id="33"/>
    </w:p>
    <w:p w14:paraId="45A2160A" w14:textId="3032A12D"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6"/>
      <w:r w:rsidR="00BF0752" w:rsidRPr="003C0DA5">
        <w:rPr>
          <w:rFonts w:ascii="Arial Narrow" w:hAnsi="Arial Narrow" w:cs="Arial"/>
          <w:sz w:val="22"/>
          <w:szCs w:val="22"/>
        </w:rPr>
        <w:t>.</w:t>
      </w:r>
      <w:bookmarkEnd w:id="37"/>
    </w:p>
    <w:p w14:paraId="7634604F" w14:textId="618F08E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9"/>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6AEA43AF"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A7D141D"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lastRenderedPageBreak/>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480740" w:rsidRDefault="00065F6B" w:rsidP="003C0DA5">
      <w:pPr>
        <w:pStyle w:val="Nadpis1"/>
      </w:pPr>
      <w:r w:rsidRPr="00480740">
        <w:t>typ zmluvy</w:t>
      </w:r>
    </w:p>
    <w:p w14:paraId="65D87F45" w14:textId="1A8DC251" w:rsidR="003C0DA5" w:rsidRPr="00480740"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480740">
        <w:rPr>
          <w:rFonts w:ascii="Arial Narrow" w:hAnsi="Arial Narrow" w:cs="Arial"/>
          <w:sz w:val="22"/>
          <w:szCs w:val="22"/>
        </w:rPr>
        <w:t>Typ Z</w:t>
      </w:r>
      <w:r w:rsidR="00065F6B" w:rsidRPr="00480740">
        <w:rPr>
          <w:rFonts w:ascii="Arial Narrow" w:hAnsi="Arial Narrow" w:cs="Arial"/>
          <w:sz w:val="22"/>
          <w:szCs w:val="22"/>
        </w:rPr>
        <w:t xml:space="preserve">mluvy na poskytnutie predmetu zákazky: </w:t>
      </w:r>
      <w:r w:rsidR="005A30A2" w:rsidRPr="00480740">
        <w:rPr>
          <w:rFonts w:ascii="Arial Narrow" w:hAnsi="Arial Narrow" w:cs="Arial"/>
          <w:b/>
          <w:sz w:val="22"/>
          <w:szCs w:val="22"/>
        </w:rPr>
        <w:t>Rámcová dohoda</w:t>
      </w:r>
      <w:r w:rsidR="005A30A2" w:rsidRPr="00480740">
        <w:rPr>
          <w:rFonts w:ascii="Arial Narrow" w:hAnsi="Arial Narrow" w:cs="Arial"/>
          <w:sz w:val="22"/>
          <w:szCs w:val="22"/>
        </w:rPr>
        <w:t xml:space="preserve"> </w:t>
      </w:r>
    </w:p>
    <w:p w14:paraId="3D9758C7" w14:textId="77777777"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0"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B50BB1">
        <w:rPr>
          <w:rFonts w:ascii="Arial Narrow" w:hAnsi="Arial Narrow" w:cs="Arial"/>
          <w:sz w:val="22"/>
          <w:szCs w:val="22"/>
          <w:highlight w:val="yellow"/>
        </w:rPr>
        <w:t>Ú</w:t>
      </w:r>
      <w:r w:rsidR="008629A2" w:rsidRPr="00B50BB1">
        <w:rPr>
          <w:rFonts w:ascii="Arial Narrow" w:hAnsi="Arial Narrow" w:cs="Arial"/>
          <w:sz w:val="22"/>
          <w:szCs w:val="22"/>
          <w:highlight w:val="yellow"/>
        </w:rPr>
        <w:t>spešný</w:t>
      </w:r>
      <w:r w:rsidR="008629A2" w:rsidRPr="00B50BB1">
        <w:rPr>
          <w:rFonts w:ascii="Arial Narrow" w:hAnsi="Arial Narrow"/>
          <w:sz w:val="22"/>
          <w:szCs w:val="22"/>
          <w:highlight w:val="yellow"/>
        </w:rPr>
        <w:t xml:space="preserve"> </w:t>
      </w:r>
      <w:r w:rsidR="00521C71" w:rsidRPr="00B50BB1">
        <w:rPr>
          <w:rFonts w:ascii="Arial Narrow" w:hAnsi="Arial Narrow"/>
          <w:sz w:val="22"/>
          <w:szCs w:val="22"/>
          <w:highlight w:val="yellow"/>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0"/>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50BB1">
        <w:rPr>
          <w:rFonts w:ascii="Arial Narrow" w:hAnsi="Arial Narrow"/>
          <w:sz w:val="22"/>
          <w:highlight w:val="yellow"/>
        </w:rPr>
        <w:t>uviesť</w:t>
      </w:r>
      <w:r w:rsidRPr="00BD2194">
        <w:rPr>
          <w:rFonts w:ascii="Arial Narrow" w:hAnsi="Arial Narrow"/>
          <w:sz w:val="22"/>
        </w:rPr>
        <w:t xml:space="preserve">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5577356E"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w:t>
      </w:r>
      <w:r w:rsidRPr="00B50BB1">
        <w:rPr>
          <w:rFonts w:ascii="Arial Narrow" w:hAnsi="Arial Narrow" w:cs="Arial"/>
          <w:sz w:val="22"/>
          <w:highlight w:val="yellow"/>
        </w:rPr>
        <w:t>predložiť</w:t>
      </w:r>
      <w:r w:rsidRPr="00BD2194">
        <w:rPr>
          <w:rFonts w:ascii="Arial Narrow" w:hAnsi="Arial Narrow" w:cs="Arial"/>
          <w:sz w:val="22"/>
        </w:rPr>
        <w:t xml:space="preserve">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59499826" w14:textId="5908D42D" w:rsidR="005D4FA3" w:rsidRDefault="00486689" w:rsidP="00FA3644">
      <w:pPr>
        <w:numPr>
          <w:ilvl w:val="0"/>
          <w:numId w:val="11"/>
        </w:numPr>
        <w:spacing w:after="0" w:line="240" w:lineRule="auto"/>
        <w:ind w:left="993" w:hanging="426"/>
        <w:jc w:val="both"/>
        <w:rPr>
          <w:rFonts w:ascii="Arial Narrow" w:hAnsi="Arial Narrow" w:cs="Arial"/>
          <w:sz w:val="22"/>
        </w:rPr>
      </w:pPr>
      <w:bookmarkStart w:id="41" w:name="_GoBack"/>
      <w:r w:rsidRPr="00486689">
        <w:rPr>
          <w:rFonts w:ascii="Arial Narrow" w:hAnsi="Arial Narrow" w:cs="Arial"/>
          <w:sz w:val="22"/>
          <w:highlight w:val="yellow"/>
        </w:rPr>
        <w:t>predložiť</w:t>
      </w:r>
      <w:r w:rsidRPr="00486689">
        <w:rPr>
          <w:rFonts w:ascii="Arial Narrow" w:hAnsi="Arial Narrow" w:cs="Arial"/>
          <w:sz w:val="22"/>
        </w:rPr>
        <w:t xml:space="preserve"> bezpečnostný certifikát NBÚ o priemyselnej bezpečnosti uchádzača</w:t>
      </w:r>
      <w:r w:rsidR="00A87DC2">
        <w:rPr>
          <w:rFonts w:ascii="Arial Narrow" w:hAnsi="Arial Narrow" w:cs="Arial"/>
          <w:sz w:val="22"/>
        </w:rPr>
        <w:t xml:space="preserve"> (</w:t>
      </w:r>
      <w:r w:rsidR="00FA3644">
        <w:rPr>
          <w:rFonts w:ascii="Arial Narrow" w:hAnsi="Arial Narrow" w:cs="Arial"/>
          <w:sz w:val="22"/>
        </w:rPr>
        <w:t xml:space="preserve">minimálne stupeň „Vyhradené“ – pre </w:t>
      </w:r>
      <w:r w:rsidR="00FA3644" w:rsidRPr="006A246E">
        <w:rPr>
          <w:rFonts w:ascii="Arial Narrow" w:hAnsi="Arial Narrow"/>
          <w:sz w:val="22"/>
        </w:rPr>
        <w:t>oboznamovanie sa a vytváranie na technickom prostriedku</w:t>
      </w:r>
      <w:r w:rsidR="00FA3644">
        <w:rPr>
          <w:rFonts w:ascii="Arial Narrow" w:hAnsi="Arial Narrow" w:cs="Arial"/>
          <w:sz w:val="22"/>
        </w:rPr>
        <w:t>)</w:t>
      </w:r>
      <w:r w:rsidR="00FA3644">
        <w:rPr>
          <w:rFonts w:ascii="Arial Narrow" w:hAnsi="Arial Narrow" w:cs="Arial"/>
          <w:sz w:val="22"/>
        </w:rPr>
        <w:t xml:space="preserve">. V prípade zahraničnej právnickej osoby - </w:t>
      </w:r>
      <w:r w:rsidR="00FA3644" w:rsidRPr="00FA3644">
        <w:rPr>
          <w:rFonts w:ascii="Arial Narrow" w:hAnsi="Arial Narrow" w:cs="Arial"/>
          <w:sz w:val="22"/>
        </w:rPr>
        <w:t>ekvivalent potvrdenia o priemyselnej bezpečnosti podnikateľa vydaný oprávneným orgánom cudzieho štátu preukazujúci splnenie podmienok na požadovaný “druh” prístupu podnikateľa k utajovaným skutočnostiam</w:t>
      </w:r>
      <w:r w:rsidR="00FA3644">
        <w:rPr>
          <w:rFonts w:ascii="Arial Narrow" w:hAnsi="Arial Narrow" w:cs="Arial"/>
          <w:sz w:val="22"/>
        </w:rPr>
        <w:t>, alebo Uznaním osvedčenia podnikateľa Národným bezpečnostným úradom.</w:t>
      </w:r>
      <w:bookmarkEnd w:id="41"/>
    </w:p>
    <w:p w14:paraId="2613A642" w14:textId="77777777" w:rsidR="00486689" w:rsidRDefault="00486689" w:rsidP="001A7685">
      <w:pPr>
        <w:spacing w:after="0" w:line="240" w:lineRule="auto"/>
        <w:ind w:left="993"/>
        <w:jc w:val="both"/>
        <w:rPr>
          <w:rFonts w:ascii="Arial Narrow" w:hAnsi="Arial Narrow" w:cs="Arial"/>
          <w:sz w:val="22"/>
        </w:rPr>
      </w:pP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664091D3"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lastRenderedPageBreak/>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C0C0" w14:textId="77777777" w:rsidR="00547D45" w:rsidRDefault="00547D45" w:rsidP="00116B5E">
      <w:pPr>
        <w:spacing w:after="0" w:line="240" w:lineRule="auto"/>
      </w:pPr>
      <w:r>
        <w:separator/>
      </w:r>
    </w:p>
  </w:endnote>
  <w:endnote w:type="continuationSeparator" w:id="0">
    <w:p w14:paraId="7BE2DEB5" w14:textId="77777777" w:rsidR="00547D45" w:rsidRDefault="00547D4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4EF66" w14:textId="77777777" w:rsidR="00547D45" w:rsidRDefault="00547D45" w:rsidP="00116B5E">
      <w:pPr>
        <w:spacing w:after="0" w:line="240" w:lineRule="auto"/>
      </w:pPr>
      <w:r>
        <w:separator/>
      </w:r>
    </w:p>
  </w:footnote>
  <w:footnote w:type="continuationSeparator" w:id="0">
    <w:p w14:paraId="0B0F3668" w14:textId="77777777" w:rsidR="00547D45" w:rsidRDefault="00547D45"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A7685"/>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997"/>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0740"/>
    <w:rsid w:val="0048134B"/>
    <w:rsid w:val="0048146A"/>
    <w:rsid w:val="0048158E"/>
    <w:rsid w:val="004822ED"/>
    <w:rsid w:val="0048668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4FA3"/>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71B"/>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2998"/>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0A75"/>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87DC2"/>
    <w:rsid w:val="00A94063"/>
    <w:rsid w:val="00A94C09"/>
    <w:rsid w:val="00AA055E"/>
    <w:rsid w:val="00AA22AA"/>
    <w:rsid w:val="00AA3726"/>
    <w:rsid w:val="00AA487E"/>
    <w:rsid w:val="00AA4A8C"/>
    <w:rsid w:val="00AA7C7F"/>
    <w:rsid w:val="00AA7CC5"/>
    <w:rsid w:val="00AB0E3A"/>
    <w:rsid w:val="00AB16F1"/>
    <w:rsid w:val="00AB6CA2"/>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BB1"/>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495F"/>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0CBA"/>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644"/>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 w:type="paragraph" w:styleId="Zoznam">
    <w:name w:val="List"/>
    <w:basedOn w:val="Normlny"/>
    <w:uiPriority w:val="99"/>
    <w:semiHidden/>
    <w:unhideWhenUsed/>
    <w:rsid w:val="00D60CBA"/>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691FB-B141-4D58-AA51-2AE4AFD8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4040</Words>
  <Characters>23032</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27018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2022-11-07T15:16:00Z</dcterms:modified>
</cp:coreProperties>
</file>