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pBdr>
          <w:top w:val="single" w:sz="4" w:space="1" w:color="000000"/>
          <w:left w:val="single" w:sz="4" w:space="4" w:color="000000"/>
          <w:bottom w:val="single" w:sz="4" w:space="1" w:color="000000"/>
          <w:right w:val="single" w:sz="4" w:space="4" w:color="000000"/>
        </w:pBdr>
        <w:rPr/>
      </w:pPr>
      <w:r>
        <w:rPr/>
      </w:r>
    </w:p>
    <w:p>
      <w:pPr>
        <w:pStyle w:val="Normal"/>
        <w:pBdr>
          <w:top w:val="single" w:sz="4" w:space="1" w:color="000000"/>
          <w:left w:val="single" w:sz="4" w:space="4" w:color="000000"/>
          <w:bottom w:val="single" w:sz="4" w:space="1" w:color="000000"/>
          <w:right w:val="single" w:sz="4" w:space="4" w:color="000000"/>
        </w:pBdr>
        <w:rPr/>
      </w:pPr>
      <w:r>
        <w:rPr/>
      </w:r>
    </w:p>
    <w:p>
      <w:pPr>
        <w:pStyle w:val="Normal"/>
        <w:pBdr>
          <w:top w:val="single" w:sz="4" w:space="1" w:color="000000"/>
          <w:left w:val="single" w:sz="4" w:space="4" w:color="000000"/>
          <w:bottom w:val="single" w:sz="4" w:space="1" w:color="000000"/>
          <w:right w:val="single" w:sz="4" w:space="4" w:color="000000"/>
        </w:pBdr>
        <w:rPr>
          <w:rFonts w:ascii="Arial" w:hAnsi="Arial" w:cs="Arial"/>
          <w:b/>
          <w:b/>
          <w:bCs/>
          <w:sz w:val="40"/>
          <w:szCs w:val="40"/>
        </w:rPr>
      </w:pPr>
      <w:r>
        <w:rPr>
          <w:rFonts w:cs="Arial" w:ascii="Arial" w:hAnsi="Arial"/>
          <w:b/>
          <w:bCs/>
          <w:sz w:val="40"/>
          <w:szCs w:val="40"/>
        </w:rPr>
        <w:t xml:space="preserve">                   </w:t>
      </w:r>
      <w:r>
        <w:rPr>
          <w:rFonts w:cs="Arial" w:ascii="Arial" w:hAnsi="Arial"/>
          <w:b/>
          <w:bCs/>
          <w:sz w:val="40"/>
          <w:szCs w:val="40"/>
        </w:rPr>
        <w:t xml:space="preserve">TECHNICKÉ ZARIADENIE BUDOV </w:t>
      </w:r>
    </w:p>
    <w:p>
      <w:pPr>
        <w:pStyle w:val="Normal"/>
        <w:pBdr>
          <w:top w:val="single" w:sz="4" w:space="1" w:color="000000"/>
          <w:left w:val="single" w:sz="4" w:space="4" w:color="000000"/>
          <w:bottom w:val="single" w:sz="4" w:space="1" w:color="000000"/>
          <w:right w:val="single" w:sz="4" w:space="4" w:color="000000"/>
        </w:pBdr>
        <w:rPr>
          <w:rFonts w:ascii="Arial" w:hAnsi="Arial" w:cs="Arial"/>
          <w:b/>
          <w:b/>
          <w:bCs/>
          <w:sz w:val="40"/>
          <w:szCs w:val="40"/>
        </w:rPr>
      </w:pPr>
      <w:r>
        <w:rPr>
          <w:rFonts w:cs="Arial" w:ascii="Arial" w:hAnsi="Arial"/>
          <w:b/>
          <w:bCs/>
          <w:sz w:val="40"/>
          <w:szCs w:val="40"/>
        </w:rPr>
        <w:t xml:space="preserve">                        </w:t>
      </w:r>
    </w:p>
    <w:p>
      <w:pPr>
        <w:pStyle w:val="Normal"/>
        <w:pBdr>
          <w:top w:val="single" w:sz="4" w:space="1" w:color="000000"/>
          <w:left w:val="single" w:sz="4" w:space="4" w:color="000000"/>
          <w:bottom w:val="single" w:sz="4" w:space="1" w:color="000000"/>
          <w:right w:val="single" w:sz="4" w:space="4" w:color="000000"/>
        </w:pBdr>
        <w:rPr/>
      </w:pPr>
      <w:r>
        <w:rPr>
          <w:rFonts w:cs="Arial" w:ascii="Arial" w:hAnsi="Arial"/>
          <w:b/>
          <w:bCs/>
          <w:sz w:val="40"/>
          <w:szCs w:val="40"/>
        </w:rPr>
        <w:t xml:space="preserve">                 </w:t>
      </w:r>
      <w:r>
        <w:rPr>
          <w:rFonts w:cs="Arial" w:ascii="Arial" w:hAnsi="Arial"/>
          <w:b/>
          <w:bCs/>
          <w:sz w:val="24"/>
          <w:szCs w:val="24"/>
        </w:rPr>
        <w:t xml:space="preserve"> </w:t>
      </w:r>
      <w:r>
        <w:rPr>
          <w:rFonts w:cs="Arial" w:ascii="Arial" w:hAnsi="Arial"/>
          <w:b/>
          <w:bCs/>
          <w:sz w:val="24"/>
          <w:szCs w:val="24"/>
        </w:rPr>
        <w:t>ZDRAVOTECHNIKA-VONKAJŚIA KANALIZÁCIA -domová</w:t>
      </w:r>
    </w:p>
    <w:p>
      <w:pPr>
        <w:pStyle w:val="Normal"/>
        <w:pBdr>
          <w:top w:val="single" w:sz="4" w:space="1" w:color="000000"/>
          <w:left w:val="single" w:sz="4" w:space="4" w:color="000000"/>
          <w:bottom w:val="single" w:sz="4" w:space="1" w:color="000000"/>
          <w:right w:val="single" w:sz="4" w:space="4" w:color="000000"/>
        </w:pBdr>
        <w:rPr>
          <w:sz w:val="24"/>
          <w:szCs w:val="24"/>
        </w:rPr>
      </w:pPr>
      <w:r>
        <w:rPr>
          <w:sz w:val="24"/>
          <w:szCs w:val="24"/>
        </w:rPr>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NÁZOV STAVBY  :  </w:t>
      </w:r>
      <w:r>
        <w:rPr>
          <w:rFonts w:cs="Arial" w:ascii="Arial" w:hAnsi="Arial"/>
          <w:sz w:val="28"/>
          <w:szCs w:val="28"/>
        </w:rPr>
        <w:t xml:space="preserve"> REKONŠTRUKCIA OBJEKTU -</w:t>
      </w:r>
      <w:r>
        <w:rPr>
          <w:rFonts w:cs="Arial" w:ascii="Arial" w:hAnsi="Arial"/>
          <w:sz w:val="28"/>
          <w:szCs w:val="28"/>
        </w:rPr>
        <w:t>DVOJDOM</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 </w:t>
      </w:r>
      <w:r>
        <w:rPr>
          <w:rFonts w:cs="Arial" w:ascii="Arial" w:hAnsi="Arial"/>
          <w:sz w:val="28"/>
          <w:szCs w:val="28"/>
        </w:rPr>
        <w:t xml:space="preserve">ZMENA UŹÍVANIA OBJEKTU - NÚDZOVÉ BÝVANIE  -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MIESTO : </w:t>
      </w:r>
      <w:r>
        <w:rPr>
          <w:rFonts w:cs="Arial" w:ascii="Arial" w:hAnsi="Arial"/>
          <w:sz w:val="28"/>
          <w:szCs w:val="28"/>
        </w:rPr>
        <w:t xml:space="preserve">Biovetská 36, Nitra- Dolné Krškany, kat.Dolné Krškany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w:t>
      </w:r>
      <w:r>
        <w:rPr>
          <w:rFonts w:cs="Arial" w:ascii="Arial" w:hAnsi="Arial"/>
          <w:sz w:val="28"/>
          <w:szCs w:val="28"/>
        </w:rPr>
        <w:t xml:space="preserve">č. parc.748/ 19, 22, 85, 86 , </w:t>
      </w:r>
      <w:r>
        <w:rPr>
          <w:rFonts w:cs="Arial" w:ascii="Arial" w:hAnsi="Arial"/>
          <w:sz w:val="28"/>
          <w:szCs w:val="28"/>
        </w:rPr>
        <w:t>87</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INVESTOR  : </w:t>
      </w:r>
      <w:r>
        <w:rPr>
          <w:rFonts w:cs="Arial" w:ascii="Arial" w:hAnsi="Arial"/>
          <w:bCs/>
          <w:sz w:val="28"/>
          <w:szCs w:val="28"/>
        </w:rPr>
        <w:t>MESTO</w:t>
      </w:r>
      <w:r>
        <w:rPr>
          <w:rFonts w:cs="Arial" w:ascii="Arial" w:hAnsi="Arial"/>
          <w:sz w:val="28"/>
          <w:szCs w:val="28"/>
        </w:rPr>
        <w:t xml:space="preserve"> NITRA ,sídlo: Štefánikova tr. 60, 950 06 Nitra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w:t>
      </w:r>
      <w:r>
        <w:rPr>
          <w:rFonts w:cs="Arial" w:ascii="Arial" w:hAnsi="Arial"/>
          <w:sz w:val="28"/>
          <w:szCs w:val="28"/>
        </w:rPr>
        <w:t xml:space="preserve">štatutárny zástupca: Marek Hattas, primátor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ZODP.PROJEKTANT  :  </w:t>
      </w:r>
      <w:r>
        <w:rPr>
          <w:rFonts w:cs="Arial" w:ascii="Arial" w:hAnsi="Arial"/>
          <w:sz w:val="28"/>
          <w:szCs w:val="28"/>
        </w:rPr>
        <w:t>SOAR- Ing. Bárta Jiří, Čakajovce 61,951 43</w:t>
      </w:r>
    </w:p>
    <w:p>
      <w:pPr>
        <w:pStyle w:val="Normal"/>
        <w:pBdr>
          <w:top w:val="single" w:sz="4" w:space="1" w:color="000000"/>
          <w:left w:val="single" w:sz="4" w:space="4" w:color="000000"/>
          <w:bottom w:val="single" w:sz="4" w:space="1" w:color="000000"/>
          <w:right w:val="single" w:sz="4" w:space="4" w:color="000000"/>
        </w:pBdr>
        <w:rPr>
          <w:rFonts w:ascii="Arial" w:hAnsi="Arial" w:cs="Arial"/>
          <w:bCs/>
          <w:sz w:val="28"/>
          <w:szCs w:val="28"/>
        </w:rPr>
      </w:pPr>
      <w:r>
        <w:rPr>
          <w:rFonts w:cs="Arial" w:ascii="Arial" w:hAnsi="Arial"/>
          <w:b/>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bCs/>
          <w:sz w:val="28"/>
          <w:szCs w:val="28"/>
        </w:rPr>
      </w:pPr>
      <w:r>
        <w:rPr>
          <w:rFonts w:cs="Arial" w:ascii="Arial" w:hAnsi="Arial"/>
          <w:b/>
          <w:sz w:val="28"/>
          <w:szCs w:val="28"/>
        </w:rPr>
        <w:t xml:space="preserve">        </w:t>
      </w:r>
      <w:r>
        <w:rPr>
          <w:rFonts w:cs="Arial" w:ascii="Arial" w:hAnsi="Arial"/>
          <w:b/>
          <w:sz w:val="28"/>
          <w:szCs w:val="28"/>
        </w:rPr>
        <w:t xml:space="preserve">VYPRACOVAL : </w:t>
      </w:r>
      <w:r>
        <w:rPr>
          <w:rFonts w:cs="Arial" w:ascii="Arial" w:hAnsi="Arial"/>
          <w:bCs/>
          <w:sz w:val="28"/>
          <w:szCs w:val="28"/>
        </w:rPr>
        <w:t>Ing. Július Windisch – techn.zariadenie budov/TZB/</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Cs/>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bCs/>
          <w:sz w:val="28"/>
          <w:szCs w:val="28"/>
        </w:rPr>
        <w:t xml:space="preserve">       </w:t>
      </w:r>
      <w:r>
        <w:rPr>
          <w:rFonts w:cs="Arial" w:ascii="Arial" w:hAnsi="Arial"/>
          <w:b/>
          <w:sz w:val="28"/>
          <w:szCs w:val="28"/>
        </w:rPr>
        <w:t xml:space="preserve">DÁTUM  : </w:t>
      </w:r>
      <w:r>
        <w:rPr>
          <w:rFonts w:cs="Arial" w:ascii="Arial" w:hAnsi="Arial"/>
          <w:sz w:val="28"/>
          <w:szCs w:val="28"/>
        </w:rPr>
        <w:t>j</w:t>
      </w:r>
      <w:r>
        <w:rPr>
          <w:rFonts w:cs="Arial" w:ascii="Arial" w:hAnsi="Arial"/>
          <w:sz w:val="28"/>
          <w:szCs w:val="28"/>
        </w:rPr>
        <w:t>ún</w:t>
      </w:r>
      <w:r>
        <w:rPr>
          <w:rFonts w:cs="Arial" w:ascii="Arial" w:hAnsi="Arial"/>
          <w:sz w:val="28"/>
          <w:szCs w:val="28"/>
        </w:rPr>
        <w:t xml:space="preserve"> 2022</w:t>
      </w:r>
    </w:p>
    <w:p>
      <w:pPr>
        <w:pStyle w:val="Normal"/>
        <w:pBdr>
          <w:top w:val="single" w:sz="4" w:space="1" w:color="000000"/>
          <w:left w:val="single" w:sz="4" w:space="4" w:color="000000"/>
          <w:bottom w:val="single" w:sz="4" w:space="1" w:color="000000"/>
          <w:right w:val="single" w:sz="4" w:space="4" w:color="000000"/>
        </w:pBdr>
        <w:rPr>
          <w:i/>
          <w:i/>
        </w:rPr>
      </w:pPr>
      <w:r>
        <w:rPr>
          <w:i/>
        </w:rPr>
      </w:r>
    </w:p>
    <w:p>
      <w:pPr>
        <w:pStyle w:val="Normal"/>
        <w:rPr>
          <w:i/>
          <w:i/>
        </w:rPr>
      </w:pPr>
      <w:r>
        <w:rPr>
          <w:i/>
        </w:rPr>
      </w:r>
    </w:p>
    <w:p>
      <w:pPr>
        <w:pStyle w:val="Normal"/>
        <w:rPr>
          <w:i/>
          <w:i/>
        </w:rPr>
      </w:pPr>
      <w:r>
        <w:rPr>
          <w:i/>
        </w:rPr>
      </w:r>
    </w:p>
    <w:p>
      <w:pPr>
        <w:pStyle w:val="Normal"/>
        <w:pBdr>
          <w:top w:val="single" w:sz="4" w:space="1" w:color="000000"/>
          <w:left w:val="single" w:sz="4" w:space="4" w:color="000000"/>
          <w:bottom w:val="single" w:sz="4" w:space="1" w:color="000000"/>
          <w:right w:val="single" w:sz="4" w:space="4" w:color="000000"/>
        </w:pBdr>
        <w:rPr/>
      </w:pPr>
      <w:r>
        <w:rPr/>
      </w:r>
    </w:p>
    <w:p>
      <w:pPr>
        <w:pStyle w:val="Normal"/>
        <w:pBdr>
          <w:top w:val="single" w:sz="4" w:space="1" w:color="000000"/>
          <w:left w:val="single" w:sz="4" w:space="4" w:color="000000"/>
          <w:bottom w:val="single" w:sz="4" w:space="1" w:color="000000"/>
          <w:right w:val="single" w:sz="4" w:space="4" w:color="000000"/>
        </w:pBdr>
        <w:rPr/>
      </w:pPr>
      <w:r>
        <w:rPr/>
      </w:r>
    </w:p>
    <w:p>
      <w:pPr>
        <w:pStyle w:val="Normal"/>
        <w:pBdr>
          <w:top w:val="single" w:sz="4" w:space="1" w:color="000000"/>
          <w:left w:val="single" w:sz="4" w:space="4" w:color="000000"/>
          <w:bottom w:val="single" w:sz="4" w:space="1" w:color="000000"/>
          <w:right w:val="single" w:sz="4" w:space="4" w:color="000000"/>
        </w:pBdr>
        <w:rPr>
          <w:rFonts w:ascii="Arial" w:hAnsi="Arial" w:cs="Arial"/>
          <w:b/>
          <w:b/>
          <w:bCs/>
          <w:sz w:val="40"/>
          <w:szCs w:val="40"/>
        </w:rPr>
      </w:pPr>
      <w:r>
        <w:rPr>
          <w:rFonts w:cs="Arial" w:ascii="Arial" w:hAnsi="Arial"/>
          <w:b/>
          <w:bCs/>
          <w:sz w:val="40"/>
          <w:szCs w:val="40"/>
        </w:rPr>
        <w:t xml:space="preserve">                   </w:t>
      </w:r>
      <w:r>
        <w:rPr>
          <w:rFonts w:cs="Arial" w:ascii="Arial" w:hAnsi="Arial"/>
          <w:b/>
          <w:bCs/>
          <w:sz w:val="40"/>
          <w:szCs w:val="40"/>
        </w:rPr>
        <w:t xml:space="preserve">TECHNICKÉ ZARIADENIE BUDOV </w:t>
      </w:r>
    </w:p>
    <w:p>
      <w:pPr>
        <w:pStyle w:val="Normal"/>
        <w:pBdr>
          <w:top w:val="single" w:sz="4" w:space="1" w:color="000000"/>
          <w:left w:val="single" w:sz="4" w:space="4" w:color="000000"/>
          <w:bottom w:val="single" w:sz="4" w:space="1" w:color="000000"/>
          <w:right w:val="single" w:sz="4" w:space="4" w:color="000000"/>
        </w:pBdr>
        <w:rPr>
          <w:rFonts w:ascii="Arial" w:hAnsi="Arial" w:cs="Arial"/>
          <w:b/>
          <w:b/>
          <w:bCs/>
          <w:sz w:val="40"/>
          <w:szCs w:val="40"/>
        </w:rPr>
      </w:pPr>
      <w:r>
        <w:rPr>
          <w:rFonts w:cs="Arial" w:ascii="Arial" w:hAnsi="Arial"/>
          <w:b/>
          <w:bCs/>
          <w:sz w:val="40"/>
          <w:szCs w:val="40"/>
        </w:rPr>
        <w:t xml:space="preserve">                        </w:t>
      </w:r>
    </w:p>
    <w:p>
      <w:pPr>
        <w:pStyle w:val="Normal"/>
        <w:pBdr>
          <w:top w:val="single" w:sz="4" w:space="1" w:color="000000"/>
          <w:left w:val="single" w:sz="4" w:space="4" w:color="000000"/>
          <w:bottom w:val="single" w:sz="4" w:space="1" w:color="000000"/>
          <w:right w:val="single" w:sz="4" w:space="4" w:color="000000"/>
        </w:pBdr>
        <w:rPr/>
      </w:pPr>
      <w:r>
        <w:rPr>
          <w:rFonts w:cs="Arial" w:ascii="Arial" w:hAnsi="Arial"/>
          <w:b/>
          <w:bCs/>
          <w:sz w:val="40"/>
          <w:szCs w:val="40"/>
        </w:rPr>
        <w:t xml:space="preserve">                 </w:t>
      </w:r>
      <w:r>
        <w:rPr>
          <w:rFonts w:cs="Arial" w:ascii="Arial" w:hAnsi="Arial"/>
          <w:b/>
          <w:bCs/>
          <w:sz w:val="24"/>
          <w:szCs w:val="24"/>
        </w:rPr>
        <w:t xml:space="preserve">                        </w:t>
      </w:r>
      <w:r>
        <w:rPr>
          <w:rFonts w:cs="Arial" w:ascii="Arial" w:hAnsi="Arial"/>
          <w:b/>
          <w:bCs/>
          <w:sz w:val="24"/>
          <w:szCs w:val="24"/>
        </w:rPr>
        <w:t>ÚSTREDNÉ  KÚRENIE</w:t>
      </w:r>
    </w:p>
    <w:p>
      <w:pPr>
        <w:pStyle w:val="Normal"/>
        <w:pBdr>
          <w:top w:val="single" w:sz="4" w:space="1" w:color="000000"/>
          <w:left w:val="single" w:sz="4" w:space="4" w:color="000000"/>
          <w:bottom w:val="single" w:sz="4" w:space="1" w:color="000000"/>
          <w:right w:val="single" w:sz="4" w:space="4" w:color="000000"/>
        </w:pBdr>
        <w:rPr>
          <w:sz w:val="24"/>
          <w:szCs w:val="24"/>
        </w:rPr>
      </w:pPr>
      <w:r>
        <w:rPr>
          <w:sz w:val="24"/>
          <w:szCs w:val="24"/>
        </w:rPr>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NÁZOV STAVBY  :  </w:t>
      </w:r>
      <w:r>
        <w:rPr>
          <w:rFonts w:cs="Arial" w:ascii="Arial" w:hAnsi="Arial"/>
          <w:sz w:val="28"/>
          <w:szCs w:val="28"/>
        </w:rPr>
        <w:t xml:space="preserve"> REKONŠTRUKCIA OBJEKTU - </w:t>
      </w:r>
      <w:r>
        <w:rPr>
          <w:rFonts w:cs="Arial" w:ascii="Arial" w:hAnsi="Arial"/>
          <w:sz w:val="28"/>
          <w:szCs w:val="28"/>
        </w:rPr>
        <w:t>DVOJDOM</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 </w:t>
      </w:r>
      <w:r>
        <w:rPr>
          <w:rFonts w:cs="Arial" w:ascii="Arial" w:hAnsi="Arial"/>
          <w:sz w:val="28"/>
          <w:szCs w:val="28"/>
        </w:rPr>
        <w:t xml:space="preserve">ZMENA UŹÍVANIA OBJEKTU - NÚDZOVÉ BÝVANIE  -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MIESTO : </w:t>
      </w:r>
      <w:r>
        <w:rPr>
          <w:rFonts w:cs="Arial" w:ascii="Arial" w:hAnsi="Arial"/>
          <w:sz w:val="28"/>
          <w:szCs w:val="28"/>
        </w:rPr>
        <w:t xml:space="preserve">Biovetská 36, Nitra- Dolné Krškany, kat.Dolné Krškany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w:t>
      </w:r>
      <w:r>
        <w:rPr>
          <w:rFonts w:cs="Arial" w:ascii="Arial" w:hAnsi="Arial"/>
          <w:sz w:val="28"/>
          <w:szCs w:val="28"/>
        </w:rPr>
        <w:t xml:space="preserve">č. parc.748/ 19, 22, 85, 86 , </w:t>
      </w:r>
      <w:r>
        <w:rPr>
          <w:rFonts w:cs="Arial" w:ascii="Arial" w:hAnsi="Arial"/>
          <w:sz w:val="28"/>
          <w:szCs w:val="28"/>
        </w:rPr>
        <w:t>87</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INVESTOR  : </w:t>
      </w:r>
      <w:r>
        <w:rPr>
          <w:rFonts w:cs="Arial" w:ascii="Arial" w:hAnsi="Arial"/>
          <w:bCs/>
          <w:sz w:val="28"/>
          <w:szCs w:val="28"/>
        </w:rPr>
        <w:t>MESTO</w:t>
      </w:r>
      <w:r>
        <w:rPr>
          <w:rFonts w:cs="Arial" w:ascii="Arial" w:hAnsi="Arial"/>
          <w:sz w:val="28"/>
          <w:szCs w:val="28"/>
        </w:rPr>
        <w:t xml:space="preserve"> NITRA ,sídlo: Štefánikova tr. 60, 950 06 Nitra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w:t>
      </w:r>
      <w:r>
        <w:rPr>
          <w:rFonts w:cs="Arial" w:ascii="Arial" w:hAnsi="Arial"/>
          <w:sz w:val="28"/>
          <w:szCs w:val="28"/>
        </w:rPr>
        <w:t xml:space="preserve">štatutárny zástupca: Marek Hattas, primátor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ZODP.PROJEKTANT  :  </w:t>
      </w:r>
      <w:r>
        <w:rPr>
          <w:rFonts w:cs="Arial" w:ascii="Arial" w:hAnsi="Arial"/>
          <w:sz w:val="28"/>
          <w:szCs w:val="28"/>
        </w:rPr>
        <w:t>SOAR- Ing. Bárta Jiří, Čakajovce 61,951 43</w:t>
      </w:r>
    </w:p>
    <w:p>
      <w:pPr>
        <w:pStyle w:val="Normal"/>
        <w:pBdr>
          <w:top w:val="single" w:sz="4" w:space="1" w:color="000000"/>
          <w:left w:val="single" w:sz="4" w:space="4" w:color="000000"/>
          <w:bottom w:val="single" w:sz="4" w:space="1" w:color="000000"/>
          <w:right w:val="single" w:sz="4" w:space="4" w:color="000000"/>
        </w:pBdr>
        <w:rPr>
          <w:rFonts w:ascii="Arial" w:hAnsi="Arial" w:cs="Arial"/>
          <w:bCs/>
          <w:sz w:val="28"/>
          <w:szCs w:val="28"/>
        </w:rPr>
      </w:pPr>
      <w:r>
        <w:rPr>
          <w:rFonts w:cs="Arial" w:ascii="Arial" w:hAnsi="Arial"/>
          <w:b/>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bCs/>
          <w:sz w:val="28"/>
          <w:szCs w:val="28"/>
        </w:rPr>
      </w:pPr>
      <w:r>
        <w:rPr>
          <w:rFonts w:cs="Arial" w:ascii="Arial" w:hAnsi="Arial"/>
          <w:b/>
          <w:sz w:val="28"/>
          <w:szCs w:val="28"/>
        </w:rPr>
        <w:t xml:space="preserve">        </w:t>
      </w:r>
      <w:r>
        <w:rPr>
          <w:rFonts w:cs="Arial" w:ascii="Arial" w:hAnsi="Arial"/>
          <w:b/>
          <w:sz w:val="28"/>
          <w:szCs w:val="28"/>
        </w:rPr>
        <w:t xml:space="preserve">VYPRACOVAL : </w:t>
      </w:r>
      <w:r>
        <w:rPr>
          <w:rFonts w:cs="Arial" w:ascii="Arial" w:hAnsi="Arial"/>
          <w:bCs/>
          <w:sz w:val="28"/>
          <w:szCs w:val="28"/>
        </w:rPr>
        <w:t>Ing. Július Windisch – techn.zariadenie budov/TZB/</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Cs/>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bCs/>
          <w:sz w:val="28"/>
          <w:szCs w:val="28"/>
        </w:rPr>
        <w:t xml:space="preserve">       </w:t>
      </w:r>
      <w:r>
        <w:rPr>
          <w:rFonts w:cs="Arial" w:ascii="Arial" w:hAnsi="Arial"/>
          <w:b/>
          <w:sz w:val="28"/>
          <w:szCs w:val="28"/>
        </w:rPr>
        <w:t xml:space="preserve">DÁTUM  :  </w:t>
      </w:r>
      <w:r>
        <w:rPr>
          <w:rFonts w:cs="Arial" w:ascii="Arial" w:hAnsi="Arial"/>
          <w:sz w:val="28"/>
          <w:szCs w:val="28"/>
        </w:rPr>
        <w:t xml:space="preserve"> j</w:t>
      </w:r>
      <w:r>
        <w:rPr>
          <w:rFonts w:cs="Arial" w:ascii="Arial" w:hAnsi="Arial"/>
          <w:sz w:val="28"/>
          <w:szCs w:val="28"/>
        </w:rPr>
        <w:t>ún</w:t>
      </w:r>
      <w:r>
        <w:rPr>
          <w:rFonts w:cs="Arial" w:ascii="Arial" w:hAnsi="Arial"/>
          <w:sz w:val="28"/>
          <w:szCs w:val="28"/>
        </w:rPr>
        <w:t xml:space="preserve"> 2022</w:t>
      </w:r>
    </w:p>
    <w:p>
      <w:pPr>
        <w:pStyle w:val="Normal"/>
        <w:pBdr>
          <w:top w:val="single" w:sz="4" w:space="1" w:color="000000"/>
          <w:left w:val="single" w:sz="4" w:space="4" w:color="000000"/>
          <w:bottom w:val="single" w:sz="4" w:space="1" w:color="000000"/>
          <w:right w:val="single" w:sz="4" w:space="4" w:color="000000"/>
        </w:pBdr>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rFonts w:ascii="Arial" w:hAnsi="Arial" w:cs="Arial"/>
          <w:b/>
          <w:b/>
          <w:bCs/>
          <w:sz w:val="22"/>
          <w:szCs w:val="22"/>
        </w:rPr>
      </w:pPr>
      <w:r>
        <w:rPr>
          <w:rFonts w:cs="Arial" w:ascii="Arial" w:hAnsi="Arial"/>
          <w:b/>
          <w:bCs/>
          <w:sz w:val="22"/>
          <w:szCs w:val="22"/>
        </w:rPr>
      </w:r>
    </w:p>
    <w:p>
      <w:pPr>
        <w:pStyle w:val="Normal"/>
        <w:rPr/>
      </w:pPr>
      <w:r>
        <w:rPr/>
      </w:r>
    </w:p>
    <w:p>
      <w:pPr>
        <w:pStyle w:val="Normal"/>
        <w:rPr>
          <w:sz w:val="24"/>
        </w:rPr>
      </w:pPr>
      <w:r>
        <w:rPr>
          <w:sz w:val="24"/>
        </w:rPr>
      </w:r>
    </w:p>
    <w:p>
      <w:pPr>
        <w:pStyle w:val="Normal"/>
        <w:pBdr>
          <w:top w:val="single" w:sz="12" w:space="0" w:color="000000"/>
          <w:left w:val="single" w:sz="12" w:space="4" w:color="000000"/>
          <w:bottom w:val="single" w:sz="12" w:space="1" w:color="000000"/>
          <w:right w:val="single" w:sz="12" w:space="4" w:color="000000"/>
        </w:pBdr>
        <w:rPr>
          <w:rFonts w:ascii="Arial" w:hAnsi="Arial" w:cs="Arial"/>
          <w:iCs/>
          <w:sz w:val="18"/>
        </w:rPr>
      </w:pPr>
      <w:r>
        <w:rPr>
          <w:rFonts w:cs="Arial" w:ascii="Arial" w:hAnsi="Arial"/>
          <w:iCs/>
          <w:sz w:val="18"/>
        </w:rPr>
        <w:t xml:space="preserve">                                    </w:t>
      </w:r>
      <w:r>
        <w:rPr>
          <w:rFonts w:cs="Arial" w:ascii="Arial" w:hAnsi="Arial"/>
          <w:iCs/>
          <w:sz w:val="18"/>
        </w:rPr>
        <w:t>Ing.Július Windisch, Piaristická č.1 ,949 01 Nitra, mob. 0917824328 , julius.windisch@azet.sk</w:t>
      </w:r>
    </w:p>
    <w:p>
      <w:pPr>
        <w:pStyle w:val="Normal"/>
        <w:rPr>
          <w:rFonts w:ascii="Arial" w:hAnsi="Arial" w:cs="Arial"/>
          <w:b/>
          <w:b/>
          <w:iCs/>
          <w:sz w:val="18"/>
        </w:rPr>
      </w:pPr>
      <w:r>
        <w:rPr>
          <w:rFonts w:cs="Arial" w:ascii="Arial" w:hAnsi="Arial"/>
          <w:b/>
          <w:iCs/>
          <w:sz w:val="18"/>
        </w:rPr>
      </w:r>
    </w:p>
    <w:p>
      <w:pPr>
        <w:pStyle w:val="Normal"/>
        <w:rPr>
          <w:rFonts w:ascii="Arial" w:hAnsi="Arial" w:cs="Arial"/>
          <w:b/>
          <w:b/>
          <w:iCs/>
        </w:rPr>
      </w:pPr>
      <w:r>
        <w:rPr>
          <w:rFonts w:cs="Arial" w:ascii="Arial" w:hAnsi="Arial"/>
          <w:b/>
          <w:iCs/>
        </w:rPr>
      </w:r>
    </w:p>
    <w:p>
      <w:pPr>
        <w:pStyle w:val="Nadpis7"/>
        <w:spacing w:before="0" w:after="0"/>
        <w:rPr>
          <w:rFonts w:ascii="Arial" w:hAnsi="Arial" w:cs="Arial"/>
          <w:i w:val="false"/>
          <w:i w:val="false"/>
          <w:iCs w:val="false"/>
          <w:sz w:val="24"/>
        </w:rPr>
      </w:pPr>
      <w:r>
        <w:rPr>
          <w:rFonts w:cs="Arial" w:ascii="Arial" w:hAnsi="Arial"/>
          <w:i w:val="false"/>
          <w:iCs w:val="false"/>
          <w:sz w:val="24"/>
        </w:rPr>
      </w:r>
    </w:p>
    <w:p>
      <w:pPr>
        <w:pStyle w:val="Normal"/>
        <w:rPr/>
      </w:pPr>
      <w:r>
        <w:rPr/>
      </w:r>
    </w:p>
    <w:p>
      <w:pPr>
        <w:pStyle w:val="Normal"/>
        <w:rPr/>
      </w:pPr>
      <w:r>
        <w:rPr/>
      </w:r>
    </w:p>
    <w:p>
      <w:pPr>
        <w:pStyle w:val="Normal"/>
        <w:rPr/>
      </w:pPr>
      <w:r>
        <w:rPr/>
      </w:r>
    </w:p>
    <w:p>
      <w:pPr>
        <w:pStyle w:val="Normal"/>
        <w:rPr>
          <w:rFonts w:ascii="Arial" w:hAnsi="Arial" w:cs="Arial"/>
          <w:b/>
          <w:b/>
          <w:bCs/>
          <w:sz w:val="40"/>
          <w:szCs w:val="40"/>
        </w:rPr>
      </w:pPr>
      <w:r>
        <w:rPr>
          <w:rFonts w:cs="Arial" w:ascii="Arial" w:hAnsi="Arial"/>
          <w:b/>
          <w:bCs/>
          <w:sz w:val="40"/>
          <w:szCs w:val="40"/>
        </w:rPr>
        <w:t xml:space="preserve">                   </w:t>
      </w:r>
      <w:r>
        <w:rPr>
          <w:rFonts w:cs="Arial" w:ascii="Arial" w:hAnsi="Arial"/>
          <w:b/>
          <w:bCs/>
          <w:sz w:val="40"/>
          <w:szCs w:val="40"/>
        </w:rPr>
        <w:t xml:space="preserve">TECHNICKÉ ZARIADENIE BUDOV </w:t>
      </w:r>
    </w:p>
    <w:p>
      <w:pPr>
        <w:pStyle w:val="Normal"/>
        <w:rPr>
          <w:rFonts w:ascii="Arial" w:hAnsi="Arial" w:cs="Arial"/>
          <w:b/>
          <w:b/>
          <w:bCs/>
          <w:sz w:val="40"/>
          <w:szCs w:val="40"/>
        </w:rPr>
      </w:pPr>
      <w:r>
        <w:rPr>
          <w:rFonts w:cs="Arial" w:ascii="Arial" w:hAnsi="Arial"/>
          <w:b/>
          <w:bCs/>
          <w:sz w:val="40"/>
          <w:szCs w:val="40"/>
        </w:rPr>
        <w:t xml:space="preserve">                        </w:t>
      </w:r>
    </w:p>
    <w:p>
      <w:pPr>
        <w:pStyle w:val="Normal"/>
        <w:rPr>
          <w:rFonts w:ascii="Arial" w:hAnsi="Arial" w:cs="Arial"/>
          <w:b/>
          <w:b/>
          <w:bCs/>
          <w:sz w:val="22"/>
          <w:szCs w:val="22"/>
        </w:rPr>
      </w:pPr>
      <w:r>
        <w:rPr>
          <w:rFonts w:cs="Arial" w:ascii="Arial" w:hAnsi="Arial"/>
          <w:b/>
          <w:bCs/>
          <w:sz w:val="40"/>
          <w:szCs w:val="40"/>
        </w:rPr>
        <w:t xml:space="preserve">                              </w:t>
      </w:r>
      <w:r>
        <w:rPr>
          <w:rFonts w:cs="Arial" w:ascii="Arial" w:hAnsi="Arial"/>
          <w:b/>
          <w:bCs/>
          <w:sz w:val="32"/>
          <w:szCs w:val="32"/>
        </w:rPr>
        <w:t>ZDRAVOTECHNIKA</w:t>
      </w:r>
      <w:r>
        <w:rPr>
          <w:rFonts w:cs="Arial" w:ascii="Arial" w:hAnsi="Arial"/>
          <w:b/>
          <w:bCs/>
          <w:sz w:val="40"/>
          <w:szCs w:val="40"/>
        </w:rPr>
        <w:t xml:space="preserve">              </w:t>
      </w:r>
    </w:p>
    <w:p>
      <w:pPr>
        <w:pStyle w:val="Nadpis7"/>
        <w:spacing w:before="0" w:after="0"/>
        <w:rPr>
          <w:rFonts w:ascii="Arial" w:hAnsi="Arial" w:cs="Arial"/>
          <w:b/>
          <w:b/>
          <w:iCs w:val="false"/>
          <w:sz w:val="28"/>
          <w:szCs w:val="24"/>
        </w:rPr>
      </w:pPr>
      <w:r>
        <w:rPr>
          <w:rFonts w:cs="Arial" w:ascii="Arial" w:hAnsi="Arial"/>
          <w:b/>
          <w:iCs w:val="false"/>
          <w:sz w:val="28"/>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Zoznam príloh : </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     </w:t>
      </w:r>
      <w:r>
        <w:rPr>
          <w:rFonts w:cs="Arial" w:ascii="Arial" w:hAnsi="Arial"/>
          <w:bCs/>
          <w:i w:val="false"/>
          <w:iCs w:val="false"/>
          <w:sz w:val="24"/>
          <w:szCs w:val="24"/>
        </w:rPr>
        <w:t xml:space="preserve">Technická správa </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Výkresová časť :</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             </w:t>
      </w:r>
      <w:r>
        <w:rPr>
          <w:rFonts w:cs="Arial" w:ascii="Arial" w:hAnsi="Arial"/>
          <w:bCs/>
          <w:i w:val="false"/>
          <w:iCs w:val="false"/>
          <w:sz w:val="24"/>
          <w:szCs w:val="24"/>
        </w:rPr>
        <w:t xml:space="preserve">1 - Pôdorys základov  </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             </w:t>
      </w:r>
      <w:r>
        <w:rPr>
          <w:rFonts w:cs="Arial" w:ascii="Arial" w:hAnsi="Arial"/>
          <w:bCs/>
          <w:i w:val="false"/>
          <w:iCs w:val="false"/>
          <w:sz w:val="24"/>
          <w:szCs w:val="24"/>
        </w:rPr>
        <w:t>2 - Pôdorys suterénu</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             </w:t>
      </w:r>
      <w:r>
        <w:rPr>
          <w:rFonts w:cs="Arial" w:ascii="Arial" w:hAnsi="Arial"/>
          <w:bCs/>
          <w:i w:val="false"/>
          <w:iCs w:val="false"/>
          <w:sz w:val="24"/>
          <w:szCs w:val="24"/>
        </w:rPr>
        <w:t xml:space="preserve">3 - Pôdorys prízemia    </w:t>
      </w:r>
    </w:p>
    <w:p>
      <w:pPr>
        <w:pStyle w:val="Nadpis7"/>
        <w:spacing w:before="0" w:after="0"/>
        <w:rPr>
          <w:rFonts w:ascii="Times New Roman" w:hAnsi="Times New Roman" w:cs="Arial"/>
          <w:b/>
          <w:b/>
          <w:i w:val="false"/>
          <w:i w:val="false"/>
          <w:iCs w:val="false"/>
          <w:sz w:val="22"/>
          <w:szCs w:val="22"/>
        </w:rPr>
      </w:pPr>
      <w:r>
        <w:rPr>
          <w:rFonts w:cs="Arial" w:ascii="Arial" w:hAnsi="Arial"/>
          <w:bCs/>
          <w:i w:val="false"/>
          <w:iCs w:val="false"/>
          <w:sz w:val="24"/>
          <w:szCs w:val="24"/>
        </w:rPr>
        <w:t xml:space="preserve">             </w:t>
      </w:r>
      <w:r>
        <w:rPr>
          <w:rFonts w:cs="Arial" w:ascii="Arial" w:hAnsi="Arial"/>
          <w:bCs/>
          <w:i w:val="false"/>
          <w:iCs w:val="false"/>
          <w:sz w:val="24"/>
          <w:szCs w:val="24"/>
        </w:rPr>
        <w:t>4 - Pôdorys poschodia</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i/>
          <w:i/>
        </w:rPr>
      </w:pPr>
      <w:r>
        <w:rPr>
          <w:i/>
        </w:rPr>
      </w:r>
    </w:p>
    <w:p>
      <w:pPr>
        <w:pStyle w:val="Normal"/>
        <w:pBdr>
          <w:top w:val="single" w:sz="4" w:space="1" w:color="000000"/>
          <w:left w:val="single" w:sz="4" w:space="4" w:color="000000"/>
          <w:bottom w:val="single" w:sz="4" w:space="1" w:color="000000"/>
          <w:right w:val="single" w:sz="4" w:space="4" w:color="000000"/>
        </w:pBdr>
        <w:rPr/>
      </w:pPr>
      <w:r>
        <w:rPr/>
      </w:r>
    </w:p>
    <w:p>
      <w:pPr>
        <w:pStyle w:val="Normal"/>
        <w:pBdr>
          <w:top w:val="single" w:sz="4" w:space="1" w:color="000000"/>
          <w:left w:val="single" w:sz="4" w:space="4" w:color="000000"/>
          <w:bottom w:val="single" w:sz="4" w:space="1" w:color="000000"/>
          <w:right w:val="single" w:sz="4" w:space="4" w:color="000000"/>
        </w:pBdr>
        <w:rPr/>
      </w:pPr>
      <w:r>
        <w:rPr/>
      </w:r>
    </w:p>
    <w:p>
      <w:pPr>
        <w:pStyle w:val="Normal"/>
        <w:pBdr>
          <w:top w:val="single" w:sz="4" w:space="1" w:color="000000"/>
          <w:left w:val="single" w:sz="4" w:space="4" w:color="000000"/>
          <w:bottom w:val="single" w:sz="4" w:space="1" w:color="000000"/>
          <w:right w:val="single" w:sz="4" w:space="4" w:color="000000"/>
        </w:pBdr>
        <w:rPr>
          <w:rFonts w:ascii="Arial" w:hAnsi="Arial" w:cs="Arial"/>
          <w:b/>
          <w:b/>
          <w:bCs/>
          <w:sz w:val="40"/>
          <w:szCs w:val="40"/>
        </w:rPr>
      </w:pPr>
      <w:r>
        <w:rPr>
          <w:rFonts w:cs="Arial" w:ascii="Arial" w:hAnsi="Arial"/>
          <w:b/>
          <w:bCs/>
          <w:sz w:val="40"/>
          <w:szCs w:val="40"/>
        </w:rPr>
        <w:t xml:space="preserve">      </w:t>
      </w:r>
      <w:r>
        <w:rPr>
          <w:rFonts w:cs="Arial" w:ascii="Arial" w:hAnsi="Arial"/>
          <w:b/>
          <w:sz w:val="28"/>
          <w:szCs w:val="28"/>
        </w:rPr>
        <w:t xml:space="preserve">NÁZOV STAVBY  :  </w:t>
      </w:r>
      <w:r>
        <w:rPr>
          <w:rFonts w:cs="Arial" w:ascii="Arial" w:hAnsi="Arial"/>
          <w:sz w:val="28"/>
          <w:szCs w:val="28"/>
        </w:rPr>
        <w:t xml:space="preserve"> REKONŠTRUKCIA OBJEKTU    - </w:t>
      </w:r>
      <w:r>
        <w:rPr>
          <w:rFonts w:cs="Arial" w:ascii="Arial" w:hAnsi="Arial"/>
          <w:sz w:val="28"/>
          <w:szCs w:val="28"/>
        </w:rPr>
        <w:t>DVOJDOM</w:t>
      </w:r>
      <w:r>
        <w:rPr>
          <w:rFonts w:cs="Arial" w:ascii="Arial" w:hAnsi="Arial"/>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 </w:t>
      </w:r>
      <w:r>
        <w:rPr>
          <w:rFonts w:cs="Arial" w:ascii="Arial" w:hAnsi="Arial"/>
          <w:sz w:val="28"/>
          <w:szCs w:val="28"/>
        </w:rPr>
        <w:t xml:space="preserve">ZMENA UŹÍVANIA OBJEKTU - NÚDZOVÉ BÝVANIE  -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MIESTO : </w:t>
      </w:r>
      <w:r>
        <w:rPr>
          <w:rFonts w:cs="Arial" w:ascii="Arial" w:hAnsi="Arial"/>
          <w:sz w:val="28"/>
          <w:szCs w:val="28"/>
        </w:rPr>
        <w:t xml:space="preserve">Biovetská 36, Nitra- Dolné Krškany, kat.Dolné Krškany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w:t>
      </w:r>
      <w:r>
        <w:rPr>
          <w:rFonts w:cs="Arial" w:ascii="Arial" w:hAnsi="Arial"/>
          <w:sz w:val="28"/>
          <w:szCs w:val="28"/>
        </w:rPr>
        <w:t>č. parc.748/ 19, 22, 85, 86,</w:t>
      </w:r>
      <w:r>
        <w:rPr>
          <w:rFonts w:cs="Arial" w:ascii="Arial" w:hAnsi="Arial"/>
          <w:sz w:val="28"/>
          <w:szCs w:val="28"/>
        </w:rPr>
        <w:t>87</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INVESTOR  : </w:t>
      </w:r>
      <w:r>
        <w:rPr>
          <w:rFonts w:cs="Arial" w:ascii="Arial" w:hAnsi="Arial"/>
          <w:bCs/>
          <w:sz w:val="28"/>
          <w:szCs w:val="28"/>
        </w:rPr>
        <w:t>MESTO</w:t>
      </w:r>
      <w:r>
        <w:rPr>
          <w:rFonts w:cs="Arial" w:ascii="Arial" w:hAnsi="Arial"/>
          <w:sz w:val="28"/>
          <w:szCs w:val="28"/>
        </w:rPr>
        <w:t xml:space="preserve"> NITRA ,sídlo: Štefánikova tr. 60, 950 06 Nitra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w:t>
      </w:r>
      <w:r>
        <w:rPr>
          <w:rFonts w:cs="Arial" w:ascii="Arial" w:hAnsi="Arial"/>
          <w:sz w:val="28"/>
          <w:szCs w:val="28"/>
        </w:rPr>
        <w:t xml:space="preserve">štatutárny zástupca: Marek Hattas, primátor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DÁTUM  :  </w:t>
      </w:r>
      <w:r>
        <w:rPr>
          <w:rFonts w:cs="Arial" w:ascii="Arial" w:hAnsi="Arial"/>
          <w:sz w:val="28"/>
          <w:szCs w:val="28"/>
        </w:rPr>
        <w:t xml:space="preserve"> j</w:t>
      </w:r>
      <w:r>
        <w:rPr>
          <w:rFonts w:cs="Arial" w:ascii="Arial" w:hAnsi="Arial"/>
          <w:sz w:val="28"/>
          <w:szCs w:val="28"/>
        </w:rPr>
        <w:t>ún</w:t>
      </w:r>
      <w:r>
        <w:rPr>
          <w:rFonts w:cs="Arial" w:ascii="Arial" w:hAnsi="Arial"/>
          <w:sz w:val="28"/>
          <w:szCs w:val="28"/>
        </w:rPr>
        <w:t xml:space="preserve"> 2022</w:t>
      </w:r>
    </w:p>
    <w:p>
      <w:pPr>
        <w:pStyle w:val="Normal"/>
        <w:pBdr>
          <w:top w:val="single" w:sz="4" w:space="1" w:color="000000"/>
          <w:left w:val="single" w:sz="4" w:space="4" w:color="000000"/>
          <w:bottom w:val="single" w:sz="4" w:space="1" w:color="000000"/>
          <w:right w:val="single" w:sz="4" w:space="4" w:color="000000"/>
        </w:pBdr>
        <w:rPr>
          <w:i/>
          <w:i/>
        </w:rPr>
      </w:pPr>
      <w:r>
        <w:rPr>
          <w:i/>
        </w:rPr>
      </w:r>
    </w:p>
    <w:p>
      <w:pPr>
        <w:pStyle w:val="Normal"/>
        <w:rPr>
          <w:i/>
          <w:i/>
        </w:rPr>
      </w:pPr>
      <w:r>
        <w:rPr>
          <w:i/>
        </w:rPr>
      </w:r>
    </w:p>
    <w:p>
      <w:pPr>
        <w:pStyle w:val="Normal"/>
        <w:rPr>
          <w:i/>
          <w:i/>
        </w:rPr>
      </w:pPr>
      <w:r>
        <w:rPr>
          <w:i/>
        </w:rPr>
      </w:r>
    </w:p>
    <w:p>
      <w:pPr>
        <w:pStyle w:val="Normal"/>
        <w:rPr>
          <w:i/>
          <w:i/>
        </w:rPr>
      </w:pPr>
      <w:r>
        <w:rPr>
          <w:i/>
        </w:rPr>
      </w:r>
    </w:p>
    <w:p>
      <w:pPr>
        <w:pStyle w:val="Normal"/>
        <w:rPr>
          <w:rFonts w:ascii="Arial" w:hAnsi="Arial" w:cs="Arial"/>
          <w:b/>
          <w:b/>
          <w:bCs/>
          <w:sz w:val="22"/>
          <w:szCs w:val="22"/>
        </w:rPr>
      </w:pPr>
      <w:r>
        <w:rPr>
          <w:rFonts w:cs="Arial" w:ascii="Arial" w:hAnsi="Arial"/>
          <w:b/>
          <w:bCs/>
          <w:sz w:val="22"/>
          <w:szCs w:val="22"/>
        </w:rPr>
        <w:t>TECHNICKÁ  SPRÁVA – TZB</w:t>
      </w:r>
    </w:p>
    <w:p>
      <w:pPr>
        <w:pStyle w:val="Normal"/>
        <w:rPr>
          <w:rFonts w:ascii="Arial" w:hAnsi="Arial" w:cs="Arial"/>
          <w:sz w:val="24"/>
          <w:szCs w:val="24"/>
        </w:rPr>
      </w:pPr>
      <w:r>
        <w:rPr>
          <w:rFonts w:cs="Arial" w:ascii="Arial" w:hAnsi="Arial"/>
          <w:sz w:val="24"/>
          <w:szCs w:val="24"/>
        </w:rPr>
        <w:t>Projekt bol vypracovaný pre účely a v rozsahu potrebnom pre vydanie stavebného povolenia   časti II.etapa .v jestvujúcom dvojdome po obhliadke zástupcov mesta ,zodp.projektanta a projektanta TZB , bolo rozhodnuté vzhladom na navrhovanú rekonštrukciu celého dvojdomu,previesť aj celkovú rekonštrukciu vnútornej aj vonkajšej kanalizácie ,vnútorného vodovodu,zariadovacie predmety,výtokové armatúry a príslušenstvo.V prípade ohrevu vody sa navrhuje previesť rekonštrukcia kotolni s novým plynovým kotlom a ohrevom TUV v zásobníku obsahu 115 litrov.</w:t>
      </w:r>
    </w:p>
    <w:p>
      <w:pPr>
        <w:pStyle w:val="Normal"/>
        <w:rPr>
          <w:rFonts w:ascii="Arial" w:hAnsi="Arial" w:cs="Arial"/>
          <w:sz w:val="24"/>
          <w:szCs w:val="24"/>
        </w:rPr>
      </w:pPr>
      <w:r>
        <w:rPr>
          <w:rFonts w:cs="Arial" w:ascii="Arial" w:hAnsi="Arial"/>
          <w:sz w:val="24"/>
          <w:szCs w:val="24"/>
        </w:rPr>
        <w:t>Projektová dokumentácia bola vypracovaná na základe podkladov ( stavebných výkresov ) a rieši nasledovné: - zásobovanie objektu pitnou a vypúšťanie splaškových vôd po rekonštrukcii objektu-dvojdom.</w:t>
      </w:r>
    </w:p>
    <w:p>
      <w:pPr>
        <w:pStyle w:val="Normal"/>
        <w:suppressAutoHyphens w:val="false"/>
        <w:spacing w:lineRule="auto" w:line="240"/>
        <w:jc w:val="left"/>
        <w:rPr>
          <w:rFonts w:ascii="Arial" w:hAnsi="Arial" w:eastAsia="Calibri" w:cs="Arial"/>
          <w:b/>
          <w:b/>
          <w:i w:val="false"/>
          <w:i w:val="false"/>
          <w:iCs/>
          <w:sz w:val="22"/>
          <w:szCs w:val="22"/>
          <w:lang w:eastAsia="cs-CZ"/>
        </w:rPr>
      </w:pPr>
      <w:r>
        <w:rPr>
          <w:rFonts w:eastAsia="Calibri" w:cs="Arial" w:ascii="Arial" w:hAnsi="Arial"/>
          <w:b/>
          <w:i w:val="false"/>
          <w:iCs/>
          <w:sz w:val="22"/>
          <w:szCs w:val="22"/>
          <w:lang w:eastAsia="cs-CZ"/>
        </w:rPr>
      </w:r>
    </w:p>
    <w:p>
      <w:pPr>
        <w:pStyle w:val="Normal"/>
        <w:numPr>
          <w:ilvl w:val="0"/>
          <w:numId w:val="1"/>
        </w:numPr>
        <w:tabs>
          <w:tab w:val="clear" w:pos="708"/>
          <w:tab w:val="left" w:pos="0" w:leader="none"/>
          <w:tab w:val="left" w:pos="705" w:leader="none"/>
        </w:tabs>
        <w:suppressAutoHyphens w:val="true"/>
        <w:spacing w:lineRule="auto" w:line="360"/>
        <w:jc w:val="both"/>
        <w:rPr>
          <w:sz w:val="24"/>
          <w:szCs w:val="24"/>
        </w:rPr>
      </w:pPr>
      <w:r>
        <w:rPr>
          <w:rFonts w:cs="Arial" w:ascii="Arial" w:hAnsi="Arial"/>
          <w:sz w:val="24"/>
          <w:szCs w:val="24"/>
        </w:rPr>
        <w:t>Projektová dokumentácia rieši :</w:t>
      </w:r>
    </w:p>
    <w:p>
      <w:pPr>
        <w:pStyle w:val="Normal"/>
        <w:numPr>
          <w:ilvl w:val="0"/>
          <w:numId w:val="1"/>
        </w:numPr>
        <w:tabs>
          <w:tab w:val="clear" w:pos="708"/>
          <w:tab w:val="left" w:pos="0" w:leader="none"/>
          <w:tab w:val="left" w:pos="705" w:leader="none"/>
        </w:tabs>
        <w:suppressAutoHyphens w:val="true"/>
        <w:spacing w:lineRule="auto" w:line="360"/>
        <w:jc w:val="both"/>
        <w:rPr>
          <w:sz w:val="24"/>
          <w:szCs w:val="24"/>
        </w:rPr>
      </w:pPr>
      <w:r>
        <w:rPr>
          <w:rFonts w:cs="Arial" w:ascii="Arial" w:hAnsi="Arial"/>
          <w:sz w:val="24"/>
          <w:szCs w:val="24"/>
        </w:rPr>
        <w:t>- demontáž jestvujúcich rozvodov a kanalizácie</w:t>
      </w:r>
    </w:p>
    <w:p>
      <w:pPr>
        <w:pStyle w:val="Normal"/>
        <w:numPr>
          <w:ilvl w:val="0"/>
          <w:numId w:val="1"/>
        </w:numPr>
        <w:tabs>
          <w:tab w:val="clear" w:pos="708"/>
          <w:tab w:val="left" w:pos="0" w:leader="none"/>
          <w:tab w:val="left" w:pos="705" w:leader="none"/>
        </w:tabs>
        <w:suppressAutoHyphens w:val="true"/>
        <w:spacing w:lineRule="auto" w:line="360"/>
        <w:jc w:val="both"/>
        <w:rPr>
          <w:sz w:val="24"/>
          <w:szCs w:val="24"/>
        </w:rPr>
      </w:pPr>
      <w:r>
        <w:rPr>
          <w:rFonts w:cs="Arial" w:ascii="Arial" w:hAnsi="Arial"/>
          <w:sz w:val="24"/>
          <w:szCs w:val="24"/>
        </w:rPr>
        <w:t>- montáž nových rozvodov  studenej ,teplej vody a cirkulácie v objekte</w:t>
      </w:r>
    </w:p>
    <w:p>
      <w:pPr>
        <w:pStyle w:val="Normal"/>
        <w:numPr>
          <w:ilvl w:val="0"/>
          <w:numId w:val="1"/>
        </w:numPr>
        <w:tabs>
          <w:tab w:val="clear" w:pos="708"/>
          <w:tab w:val="left" w:pos="0" w:leader="none"/>
          <w:tab w:val="left" w:pos="705" w:leader="none"/>
        </w:tabs>
        <w:suppressAutoHyphens w:val="true"/>
        <w:spacing w:lineRule="auto" w:line="360"/>
        <w:jc w:val="both"/>
        <w:rPr>
          <w:sz w:val="24"/>
          <w:szCs w:val="24"/>
        </w:rPr>
      </w:pPr>
      <w:r>
        <w:rPr>
          <w:rFonts w:cs="Arial" w:ascii="Arial" w:hAnsi="Arial"/>
          <w:sz w:val="24"/>
          <w:szCs w:val="24"/>
        </w:rPr>
        <w:t xml:space="preserve">- prípravu TÚV  </w:t>
      </w:r>
    </w:p>
    <w:p>
      <w:pPr>
        <w:pStyle w:val="Normal"/>
        <w:numPr>
          <w:ilvl w:val="0"/>
          <w:numId w:val="1"/>
        </w:numPr>
        <w:tabs>
          <w:tab w:val="clear" w:pos="708"/>
          <w:tab w:val="left" w:pos="0" w:leader="none"/>
          <w:tab w:val="left" w:pos="705" w:leader="none"/>
        </w:tabs>
        <w:suppressAutoHyphens w:val="true"/>
        <w:spacing w:lineRule="auto" w:line="360"/>
        <w:jc w:val="both"/>
        <w:rPr>
          <w:sz w:val="24"/>
          <w:szCs w:val="24"/>
        </w:rPr>
      </w:pPr>
      <w:r>
        <w:rPr>
          <w:rFonts w:cs="Arial" w:ascii="Arial" w:hAnsi="Arial"/>
          <w:sz w:val="24"/>
          <w:szCs w:val="24"/>
        </w:rPr>
        <w:t>- osadenie zariaďovacích predmetov ZTI</w:t>
      </w:r>
    </w:p>
    <w:p>
      <w:pPr>
        <w:pStyle w:val="Normal"/>
        <w:numPr>
          <w:ilvl w:val="0"/>
          <w:numId w:val="1"/>
        </w:numPr>
        <w:tabs>
          <w:tab w:val="clear" w:pos="708"/>
          <w:tab w:val="left" w:pos="0" w:leader="none"/>
          <w:tab w:val="left" w:pos="705" w:leader="none"/>
        </w:tabs>
        <w:suppressAutoHyphens w:val="true"/>
        <w:spacing w:lineRule="auto" w:line="360"/>
        <w:jc w:val="both"/>
        <w:rPr>
          <w:sz w:val="24"/>
          <w:szCs w:val="24"/>
        </w:rPr>
      </w:pPr>
      <w:r>
        <w:rPr>
          <w:rFonts w:cs="Arial" w:ascii="Arial" w:hAnsi="Arial"/>
          <w:sz w:val="24"/>
          <w:szCs w:val="24"/>
        </w:rPr>
        <w:t>- odkanalizovanie predmetov ZTI</w:t>
      </w:r>
    </w:p>
    <w:p>
      <w:pPr>
        <w:pStyle w:val="Normal"/>
        <w:numPr>
          <w:ilvl w:val="0"/>
          <w:numId w:val="1"/>
        </w:numPr>
        <w:tabs>
          <w:tab w:val="clear" w:pos="708"/>
          <w:tab w:val="left" w:pos="0" w:leader="none"/>
          <w:tab w:val="left" w:pos="705" w:leader="none"/>
        </w:tabs>
        <w:suppressAutoHyphens w:val="true"/>
        <w:spacing w:lineRule="auto" w:line="360"/>
        <w:jc w:val="both"/>
        <w:rPr>
          <w:sz w:val="24"/>
          <w:szCs w:val="24"/>
        </w:rPr>
      </w:pPr>
      <w:r>
        <w:rPr>
          <w:rFonts w:cs="Arial" w:ascii="Arial" w:hAnsi="Arial"/>
          <w:sz w:val="24"/>
          <w:szCs w:val="24"/>
        </w:rPr>
        <w:t xml:space="preserve"> </w:t>
      </w:r>
      <w:r>
        <w:rPr>
          <w:rFonts w:cs="Arial" w:ascii="Arial" w:hAnsi="Arial"/>
          <w:sz w:val="24"/>
          <w:szCs w:val="24"/>
        </w:rPr>
        <w:t>- výpočet množstva vypúšťaných odpadných splaškových vôd</w:t>
      </w:r>
    </w:p>
    <w:p>
      <w:pPr>
        <w:pStyle w:val="Normal"/>
        <w:numPr>
          <w:ilvl w:val="0"/>
          <w:numId w:val="1"/>
        </w:numPr>
        <w:tabs>
          <w:tab w:val="clear" w:pos="708"/>
          <w:tab w:val="left" w:pos="0" w:leader="none"/>
          <w:tab w:val="left" w:pos="705" w:leader="none"/>
        </w:tabs>
        <w:suppressAutoHyphens w:val="true"/>
        <w:spacing w:lineRule="auto" w:line="360"/>
        <w:jc w:val="both"/>
        <w:rPr>
          <w:b/>
          <w:b/>
          <w:bCs/>
          <w:sz w:val="24"/>
          <w:szCs w:val="24"/>
        </w:rPr>
      </w:pPr>
      <w:r>
        <w:rPr>
          <w:rFonts w:cs="Arial" w:ascii="Arial" w:hAnsi="Arial"/>
          <w:b/>
          <w:bCs/>
          <w:sz w:val="24"/>
          <w:szCs w:val="24"/>
        </w:rPr>
        <w:t>1.demontáž jestvujúcich rozvodov a kanalizácie:</w:t>
      </w:r>
    </w:p>
    <w:p>
      <w:pPr>
        <w:pStyle w:val="Normal"/>
        <w:numPr>
          <w:ilvl w:val="0"/>
          <w:numId w:val="1"/>
        </w:numPr>
        <w:tabs>
          <w:tab w:val="clear" w:pos="708"/>
          <w:tab w:val="left" w:pos="0" w:leader="none"/>
          <w:tab w:val="left" w:pos="705" w:leader="none"/>
        </w:tabs>
        <w:suppressAutoHyphens w:val="true"/>
        <w:spacing w:lineRule="auto" w:line="240"/>
        <w:jc w:val="both"/>
        <w:rPr>
          <w:b w:val="false"/>
          <w:b w:val="false"/>
          <w:bCs w:val="false"/>
        </w:rPr>
      </w:pPr>
      <w:r>
        <w:rPr>
          <w:rFonts w:cs="Arial" w:ascii="Arial" w:hAnsi="Arial"/>
          <w:b w:val="false"/>
          <w:bCs w:val="false"/>
          <w:sz w:val="24"/>
          <w:szCs w:val="24"/>
        </w:rPr>
        <w:t xml:space="preserve"> </w:t>
      </w:r>
      <w:r>
        <w:rPr>
          <w:rFonts w:cs="Arial" w:ascii="Arial" w:hAnsi="Arial"/>
          <w:b w:val="false"/>
          <w:bCs w:val="false"/>
          <w:sz w:val="24"/>
          <w:szCs w:val="24"/>
        </w:rPr>
        <w:t>V dôsledku celkovej rekonštrukcie objektu  sa po odborných prehliadkach navrhla celková rekonštrukcia zdravotechniky.Pozostáva demontáž jestvujúcich rozvodov vodovodu a kanalizácie</w:t>
      </w:r>
    </w:p>
    <w:p>
      <w:pPr>
        <w:pStyle w:val="Normal"/>
        <w:numPr>
          <w:ilvl w:val="0"/>
          <w:numId w:val="1"/>
        </w:numPr>
        <w:tabs>
          <w:tab w:val="clear" w:pos="708"/>
          <w:tab w:val="left" w:pos="0" w:leader="none"/>
          <w:tab w:val="left" w:pos="705" w:leader="none"/>
        </w:tabs>
        <w:suppressAutoHyphens w:val="true"/>
        <w:spacing w:lineRule="auto" w:line="240"/>
        <w:jc w:val="both"/>
        <w:rPr>
          <w:b w:val="false"/>
          <w:b w:val="false"/>
          <w:bCs w:val="false"/>
        </w:rPr>
      </w:pPr>
      <w:r>
        <w:rPr>
          <w:rFonts w:cs="Arial" w:ascii="Arial" w:hAnsi="Arial"/>
          <w:b w:val="false"/>
          <w:bCs w:val="false"/>
          <w:sz w:val="24"/>
          <w:szCs w:val="24"/>
        </w:rPr>
        <w:t>zariadovacích predmetov a zvislých a ležatých rozvodov.</w:t>
      </w:r>
    </w:p>
    <w:p>
      <w:pPr>
        <w:pStyle w:val="Normal"/>
        <w:numPr>
          <w:ilvl w:val="0"/>
          <w:numId w:val="1"/>
        </w:numPr>
        <w:tabs>
          <w:tab w:val="clear" w:pos="708"/>
          <w:tab w:val="left" w:pos="0" w:leader="none"/>
          <w:tab w:val="left" w:pos="705" w:leader="none"/>
        </w:tabs>
        <w:suppressAutoHyphens w:val="true"/>
        <w:spacing w:lineRule="auto" w:line="240"/>
        <w:jc w:val="both"/>
        <w:rPr>
          <w:rFonts w:ascii="Arial" w:hAnsi="Arial" w:cs="Arial"/>
          <w:sz w:val="24"/>
          <w:szCs w:val="24"/>
        </w:rPr>
      </w:pPr>
      <w:r>
        <w:rPr>
          <w:rFonts w:cs="Arial" w:ascii="Arial" w:hAnsi="Arial"/>
          <w:sz w:val="24"/>
          <w:szCs w:val="24"/>
        </w:rPr>
      </w:r>
    </w:p>
    <w:p>
      <w:pPr>
        <w:pStyle w:val="Normal"/>
        <w:numPr>
          <w:ilvl w:val="0"/>
          <w:numId w:val="1"/>
        </w:numPr>
        <w:tabs>
          <w:tab w:val="clear" w:pos="708"/>
          <w:tab w:val="left" w:pos="0" w:leader="none"/>
          <w:tab w:val="left" w:pos="705" w:leader="none"/>
        </w:tabs>
        <w:suppressAutoHyphens w:val="true"/>
        <w:spacing w:lineRule="auto" w:line="360"/>
        <w:jc w:val="both"/>
        <w:rPr>
          <w:b/>
          <w:b/>
          <w:bCs/>
          <w:sz w:val="24"/>
          <w:szCs w:val="24"/>
        </w:rPr>
      </w:pPr>
      <w:r>
        <w:rPr>
          <w:rFonts w:cs="Arial" w:ascii="Arial" w:hAnsi="Arial"/>
          <w:b/>
          <w:bCs/>
          <w:sz w:val="24"/>
          <w:szCs w:val="24"/>
        </w:rPr>
        <w:t>2.rozvody studenej a teplej vody v objekte:</w:t>
      </w:r>
    </w:p>
    <w:p>
      <w:pPr>
        <w:pStyle w:val="Normal"/>
        <w:rPr>
          <w:sz w:val="24"/>
          <w:szCs w:val="24"/>
        </w:rPr>
      </w:pPr>
      <w:r>
        <w:rPr>
          <w:rFonts w:cs="Arial" w:ascii="Arial" w:hAnsi="Arial"/>
          <w:sz w:val="24"/>
          <w:szCs w:val="24"/>
        </w:rPr>
        <w:t>Hlavné rozvody studenej vody v objekte budú prevedené z rúr oceľových bezošvých závitových pozinkovaných , izolované tepelnou izoláciou hr. 9mm,poprípade z rúr plastových typ WAVIN EKOPLASTIK, vedené v podlahách a ryhách muriva,k  jednotlivým výtokovým jednotkám.</w:t>
      </w:r>
    </w:p>
    <w:p>
      <w:pPr>
        <w:pStyle w:val="Normal"/>
        <w:rPr>
          <w:sz w:val="24"/>
          <w:szCs w:val="24"/>
        </w:rPr>
      </w:pPr>
      <w:r>
        <w:rPr>
          <w:rFonts w:cs="Arial" w:ascii="Arial" w:hAnsi="Arial"/>
          <w:sz w:val="24"/>
          <w:szCs w:val="24"/>
        </w:rPr>
        <w:t xml:space="preserve">Rozvody TV budú prevedené z rúr plastových typ WAVIN EKOPLASTIK vedené vedľa rozvodov studenej vody. Odbočky  k jednotlivým zariaďovacím predmetom osadených v bytoch budú vedené zasekané v stene. </w:t>
      </w:r>
    </w:p>
    <w:p>
      <w:pPr>
        <w:pStyle w:val="Normal"/>
        <w:rPr>
          <w:sz w:val="24"/>
          <w:szCs w:val="24"/>
        </w:rPr>
      </w:pPr>
      <w:r>
        <w:rPr>
          <w:rFonts w:cs="Arial" w:ascii="Arial" w:hAnsi="Arial"/>
          <w:sz w:val="24"/>
          <w:szCs w:val="24"/>
        </w:rPr>
        <w:t>Prívodné potrubia k umývadlám a sprche budú ukončené 1100mm nad podlahou a batéria stojančeková páková. Vývody pre drez budú ukončené 500mm nad podlahou, 2 x rohový ventil TE 67 1/2 a batéria stojančeková páková. Vývody pre vaňu budú osadené 800 mm nad podlahou pre napojenie batérie DN 15x150mm. Pre pračku bude osadený vývod DN 15 – 600 mm nad podlahou, ukončený ventilom art. 66F DN 15 pre napojenie hadice. Vývod pre WC bude osadený 500mm nad podlahou, ukončený rohovým ventilom T 67 DN 15. Rozvod studenej a teplej vody ku kotlu bude vedený v stene pod omietkou  1000mm nad podlahu. Pred napojením potrubia na rozvod kotla bude osadený guľový uzáver DN 20. Napojenie rozvodov na kotol bude prevedené flexi hadicami DN 20. Pre guľovým uzáverom bude osadená odbočka DN 15  ( 1000mm od podlahy ) s osadeným GU DN 15 pre napúšťanie systému kotla. Rozvody studenej vody v objekte budú v celej dĺžke izolované tepelnou izoláciou AMSTRONG TUBOLIT DG-A hr. 9mm, rozvody TV  hr. 20mm.</w:t>
      </w:r>
    </w:p>
    <w:p>
      <w:pPr>
        <w:pStyle w:val="Normal"/>
        <w:rPr>
          <w:sz w:val="24"/>
          <w:szCs w:val="24"/>
        </w:rPr>
      </w:pPr>
      <w:r>
        <w:rPr>
          <w:rFonts w:cs="Arial" w:ascii="Arial" w:hAnsi="Arial"/>
          <w:sz w:val="24"/>
          <w:szCs w:val="24"/>
        </w:rPr>
        <w:t>Príprava teplej vody pre rodinný dom riešená samostatným zdrojom. V kotoni osadený stojatý externý zásobník vody TUV PROTHERM B120 – obsahu 115 litrov vykurovaný plynovým kotlom. Na prívodnom potrubí studenej vody ku zásobníku bude osadený guľový uzáver DN 20. Odpad od poistného ventilu kotla bude napojený do HL 400. Navrhované cirkulačné potrubie TUV s cirkulač-ným čerpadlom WILLO DN 20</w:t>
      </w:r>
    </w:p>
    <w:p>
      <w:pPr>
        <w:pStyle w:val="Normal"/>
        <w:rPr>
          <w:rFonts w:ascii="Arial" w:hAnsi="Arial" w:cs="Arial"/>
          <w:sz w:val="24"/>
          <w:szCs w:val="24"/>
        </w:rPr>
      </w:pPr>
      <w:r>
        <w:rPr>
          <w:rFonts w:cs="Arial" w:ascii="Arial" w:hAnsi="Arial"/>
          <w:sz w:val="24"/>
          <w:szCs w:val="24"/>
        </w:rPr>
      </w:r>
    </w:p>
    <w:p>
      <w:pPr>
        <w:pStyle w:val="Normal"/>
        <w:rPr>
          <w:b/>
          <w:b/>
          <w:bCs/>
        </w:rPr>
      </w:pPr>
      <w:r>
        <w:rPr>
          <w:rFonts w:cs="Arial" w:ascii="Arial" w:hAnsi="Arial"/>
          <w:b/>
          <w:bCs/>
          <w:sz w:val="24"/>
          <w:szCs w:val="24"/>
        </w:rPr>
        <w:t>3.osadenie zariaďovacích predmetov ZTI:</w:t>
      </w:r>
    </w:p>
    <w:p>
      <w:pPr>
        <w:pStyle w:val="Normal"/>
        <w:rPr>
          <w:sz w:val="24"/>
          <w:szCs w:val="24"/>
        </w:rPr>
      </w:pPr>
      <w:r>
        <w:rPr>
          <w:rFonts w:cs="Arial" w:ascii="Arial" w:hAnsi="Arial"/>
          <w:sz w:val="24"/>
          <w:szCs w:val="24"/>
        </w:rPr>
        <w:t>V projektovej dokumentácii sú navrhnuté nasledovné zariaďovacie predmety osadené :</w:t>
      </w:r>
    </w:p>
    <w:p>
      <w:pPr>
        <w:pStyle w:val="Normal"/>
        <w:tabs>
          <w:tab w:val="clear" w:pos="708"/>
          <w:tab w:val="left" w:pos="0" w:leader="none"/>
          <w:tab w:val="left" w:pos="705" w:leader="none"/>
        </w:tabs>
        <w:rPr>
          <w:sz w:val="24"/>
          <w:szCs w:val="24"/>
        </w:rPr>
      </w:pPr>
      <w:r>
        <w:rPr>
          <w:rFonts w:cs="Arial" w:ascii="Arial" w:hAnsi="Arial"/>
          <w:sz w:val="24"/>
          <w:szCs w:val="24"/>
        </w:rPr>
        <w:t>WC KOMBI -  s nízkopoloženou splachovacou nádržkou a rohovým ventilom T 67 DN 15</w:t>
      </w:r>
    </w:p>
    <w:p>
      <w:pPr>
        <w:pStyle w:val="Normal"/>
        <w:tabs>
          <w:tab w:val="clear" w:pos="708"/>
          <w:tab w:val="left" w:pos="0" w:leader="none"/>
          <w:tab w:val="left" w:pos="705" w:leader="none"/>
        </w:tabs>
        <w:rPr>
          <w:sz w:val="24"/>
          <w:szCs w:val="24"/>
        </w:rPr>
      </w:pPr>
      <w:r>
        <w:rPr>
          <w:rFonts w:cs="Arial" w:ascii="Arial" w:hAnsi="Arial"/>
          <w:sz w:val="24"/>
          <w:szCs w:val="24"/>
        </w:rPr>
        <w:t xml:space="preserve">U - Umývadlo diturvitové s batériou nástennou pákovou DN 15*150mm, sifón typ T 708 DN 40 </w:t>
      </w:r>
    </w:p>
    <w:p>
      <w:pPr>
        <w:pStyle w:val="Normal"/>
        <w:tabs>
          <w:tab w:val="clear" w:pos="708"/>
          <w:tab w:val="left" w:pos="0" w:leader="none"/>
          <w:tab w:val="left" w:pos="705" w:leader="none"/>
        </w:tabs>
        <w:rPr>
          <w:sz w:val="24"/>
          <w:szCs w:val="24"/>
        </w:rPr>
      </w:pPr>
      <w:r>
        <w:rPr>
          <w:rFonts w:cs="Arial" w:ascii="Arial" w:hAnsi="Arial"/>
          <w:sz w:val="24"/>
          <w:szCs w:val="24"/>
        </w:rPr>
        <w:t xml:space="preserve">UM - Umyvátko diturvitové s batériou nástennou DN 15, sifón typ T 708 DN 40 </w:t>
      </w:r>
    </w:p>
    <w:p>
      <w:pPr>
        <w:pStyle w:val="Normal"/>
        <w:tabs>
          <w:tab w:val="clear" w:pos="708"/>
          <w:tab w:val="left" w:pos="0" w:leader="none"/>
          <w:tab w:val="left" w:pos="705" w:leader="none"/>
        </w:tabs>
        <w:rPr>
          <w:sz w:val="24"/>
          <w:szCs w:val="24"/>
        </w:rPr>
      </w:pPr>
      <w:r>
        <w:rPr>
          <w:rFonts w:cs="Arial" w:ascii="Arial" w:hAnsi="Arial"/>
          <w:sz w:val="24"/>
          <w:szCs w:val="24"/>
        </w:rPr>
        <w:t>KD -Drez kuchynskej linky oc. smaltovaný (súčasť dodávky s linkou) s batériou nástennou pákovouDN 15*150mm, sifón T 708 DN 40</w:t>
      </w:r>
    </w:p>
    <w:p>
      <w:pPr>
        <w:pStyle w:val="Normal"/>
        <w:tabs>
          <w:tab w:val="clear" w:pos="708"/>
          <w:tab w:val="left" w:pos="0" w:leader="none"/>
          <w:tab w:val="left" w:pos="705" w:leader="none"/>
        </w:tabs>
        <w:rPr>
          <w:sz w:val="24"/>
          <w:szCs w:val="24"/>
        </w:rPr>
      </w:pPr>
      <w:r>
        <w:rPr>
          <w:rFonts w:cs="Arial" w:ascii="Arial" w:hAnsi="Arial"/>
          <w:sz w:val="24"/>
          <w:szCs w:val="24"/>
        </w:rPr>
        <w:t>S -Sprcha volná s batériou nástennou pákovou DN 15*150mm s ručnou sprchou,Sifón cez odtokový žlab nerez dl.800/D40.</w:t>
      </w:r>
    </w:p>
    <w:p>
      <w:pPr>
        <w:pStyle w:val="Normal"/>
        <w:tabs>
          <w:tab w:val="clear" w:pos="708"/>
          <w:tab w:val="left" w:pos="0" w:leader="none"/>
          <w:tab w:val="left" w:pos="705" w:leader="none"/>
        </w:tabs>
        <w:rPr>
          <w:sz w:val="24"/>
          <w:szCs w:val="24"/>
        </w:rPr>
      </w:pPr>
      <w:r>
        <w:rPr>
          <w:rFonts w:cs="Arial" w:ascii="Arial" w:hAnsi="Arial"/>
          <w:sz w:val="24"/>
          <w:szCs w:val="24"/>
        </w:rPr>
        <w:t>PK -Plynový nástenný kotolPROTHERM  so zásobníkovým ohrievačom o objeme 115 l. Prepad od poistného ventilu a od kondenzu kotla napojiť do HL 400</w:t>
      </w:r>
    </w:p>
    <w:p>
      <w:pPr>
        <w:pStyle w:val="Normal"/>
        <w:tabs>
          <w:tab w:val="clear" w:pos="708"/>
          <w:tab w:val="left" w:pos="0" w:leader="none"/>
          <w:tab w:val="left" w:pos="705" w:leader="none"/>
        </w:tabs>
        <w:rPr>
          <w:sz w:val="24"/>
          <w:szCs w:val="24"/>
        </w:rPr>
      </w:pPr>
      <w:r>
        <w:rPr>
          <w:rFonts w:cs="Arial" w:ascii="Arial" w:hAnsi="Arial"/>
          <w:sz w:val="24"/>
          <w:szCs w:val="24"/>
        </w:rPr>
        <w:t>AP -Vývod pre napojenie automatickej pračky s osadeným ventilom pre napojenie hadice art. 66FDN 15 (GAMA Myjava)</w:t>
      </w:r>
    </w:p>
    <w:p>
      <w:pPr>
        <w:pStyle w:val="Normal"/>
        <w:tabs>
          <w:tab w:val="clear" w:pos="708"/>
          <w:tab w:val="left" w:pos="0" w:leader="none"/>
          <w:tab w:val="left" w:pos="705" w:leader="none"/>
        </w:tabs>
        <w:rPr>
          <w:sz w:val="24"/>
          <w:szCs w:val="24"/>
        </w:rPr>
      </w:pPr>
      <w:r>
        <w:rPr>
          <w:rFonts w:cs="Arial" w:ascii="Arial" w:hAnsi="Arial"/>
          <w:sz w:val="24"/>
          <w:szCs w:val="24"/>
        </w:rPr>
        <w:t>V- Výlevka diturvitová s batériou nástennou pákovouDN 15*150mm, sifón T 708 DN 40</w:t>
      </w:r>
    </w:p>
    <w:p>
      <w:pPr>
        <w:pStyle w:val="Normal"/>
        <w:tabs>
          <w:tab w:val="clear" w:pos="708"/>
          <w:tab w:val="left" w:pos="0" w:leader="none"/>
          <w:tab w:val="left" w:pos="705" w:leader="none"/>
        </w:tabs>
        <w:rPr>
          <w:sz w:val="24"/>
          <w:szCs w:val="24"/>
        </w:rPr>
      </w:pPr>
      <w:r>
        <w:rPr>
          <w:rFonts w:cs="Arial" w:ascii="Arial" w:hAnsi="Arial"/>
          <w:sz w:val="24"/>
          <w:szCs w:val="24"/>
        </w:rPr>
        <w:t>UR – Umyvačka riadu s rohovým ventilom T67 DN 15,sifón typ T 708 DN 40 ako alternatíva</w:t>
      </w:r>
    </w:p>
    <w:p>
      <w:pPr>
        <w:pStyle w:val="Normal"/>
        <w:tabs>
          <w:tab w:val="clear" w:pos="708"/>
          <w:tab w:val="left" w:pos="0" w:leader="none"/>
          <w:tab w:val="left" w:pos="705" w:leader="none"/>
        </w:tabs>
        <w:rPr>
          <w:rFonts w:ascii="Arial" w:hAnsi="Arial" w:cs="Arial"/>
          <w:sz w:val="24"/>
          <w:szCs w:val="24"/>
        </w:rPr>
      </w:pPr>
      <w:r>
        <w:rPr>
          <w:rFonts w:cs="Arial" w:ascii="Arial" w:hAnsi="Arial"/>
          <w:sz w:val="24"/>
          <w:szCs w:val="24"/>
        </w:rPr>
      </w:r>
    </w:p>
    <w:p>
      <w:pPr>
        <w:pStyle w:val="Normal"/>
        <w:rPr>
          <w:b/>
          <w:b/>
          <w:bCs/>
        </w:rPr>
      </w:pPr>
      <w:r>
        <w:rPr>
          <w:rFonts w:cs="Arial" w:ascii="Arial" w:hAnsi="Arial"/>
          <w:b/>
          <w:bCs/>
          <w:sz w:val="24"/>
          <w:szCs w:val="24"/>
        </w:rPr>
        <w:t>4.Umiestnenie zariaďovacích predmetov je zrejmé z výkresovej dokumentácie.</w:t>
      </w:r>
    </w:p>
    <w:p>
      <w:pPr>
        <w:pStyle w:val="Normal"/>
        <w:rPr>
          <w:sz w:val="24"/>
          <w:szCs w:val="24"/>
        </w:rPr>
      </w:pPr>
      <w:r>
        <w:rPr>
          <w:rFonts w:cs="Arial" w:ascii="Arial" w:hAnsi="Arial"/>
          <w:sz w:val="24"/>
          <w:szCs w:val="24"/>
        </w:rPr>
        <w:t>odkanalizovanie predmetov ZTI:</w:t>
      </w:r>
    </w:p>
    <w:p>
      <w:pPr>
        <w:pStyle w:val="Normal"/>
        <w:rPr>
          <w:sz w:val="24"/>
          <w:szCs w:val="24"/>
        </w:rPr>
      </w:pPr>
      <w:r>
        <w:rPr>
          <w:rFonts w:cs="Arial" w:ascii="Arial" w:hAnsi="Arial"/>
          <w:sz w:val="24"/>
          <w:szCs w:val="24"/>
        </w:rPr>
        <w:t xml:space="preserve">Pripojovacie potrubie kanalizácie od jednotlivých predmetov ZTI bude prevedené z rúr PVC kanalizačných hladkých spájaných lepením a hrdlových spájaných gumovými tesniacimi krúžkami. Ležaté potrubie bude vedené v podlahe. Pripojovacie potrubie k umývadlám bude vyvedené 500mm nad podlahu, kde bude osadený sifón umývadlový. Pripojovacie potrubie k drezom bude vyvedené 500mm nad podlahu, kde bude osadený sifón drezový. Pripojovacie potrubie k sprchám, kde bude napojený odpad . </w:t>
      </w:r>
    </w:p>
    <w:p>
      <w:pPr>
        <w:pStyle w:val="Normal"/>
        <w:rPr>
          <w:sz w:val="24"/>
          <w:szCs w:val="24"/>
        </w:rPr>
      </w:pPr>
      <w:r>
        <w:rPr>
          <w:rFonts w:cs="Arial" w:ascii="Arial" w:hAnsi="Arial"/>
          <w:sz w:val="24"/>
          <w:szCs w:val="24"/>
        </w:rPr>
        <w:t>K plynovému kotlu bude vyvedený vývod s osadením HL 400 S.H. na kóte 1000mm od podlahy. Do HL 400 bude napojený prepad od poistného ventilu kotla. Pre pračku bude osadený 600mm nad podlahou vývod HL 400  pre napojenie hadice od pračky.</w:t>
      </w:r>
    </w:p>
    <w:p>
      <w:pPr>
        <w:pStyle w:val="Normal"/>
        <w:rPr>
          <w:sz w:val="24"/>
          <w:szCs w:val="24"/>
        </w:rPr>
      </w:pPr>
      <w:r>
        <w:rPr>
          <w:rFonts w:cs="Arial" w:ascii="Arial" w:hAnsi="Arial"/>
          <w:sz w:val="24"/>
          <w:szCs w:val="24"/>
        </w:rPr>
        <w:t xml:space="preserve">V objekte budú osadené stúpacie potrubia kanalizácie – ventilačné potrubia, prevedené z rúr PVC hrdlových spájaných gumovými tesniacimi krúžkami. Stúpačka K4 ventilačné potrubie, vyvedené nad strechu, ukončené ventilačnou hlavicou  HL 810 DN 100. </w:t>
      </w:r>
    </w:p>
    <w:p>
      <w:pPr>
        <w:pStyle w:val="Normal"/>
        <w:rPr>
          <w:sz w:val="24"/>
          <w:szCs w:val="24"/>
        </w:rPr>
      </w:pPr>
      <w:r>
        <w:rPr>
          <w:rFonts w:cs="Arial" w:ascii="Arial" w:hAnsi="Arial"/>
          <w:sz w:val="24"/>
          <w:szCs w:val="24"/>
          <w:lang w:val="cs-CZ"/>
        </w:rPr>
        <w:t xml:space="preserve">V rámci zdravotechniky je kanalizácia riešená ako vnútorná - splašková kanalizácia.Potrubie novodurové hrdlové spájané na lepené spoje alebo tesnené tesniacimi gumennými krúžkami PVC </w:t>
      </w:r>
      <w:r>
        <w:rPr>
          <w:rFonts w:eastAsia="Symbol" w:cs="Symbol" w:ascii="Symbol" w:hAnsi="Symbol"/>
          <w:sz w:val="24"/>
          <w:szCs w:val="24"/>
          <w:lang w:val="cs-CZ"/>
        </w:rPr>
        <w:t></w:t>
      </w:r>
      <w:r>
        <w:rPr>
          <w:rFonts w:cs="Arial" w:ascii="Arial" w:hAnsi="Arial"/>
          <w:sz w:val="24"/>
          <w:szCs w:val="24"/>
          <w:lang w:val="cs-CZ"/>
        </w:rPr>
        <w:t xml:space="preserve"> 50,63,110,140. Zvislé zvody z rúr novodurových hrdlových,vyvedené nad strechu a opatrené ventilačným klobúkom na odvetranie kanalizácie. </w:t>
      </w:r>
    </w:p>
    <w:p>
      <w:pPr>
        <w:pStyle w:val="Normal"/>
        <w:rPr>
          <w:sz w:val="24"/>
          <w:szCs w:val="24"/>
        </w:rPr>
      </w:pPr>
      <w:r>
        <w:rPr>
          <w:rFonts w:cs="Arial" w:ascii="Arial" w:hAnsi="Arial"/>
          <w:sz w:val="24"/>
          <w:szCs w:val="24"/>
          <w:lang w:val="cs-CZ"/>
        </w:rPr>
        <w:t>Potrubie vedené v časti základov v spáde min. 2 %.Zariaďovacie predmety napojené na kanalizáciu novodurovým pripojovacím potrubím na lepené spoje, cez zápachové uzávery - sifóny.Na kanalizácii navrhnuté na potrubí čistiace kusy,na prípadné prečistenie kanali-zácie.</w:t>
      </w:r>
      <w:r>
        <w:rPr>
          <w:rFonts w:cs="Arial" w:ascii="Arial" w:hAnsi="Arial"/>
          <w:sz w:val="24"/>
          <w:szCs w:val="24"/>
        </w:rPr>
        <w:t>Zariaďovacie predmety sú navrhnuté podľa katalógov pre zdravotechniku.</w:t>
      </w:r>
      <w:r>
        <w:rPr>
          <w:rFonts w:cs="Arial" w:ascii="Arial" w:hAnsi="Arial"/>
          <w:sz w:val="24"/>
          <w:szCs w:val="24"/>
          <w:lang w:val="cs-CZ"/>
        </w:rPr>
        <w:t xml:space="preserve"> </w:t>
      </w:r>
    </w:p>
    <w:p>
      <w:pPr>
        <w:pStyle w:val="Normal"/>
        <w:rPr>
          <w:sz w:val="24"/>
          <w:szCs w:val="24"/>
        </w:rPr>
      </w:pPr>
      <w:r>
        <w:rPr>
          <w:rFonts w:cs="Arial" w:ascii="Arial" w:hAnsi="Arial"/>
          <w:sz w:val="24"/>
          <w:szCs w:val="24"/>
        </w:rPr>
        <w:t>Napojenie na verejnú kanalizáciu cez jestvujúcu kanalizačnú šachtu a s jetvujúcou kanalizačnou prípojkou.</w:t>
      </w:r>
    </w:p>
    <w:p>
      <w:pPr>
        <w:pStyle w:val="Normal"/>
        <w:rPr>
          <w:b/>
          <w:b/>
          <w:bCs/>
        </w:rPr>
      </w:pPr>
      <w:r>
        <w:rPr>
          <w:rFonts w:cs="Arial" w:ascii="Arial" w:hAnsi="Arial"/>
          <w:b/>
          <w:bCs/>
          <w:sz w:val="24"/>
          <w:szCs w:val="24"/>
        </w:rPr>
        <w:t xml:space="preserve">V dôsledku výškových pomerov sa navrhuje celú ležatú kanalizáciu ako gravitačnú odvádzať do prečerpávacej šachty ,odkial je vedená tlaková kanalizácia do navrhovanej šachty ako prípojná odtial vedená do šachty na jestvujúcej verejnej prípojke. </w:t>
      </w:r>
    </w:p>
    <w:p>
      <w:pPr>
        <w:pStyle w:val="Normal"/>
        <w:rPr>
          <w:rFonts w:ascii="Arial" w:hAnsi="Arial" w:cs="Arial"/>
          <w:sz w:val="24"/>
          <w:szCs w:val="24"/>
        </w:rPr>
      </w:pPr>
      <w:r>
        <w:rPr>
          <w:rFonts w:cs="Arial" w:ascii="Arial" w:hAnsi="Arial"/>
          <w:sz w:val="24"/>
          <w:szCs w:val="24"/>
        </w:rPr>
      </w:r>
    </w:p>
    <w:p>
      <w:pPr>
        <w:pStyle w:val="Normal"/>
        <w:tabs>
          <w:tab w:val="clear" w:pos="708"/>
          <w:tab w:val="left" w:pos="705" w:leader="none"/>
        </w:tabs>
        <w:suppressAutoHyphens w:val="true"/>
        <w:spacing w:lineRule="auto" w:line="360"/>
        <w:jc w:val="both"/>
        <w:rPr>
          <w:b/>
          <w:b/>
          <w:bCs/>
        </w:rPr>
      </w:pPr>
      <w:r>
        <w:rPr>
          <w:rFonts w:cs="Arial" w:ascii="Arial" w:hAnsi="Arial"/>
          <w:b/>
          <w:bCs/>
          <w:sz w:val="24"/>
          <w:szCs w:val="24"/>
        </w:rPr>
        <w:t>5. výpočet spotreby vody a výpočet množstva vypúšťaných odpadných splaškových vôd</w:t>
      </w:r>
    </w:p>
    <w:p>
      <w:pPr>
        <w:pStyle w:val="Normal"/>
        <w:rPr>
          <w:sz w:val="24"/>
          <w:szCs w:val="24"/>
        </w:rPr>
      </w:pPr>
      <w:r>
        <w:rPr>
          <w:rFonts w:cs="Arial" w:ascii="Arial" w:hAnsi="Arial"/>
          <w:b/>
          <w:bCs/>
          <w:sz w:val="24"/>
          <w:szCs w:val="24"/>
          <w:u w:val="single"/>
        </w:rPr>
        <w:t xml:space="preserve">VÝPOČET SPOTREBY VODY – vyhláška  MŽP SR – č. 684 zo 14.11.2006   </w:t>
      </w:r>
    </w:p>
    <w:p>
      <w:pPr>
        <w:pStyle w:val="Normal"/>
        <w:rPr>
          <w:rFonts w:ascii="Arial" w:hAnsi="Arial" w:cs="Arial"/>
          <w:sz w:val="24"/>
          <w:szCs w:val="24"/>
          <w:lang w:eastAsia="sk-SK"/>
        </w:rPr>
      </w:pPr>
      <w:r>
        <w:rPr>
          <w:rFonts w:cs="Arial" w:ascii="Arial" w:hAnsi="Arial"/>
          <w:sz w:val="24"/>
          <w:szCs w:val="24"/>
          <w:lang w:eastAsia="sk-SK"/>
        </w:rPr>
      </w:r>
    </w:p>
    <w:p>
      <w:pPr>
        <w:pStyle w:val="Normal"/>
        <w:rPr>
          <w:sz w:val="24"/>
          <w:szCs w:val="24"/>
        </w:rPr>
      </w:pPr>
      <w:r>
        <w:rPr>
          <w:rFonts w:cs="Arial" w:ascii="Arial" w:hAnsi="Arial"/>
          <w:position w:val="7"/>
          <w:sz w:val="24"/>
          <w:szCs w:val="24"/>
          <w:lang w:eastAsia="sk-SK"/>
        </w:rPr>
        <w:t>2  x  – bytová jednotka                  12 osoby á      135 l.osoba.deň-1</w:t>
      </w:r>
      <w:r>
        <w:rPr>
          <w:rFonts w:cs="Arial" w:ascii="Arial" w:hAnsi="Arial"/>
          <w:sz w:val="24"/>
          <w:szCs w:val="24"/>
          <w:lang w:eastAsia="sk-SK"/>
        </w:rPr>
        <w:t xml:space="preserve">        1620  l.deň</w:t>
      </w:r>
      <w:r>
        <w:rPr>
          <w:rFonts w:cs="Arial" w:ascii="Arial" w:hAnsi="Arial"/>
          <w:position w:val="7"/>
          <w:sz w:val="24"/>
          <w:szCs w:val="24"/>
          <w:lang w:eastAsia="sk-SK"/>
        </w:rPr>
        <w:t>-1</w:t>
      </w:r>
    </w:p>
    <w:p>
      <w:pPr>
        <w:pStyle w:val="Normal"/>
        <w:rPr>
          <w:sz w:val="24"/>
          <w:szCs w:val="24"/>
        </w:rPr>
      </w:pPr>
      <w:r>
        <w:rPr>
          <w:rFonts w:cs="Arial" w:ascii="Arial" w:hAnsi="Arial"/>
          <w:sz w:val="24"/>
          <w:szCs w:val="24"/>
          <w:lang w:eastAsia="sk-SK"/>
        </w:rPr>
        <w:t>--------------------------------------------------------------------------------------------------------</w:t>
      </w:r>
    </w:p>
    <w:p>
      <w:pPr>
        <w:pStyle w:val="Normal"/>
        <w:rPr>
          <w:sz w:val="24"/>
          <w:szCs w:val="24"/>
        </w:rPr>
      </w:pPr>
      <w:r>
        <w:rPr>
          <w:rFonts w:cs="Arial" w:ascii="Arial" w:hAnsi="Arial"/>
          <w:position w:val="7"/>
          <w:sz w:val="24"/>
          <w:szCs w:val="24"/>
          <w:lang w:eastAsia="sk-SK"/>
        </w:rPr>
        <w:t xml:space="preserve">                                                     </w:t>
      </w:r>
      <w:r>
        <w:rPr>
          <w:rFonts w:cs="Arial" w:ascii="Arial" w:hAnsi="Arial"/>
          <w:position w:val="7"/>
          <w:sz w:val="24"/>
          <w:szCs w:val="24"/>
          <w:lang w:eastAsia="sk-SK"/>
        </w:rPr>
        <w:t>Q</w:t>
      </w:r>
      <w:r>
        <w:rPr>
          <w:rFonts w:cs="Arial" w:ascii="Arial" w:hAnsi="Arial"/>
          <w:position w:val="-7"/>
          <w:sz w:val="24"/>
          <w:szCs w:val="24"/>
          <w:lang w:eastAsia="sk-SK"/>
        </w:rPr>
        <w:t>m</w:t>
      </w:r>
      <w:r>
        <w:rPr>
          <w:rFonts w:cs="Arial" w:ascii="Arial" w:hAnsi="Arial"/>
          <w:sz w:val="24"/>
          <w:szCs w:val="24"/>
          <w:lang w:eastAsia="sk-SK"/>
        </w:rPr>
        <w:t xml:space="preserve">                                                        1620  l.deň</w:t>
      </w:r>
      <w:r>
        <w:rPr>
          <w:rFonts w:cs="Arial" w:ascii="Arial" w:hAnsi="Arial"/>
          <w:position w:val="7"/>
          <w:sz w:val="24"/>
          <w:szCs w:val="24"/>
          <w:lang w:eastAsia="sk-SK"/>
        </w:rPr>
        <w:t>-1</w:t>
      </w:r>
    </w:p>
    <w:p>
      <w:pPr>
        <w:pStyle w:val="Normal"/>
        <w:rPr>
          <w:sz w:val="24"/>
          <w:szCs w:val="24"/>
        </w:rPr>
      </w:pPr>
      <w:r>
        <w:rPr>
          <w:rFonts w:cs="Arial" w:ascii="Arial" w:hAnsi="Arial"/>
          <w:position w:val="7"/>
          <w:sz w:val="24"/>
          <w:szCs w:val="24"/>
          <w:lang w:eastAsia="sk-SK"/>
        </w:rPr>
        <w:t>Q</w:t>
      </w:r>
      <w:r>
        <w:rPr>
          <w:rFonts w:cs="Arial" w:ascii="Arial" w:hAnsi="Arial"/>
          <w:position w:val="-7"/>
          <w:sz w:val="24"/>
          <w:szCs w:val="24"/>
          <w:lang w:eastAsia="sk-SK"/>
        </w:rPr>
        <w:t>d</w:t>
      </w:r>
      <w:r>
        <w:rPr>
          <w:rFonts w:cs="Arial" w:ascii="Arial" w:hAnsi="Arial"/>
          <w:sz w:val="24"/>
          <w:szCs w:val="24"/>
          <w:lang w:eastAsia="sk-SK"/>
        </w:rPr>
        <w:t xml:space="preserve"> =   1620  x 1,25 x 0,75  =  1519 l.deň</w:t>
      </w:r>
      <w:r>
        <w:rPr>
          <w:rFonts w:cs="Arial" w:ascii="Arial" w:hAnsi="Arial"/>
          <w:position w:val="7"/>
          <w:sz w:val="24"/>
          <w:szCs w:val="24"/>
          <w:lang w:eastAsia="sk-SK"/>
        </w:rPr>
        <w:t>-1</w:t>
      </w:r>
      <w:r>
        <w:rPr>
          <w:rFonts w:cs="Arial" w:ascii="Arial" w:hAnsi="Arial"/>
          <w:sz w:val="24"/>
          <w:szCs w:val="24"/>
          <w:lang w:eastAsia="sk-SK"/>
        </w:rPr>
        <w:t xml:space="preserve"> = 0,018 l.s</w:t>
      </w:r>
      <w:r>
        <w:rPr>
          <w:rFonts w:cs="Arial" w:ascii="Arial" w:hAnsi="Arial"/>
          <w:position w:val="7"/>
          <w:sz w:val="24"/>
          <w:szCs w:val="24"/>
          <w:lang w:eastAsia="sk-SK"/>
        </w:rPr>
        <w:t>-1</w:t>
      </w:r>
    </w:p>
    <w:p>
      <w:pPr>
        <w:pStyle w:val="Normal"/>
        <w:rPr>
          <w:sz w:val="24"/>
          <w:szCs w:val="24"/>
        </w:rPr>
      </w:pPr>
      <w:r>
        <w:rPr>
          <w:rFonts w:cs="Arial" w:ascii="Arial" w:hAnsi="Arial"/>
          <w:sz w:val="24"/>
          <w:szCs w:val="24"/>
          <w:lang w:eastAsia="sk-SK"/>
        </w:rPr>
        <w:t xml:space="preserve">           </w:t>
      </w:r>
      <w:r>
        <w:rPr>
          <w:rFonts w:cs="Arial" w:ascii="Arial" w:hAnsi="Arial"/>
          <w:sz w:val="24"/>
          <w:szCs w:val="24"/>
          <w:lang w:eastAsia="sk-SK"/>
        </w:rPr>
        <w:t>1519</w:t>
      </w:r>
    </w:p>
    <w:p>
      <w:pPr>
        <w:pStyle w:val="Normal"/>
        <w:rPr>
          <w:sz w:val="24"/>
          <w:szCs w:val="24"/>
        </w:rPr>
      </w:pPr>
      <w:r>
        <w:rPr>
          <w:rFonts w:cs="Arial" w:ascii="Arial" w:hAnsi="Arial"/>
          <w:position w:val="7"/>
          <w:sz w:val="24"/>
          <w:szCs w:val="24"/>
          <w:lang w:eastAsia="sk-SK"/>
        </w:rPr>
        <w:t>Q</w:t>
      </w:r>
      <w:r>
        <w:rPr>
          <w:rFonts w:cs="Arial" w:ascii="Arial" w:hAnsi="Arial"/>
          <w:position w:val="-7"/>
          <w:sz w:val="24"/>
          <w:szCs w:val="24"/>
          <w:lang w:eastAsia="sk-SK"/>
        </w:rPr>
        <w:t>h</w:t>
      </w:r>
      <w:r>
        <w:rPr>
          <w:rFonts w:cs="Arial" w:ascii="Arial" w:hAnsi="Arial"/>
          <w:sz w:val="24"/>
          <w:szCs w:val="24"/>
          <w:lang w:eastAsia="sk-SK"/>
        </w:rPr>
        <w:t xml:space="preserve"> = ----------- x 1,8 =  114,00 l.hod</w:t>
      </w:r>
      <w:r>
        <w:rPr>
          <w:rFonts w:cs="Arial" w:ascii="Arial" w:hAnsi="Arial"/>
          <w:position w:val="7"/>
          <w:sz w:val="24"/>
          <w:szCs w:val="24"/>
          <w:lang w:eastAsia="sk-SK"/>
        </w:rPr>
        <w:t>-1</w:t>
      </w:r>
      <w:r>
        <w:rPr>
          <w:rFonts w:cs="Arial" w:ascii="Arial" w:hAnsi="Arial"/>
          <w:sz w:val="24"/>
          <w:szCs w:val="24"/>
          <w:lang w:eastAsia="sk-SK"/>
        </w:rPr>
        <w:t>= 0,032 l.s</w:t>
      </w:r>
      <w:r>
        <w:rPr>
          <w:rFonts w:cs="Arial" w:ascii="Arial" w:hAnsi="Arial"/>
          <w:position w:val="7"/>
          <w:sz w:val="24"/>
          <w:szCs w:val="24"/>
          <w:lang w:eastAsia="sk-SK"/>
        </w:rPr>
        <w:t xml:space="preserve">-1    </w:t>
      </w:r>
      <w:r>
        <w:rPr>
          <w:rFonts w:cs="Arial" w:ascii="Arial" w:hAnsi="Arial"/>
          <w:sz w:val="24"/>
          <w:szCs w:val="24"/>
          <w:lang w:eastAsia="sk-SK"/>
        </w:rPr>
        <w:t>Q</w:t>
      </w:r>
      <w:r>
        <w:rPr>
          <w:rFonts w:cs="Arial" w:ascii="Arial" w:hAnsi="Arial"/>
          <w:position w:val="-7"/>
          <w:sz w:val="24"/>
          <w:szCs w:val="24"/>
          <w:lang w:eastAsia="sk-SK"/>
        </w:rPr>
        <w:t>r</w:t>
      </w:r>
      <w:r>
        <w:rPr>
          <w:rFonts w:cs="Arial" w:ascii="Arial" w:hAnsi="Arial"/>
          <w:sz w:val="24"/>
          <w:szCs w:val="24"/>
          <w:lang w:eastAsia="sk-SK"/>
        </w:rPr>
        <w:t xml:space="preserve"> = 1,519 x 365 x 0,9 = cca 500 m</w:t>
      </w:r>
      <w:r>
        <w:rPr>
          <w:rFonts w:cs="Arial" w:ascii="Arial" w:hAnsi="Arial"/>
          <w:position w:val="7"/>
          <w:sz w:val="24"/>
          <w:szCs w:val="24"/>
          <w:lang w:eastAsia="sk-SK"/>
        </w:rPr>
        <w:t>3</w:t>
      </w:r>
      <w:r>
        <w:rPr>
          <w:rFonts w:cs="Arial" w:ascii="Arial" w:hAnsi="Arial"/>
          <w:sz w:val="24"/>
          <w:szCs w:val="24"/>
          <w:lang w:eastAsia="sk-SK"/>
        </w:rPr>
        <w:t>.rok</w:t>
      </w:r>
      <w:r>
        <w:rPr>
          <w:rFonts w:cs="Arial" w:ascii="Arial" w:hAnsi="Arial"/>
          <w:position w:val="7"/>
          <w:sz w:val="24"/>
          <w:szCs w:val="24"/>
          <w:lang w:eastAsia="sk-SK"/>
        </w:rPr>
        <w:t>-1</w:t>
      </w:r>
    </w:p>
    <w:p>
      <w:pPr>
        <w:pStyle w:val="Normal"/>
        <w:rPr>
          <w:sz w:val="24"/>
          <w:szCs w:val="24"/>
        </w:rPr>
      </w:pPr>
      <w:r>
        <w:rPr>
          <w:rFonts w:cs="Arial" w:ascii="Arial" w:hAnsi="Arial"/>
          <w:position w:val="7"/>
          <w:sz w:val="24"/>
          <w:szCs w:val="24"/>
          <w:lang w:eastAsia="sk-SK"/>
        </w:rPr>
        <w:t xml:space="preserve">            </w:t>
      </w:r>
      <w:r>
        <w:rPr>
          <w:rFonts w:cs="Arial" w:ascii="Arial" w:hAnsi="Arial"/>
          <w:position w:val="7"/>
          <w:sz w:val="24"/>
          <w:szCs w:val="24"/>
          <w:lang w:eastAsia="sk-SK"/>
        </w:rPr>
        <w:t>24</w:t>
      </w:r>
    </w:p>
    <w:p>
      <w:pPr>
        <w:pStyle w:val="Normal"/>
        <w:jc w:val="both"/>
        <w:rPr>
          <w:sz w:val="24"/>
          <w:szCs w:val="24"/>
        </w:rPr>
      </w:pPr>
      <w:r>
        <w:rPr>
          <w:rFonts w:cs="Arial" w:ascii="Arial" w:hAnsi="Arial"/>
          <w:sz w:val="24"/>
          <w:szCs w:val="24"/>
        </w:rPr>
        <w:t xml:space="preserve">Množstvo odpadných vôd je úmerné spotrebe vody. </w:t>
      </w:r>
    </w:p>
    <w:p>
      <w:pPr>
        <w:pStyle w:val="Normal"/>
        <w:rPr>
          <w:rFonts w:ascii="Arial" w:hAnsi="Arial" w:cs="Arial"/>
          <w:sz w:val="24"/>
          <w:szCs w:val="24"/>
        </w:rPr>
      </w:pPr>
      <w:r>
        <w:rPr>
          <w:rFonts w:cs="Arial" w:ascii="Arial" w:hAnsi="Arial"/>
          <w:sz w:val="24"/>
          <w:szCs w:val="24"/>
        </w:rPr>
      </w:r>
    </w:p>
    <w:p>
      <w:pPr>
        <w:pStyle w:val="Normal"/>
        <w:rPr>
          <w:rFonts w:ascii="Arial" w:hAnsi="Arial" w:cs="Arial"/>
          <w:sz w:val="24"/>
          <w:szCs w:val="24"/>
        </w:rPr>
      </w:pPr>
      <w:r>
        <w:rPr>
          <w:rFonts w:cs="Arial" w:ascii="Arial" w:hAnsi="Arial"/>
          <w:sz w:val="24"/>
          <w:szCs w:val="24"/>
        </w:rPr>
      </w:r>
    </w:p>
    <w:p>
      <w:pPr>
        <w:pStyle w:val="Normal"/>
        <w:rPr>
          <w:rFonts w:ascii="Arial" w:hAnsi="Arial" w:cs="Arial"/>
          <w:sz w:val="24"/>
          <w:szCs w:val="24"/>
        </w:rPr>
      </w:pPr>
      <w:r>
        <w:rPr>
          <w:rFonts w:cs="Arial" w:ascii="Arial" w:hAnsi="Arial"/>
          <w:sz w:val="24"/>
          <w:szCs w:val="24"/>
        </w:rPr>
      </w:r>
    </w:p>
    <w:p>
      <w:pPr>
        <w:pStyle w:val="Normal"/>
        <w:rPr>
          <w:rFonts w:ascii="Arial" w:hAnsi="Arial" w:cs="Arial"/>
          <w:sz w:val="24"/>
          <w:szCs w:val="24"/>
        </w:rPr>
      </w:pPr>
      <w:r>
        <w:rPr>
          <w:rFonts w:cs="Arial" w:ascii="Arial" w:hAnsi="Arial"/>
          <w:sz w:val="24"/>
          <w:szCs w:val="24"/>
        </w:rPr>
      </w:r>
    </w:p>
    <w:p>
      <w:pPr>
        <w:pStyle w:val="Normal"/>
        <w:rPr/>
      </w:pPr>
      <w:r>
        <w:rPr/>
      </w:r>
    </w:p>
    <w:p>
      <w:pPr>
        <w:pStyle w:val="Normal"/>
        <w:rPr>
          <w:sz w:val="24"/>
        </w:rPr>
      </w:pPr>
      <w:r>
        <w:rPr>
          <w:sz w:val="24"/>
        </w:rPr>
      </w:r>
    </w:p>
    <w:p>
      <w:pPr>
        <w:pStyle w:val="Normal"/>
        <w:pBdr>
          <w:top w:val="single" w:sz="12" w:space="0" w:color="000000"/>
          <w:left w:val="single" w:sz="12" w:space="4" w:color="000000"/>
          <w:bottom w:val="single" w:sz="12" w:space="1" w:color="000000"/>
          <w:right w:val="single" w:sz="12" w:space="4" w:color="000000"/>
        </w:pBdr>
        <w:rPr>
          <w:rFonts w:ascii="Arial" w:hAnsi="Arial" w:cs="Arial"/>
          <w:iCs/>
          <w:sz w:val="18"/>
        </w:rPr>
      </w:pPr>
      <w:r>
        <w:rPr>
          <w:rFonts w:cs="Arial" w:ascii="Arial" w:hAnsi="Arial"/>
          <w:iCs/>
          <w:sz w:val="18"/>
        </w:rPr>
        <w:t xml:space="preserve">                                    </w:t>
      </w:r>
      <w:r>
        <w:rPr>
          <w:rFonts w:cs="Arial" w:ascii="Arial" w:hAnsi="Arial"/>
          <w:iCs/>
          <w:sz w:val="18"/>
        </w:rPr>
        <w:t>Ing.Július Windisch, Piaristická č.1 ,949 01 Nitra, mob. 0917824328 , julius.windisch@azet.sk</w:t>
      </w:r>
    </w:p>
    <w:p>
      <w:pPr>
        <w:pStyle w:val="Normal"/>
        <w:rPr>
          <w:rFonts w:ascii="Arial" w:hAnsi="Arial" w:cs="Arial"/>
          <w:b/>
          <w:b/>
          <w:iCs/>
          <w:sz w:val="18"/>
        </w:rPr>
      </w:pPr>
      <w:r>
        <w:rPr>
          <w:rFonts w:cs="Arial" w:ascii="Arial" w:hAnsi="Arial"/>
          <w:b/>
          <w:iCs/>
          <w:sz w:val="18"/>
        </w:rPr>
      </w:r>
    </w:p>
    <w:p>
      <w:pPr>
        <w:pStyle w:val="Normal"/>
        <w:rPr>
          <w:rFonts w:ascii="Arial" w:hAnsi="Arial" w:cs="Arial"/>
          <w:b/>
          <w:b/>
          <w:iCs/>
        </w:rPr>
      </w:pPr>
      <w:r>
        <w:rPr>
          <w:rFonts w:cs="Arial" w:ascii="Arial" w:hAnsi="Arial"/>
          <w:b/>
          <w:iCs/>
        </w:rPr>
      </w:r>
    </w:p>
    <w:p>
      <w:pPr>
        <w:pStyle w:val="Nadpis7"/>
        <w:spacing w:before="0" w:after="0"/>
        <w:rPr>
          <w:rFonts w:ascii="Arial" w:hAnsi="Arial" w:cs="Arial"/>
          <w:i w:val="false"/>
          <w:i w:val="false"/>
          <w:iCs w:val="false"/>
          <w:sz w:val="24"/>
        </w:rPr>
      </w:pPr>
      <w:r>
        <w:rPr>
          <w:rFonts w:cs="Arial" w:ascii="Arial" w:hAnsi="Arial"/>
          <w:i w:val="false"/>
          <w:iCs w:val="false"/>
          <w:sz w:val="24"/>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rFonts w:ascii="Arial" w:hAnsi="Arial" w:cs="Arial"/>
          <w:b/>
          <w:b/>
          <w:bCs/>
          <w:sz w:val="40"/>
          <w:szCs w:val="40"/>
        </w:rPr>
      </w:pPr>
      <w:r>
        <w:rPr>
          <w:rFonts w:cs="Arial" w:ascii="Arial" w:hAnsi="Arial"/>
          <w:b/>
          <w:bCs/>
          <w:sz w:val="40"/>
          <w:szCs w:val="40"/>
        </w:rPr>
        <w:t xml:space="preserve">                   </w:t>
      </w:r>
      <w:r>
        <w:rPr>
          <w:rFonts w:cs="Arial" w:ascii="Arial" w:hAnsi="Arial"/>
          <w:b/>
          <w:bCs/>
          <w:sz w:val="40"/>
          <w:szCs w:val="40"/>
        </w:rPr>
        <w:t xml:space="preserve">TECHNICKÉ ZARIADENIE BUDOV </w:t>
      </w:r>
    </w:p>
    <w:p>
      <w:pPr>
        <w:pStyle w:val="Normal"/>
        <w:rPr>
          <w:rFonts w:ascii="Arial" w:hAnsi="Arial" w:cs="Arial"/>
          <w:b/>
          <w:b/>
          <w:bCs/>
          <w:sz w:val="40"/>
          <w:szCs w:val="40"/>
        </w:rPr>
      </w:pPr>
      <w:r>
        <w:rPr>
          <w:rFonts w:cs="Arial" w:ascii="Arial" w:hAnsi="Arial"/>
          <w:b/>
          <w:bCs/>
          <w:sz w:val="40"/>
          <w:szCs w:val="40"/>
        </w:rPr>
        <w:t xml:space="preserve">                        </w:t>
      </w:r>
    </w:p>
    <w:p>
      <w:pPr>
        <w:pStyle w:val="Normal"/>
        <w:rPr>
          <w:rFonts w:ascii="Arial" w:hAnsi="Arial" w:cs="Arial"/>
          <w:b/>
          <w:b/>
          <w:bCs/>
          <w:sz w:val="22"/>
          <w:szCs w:val="22"/>
        </w:rPr>
      </w:pPr>
      <w:r>
        <w:rPr>
          <w:rFonts w:cs="Arial" w:ascii="Arial" w:hAnsi="Arial"/>
          <w:b/>
          <w:bCs/>
          <w:sz w:val="40"/>
          <w:szCs w:val="40"/>
        </w:rPr>
        <w:t xml:space="preserve">            </w:t>
      </w:r>
      <w:r>
        <w:rPr>
          <w:rFonts w:cs="Arial" w:ascii="Arial" w:hAnsi="Arial"/>
          <w:b/>
          <w:bCs/>
          <w:sz w:val="30"/>
          <w:szCs w:val="30"/>
        </w:rPr>
        <w:t xml:space="preserve">KANALIZÁCIA REKONŚTRUOVANÁ DOMOVÁ ĆASŤ  </w:t>
      </w:r>
      <w:r>
        <w:rPr>
          <w:rFonts w:cs="Arial" w:ascii="Arial" w:hAnsi="Arial"/>
          <w:b/>
          <w:bCs/>
          <w:sz w:val="32"/>
          <w:szCs w:val="32"/>
        </w:rPr>
        <w:t xml:space="preserve">         </w:t>
      </w:r>
      <w:r>
        <w:rPr>
          <w:rFonts w:cs="Arial" w:ascii="Arial" w:hAnsi="Arial"/>
          <w:b/>
          <w:bCs/>
          <w:sz w:val="40"/>
          <w:szCs w:val="40"/>
        </w:rPr>
        <w:t xml:space="preserve">   </w:t>
      </w:r>
    </w:p>
    <w:p>
      <w:pPr>
        <w:pStyle w:val="Nadpis7"/>
        <w:spacing w:before="0" w:after="0"/>
        <w:rPr>
          <w:rFonts w:ascii="Arial" w:hAnsi="Arial" w:cs="Arial"/>
          <w:b/>
          <w:b/>
          <w:iCs w:val="false"/>
          <w:sz w:val="28"/>
          <w:szCs w:val="24"/>
        </w:rPr>
      </w:pPr>
      <w:r>
        <w:rPr>
          <w:rFonts w:cs="Arial" w:ascii="Arial" w:hAnsi="Arial"/>
          <w:b/>
          <w:iCs w:val="false"/>
          <w:sz w:val="28"/>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Zoznam príloh : </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     </w:t>
      </w:r>
      <w:r>
        <w:rPr>
          <w:rFonts w:cs="Arial" w:ascii="Arial" w:hAnsi="Arial"/>
          <w:bCs/>
          <w:i w:val="false"/>
          <w:iCs w:val="false"/>
          <w:sz w:val="24"/>
          <w:szCs w:val="24"/>
        </w:rPr>
        <w:t xml:space="preserve">Technická správa </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Výkresová časť :</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             </w:t>
      </w:r>
      <w:r>
        <w:rPr>
          <w:rFonts w:cs="Arial" w:ascii="Arial" w:hAnsi="Arial"/>
          <w:bCs/>
          <w:i w:val="false"/>
          <w:iCs w:val="false"/>
          <w:sz w:val="24"/>
          <w:szCs w:val="24"/>
        </w:rPr>
        <w:t xml:space="preserve">1 - Situácia  </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             </w:t>
      </w:r>
      <w:r>
        <w:rPr>
          <w:rFonts w:cs="Arial" w:ascii="Arial" w:hAnsi="Arial"/>
          <w:bCs/>
          <w:i w:val="false"/>
          <w:iCs w:val="false"/>
          <w:sz w:val="24"/>
          <w:szCs w:val="24"/>
        </w:rPr>
        <w:t>2 – Prečerpávacia kanalizačná šachta</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             </w:t>
      </w:r>
      <w:r>
        <w:rPr>
          <w:rFonts w:cs="Arial" w:ascii="Arial" w:hAnsi="Arial"/>
          <w:bCs/>
          <w:i w:val="false"/>
          <w:iCs w:val="false"/>
          <w:sz w:val="24"/>
          <w:szCs w:val="24"/>
        </w:rPr>
        <w:t xml:space="preserve">3 - Detail uloženia kanalizačného potrubia    </w:t>
      </w:r>
    </w:p>
    <w:p>
      <w:pPr>
        <w:pStyle w:val="Nadpis7"/>
        <w:spacing w:before="0" w:after="0"/>
        <w:rPr>
          <w:rFonts w:ascii="Times New Roman" w:hAnsi="Times New Roman" w:cs="Arial"/>
          <w:b/>
          <w:b/>
          <w:i w:val="false"/>
          <w:i w:val="false"/>
          <w:iCs w:val="false"/>
          <w:sz w:val="22"/>
          <w:szCs w:val="22"/>
        </w:rPr>
      </w:pPr>
      <w:r>
        <w:rPr>
          <w:rFonts w:cs="Arial" w:ascii="Arial" w:hAnsi="Arial"/>
          <w:bCs/>
          <w:i w:val="false"/>
          <w:iCs w:val="false"/>
          <w:sz w:val="24"/>
          <w:szCs w:val="24"/>
        </w:rPr>
        <w:t xml:space="preserve">             </w:t>
      </w:r>
      <w:r>
        <w:rPr>
          <w:rFonts w:cs="Arial" w:ascii="Arial" w:hAnsi="Arial"/>
          <w:bCs/>
          <w:i w:val="false"/>
          <w:iCs w:val="false"/>
          <w:sz w:val="24"/>
          <w:szCs w:val="24"/>
        </w:rPr>
        <w:t>4 – Detail kanalizačnej šachty</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i/>
          <w:i/>
        </w:rPr>
      </w:pPr>
      <w:r>
        <w:rPr>
          <w:i/>
        </w:rPr>
      </w:r>
    </w:p>
    <w:p>
      <w:pPr>
        <w:pStyle w:val="Normal"/>
        <w:pBdr>
          <w:top w:val="single" w:sz="4" w:space="1" w:color="000000"/>
          <w:left w:val="single" w:sz="4" w:space="4" w:color="000000"/>
          <w:bottom w:val="single" w:sz="4" w:space="1" w:color="000000"/>
          <w:right w:val="single" w:sz="4" w:space="4" w:color="000000"/>
        </w:pBdr>
        <w:rPr/>
      </w:pPr>
      <w:r>
        <w:rPr/>
      </w:r>
    </w:p>
    <w:p>
      <w:pPr>
        <w:pStyle w:val="Normal"/>
        <w:pBdr>
          <w:top w:val="single" w:sz="4" w:space="1" w:color="000000"/>
          <w:left w:val="single" w:sz="4" w:space="4" w:color="000000"/>
          <w:bottom w:val="single" w:sz="4" w:space="1" w:color="000000"/>
          <w:right w:val="single" w:sz="4" w:space="4" w:color="000000"/>
        </w:pBdr>
        <w:rPr>
          <w:rFonts w:ascii="Arial" w:hAnsi="Arial" w:cs="Arial"/>
          <w:b/>
          <w:b/>
          <w:bCs/>
          <w:sz w:val="40"/>
          <w:szCs w:val="40"/>
        </w:rPr>
      </w:pPr>
      <w:r>
        <w:rPr>
          <w:rFonts w:cs="Arial" w:ascii="Arial" w:hAnsi="Arial"/>
          <w:b/>
          <w:bCs/>
          <w:sz w:val="40"/>
          <w:szCs w:val="40"/>
        </w:rPr>
        <w:t xml:space="preserve">      </w:t>
      </w:r>
      <w:r>
        <w:rPr>
          <w:rFonts w:cs="Arial" w:ascii="Arial" w:hAnsi="Arial"/>
          <w:b/>
          <w:sz w:val="28"/>
          <w:szCs w:val="28"/>
        </w:rPr>
        <w:t xml:space="preserve">NÁZOV STAVBY  :  </w:t>
      </w:r>
      <w:r>
        <w:rPr>
          <w:rFonts w:cs="Arial" w:ascii="Arial" w:hAnsi="Arial"/>
          <w:sz w:val="28"/>
          <w:szCs w:val="28"/>
        </w:rPr>
        <w:t xml:space="preserve"> REKONŠTRUKCIA OBJEKTU- </w:t>
      </w:r>
      <w:r>
        <w:rPr>
          <w:rFonts w:cs="Arial" w:ascii="Arial" w:hAnsi="Arial"/>
          <w:sz w:val="28"/>
          <w:szCs w:val="28"/>
        </w:rPr>
        <w:t>DVOJDOM</w:t>
      </w:r>
    </w:p>
    <w:p>
      <w:pPr>
        <w:pStyle w:val="Normal"/>
        <w:pBdr>
          <w:top w:val="single" w:sz="4" w:space="1" w:color="000000"/>
          <w:left w:val="single" w:sz="4" w:space="4" w:color="000000"/>
          <w:bottom w:val="single" w:sz="4" w:space="1" w:color="000000"/>
          <w:right w:val="single" w:sz="4" w:space="4" w:color="000000"/>
        </w:pBdr>
        <w:rPr>
          <w:rFonts w:ascii="Arial" w:hAnsi="Arial" w:cs="Arial"/>
          <w:b/>
          <w:b/>
          <w:bCs/>
          <w:sz w:val="40"/>
          <w:szCs w:val="40"/>
        </w:rPr>
      </w:pPr>
      <w:r>
        <w:rPr>
          <w:rFonts w:cs="Arial" w:ascii="Arial" w:hAnsi="Arial"/>
          <w:sz w:val="28"/>
          <w:szCs w:val="28"/>
        </w:rPr>
        <w:t xml:space="preserve">                   – </w:t>
      </w:r>
      <w:r>
        <w:rPr>
          <w:rFonts w:cs="Arial" w:ascii="Arial" w:hAnsi="Arial"/>
          <w:sz w:val="28"/>
          <w:szCs w:val="28"/>
        </w:rPr>
        <w:t xml:space="preserve">ZMENA UŹÍVANIA OBJEKTU - NÚDZOVÉ BÝVANIE  -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MIESTO : </w:t>
      </w:r>
      <w:r>
        <w:rPr>
          <w:rFonts w:cs="Arial" w:ascii="Arial" w:hAnsi="Arial"/>
          <w:sz w:val="28"/>
          <w:szCs w:val="28"/>
        </w:rPr>
        <w:t xml:space="preserve">Biovetská 36, Nitra- Dolné Krškany, kat.Dolné Krškany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w:t>
      </w:r>
      <w:r>
        <w:rPr>
          <w:rFonts w:cs="Arial" w:ascii="Arial" w:hAnsi="Arial"/>
          <w:sz w:val="28"/>
          <w:szCs w:val="28"/>
        </w:rPr>
        <w:t xml:space="preserve">č. parc.748/ 19, 22, 85, 86 , </w:t>
      </w:r>
      <w:r>
        <w:rPr>
          <w:rFonts w:cs="Arial" w:ascii="Arial" w:hAnsi="Arial"/>
          <w:sz w:val="28"/>
          <w:szCs w:val="28"/>
        </w:rPr>
        <w:t>87</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INVESTOR  : </w:t>
      </w:r>
      <w:r>
        <w:rPr>
          <w:rFonts w:cs="Arial" w:ascii="Arial" w:hAnsi="Arial"/>
          <w:bCs/>
          <w:sz w:val="28"/>
          <w:szCs w:val="28"/>
        </w:rPr>
        <w:t>MESTO</w:t>
      </w:r>
      <w:r>
        <w:rPr>
          <w:rFonts w:cs="Arial" w:ascii="Arial" w:hAnsi="Arial"/>
          <w:sz w:val="28"/>
          <w:szCs w:val="28"/>
        </w:rPr>
        <w:t xml:space="preserve"> NITRA ,sídlo: Štefánikova tr. 60, 950 06 Nitra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w:t>
      </w:r>
      <w:r>
        <w:rPr>
          <w:rFonts w:cs="Arial" w:ascii="Arial" w:hAnsi="Arial"/>
          <w:sz w:val="28"/>
          <w:szCs w:val="28"/>
        </w:rPr>
        <w:t xml:space="preserve">štatutárny zástupca: Marek Hattas, primátor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DÁTUM  :  </w:t>
      </w:r>
      <w:r>
        <w:rPr>
          <w:rFonts w:cs="Arial" w:ascii="Arial" w:hAnsi="Arial"/>
          <w:sz w:val="28"/>
          <w:szCs w:val="28"/>
        </w:rPr>
        <w:t xml:space="preserve"> j</w:t>
      </w:r>
      <w:r>
        <w:rPr>
          <w:rFonts w:cs="Arial" w:ascii="Arial" w:hAnsi="Arial"/>
          <w:sz w:val="28"/>
          <w:szCs w:val="28"/>
        </w:rPr>
        <w:t>ún</w:t>
      </w:r>
      <w:r>
        <w:rPr>
          <w:rFonts w:cs="Arial" w:ascii="Arial" w:hAnsi="Arial"/>
          <w:sz w:val="28"/>
          <w:szCs w:val="28"/>
        </w:rPr>
        <w:t xml:space="preserve"> 2022</w:t>
      </w:r>
    </w:p>
    <w:p>
      <w:pPr>
        <w:pStyle w:val="Normal"/>
        <w:pBdr>
          <w:top w:val="single" w:sz="4" w:space="1" w:color="000000"/>
          <w:left w:val="single" w:sz="4" w:space="4" w:color="000000"/>
          <w:bottom w:val="single" w:sz="4" w:space="1" w:color="000000"/>
          <w:right w:val="single" w:sz="4" w:space="4" w:color="000000"/>
        </w:pBdr>
        <w:rPr>
          <w:i/>
          <w:i/>
        </w:rPr>
      </w:pPr>
      <w:r>
        <w:rPr>
          <w:i/>
        </w:rPr>
      </w:r>
    </w:p>
    <w:p>
      <w:pPr>
        <w:pStyle w:val="Normal"/>
        <w:rPr>
          <w:i/>
          <w:i/>
        </w:rPr>
      </w:pPr>
      <w:r>
        <w:rPr>
          <w:i/>
        </w:rPr>
      </w:r>
    </w:p>
    <w:p>
      <w:pPr>
        <w:pStyle w:val="Normal"/>
        <w:rPr>
          <w:i/>
          <w:i/>
        </w:rPr>
      </w:pPr>
      <w:r>
        <w:rPr>
          <w:i/>
        </w:rPr>
      </w:r>
    </w:p>
    <w:p>
      <w:pPr>
        <w:pStyle w:val="Normal"/>
        <w:spacing w:lineRule="auto" w:line="276"/>
        <w:jc w:val="both"/>
        <w:rPr>
          <w:rFonts w:cs="Arial"/>
          <w:b/>
          <w:b/>
          <w:bCs/>
        </w:rPr>
      </w:pPr>
      <w:r>
        <w:rPr>
          <w:rFonts w:cs="Arial"/>
          <w:b/>
          <w:bCs/>
        </w:rPr>
      </w:r>
    </w:p>
    <w:p>
      <w:pPr>
        <w:pStyle w:val="Normal"/>
        <w:spacing w:lineRule="auto" w:line="276"/>
        <w:jc w:val="both"/>
        <w:rPr>
          <w:rFonts w:ascii="Arial" w:hAnsi="Arial"/>
          <w:sz w:val="24"/>
          <w:szCs w:val="24"/>
        </w:rPr>
      </w:pPr>
      <w:r>
        <w:rPr>
          <w:rFonts w:ascii="Arial" w:hAnsi="Arial"/>
          <w:b/>
          <w:bCs/>
          <w:sz w:val="24"/>
          <w:szCs w:val="24"/>
        </w:rPr>
        <w:t xml:space="preserve"> </w:t>
      </w:r>
      <w:r>
        <w:rPr>
          <w:rFonts w:ascii="Arial" w:hAnsi="Arial"/>
          <w:b/>
          <w:bCs/>
          <w:sz w:val="24"/>
          <w:szCs w:val="24"/>
        </w:rPr>
        <w:t>KANALIZAĆNÁ PRÍPOJKA - domová časť</w:t>
      </w:r>
      <w:r>
        <w:rPr>
          <w:rFonts w:cs="Arial" w:ascii="Arial" w:hAnsi="Arial"/>
          <w:b/>
          <w:bCs/>
          <w:sz w:val="24"/>
          <w:szCs w:val="24"/>
        </w:rPr>
        <w:t xml:space="preserve">                                                                                               </w:t>
      </w:r>
    </w:p>
    <w:p>
      <w:pPr>
        <w:pStyle w:val="Normal"/>
        <w:spacing w:lineRule="auto" w:line="276"/>
        <w:jc w:val="both"/>
        <w:rPr>
          <w:rFonts w:ascii="Arial" w:hAnsi="Arial" w:cs="Arial"/>
          <w:b/>
          <w:b/>
          <w:bCs/>
        </w:rPr>
      </w:pPr>
      <w:r>
        <w:rPr>
          <w:rFonts w:cs="Arial" w:ascii="Arial" w:hAnsi="Arial"/>
          <w:b/>
          <w:bCs/>
        </w:rPr>
      </w:r>
    </w:p>
    <w:p>
      <w:pPr>
        <w:pStyle w:val="Normal"/>
        <w:spacing w:lineRule="auto" w:line="276"/>
        <w:jc w:val="both"/>
        <w:rPr>
          <w:sz w:val="24"/>
          <w:szCs w:val="24"/>
        </w:rPr>
      </w:pPr>
      <w:r>
        <w:rPr>
          <w:rFonts w:cs="Arial" w:ascii="Arial" w:hAnsi="Arial"/>
          <w:b/>
          <w:bCs/>
          <w:sz w:val="24"/>
          <w:szCs w:val="24"/>
        </w:rPr>
        <w:t>- Kanalizačná  prípojka splašková  - verejná časť : jestvujúca</w:t>
      </w:r>
    </w:p>
    <w:p>
      <w:pPr>
        <w:pStyle w:val="Normal"/>
        <w:spacing w:lineRule="auto" w:line="276"/>
        <w:jc w:val="both"/>
        <w:rPr>
          <w:rFonts w:ascii="Arial" w:hAnsi="Arial" w:cs="Arial"/>
          <w:b/>
          <w:b/>
          <w:bCs/>
        </w:rPr>
      </w:pPr>
      <w:r>
        <w:rPr>
          <w:rFonts w:cs="Arial" w:ascii="Arial" w:hAnsi="Arial"/>
          <w:b/>
          <w:bCs/>
        </w:rPr>
      </w:r>
    </w:p>
    <w:p>
      <w:pPr>
        <w:pStyle w:val="Normal"/>
        <w:spacing w:lineRule="auto" w:line="276"/>
        <w:jc w:val="both"/>
        <w:rPr>
          <w:sz w:val="24"/>
          <w:szCs w:val="24"/>
        </w:rPr>
      </w:pPr>
      <w:r>
        <w:rPr>
          <w:rFonts w:cs="Arial" w:ascii="Arial" w:hAnsi="Arial"/>
          <w:b/>
          <w:bCs/>
          <w:sz w:val="24"/>
          <w:szCs w:val="24"/>
        </w:rPr>
        <w:t xml:space="preserve">- Kanalizačná  prípojka splašková  - domová časť : </w:t>
      </w:r>
      <w:r>
        <w:rPr>
          <w:rFonts w:cs="Arial" w:ascii="Arial" w:hAnsi="Arial"/>
          <w:b w:val="false"/>
          <w:bCs w:val="false"/>
          <w:sz w:val="24"/>
          <w:szCs w:val="24"/>
        </w:rPr>
        <w:t>V dôsledku rekonštrukcie celého objektu vrátane vnútornej kanalizácie je potrebné previesť aj rekonštrukciu novej kanalizácii domovej časti.Kvôli výškovým pomerom sa navrhuje osadiť na navrhovanú kanalizáciu osadiť prečerpávaciu šachtu s kalovým čerpadlom.</w:t>
      </w:r>
    </w:p>
    <w:p>
      <w:pPr>
        <w:pStyle w:val="Normal"/>
        <w:spacing w:lineRule="auto" w:line="276"/>
        <w:jc w:val="both"/>
        <w:rPr>
          <w:sz w:val="24"/>
          <w:szCs w:val="24"/>
        </w:rPr>
      </w:pPr>
      <w:r>
        <w:rPr>
          <w:rFonts w:cs="Arial" w:ascii="Arial" w:hAnsi="Arial"/>
          <w:sz w:val="24"/>
          <w:szCs w:val="24"/>
        </w:rPr>
        <w:t xml:space="preserve">Kanalizácia splašková bude odvádzať odpadné splaškové vody z plánovaného rodinného domu do navrhovanej kanalizačnej revíznej a čistiacej šachty na verejnej prípojke </w:t>
      </w:r>
      <w:r>
        <w:rPr>
          <w:rFonts w:cs="Arial" w:ascii="Arial" w:hAnsi="Arial"/>
          <w:b/>
          <w:bCs/>
          <w:sz w:val="24"/>
          <w:szCs w:val="24"/>
        </w:rPr>
        <w:t>JŠ.</w:t>
      </w:r>
    </w:p>
    <w:p>
      <w:pPr>
        <w:pStyle w:val="Normal"/>
        <w:spacing w:lineRule="auto" w:line="276" w:before="0" w:after="0"/>
        <w:jc w:val="both"/>
        <w:rPr>
          <w:sz w:val="24"/>
          <w:szCs w:val="24"/>
        </w:rPr>
      </w:pPr>
      <w:r>
        <w:rPr>
          <w:rFonts w:cs="Arial" w:ascii="Arial" w:hAnsi="Arial"/>
          <w:sz w:val="24"/>
          <w:szCs w:val="24"/>
        </w:rPr>
        <w:t>Kanalizácia z rekonštruovaného objektu – dvojdom je vedená samostatne z lavej strany a pravej strany ,ktorá má samostané prečerpávacie šachty.</w:t>
      </w:r>
    </w:p>
    <w:p>
      <w:pPr>
        <w:pStyle w:val="Normal"/>
        <w:spacing w:lineRule="auto" w:line="276" w:before="0" w:after="0"/>
        <w:jc w:val="both"/>
        <w:rPr>
          <w:sz w:val="24"/>
          <w:szCs w:val="24"/>
        </w:rPr>
      </w:pPr>
      <w:r>
        <w:rPr>
          <w:rFonts w:cs="Arial" w:ascii="Arial" w:hAnsi="Arial"/>
          <w:sz w:val="24"/>
          <w:szCs w:val="24"/>
        </w:rPr>
        <w:t xml:space="preserve">Domová časť kanalizačnej prípojky je delená  : </w:t>
      </w:r>
    </w:p>
    <w:p>
      <w:pPr>
        <w:pStyle w:val="Normal"/>
        <w:spacing w:lineRule="auto" w:line="276" w:before="0" w:after="0"/>
        <w:jc w:val="both"/>
        <w:rPr>
          <w:sz w:val="24"/>
          <w:szCs w:val="24"/>
        </w:rPr>
      </w:pPr>
      <w:r>
        <w:rPr>
          <w:rFonts w:cs="Arial" w:ascii="Arial" w:hAnsi="Arial"/>
          <w:sz w:val="24"/>
          <w:szCs w:val="24"/>
        </w:rPr>
        <w:t>- tlaková kanalizácia /ozn.</w:t>
      </w:r>
      <w:r>
        <w:rPr>
          <w:rFonts w:cs="Arial" w:ascii="Arial" w:hAnsi="Arial"/>
          <w:b/>
          <w:bCs/>
          <w:sz w:val="24"/>
          <w:szCs w:val="24"/>
        </w:rPr>
        <w:t>K3</w:t>
      </w:r>
      <w:r>
        <w:rPr>
          <w:rFonts w:cs="Arial" w:ascii="Arial" w:hAnsi="Arial"/>
          <w:sz w:val="24"/>
          <w:szCs w:val="24"/>
        </w:rPr>
        <w:t xml:space="preserve"> /</w:t>
      </w:r>
    </w:p>
    <w:p>
      <w:pPr>
        <w:pStyle w:val="Normal"/>
        <w:spacing w:lineRule="auto" w:line="276" w:before="0" w:after="0"/>
        <w:jc w:val="both"/>
        <w:rPr>
          <w:sz w:val="24"/>
          <w:szCs w:val="24"/>
        </w:rPr>
      </w:pPr>
      <w:r>
        <w:rPr>
          <w:rFonts w:cs="Arial" w:ascii="Arial" w:hAnsi="Arial"/>
          <w:sz w:val="24"/>
          <w:szCs w:val="24"/>
        </w:rPr>
        <w:t xml:space="preserve">– </w:t>
      </w:r>
      <w:r>
        <w:rPr>
          <w:rFonts w:cs="Arial" w:ascii="Arial" w:hAnsi="Arial"/>
          <w:sz w:val="24"/>
          <w:szCs w:val="24"/>
        </w:rPr>
        <w:t>gravitačná kanalizácia /ozn</w:t>
      </w:r>
      <w:r>
        <w:rPr>
          <w:rFonts w:cs="Arial" w:ascii="Arial" w:hAnsi="Arial"/>
          <w:b/>
          <w:bCs/>
          <w:sz w:val="24"/>
          <w:szCs w:val="24"/>
        </w:rPr>
        <w:t>. K2</w:t>
      </w:r>
      <w:r>
        <w:rPr>
          <w:rFonts w:cs="Arial" w:ascii="Arial" w:hAnsi="Arial"/>
          <w:sz w:val="24"/>
          <w:szCs w:val="24"/>
        </w:rPr>
        <w:t xml:space="preserve"> /</w:t>
      </w:r>
    </w:p>
    <w:p>
      <w:pPr>
        <w:pStyle w:val="Normal"/>
        <w:spacing w:lineRule="auto" w:line="276" w:before="0" w:after="0"/>
        <w:jc w:val="both"/>
        <w:rPr>
          <w:rFonts w:ascii="Arial" w:hAnsi="Arial" w:cs="Arial"/>
          <w:b/>
          <w:b/>
          <w:bCs/>
          <w:sz w:val="24"/>
          <w:szCs w:val="24"/>
          <w:lang w:eastAsia="en-US"/>
        </w:rPr>
      </w:pPr>
      <w:r>
        <w:rPr>
          <w:rFonts w:cs="Arial" w:ascii="Arial" w:hAnsi="Arial"/>
          <w:b/>
          <w:bCs/>
          <w:sz w:val="24"/>
          <w:szCs w:val="24"/>
          <w:lang w:eastAsia="en-US"/>
        </w:rPr>
      </w:r>
    </w:p>
    <w:p>
      <w:pPr>
        <w:pStyle w:val="Normal"/>
        <w:spacing w:lineRule="auto" w:line="276" w:before="0" w:after="0"/>
        <w:jc w:val="both"/>
        <w:rPr>
          <w:sz w:val="24"/>
          <w:szCs w:val="24"/>
        </w:rPr>
      </w:pPr>
      <w:r>
        <w:rPr>
          <w:rFonts w:cs="Arial" w:ascii="Arial" w:hAnsi="Arial"/>
          <w:b/>
          <w:bCs/>
          <w:sz w:val="24"/>
          <w:szCs w:val="24"/>
        </w:rPr>
        <w:t>Tlaková kanalizácia</w:t>
      </w:r>
      <w:r>
        <w:rPr>
          <w:rFonts w:cs="Arial" w:ascii="Arial" w:hAnsi="Arial"/>
          <w:sz w:val="24"/>
          <w:szCs w:val="24"/>
        </w:rPr>
        <w:t xml:space="preserve"> </w:t>
      </w:r>
      <w:r>
        <w:rPr>
          <w:rFonts w:cs="Arial" w:ascii="Arial" w:hAnsi="Arial"/>
          <w:b/>
          <w:bCs/>
          <w:sz w:val="24"/>
          <w:szCs w:val="24"/>
        </w:rPr>
        <w:t xml:space="preserve">K3 </w:t>
      </w:r>
      <w:r>
        <w:rPr>
          <w:rFonts w:cs="Arial" w:ascii="Arial" w:hAnsi="Arial"/>
          <w:sz w:val="24"/>
          <w:szCs w:val="24"/>
        </w:rPr>
        <w:t xml:space="preserve">– kvôli spádovým pomerom je navrhnutá tlaková kanalizácia zo suterénu rodinného domu.Kanalizácia vnútorná vedená od zariadovacích predmetov vedené v min.spáde 2%v základoch do navrhovanej prečerpávacej prefabrikovanej šachty / ozn </w:t>
      </w:r>
      <w:r>
        <w:rPr>
          <w:rFonts w:cs="Arial" w:ascii="Arial" w:hAnsi="Arial"/>
          <w:b/>
          <w:bCs/>
          <w:sz w:val="24"/>
          <w:szCs w:val="24"/>
        </w:rPr>
        <w:t xml:space="preserve">PŠ </w:t>
      </w:r>
      <w:r>
        <w:rPr>
          <w:rFonts w:cs="Arial" w:ascii="Arial" w:hAnsi="Arial"/>
          <w:sz w:val="24"/>
          <w:szCs w:val="24"/>
        </w:rPr>
        <w:t xml:space="preserve">/.Z prečerpávacej  šachty bude odpadová voda čerpaná do kanalizačnej šachty </w:t>
      </w:r>
      <w:r>
        <w:rPr>
          <w:rFonts w:cs="Arial" w:ascii="Arial" w:hAnsi="Arial"/>
          <w:b/>
          <w:bCs/>
          <w:sz w:val="24"/>
          <w:szCs w:val="24"/>
        </w:rPr>
        <w:t>NŚ</w:t>
      </w:r>
      <w:r>
        <w:rPr>
          <w:rFonts w:cs="Arial" w:ascii="Arial" w:hAnsi="Arial"/>
          <w:sz w:val="24"/>
          <w:szCs w:val="24"/>
        </w:rPr>
        <w:t xml:space="preserve"> , odkial bude pokračovať ako gravitačná kanalizácia do jestvujúcej revíznej a čistiacej šachty na jestvujúcej verejnej prípojke.</w:t>
      </w:r>
    </w:p>
    <w:p>
      <w:pPr>
        <w:pStyle w:val="Normal"/>
        <w:spacing w:lineRule="auto" w:line="276"/>
        <w:rPr>
          <w:rFonts w:ascii="Arial" w:hAnsi="Arial" w:cs="Arial"/>
          <w:b/>
          <w:b/>
          <w:bCs/>
          <w:sz w:val="24"/>
          <w:szCs w:val="24"/>
          <w:lang w:eastAsia="en-US"/>
        </w:rPr>
      </w:pPr>
      <w:r>
        <w:rPr>
          <w:rFonts w:cs="Arial" w:ascii="Arial" w:hAnsi="Arial"/>
          <w:b/>
          <w:bCs/>
          <w:sz w:val="24"/>
          <w:szCs w:val="24"/>
          <w:lang w:eastAsia="en-US"/>
        </w:rPr>
      </w:r>
    </w:p>
    <w:p>
      <w:pPr>
        <w:pStyle w:val="Normal"/>
        <w:spacing w:lineRule="auto" w:line="276"/>
        <w:rPr>
          <w:sz w:val="24"/>
          <w:szCs w:val="24"/>
        </w:rPr>
      </w:pPr>
      <w:r>
        <w:rPr>
          <w:rFonts w:ascii="Arial" w:hAnsi="Arial"/>
          <w:b/>
          <w:bCs/>
          <w:iCs/>
          <w:sz w:val="24"/>
          <w:szCs w:val="24"/>
          <w:lang w:val="cs-CZ"/>
        </w:rPr>
        <w:t>PREČERPÁVACIA ŠACHTA  –  prefabrikovaná  :</w:t>
      </w:r>
    </w:p>
    <w:p>
      <w:pPr>
        <w:pStyle w:val="Normal"/>
        <w:spacing w:lineRule="auto" w:line="276" w:before="0" w:after="0"/>
        <w:rPr>
          <w:sz w:val="24"/>
          <w:szCs w:val="24"/>
        </w:rPr>
      </w:pPr>
      <w:r>
        <w:rPr>
          <w:rFonts w:ascii="Arial" w:hAnsi="Arial"/>
          <w:b/>
          <w:bCs/>
          <w:iCs/>
          <w:sz w:val="24"/>
          <w:szCs w:val="24"/>
          <w:lang w:val="cs-CZ"/>
        </w:rPr>
        <w:t xml:space="preserve">PŠ –  </w:t>
      </w:r>
      <w:r>
        <w:rPr>
          <w:rFonts w:ascii="Arial" w:hAnsi="Arial"/>
          <w:bCs/>
          <w:iCs/>
          <w:sz w:val="24"/>
          <w:szCs w:val="24"/>
          <w:lang w:val="cs-CZ"/>
        </w:rPr>
        <w:t xml:space="preserve">poklop  </w:t>
      </w:r>
      <w:r>
        <w:rPr>
          <w:rFonts w:eastAsia="Times New Roman" w:cs="Times New Roman" w:ascii="Arial" w:hAnsi="Arial"/>
          <w:bCs/>
          <w:iCs/>
          <w:color w:val="auto"/>
          <w:kern w:val="0"/>
          <w:sz w:val="24"/>
          <w:szCs w:val="24"/>
          <w:u w:val="none"/>
          <w:lang w:val="cs-CZ" w:eastAsia="sk-SK" w:bidi="ar-SA"/>
        </w:rPr>
        <w:t>99,24</w:t>
      </w:r>
      <w:r>
        <w:rPr>
          <w:rFonts w:ascii="Arial" w:hAnsi="Arial"/>
          <w:bCs/>
          <w:iCs/>
          <w:sz w:val="24"/>
          <w:szCs w:val="24"/>
          <w:lang w:val="cs-CZ"/>
        </w:rPr>
        <w:t xml:space="preserve"> - zaústenie dno od objektu potrubia   97,84 , dno šachty 96,64 </w:t>
      </w:r>
    </w:p>
    <w:p>
      <w:pPr>
        <w:pStyle w:val="Normal"/>
        <w:spacing w:lineRule="auto" w:line="276" w:before="0" w:after="0"/>
        <w:rPr>
          <w:sz w:val="24"/>
          <w:szCs w:val="24"/>
        </w:rPr>
      </w:pPr>
      <w:r>
        <w:rPr>
          <w:rFonts w:ascii="Arial" w:hAnsi="Arial"/>
          <w:b/>
          <w:bCs/>
          <w:iCs/>
          <w:sz w:val="24"/>
          <w:szCs w:val="24"/>
          <w:lang w:val="cs-CZ"/>
        </w:rPr>
        <w:t xml:space="preserve">P   –  </w:t>
      </w:r>
      <w:r>
        <w:rPr>
          <w:rFonts w:ascii="Arial" w:hAnsi="Arial"/>
          <w:bCs/>
          <w:iCs/>
          <w:sz w:val="24"/>
          <w:szCs w:val="24"/>
          <w:lang w:val="cs-CZ"/>
        </w:rPr>
        <w:t xml:space="preserve">prívodné potrubie do prečerpávacej šachty  z rodinného domu suterénu ako splašková kanalizácia -  PVC </w:t>
      </w:r>
      <w:r>
        <w:rPr>
          <w:rFonts w:cs="Arial" w:ascii="Arial" w:hAnsi="Arial"/>
          <w:bCs/>
          <w:iCs/>
          <w:sz w:val="24"/>
          <w:szCs w:val="24"/>
          <w:lang w:val="cs-CZ"/>
        </w:rPr>
        <w:t>Ø</w:t>
      </w:r>
      <w:r>
        <w:rPr>
          <w:rFonts w:ascii="Arial" w:hAnsi="Arial"/>
          <w:bCs/>
          <w:iCs/>
          <w:sz w:val="24"/>
          <w:szCs w:val="24"/>
          <w:lang w:val="cs-CZ"/>
        </w:rPr>
        <w:t xml:space="preserve"> 140  / </w:t>
      </w:r>
      <w:r>
        <w:rPr>
          <w:rFonts w:ascii="Arial" w:hAnsi="Arial"/>
          <w:b/>
          <w:iCs/>
          <w:sz w:val="24"/>
          <w:szCs w:val="24"/>
          <w:lang w:val="cs-CZ"/>
        </w:rPr>
        <w:t>K2</w:t>
      </w:r>
      <w:r>
        <w:rPr>
          <w:rFonts w:ascii="Arial" w:hAnsi="Arial"/>
          <w:bCs/>
          <w:iCs/>
          <w:sz w:val="24"/>
          <w:szCs w:val="24"/>
          <w:lang w:val="cs-CZ"/>
        </w:rPr>
        <w:t xml:space="preserve"> /</w:t>
      </w:r>
    </w:p>
    <w:p>
      <w:pPr>
        <w:pStyle w:val="Normal"/>
        <w:spacing w:lineRule="auto" w:line="276" w:before="0" w:after="0"/>
        <w:rPr>
          <w:sz w:val="24"/>
          <w:szCs w:val="24"/>
        </w:rPr>
      </w:pPr>
      <w:r>
        <w:rPr>
          <w:rFonts w:ascii="Arial" w:hAnsi="Arial"/>
          <w:b/>
          <w:bCs/>
          <w:iCs/>
          <w:sz w:val="24"/>
          <w:szCs w:val="24"/>
          <w:lang w:val="cs-CZ"/>
        </w:rPr>
        <w:t xml:space="preserve">V   –  </w:t>
      </w:r>
      <w:r>
        <w:rPr>
          <w:rFonts w:ascii="Arial" w:hAnsi="Arial"/>
          <w:bCs/>
          <w:iCs/>
          <w:sz w:val="24"/>
          <w:szCs w:val="24"/>
          <w:lang w:val="cs-CZ"/>
        </w:rPr>
        <w:t xml:space="preserve">výtlačné potrubie zaústené do kanalizačnej šachty </w:t>
      </w:r>
      <w:r>
        <w:rPr>
          <w:rFonts w:ascii="Arial" w:hAnsi="Arial"/>
          <w:b/>
          <w:iCs/>
          <w:sz w:val="24"/>
          <w:szCs w:val="24"/>
          <w:lang w:val="cs-CZ"/>
        </w:rPr>
        <w:t>NŠ</w:t>
      </w:r>
      <w:r>
        <w:rPr>
          <w:rFonts w:ascii="Arial" w:hAnsi="Arial"/>
          <w:bCs/>
          <w:iCs/>
          <w:sz w:val="24"/>
          <w:szCs w:val="24"/>
          <w:lang w:val="cs-CZ"/>
        </w:rPr>
        <w:t xml:space="preserve">  - PE </w:t>
      </w:r>
      <w:r>
        <w:rPr>
          <w:rFonts w:cs="Arial" w:ascii="Arial" w:hAnsi="Arial"/>
          <w:bCs/>
          <w:iCs/>
          <w:sz w:val="24"/>
          <w:szCs w:val="24"/>
          <w:lang w:val="cs-CZ"/>
        </w:rPr>
        <w:t>Ø</w:t>
      </w:r>
      <w:r>
        <w:rPr>
          <w:rFonts w:ascii="Arial" w:hAnsi="Arial"/>
          <w:bCs/>
          <w:iCs/>
          <w:sz w:val="24"/>
          <w:szCs w:val="24"/>
          <w:lang w:val="cs-CZ"/>
        </w:rPr>
        <w:t xml:space="preserve"> 50 – 20,0 bm Napojenie na navrhovanú revíznu a čistinu šachtu na prípojke D 50 PE sa prevedie smyčkou </w:t>
      </w:r>
    </w:p>
    <w:p>
      <w:pPr>
        <w:pStyle w:val="Normal"/>
        <w:spacing w:lineRule="auto" w:line="276" w:before="0" w:after="0"/>
        <w:rPr>
          <w:sz w:val="24"/>
          <w:szCs w:val="24"/>
        </w:rPr>
      </w:pPr>
      <w:r>
        <w:rPr>
          <w:rFonts w:ascii="Arial" w:hAnsi="Arial"/>
          <w:b/>
          <w:bCs/>
          <w:iCs/>
          <w:sz w:val="24"/>
          <w:szCs w:val="24"/>
          <w:lang w:val="cs-CZ"/>
        </w:rPr>
        <w:t xml:space="preserve">Č   –  </w:t>
      </w:r>
      <w:r>
        <w:rPr>
          <w:rFonts w:ascii="Arial" w:hAnsi="Arial"/>
          <w:bCs/>
          <w:iCs/>
          <w:sz w:val="24"/>
          <w:szCs w:val="24"/>
          <w:lang w:val="cs-CZ"/>
        </w:rPr>
        <w:t>čerpadlo kalové PM-PDS-3000 ,750W, 230V/Hz, H = 7,00 m,   Q</w:t>
      </w:r>
      <w:r>
        <w:rPr>
          <w:rFonts w:ascii="Arial" w:hAnsi="Arial"/>
          <w:bCs/>
          <w:iCs/>
          <w:sz w:val="24"/>
          <w:szCs w:val="24"/>
          <w:vertAlign w:val="subscript"/>
          <w:lang w:val="cs-CZ"/>
        </w:rPr>
        <w:t>min</w:t>
      </w:r>
      <w:r>
        <w:rPr>
          <w:rFonts w:ascii="Arial" w:hAnsi="Arial"/>
          <w:bCs/>
          <w:iCs/>
          <w:sz w:val="24"/>
          <w:szCs w:val="24"/>
          <w:lang w:val="cs-CZ"/>
        </w:rPr>
        <w:t xml:space="preserve"> = 100 l.min</w:t>
      </w:r>
      <w:r>
        <w:rPr>
          <w:rFonts w:ascii="Arial" w:hAnsi="Arial"/>
          <w:bCs/>
          <w:iCs/>
          <w:sz w:val="24"/>
          <w:szCs w:val="24"/>
          <w:vertAlign w:val="superscript"/>
          <w:lang w:val="cs-CZ"/>
        </w:rPr>
        <w:t>-1</w:t>
      </w:r>
      <w:r>
        <w:rPr>
          <w:rFonts w:ascii="Arial" w:hAnsi="Arial"/>
          <w:bCs/>
          <w:iCs/>
          <w:sz w:val="24"/>
          <w:szCs w:val="24"/>
          <w:lang w:val="cs-CZ"/>
        </w:rPr>
        <w:t xml:space="preserve"> ,   jednostupňové ponorné kalové čerpadlo s drtičkou ,súčasťou nastavitelný plavákový spínač </w:t>
      </w:r>
    </w:p>
    <w:p>
      <w:pPr>
        <w:pStyle w:val="Normal"/>
        <w:spacing w:lineRule="auto" w:line="276" w:before="0" w:after="0"/>
        <w:rPr>
          <w:sz w:val="24"/>
          <w:szCs w:val="24"/>
        </w:rPr>
      </w:pPr>
      <w:r>
        <w:rPr>
          <w:rFonts w:ascii="Arial" w:hAnsi="Arial"/>
          <w:bCs/>
          <w:iCs/>
          <w:sz w:val="24"/>
          <w:szCs w:val="24"/>
          <w:lang w:val="cs-CZ"/>
        </w:rPr>
        <w:t>pre  automatické  spínanie   čerpadla v rozmezí dvoch hladín čerpanej kapaliny,maximálnej a minimálnej.</w:t>
      </w:r>
    </w:p>
    <w:p>
      <w:pPr>
        <w:pStyle w:val="Normal"/>
        <w:spacing w:lineRule="auto" w:line="276" w:before="0" w:after="0"/>
        <w:jc w:val="both"/>
        <w:rPr>
          <w:sz w:val="24"/>
          <w:szCs w:val="24"/>
        </w:rPr>
      </w:pPr>
      <w:r>
        <w:rPr>
          <w:rFonts w:cs="Arial" w:ascii="Arial" w:hAnsi="Arial"/>
          <w:sz w:val="24"/>
          <w:szCs w:val="24"/>
        </w:rPr>
        <w:t>Tlaková kanalizácia z rúr PE D40 dl.  20,0m.</w:t>
      </w:r>
    </w:p>
    <w:p>
      <w:pPr>
        <w:pStyle w:val="Normal"/>
        <w:spacing w:lineRule="auto" w:line="276" w:before="0" w:after="0"/>
        <w:jc w:val="both"/>
        <w:rPr>
          <w:rFonts w:ascii="Arial" w:hAnsi="Arial" w:cs="Arial"/>
          <w:b/>
          <w:b/>
          <w:bCs/>
          <w:sz w:val="24"/>
          <w:szCs w:val="24"/>
          <w:lang w:eastAsia="en-US"/>
        </w:rPr>
      </w:pPr>
      <w:r>
        <w:rPr>
          <w:rFonts w:cs="Arial" w:ascii="Arial" w:hAnsi="Arial"/>
          <w:b/>
          <w:bCs/>
          <w:sz w:val="24"/>
          <w:szCs w:val="24"/>
          <w:lang w:eastAsia="en-US"/>
        </w:rPr>
      </w:r>
    </w:p>
    <w:p>
      <w:pPr>
        <w:pStyle w:val="Normal"/>
        <w:spacing w:lineRule="auto" w:line="276" w:before="0" w:after="0"/>
        <w:jc w:val="both"/>
        <w:rPr>
          <w:sz w:val="24"/>
          <w:szCs w:val="24"/>
        </w:rPr>
      </w:pPr>
      <w:r>
        <w:rPr>
          <w:rFonts w:cs="Arial" w:ascii="Arial" w:hAnsi="Arial"/>
          <w:b/>
          <w:bCs/>
          <w:sz w:val="24"/>
          <w:szCs w:val="24"/>
        </w:rPr>
        <w:t>Gravitačná kanalizácia</w:t>
      </w:r>
      <w:r>
        <w:rPr>
          <w:rFonts w:cs="Arial" w:ascii="Arial" w:hAnsi="Arial"/>
          <w:sz w:val="24"/>
          <w:szCs w:val="24"/>
        </w:rPr>
        <w:t xml:space="preserve"> </w:t>
      </w:r>
      <w:r>
        <w:rPr>
          <w:rFonts w:cs="Arial" w:ascii="Arial" w:hAnsi="Arial"/>
          <w:b/>
          <w:bCs/>
          <w:sz w:val="24"/>
          <w:szCs w:val="24"/>
        </w:rPr>
        <w:t xml:space="preserve">K2 - </w:t>
      </w:r>
      <w:r>
        <w:rPr>
          <w:rFonts w:cs="Arial" w:ascii="Arial" w:hAnsi="Arial"/>
          <w:sz w:val="24"/>
          <w:szCs w:val="24"/>
        </w:rPr>
        <w:t>kanalizácia z rodinného domu vedená v základoch o min.spáde 2% bude prevedená bude z rúr PVC kanalizačný hrdlových spájaných gumovými tesniacimi krúžkami .Domová časť PVC D 160</w:t>
      </w:r>
      <w:r>
        <w:rPr>
          <w:rFonts w:cs="Arial" w:ascii="Arial" w:hAnsi="Arial"/>
          <w:b/>
          <w:bCs/>
          <w:sz w:val="24"/>
          <w:szCs w:val="24"/>
        </w:rPr>
        <w:t xml:space="preserve"> </w:t>
      </w:r>
      <w:r>
        <w:rPr>
          <w:rFonts w:cs="Arial" w:ascii="Arial" w:hAnsi="Arial"/>
          <w:sz w:val="24"/>
          <w:szCs w:val="24"/>
        </w:rPr>
        <w:t>– dl. 40,0 bm – a PVC D 140 - dl. 4,00 bm.</w:t>
      </w:r>
    </w:p>
    <w:p>
      <w:pPr>
        <w:pStyle w:val="Normal"/>
        <w:spacing w:lineRule="auto" w:line="276" w:before="0" w:after="0"/>
        <w:jc w:val="both"/>
        <w:rPr>
          <w:rFonts w:ascii="Arial" w:hAnsi="Arial" w:cs="Arial"/>
          <w:b/>
          <w:b/>
          <w:bCs/>
          <w:sz w:val="24"/>
          <w:szCs w:val="24"/>
          <w:lang w:eastAsia="en-US"/>
        </w:rPr>
      </w:pPr>
      <w:r>
        <w:rPr>
          <w:rFonts w:cs="Arial" w:ascii="Arial" w:hAnsi="Arial"/>
          <w:b/>
          <w:bCs/>
          <w:sz w:val="24"/>
          <w:szCs w:val="24"/>
          <w:lang w:eastAsia="en-US"/>
        </w:rPr>
      </w:r>
    </w:p>
    <w:p>
      <w:pPr>
        <w:pStyle w:val="Normal"/>
        <w:spacing w:lineRule="auto" w:line="276" w:before="0" w:after="0"/>
        <w:jc w:val="both"/>
        <w:rPr>
          <w:sz w:val="24"/>
          <w:szCs w:val="24"/>
        </w:rPr>
      </w:pPr>
      <w:r>
        <w:rPr>
          <w:rFonts w:cs="Arial" w:ascii="Arial" w:hAnsi="Arial"/>
          <w:b/>
          <w:bCs/>
          <w:sz w:val="24"/>
          <w:szCs w:val="24"/>
        </w:rPr>
        <w:t xml:space="preserve">Výkop </w:t>
      </w:r>
      <w:r>
        <w:rPr>
          <w:rFonts w:cs="Arial" w:ascii="Arial" w:hAnsi="Arial"/>
          <w:sz w:val="24"/>
          <w:szCs w:val="24"/>
        </w:rPr>
        <w:t xml:space="preserve"> potrubie kanalizácie bude uložené do výkopu šírky 800mm na pieskové lôžko hrúbky 150mm. Obsyp potrubia bude prevedený pieskom, 200mm nad hornú hranu potrubia. Zásyp ryhy bude prevedený v zeleni výkopovou zeminou udusaním po vrstvách, pod komunikáciou a chodníkom bude zásyp prevedený štrkopieskom po konštrukciu rozbúranej komunikácie ktorá bude uvedená do pôvodného stavu a chodníka.</w:t>
      </w:r>
    </w:p>
    <w:p>
      <w:pPr>
        <w:pStyle w:val="Normal"/>
        <w:spacing w:lineRule="auto" w:line="276"/>
        <w:jc w:val="both"/>
        <w:rPr>
          <w:sz w:val="24"/>
          <w:szCs w:val="24"/>
        </w:rPr>
      </w:pPr>
      <w:r>
        <w:rPr>
          <w:rFonts w:cs="Arial" w:ascii="Arial" w:hAnsi="Arial"/>
          <w:iCs/>
          <w:sz w:val="24"/>
          <w:szCs w:val="24"/>
        </w:rPr>
        <w:t>Po prevedení kanalizačnej prípojky na verejnú kanalizačnú sieť sa navrhuje objekt výrobne napojiť na jestvujúcu kanalizačnú revíznu a čistiacu šachtu na verejnej prípojke jestvujúcej.</w:t>
      </w:r>
    </w:p>
    <w:p>
      <w:pPr>
        <w:pStyle w:val="Normal"/>
        <w:spacing w:lineRule="auto" w:line="276"/>
        <w:jc w:val="both"/>
        <w:rPr>
          <w:sz w:val="24"/>
          <w:szCs w:val="24"/>
        </w:rPr>
      </w:pPr>
      <w:r>
        <w:rPr>
          <w:rFonts w:cs="Arial" w:ascii="Arial" w:hAnsi="Arial"/>
          <w:b/>
          <w:iCs/>
          <w:sz w:val="24"/>
          <w:szCs w:val="24"/>
        </w:rPr>
        <w:t>Zásyp ryhy</w:t>
      </w:r>
      <w:r>
        <w:rPr>
          <w:rFonts w:cs="Arial" w:ascii="Arial" w:hAnsi="Arial"/>
          <w:iCs/>
          <w:sz w:val="24"/>
          <w:szCs w:val="24"/>
        </w:rPr>
        <w:t xml:space="preserve"> bude prevedený v zeleni výkopovou zeminou udusaním po vrstvách, pod komunikáciou a chodníkom bude zásyp prevedený štrkopieskom po konštrukciu rozbúranej komunikácie ktorá bude uvedená do pôvodného stavu .</w:t>
      </w:r>
    </w:p>
    <w:p>
      <w:pPr>
        <w:pStyle w:val="Normal"/>
        <w:spacing w:lineRule="auto" w:line="276"/>
        <w:jc w:val="both"/>
        <w:rPr>
          <w:sz w:val="24"/>
          <w:szCs w:val="24"/>
        </w:rPr>
      </w:pPr>
      <w:r>
        <w:rPr>
          <w:rFonts w:cs="Arial" w:ascii="Arial" w:hAnsi="Arial"/>
          <w:b/>
          <w:bCs/>
          <w:sz w:val="24"/>
          <w:szCs w:val="24"/>
        </w:rPr>
        <w:t>Výpis množstva vypúšťaných splaškových vôd z plánovaného rodinného domu:</w:t>
      </w:r>
    </w:p>
    <w:p>
      <w:pPr>
        <w:pStyle w:val="Normal"/>
        <w:spacing w:lineRule="auto" w:line="276"/>
        <w:jc w:val="both"/>
        <w:rPr>
          <w:sz w:val="24"/>
          <w:szCs w:val="24"/>
        </w:rPr>
      </w:pPr>
      <w:r>
        <w:rPr>
          <w:rFonts w:cs="Arial" w:ascii="Arial" w:hAnsi="Arial"/>
          <w:sz w:val="24"/>
          <w:szCs w:val="24"/>
        </w:rPr>
        <w:t>Kanalizácia vonkajšia bude odvádzať odpadné splaškové vody z objektu rodinný dom do verejnej kanalizácii v nasledovných množstvách:</w:t>
      </w:r>
    </w:p>
    <w:p>
      <w:pPr>
        <w:pStyle w:val="Normal"/>
        <w:spacing w:lineRule="auto" w:line="276"/>
        <w:rPr>
          <w:sz w:val="24"/>
          <w:szCs w:val="24"/>
        </w:rPr>
      </w:pPr>
      <w:r>
        <w:rPr>
          <w:sz w:val="24"/>
          <w:szCs w:val="24"/>
        </w:rPr>
      </w:r>
    </w:p>
    <w:p>
      <w:pPr>
        <w:pStyle w:val="Normal"/>
        <w:spacing w:lineRule="auto" w:line="276"/>
        <w:rPr>
          <w:sz w:val="24"/>
          <w:szCs w:val="24"/>
        </w:rPr>
      </w:pPr>
      <w:r>
        <w:rPr>
          <w:rFonts w:cs="Arial" w:ascii="Arial" w:hAnsi="Arial"/>
          <w:b/>
          <w:bCs/>
          <w:sz w:val="24"/>
          <w:szCs w:val="24"/>
          <w:u w:val="single"/>
        </w:rPr>
        <w:t xml:space="preserve">VÝPOČET SPOTREBY VODY – vyhláška  MŽP SR – č. 684 zo 14.11.2006   </w:t>
      </w:r>
    </w:p>
    <w:p>
      <w:pPr>
        <w:pStyle w:val="Normal"/>
        <w:rPr>
          <w:sz w:val="24"/>
          <w:szCs w:val="24"/>
        </w:rPr>
      </w:pPr>
      <w:r>
        <w:rPr>
          <w:sz w:val="24"/>
          <w:szCs w:val="24"/>
        </w:rPr>
      </w:r>
    </w:p>
    <w:p>
      <w:pPr>
        <w:pStyle w:val="Normal"/>
        <w:rPr>
          <w:sz w:val="24"/>
          <w:szCs w:val="24"/>
        </w:rPr>
      </w:pPr>
      <w:r>
        <w:rPr>
          <w:rFonts w:cs="Arial" w:ascii="Arial" w:hAnsi="Arial"/>
          <w:position w:val="7"/>
          <w:sz w:val="24"/>
          <w:szCs w:val="24"/>
          <w:lang w:eastAsia="sk-SK"/>
        </w:rPr>
        <w:t>2  x  – bytová jednotka                  12 osoby á      135 l.osoba.deň-1</w:t>
      </w:r>
      <w:r>
        <w:rPr>
          <w:rFonts w:cs="Arial" w:ascii="Arial" w:hAnsi="Arial"/>
          <w:sz w:val="24"/>
          <w:szCs w:val="24"/>
          <w:lang w:eastAsia="sk-SK"/>
        </w:rPr>
        <w:t xml:space="preserve">        1620  l.deň</w:t>
      </w:r>
      <w:r>
        <w:rPr>
          <w:rFonts w:cs="Arial" w:ascii="Arial" w:hAnsi="Arial"/>
          <w:position w:val="7"/>
          <w:sz w:val="24"/>
          <w:szCs w:val="24"/>
          <w:lang w:eastAsia="sk-SK"/>
        </w:rPr>
        <w:t>-1</w:t>
      </w:r>
    </w:p>
    <w:p>
      <w:pPr>
        <w:pStyle w:val="Normal"/>
        <w:rPr>
          <w:sz w:val="24"/>
          <w:szCs w:val="24"/>
        </w:rPr>
      </w:pPr>
      <w:r>
        <w:rPr>
          <w:rFonts w:cs="Arial" w:ascii="Arial" w:hAnsi="Arial"/>
          <w:sz w:val="24"/>
          <w:szCs w:val="24"/>
          <w:lang w:eastAsia="sk-SK"/>
        </w:rPr>
        <w:t>--------------------------------------------------------------------------------------------------------</w:t>
      </w:r>
    </w:p>
    <w:p>
      <w:pPr>
        <w:pStyle w:val="Normal"/>
        <w:rPr>
          <w:sz w:val="24"/>
          <w:szCs w:val="24"/>
        </w:rPr>
      </w:pPr>
      <w:r>
        <w:rPr>
          <w:rFonts w:cs="Arial" w:ascii="Arial" w:hAnsi="Arial"/>
          <w:position w:val="7"/>
          <w:sz w:val="24"/>
          <w:szCs w:val="24"/>
          <w:lang w:eastAsia="sk-SK"/>
        </w:rPr>
        <w:t xml:space="preserve">                                                     </w:t>
      </w:r>
      <w:r>
        <w:rPr>
          <w:rFonts w:cs="Arial" w:ascii="Arial" w:hAnsi="Arial"/>
          <w:position w:val="7"/>
          <w:sz w:val="24"/>
          <w:szCs w:val="24"/>
          <w:lang w:eastAsia="sk-SK"/>
        </w:rPr>
        <w:t>Q</w:t>
      </w:r>
      <w:r>
        <w:rPr>
          <w:rFonts w:cs="Arial" w:ascii="Arial" w:hAnsi="Arial"/>
          <w:position w:val="-7"/>
          <w:sz w:val="24"/>
          <w:szCs w:val="24"/>
          <w:lang w:eastAsia="sk-SK"/>
        </w:rPr>
        <w:t>m</w:t>
      </w:r>
      <w:r>
        <w:rPr>
          <w:rFonts w:cs="Arial" w:ascii="Arial" w:hAnsi="Arial"/>
          <w:sz w:val="24"/>
          <w:szCs w:val="24"/>
          <w:lang w:eastAsia="sk-SK"/>
        </w:rPr>
        <w:t xml:space="preserve">                                                        1620  l.deň</w:t>
      </w:r>
      <w:r>
        <w:rPr>
          <w:rFonts w:cs="Arial" w:ascii="Arial" w:hAnsi="Arial"/>
          <w:position w:val="7"/>
          <w:sz w:val="24"/>
          <w:szCs w:val="24"/>
          <w:lang w:eastAsia="sk-SK"/>
        </w:rPr>
        <w:t>-1</w:t>
      </w:r>
    </w:p>
    <w:p>
      <w:pPr>
        <w:pStyle w:val="Normal"/>
        <w:rPr>
          <w:sz w:val="24"/>
          <w:szCs w:val="24"/>
        </w:rPr>
      </w:pPr>
      <w:r>
        <w:rPr>
          <w:rFonts w:cs="Arial" w:ascii="Arial" w:hAnsi="Arial"/>
          <w:position w:val="7"/>
          <w:sz w:val="24"/>
          <w:szCs w:val="24"/>
          <w:lang w:eastAsia="sk-SK"/>
        </w:rPr>
        <w:t>Q</w:t>
      </w:r>
      <w:r>
        <w:rPr>
          <w:rFonts w:cs="Arial" w:ascii="Arial" w:hAnsi="Arial"/>
          <w:position w:val="-7"/>
          <w:sz w:val="24"/>
          <w:szCs w:val="24"/>
          <w:lang w:eastAsia="sk-SK"/>
        </w:rPr>
        <w:t>d</w:t>
      </w:r>
      <w:r>
        <w:rPr>
          <w:rFonts w:cs="Arial" w:ascii="Arial" w:hAnsi="Arial"/>
          <w:sz w:val="24"/>
          <w:szCs w:val="24"/>
          <w:lang w:eastAsia="sk-SK"/>
        </w:rPr>
        <w:t xml:space="preserve"> =   1620  x 1,25 x 0,75  =  1519 l.deň</w:t>
      </w:r>
      <w:r>
        <w:rPr>
          <w:rFonts w:cs="Arial" w:ascii="Arial" w:hAnsi="Arial"/>
          <w:position w:val="7"/>
          <w:sz w:val="24"/>
          <w:szCs w:val="24"/>
          <w:lang w:eastAsia="sk-SK"/>
        </w:rPr>
        <w:t>-1</w:t>
      </w:r>
      <w:r>
        <w:rPr>
          <w:rFonts w:cs="Arial" w:ascii="Arial" w:hAnsi="Arial"/>
          <w:sz w:val="24"/>
          <w:szCs w:val="24"/>
          <w:lang w:eastAsia="sk-SK"/>
        </w:rPr>
        <w:t xml:space="preserve"> = 0,018 l.s</w:t>
      </w:r>
      <w:r>
        <w:rPr>
          <w:rFonts w:cs="Arial" w:ascii="Arial" w:hAnsi="Arial"/>
          <w:position w:val="7"/>
          <w:sz w:val="24"/>
          <w:szCs w:val="24"/>
          <w:lang w:eastAsia="sk-SK"/>
        </w:rPr>
        <w:t>-1</w:t>
      </w:r>
    </w:p>
    <w:p>
      <w:pPr>
        <w:pStyle w:val="Normal"/>
        <w:rPr>
          <w:sz w:val="24"/>
          <w:szCs w:val="24"/>
        </w:rPr>
      </w:pPr>
      <w:r>
        <w:rPr>
          <w:rFonts w:cs="Arial" w:ascii="Arial" w:hAnsi="Arial"/>
          <w:sz w:val="24"/>
          <w:szCs w:val="24"/>
          <w:lang w:eastAsia="sk-SK"/>
        </w:rPr>
        <w:t xml:space="preserve">           </w:t>
      </w:r>
      <w:r>
        <w:rPr>
          <w:rFonts w:cs="Arial" w:ascii="Arial" w:hAnsi="Arial"/>
          <w:sz w:val="24"/>
          <w:szCs w:val="24"/>
          <w:lang w:eastAsia="sk-SK"/>
        </w:rPr>
        <w:t>1519</w:t>
      </w:r>
    </w:p>
    <w:p>
      <w:pPr>
        <w:pStyle w:val="Normal"/>
        <w:rPr>
          <w:sz w:val="24"/>
          <w:szCs w:val="24"/>
        </w:rPr>
      </w:pPr>
      <w:r>
        <w:rPr>
          <w:rFonts w:cs="Arial" w:ascii="Arial" w:hAnsi="Arial"/>
          <w:position w:val="7"/>
          <w:sz w:val="24"/>
          <w:szCs w:val="24"/>
          <w:lang w:eastAsia="sk-SK"/>
        </w:rPr>
        <w:t>Q</w:t>
      </w:r>
      <w:r>
        <w:rPr>
          <w:rFonts w:cs="Arial" w:ascii="Arial" w:hAnsi="Arial"/>
          <w:position w:val="-7"/>
          <w:sz w:val="24"/>
          <w:szCs w:val="24"/>
          <w:lang w:eastAsia="sk-SK"/>
        </w:rPr>
        <w:t>h</w:t>
      </w:r>
      <w:r>
        <w:rPr>
          <w:rFonts w:cs="Arial" w:ascii="Arial" w:hAnsi="Arial"/>
          <w:sz w:val="24"/>
          <w:szCs w:val="24"/>
          <w:lang w:eastAsia="sk-SK"/>
        </w:rPr>
        <w:t xml:space="preserve"> = ----------- x 1,8 =  114,00 l.hod</w:t>
      </w:r>
      <w:r>
        <w:rPr>
          <w:rFonts w:cs="Arial" w:ascii="Arial" w:hAnsi="Arial"/>
          <w:position w:val="7"/>
          <w:sz w:val="24"/>
          <w:szCs w:val="24"/>
          <w:lang w:eastAsia="sk-SK"/>
        </w:rPr>
        <w:t>-1</w:t>
      </w:r>
      <w:r>
        <w:rPr>
          <w:rFonts w:cs="Arial" w:ascii="Arial" w:hAnsi="Arial"/>
          <w:sz w:val="24"/>
          <w:szCs w:val="24"/>
          <w:lang w:eastAsia="sk-SK"/>
        </w:rPr>
        <w:t>= 0,032 l.s</w:t>
      </w:r>
      <w:r>
        <w:rPr>
          <w:rFonts w:cs="Arial" w:ascii="Arial" w:hAnsi="Arial"/>
          <w:position w:val="7"/>
          <w:sz w:val="24"/>
          <w:szCs w:val="24"/>
          <w:lang w:eastAsia="sk-SK"/>
        </w:rPr>
        <w:t xml:space="preserve">-1    </w:t>
      </w:r>
      <w:r>
        <w:rPr>
          <w:rFonts w:cs="Arial" w:ascii="Arial" w:hAnsi="Arial"/>
          <w:sz w:val="24"/>
          <w:szCs w:val="24"/>
          <w:lang w:eastAsia="sk-SK"/>
        </w:rPr>
        <w:t>Q</w:t>
      </w:r>
      <w:r>
        <w:rPr>
          <w:rFonts w:cs="Arial" w:ascii="Arial" w:hAnsi="Arial"/>
          <w:position w:val="-7"/>
          <w:sz w:val="24"/>
          <w:szCs w:val="24"/>
          <w:lang w:eastAsia="sk-SK"/>
        </w:rPr>
        <w:t>r</w:t>
      </w:r>
      <w:r>
        <w:rPr>
          <w:rFonts w:cs="Arial" w:ascii="Arial" w:hAnsi="Arial"/>
          <w:sz w:val="24"/>
          <w:szCs w:val="24"/>
          <w:lang w:eastAsia="sk-SK"/>
        </w:rPr>
        <w:t xml:space="preserve"> = 1,519 x 365 x 0,9 = cca 500 m</w:t>
      </w:r>
      <w:r>
        <w:rPr>
          <w:rFonts w:cs="Arial" w:ascii="Arial" w:hAnsi="Arial"/>
          <w:position w:val="7"/>
          <w:sz w:val="24"/>
          <w:szCs w:val="24"/>
          <w:lang w:eastAsia="sk-SK"/>
        </w:rPr>
        <w:t>3</w:t>
      </w:r>
      <w:r>
        <w:rPr>
          <w:rFonts w:cs="Arial" w:ascii="Arial" w:hAnsi="Arial"/>
          <w:sz w:val="24"/>
          <w:szCs w:val="24"/>
          <w:lang w:eastAsia="sk-SK"/>
        </w:rPr>
        <w:t>.rok</w:t>
      </w:r>
      <w:r>
        <w:rPr>
          <w:rFonts w:cs="Arial" w:ascii="Arial" w:hAnsi="Arial"/>
          <w:position w:val="7"/>
          <w:sz w:val="24"/>
          <w:szCs w:val="24"/>
          <w:lang w:eastAsia="sk-SK"/>
        </w:rPr>
        <w:t>-1</w:t>
      </w:r>
    </w:p>
    <w:p>
      <w:pPr>
        <w:pStyle w:val="Normal"/>
        <w:rPr>
          <w:sz w:val="24"/>
          <w:szCs w:val="24"/>
        </w:rPr>
      </w:pPr>
      <w:r>
        <w:rPr>
          <w:rFonts w:cs="Arial" w:ascii="Arial" w:hAnsi="Arial"/>
          <w:position w:val="7"/>
          <w:sz w:val="24"/>
          <w:szCs w:val="24"/>
          <w:lang w:eastAsia="sk-SK"/>
        </w:rPr>
        <w:t xml:space="preserve">            </w:t>
      </w:r>
      <w:r>
        <w:rPr>
          <w:rFonts w:cs="Arial" w:ascii="Arial" w:hAnsi="Arial"/>
          <w:position w:val="7"/>
          <w:sz w:val="24"/>
          <w:szCs w:val="24"/>
          <w:lang w:eastAsia="sk-SK"/>
        </w:rPr>
        <w:t>24</w:t>
      </w:r>
    </w:p>
    <w:p>
      <w:pPr>
        <w:pStyle w:val="Normal"/>
        <w:jc w:val="both"/>
        <w:rPr>
          <w:sz w:val="24"/>
          <w:szCs w:val="24"/>
        </w:rPr>
      </w:pPr>
      <w:r>
        <w:rPr>
          <w:rFonts w:cs="Arial" w:ascii="Arial" w:hAnsi="Arial"/>
          <w:sz w:val="24"/>
          <w:szCs w:val="24"/>
        </w:rPr>
        <w:t xml:space="preserve">Množstvo odpadných vôd je úmerné spotrebe vody. </w:t>
      </w:r>
    </w:p>
    <w:p>
      <w:pPr>
        <w:pStyle w:val="Normal"/>
        <w:rPr>
          <w:rFonts w:ascii="Arial" w:hAnsi="Arial" w:cs="Arial"/>
          <w:sz w:val="24"/>
          <w:szCs w:val="24"/>
        </w:rPr>
      </w:pPr>
      <w:r>
        <w:rPr>
          <w:rFonts w:cs="Arial" w:ascii="Arial" w:hAnsi="Arial"/>
          <w:sz w:val="24"/>
          <w:szCs w:val="24"/>
        </w:rPr>
      </w:r>
    </w:p>
    <w:p>
      <w:pPr>
        <w:pStyle w:val="Normal"/>
        <w:spacing w:lineRule="auto" w:line="276"/>
        <w:jc w:val="both"/>
        <w:rPr>
          <w:sz w:val="24"/>
          <w:szCs w:val="24"/>
        </w:rPr>
      </w:pPr>
      <w:r>
        <w:rPr>
          <w:rFonts w:cs="Arial" w:ascii="Arial" w:hAnsi="Arial"/>
          <w:b/>
          <w:sz w:val="24"/>
          <w:szCs w:val="24"/>
        </w:rPr>
        <w:t>POZOR!!!</w:t>
      </w:r>
    </w:p>
    <w:p>
      <w:pPr>
        <w:pStyle w:val="Telotextu"/>
        <w:spacing w:lineRule="auto" w:line="240"/>
        <w:rPr>
          <w:sz w:val="24"/>
          <w:szCs w:val="24"/>
        </w:rPr>
      </w:pPr>
      <w:r>
        <w:rPr>
          <w:rFonts w:cs="Arial" w:ascii="Arial" w:hAnsi="Arial"/>
          <w:b/>
          <w:bCs/>
          <w:i w:val="false"/>
          <w:iCs w:val="false"/>
          <w:sz w:val="24"/>
          <w:szCs w:val="24"/>
        </w:rPr>
        <w:t>Pred zahájením zemných prác investor zabezpečí vyhľadanie a vytýčenie všetkých podzemných vedení v dotknutom území. Dodržať odstupy od jestvujúcich vedení podľa STN 73 6005!!!</w:t>
      </w:r>
    </w:p>
    <w:p>
      <w:pPr>
        <w:pStyle w:val="Normal"/>
        <w:spacing w:lineRule="auto" w:line="276"/>
        <w:jc w:val="both"/>
        <w:rPr>
          <w:rFonts w:ascii="Arial" w:hAnsi="Arial" w:cs="Arial"/>
          <w:b/>
          <w:b/>
          <w:bCs/>
          <w:sz w:val="24"/>
          <w:szCs w:val="24"/>
          <w:lang w:eastAsia="en-US"/>
        </w:rPr>
      </w:pPr>
      <w:r>
        <w:rPr>
          <w:rFonts w:cs="Arial" w:ascii="Arial" w:hAnsi="Arial"/>
          <w:b/>
          <w:bCs/>
          <w:sz w:val="24"/>
          <w:szCs w:val="24"/>
          <w:lang w:eastAsia="en-US"/>
        </w:rPr>
      </w:r>
    </w:p>
    <w:p>
      <w:pPr>
        <w:pStyle w:val="Normal"/>
        <w:spacing w:lineRule="auto" w:line="276"/>
        <w:jc w:val="both"/>
        <w:rPr>
          <w:sz w:val="24"/>
          <w:szCs w:val="24"/>
        </w:rPr>
      </w:pPr>
      <w:r>
        <w:rPr>
          <w:rFonts w:cs="Arial" w:ascii="Arial" w:hAnsi="Arial"/>
          <w:b/>
          <w:bCs/>
          <w:sz w:val="24"/>
          <w:szCs w:val="24"/>
        </w:rPr>
        <w:t>Záver:</w:t>
      </w:r>
      <w:r>
        <w:rPr>
          <w:rFonts w:ascii="Arial" w:hAnsi="Arial"/>
          <w:sz w:val="24"/>
          <w:szCs w:val="24"/>
        </w:rPr>
        <w:t xml:space="preserve">Tlakové skúšky kanalizácie previesť podľa STN EN 1610 </w:t>
      </w:r>
    </w:p>
    <w:p>
      <w:pPr>
        <w:pStyle w:val="Normal"/>
        <w:numPr>
          <w:ilvl w:val="0"/>
          <w:numId w:val="3"/>
        </w:numPr>
        <w:spacing w:lineRule="auto" w:line="240" w:before="0" w:after="0"/>
        <w:ind w:left="705" w:right="0" w:hanging="705"/>
        <w:rPr>
          <w:sz w:val="24"/>
          <w:szCs w:val="24"/>
        </w:rPr>
      </w:pPr>
      <w:r>
        <w:rPr>
          <w:rFonts w:ascii="Arial" w:hAnsi="Arial"/>
          <w:sz w:val="24"/>
          <w:szCs w:val="24"/>
        </w:rPr>
        <w:t>metódou L ( vzduchom )</w:t>
      </w:r>
    </w:p>
    <w:p>
      <w:pPr>
        <w:pStyle w:val="Normal"/>
        <w:numPr>
          <w:ilvl w:val="0"/>
          <w:numId w:val="2"/>
        </w:numPr>
        <w:spacing w:lineRule="auto" w:line="240" w:before="0" w:after="0"/>
        <w:ind w:left="705" w:right="0" w:hanging="705"/>
        <w:rPr>
          <w:sz w:val="24"/>
          <w:szCs w:val="24"/>
        </w:rPr>
      </w:pPr>
      <w:r>
        <w:rPr>
          <w:rFonts w:ascii="Arial" w:hAnsi="Arial"/>
          <w:sz w:val="24"/>
          <w:szCs w:val="24"/>
        </w:rPr>
        <w:t>metódou W ( vodou ).</w:t>
      </w:r>
    </w:p>
    <w:p>
      <w:pPr>
        <w:pStyle w:val="Obsahtabulky"/>
        <w:spacing w:lineRule="auto" w:line="240"/>
        <w:rPr>
          <w:sz w:val="24"/>
          <w:szCs w:val="24"/>
        </w:rPr>
      </w:pPr>
      <w:r>
        <w:rPr>
          <w:rFonts w:cs="Arial" w:ascii="Arial" w:hAnsi="Arial"/>
          <w:sz w:val="24"/>
          <w:szCs w:val="24"/>
        </w:rPr>
        <w:t xml:space="preserve">Vlastnosť                            </w:t>
        <w:tab/>
        <w:t xml:space="preserve">Hodnotenie                            </w:t>
        <w:tab/>
        <w:tab/>
        <w:t>Skúša sa podľa</w:t>
      </w:r>
    </w:p>
    <w:p>
      <w:pPr>
        <w:pStyle w:val="Obsahtabulky"/>
        <w:spacing w:lineRule="auto" w:line="240"/>
        <w:rPr>
          <w:sz w:val="24"/>
          <w:szCs w:val="24"/>
        </w:rPr>
      </w:pPr>
      <w:r>
        <w:rPr>
          <w:rFonts w:cs="Arial" w:ascii="Arial" w:hAnsi="Arial"/>
          <w:sz w:val="24"/>
          <w:szCs w:val="24"/>
        </w:rPr>
        <w:t xml:space="preserve">Tesnosť spojov na </w:t>
      </w:r>
    </w:p>
    <w:p>
      <w:pPr>
        <w:pStyle w:val="Obsahtabulky"/>
        <w:spacing w:lineRule="auto" w:line="240"/>
        <w:rPr>
          <w:sz w:val="24"/>
          <w:szCs w:val="24"/>
        </w:rPr>
      </w:pPr>
      <w:r>
        <w:rPr>
          <w:rFonts w:cs="Arial" w:ascii="Arial" w:hAnsi="Arial"/>
          <w:sz w:val="24"/>
          <w:szCs w:val="24"/>
        </w:rPr>
        <w:t xml:space="preserve">gumenný tesniaci krúžok     </w:t>
        <w:tab/>
        <w:t xml:space="preserve">bez priesaku                           </w:t>
        <w:tab/>
        <w:tab/>
        <w:t xml:space="preserve">STN EN 1401 - 1                                        </w:t>
        <w:tab/>
        <w:tab/>
        <w:tab/>
        <w:tab/>
        <w:tab/>
        <w:tab/>
        <w:tab/>
        <w:tab/>
        <w:tab/>
        <w:t>( tabuľka 15 )</w:t>
      </w:r>
    </w:p>
    <w:p>
      <w:pPr>
        <w:pStyle w:val="Obsahtabulky"/>
        <w:spacing w:lineRule="auto" w:line="240"/>
        <w:rPr>
          <w:sz w:val="24"/>
          <w:szCs w:val="24"/>
        </w:rPr>
      </w:pPr>
      <w:r>
        <w:rPr>
          <w:rFonts w:cs="Arial" w:ascii="Arial" w:hAnsi="Arial"/>
          <w:sz w:val="24"/>
          <w:szCs w:val="24"/>
        </w:rPr>
        <w:t xml:space="preserve">Vodotesnosť </w:t>
      </w:r>
    </w:p>
    <w:p>
      <w:pPr>
        <w:pStyle w:val="Obsahtabulky"/>
        <w:spacing w:lineRule="auto" w:line="240"/>
        <w:rPr>
          <w:sz w:val="24"/>
          <w:szCs w:val="24"/>
        </w:rPr>
      </w:pPr>
      <w:r>
        <w:rPr>
          <w:rFonts w:cs="Arial" w:ascii="Arial" w:hAnsi="Arial"/>
          <w:sz w:val="24"/>
          <w:szCs w:val="24"/>
        </w:rPr>
        <w:t xml:space="preserve">max. 0,5 bar / 30 minút        </w:t>
        <w:tab/>
        <w:t>0, 41/ m</w:t>
      </w:r>
      <w:r>
        <w:rPr>
          <w:rFonts w:cs="Arial" w:ascii="Arial" w:hAnsi="Arial"/>
          <w:position w:val="28"/>
          <w:sz w:val="24"/>
          <w:szCs w:val="24"/>
        </w:rPr>
        <w:t xml:space="preserve">2                                   </w:t>
        <w:tab/>
        <w:tab/>
      </w:r>
      <w:r>
        <w:rPr>
          <w:rFonts w:cs="Arial" w:ascii="Arial" w:hAnsi="Arial"/>
          <w:sz w:val="24"/>
          <w:szCs w:val="24"/>
        </w:rPr>
        <w:t>STN EN 1610 čl. 13. 3</w:t>
      </w:r>
    </w:p>
    <w:p>
      <w:pPr>
        <w:pStyle w:val="Obsahtabulky"/>
        <w:spacing w:lineRule="auto" w:line="240"/>
        <w:rPr>
          <w:rFonts w:ascii="Arial" w:hAnsi="Arial" w:cs="Arial"/>
          <w:b/>
          <w:b/>
          <w:bCs/>
          <w:sz w:val="24"/>
          <w:szCs w:val="24"/>
          <w:lang w:eastAsia="en-US"/>
        </w:rPr>
      </w:pPr>
      <w:r>
        <w:rPr>
          <w:rFonts w:cs="Arial" w:ascii="Arial" w:hAnsi="Arial"/>
          <w:b/>
          <w:bCs/>
          <w:sz w:val="24"/>
          <w:szCs w:val="24"/>
          <w:lang w:eastAsia="en-US"/>
        </w:rPr>
      </w:r>
    </w:p>
    <w:p>
      <w:pPr>
        <w:pStyle w:val="Obsahtabulky"/>
        <w:spacing w:lineRule="auto" w:line="240"/>
        <w:rPr>
          <w:sz w:val="24"/>
          <w:szCs w:val="24"/>
        </w:rPr>
      </w:pPr>
      <w:r>
        <w:rPr>
          <w:rFonts w:cs="Arial" w:ascii="Arial" w:hAnsi="Arial"/>
          <w:sz w:val="24"/>
          <w:szCs w:val="24"/>
        </w:rPr>
        <w:t xml:space="preserve">Vodotesnosť                          </w:t>
        <w:tab/>
        <w:t xml:space="preserve">bez priesaku                           </w:t>
        <w:tab/>
        <w:tab/>
        <w:t>PND 71 - 63 016 – 3 čl. 4. 5</w:t>
      </w:r>
    </w:p>
    <w:p>
      <w:pPr>
        <w:pStyle w:val="Normal"/>
        <w:spacing w:lineRule="auto" w:line="276"/>
        <w:rPr>
          <w:sz w:val="24"/>
          <w:szCs w:val="24"/>
        </w:rPr>
      </w:pPr>
      <w:r>
        <w:rPr>
          <w:rFonts w:cs="Arial" w:ascii="Arial" w:hAnsi="Arial"/>
          <w:sz w:val="24"/>
          <w:szCs w:val="24"/>
        </w:rPr>
        <w:t xml:space="preserve"> </w:t>
      </w:r>
    </w:p>
    <w:p>
      <w:pPr>
        <w:pStyle w:val="Normal"/>
        <w:spacing w:lineRule="auto" w:line="276"/>
        <w:rPr>
          <w:sz w:val="24"/>
          <w:szCs w:val="24"/>
        </w:rPr>
      </w:pPr>
      <w:r>
        <w:rPr>
          <w:rFonts w:cs="Arial" w:ascii="Arial" w:hAnsi="Arial"/>
          <w:b/>
          <w:bCs/>
          <w:sz w:val="24"/>
          <w:szCs w:val="24"/>
          <w:lang w:val="cs-CZ"/>
        </w:rPr>
        <w:t>Charakteristika a popis technického riešenia objektu z hľadiska bezpečnosti práce a technic-kých zariadení</w:t>
      </w:r>
      <w:r>
        <w:rPr>
          <w:rFonts w:cs="Arial" w:ascii="Arial" w:hAnsi="Arial"/>
          <w:sz w:val="24"/>
          <w:szCs w:val="24"/>
          <w:lang w:val="cs-CZ"/>
        </w:rPr>
        <w:t>- dôležitým činiteľom pre všetky práce spojené s výkopom ryhy,kladením,spojovaním potrubia a zásypom ryhy je predovšetkým bezpečnosť pri práci.Je na všetkých pracovníkoch a zodpovedných činiteľov priamo zúčastnených,aby dôsledne dodržiavali všetky predpisy o bezpečnosti pri práci. Výkop ryhy sa nenebudú pažiť ,ale okraje výkopov musia byť chránené min. 20 cm nad povrchom terénu a nesmú byť za ťažené do vzdialenosti 0,50 m od kraja ryhy.</w:t>
      </w:r>
    </w:p>
    <w:p>
      <w:pPr>
        <w:pStyle w:val="Normal"/>
        <w:spacing w:lineRule="auto" w:line="276"/>
        <w:rPr>
          <w:sz w:val="24"/>
          <w:szCs w:val="24"/>
        </w:rPr>
      </w:pPr>
      <w:r>
        <w:rPr>
          <w:rFonts w:cs="Arial" w:ascii="Arial" w:hAnsi="Arial"/>
          <w:sz w:val="24"/>
          <w:szCs w:val="24"/>
          <w:lang w:val="cs-CZ"/>
        </w:rPr>
        <w:t>Pri realizácii stavby je nutné dodržiavať príslušné normy a predpisy, hlavne pri zemných prácach. Stavba svojim charakterom a prevádzkou neovplyvní životné prostredie a nenaruší doterajší stav tohoto prostredia. Hydrogeologický prieskum trasy vodovodnej prípojky nebol prevedený.Podľa predbežného odhadu výkopové práce budú prevádzané v suchu.</w:t>
      </w:r>
    </w:p>
    <w:p>
      <w:pPr>
        <w:pStyle w:val="Normal"/>
        <w:spacing w:lineRule="auto" w:line="276"/>
        <w:rPr/>
      </w:pPr>
      <w:hyperlink r:id="rId2" w:tgtFrame="_blank">
        <w:r>
          <w:rPr/>
          <w:drawing>
            <wp:inline distT="0" distB="0" distL="0" distR="0">
              <wp:extent cx="5745480" cy="3160395"/>
              <wp:effectExtent l="0" t="0" r="0" b="0"/>
              <wp:docPr id="1" name="Obrázo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2" descr=""/>
                      <pic:cNvPicPr>
                        <a:picLocks noChangeAspect="1" noChangeArrowheads="1"/>
                      </pic:cNvPicPr>
                    </pic:nvPicPr>
                    <pic:blipFill>
                      <a:blip r:embed="rId3"/>
                      <a:stretch>
                        <a:fillRect/>
                      </a:stretch>
                    </pic:blipFill>
                    <pic:spPr bwMode="auto">
                      <a:xfrm>
                        <a:off x="0" y="0"/>
                        <a:ext cx="5745480" cy="3160395"/>
                      </a:xfrm>
                      <a:prstGeom prst="rect">
                        <a:avLst/>
                      </a:prstGeom>
                    </pic:spPr>
                  </pic:pic>
                </a:graphicData>
              </a:graphic>
            </wp:inline>
          </w:drawing>
        </w:r>
        <w:r>
          <w:rPr>
            <w:sz w:val="24"/>
            <w:szCs w:val="24"/>
          </w:rPr>
          <w:br/>
        </w:r>
      </w:hyperlink>
    </w:p>
    <w:p>
      <w:pPr>
        <w:pStyle w:val="PlainText"/>
        <w:spacing w:lineRule="auto" w:line="240"/>
        <w:rPr>
          <w:rFonts w:ascii="Arial" w:hAnsi="Arial" w:cs="Arial"/>
          <w:b/>
          <w:b/>
          <w:bCs/>
          <w:sz w:val="24"/>
          <w:szCs w:val="24"/>
          <w:lang w:eastAsia="en-US"/>
        </w:rPr>
      </w:pPr>
      <w:r>
        <w:rPr>
          <w:rFonts w:cs="Arial" w:ascii="Arial" w:hAnsi="Arial"/>
          <w:b/>
          <w:bCs/>
          <w:sz w:val="24"/>
          <w:szCs w:val="24"/>
          <w:lang w:eastAsia="en-US"/>
        </w:rPr>
      </w:r>
    </w:p>
    <w:p>
      <w:pPr>
        <w:pStyle w:val="PlainText"/>
        <w:spacing w:lineRule="auto" w:line="240"/>
        <w:rPr>
          <w:rFonts w:ascii="Arial" w:hAnsi="Arial" w:cs="Arial"/>
          <w:b/>
          <w:b/>
          <w:bCs/>
          <w:sz w:val="24"/>
          <w:szCs w:val="24"/>
          <w:lang w:eastAsia="en-US"/>
        </w:rPr>
      </w:pPr>
      <w:r>
        <w:rPr>
          <w:rFonts w:cs="Arial" w:ascii="Arial" w:hAnsi="Arial"/>
          <w:b/>
          <w:bCs/>
          <w:sz w:val="24"/>
          <w:szCs w:val="24"/>
          <w:lang w:eastAsia="en-US"/>
        </w:rPr>
      </w:r>
    </w:p>
    <w:p>
      <w:pPr>
        <w:pStyle w:val="PlainText"/>
        <w:spacing w:lineRule="auto" w:line="240"/>
        <w:rPr>
          <w:rFonts w:ascii="Arial" w:hAnsi="Arial" w:cs="Arial"/>
          <w:b/>
          <w:b/>
          <w:bCs/>
          <w:sz w:val="24"/>
          <w:szCs w:val="24"/>
          <w:lang w:eastAsia="en-US"/>
        </w:rPr>
      </w:pPr>
      <w:r>
        <w:rPr>
          <w:rFonts w:cs="Arial" w:ascii="Arial" w:hAnsi="Arial"/>
          <w:b/>
          <w:bCs/>
          <w:sz w:val="24"/>
          <w:szCs w:val="24"/>
          <w:lang w:eastAsia="en-US"/>
        </w:rPr>
      </w:r>
    </w:p>
    <w:p>
      <w:pPr>
        <w:pStyle w:val="PlainText"/>
        <w:spacing w:lineRule="auto" w:line="240"/>
        <w:rPr>
          <w:rFonts w:ascii="Arial" w:hAnsi="Arial" w:cs="Arial"/>
          <w:b/>
          <w:b/>
          <w:bCs/>
          <w:sz w:val="24"/>
          <w:szCs w:val="24"/>
          <w:lang w:eastAsia="en-US"/>
        </w:rPr>
      </w:pPr>
      <w:r>
        <w:rPr>
          <w:rFonts w:cs="Arial" w:ascii="Arial" w:hAnsi="Arial"/>
          <w:b/>
          <w:bCs/>
          <w:sz w:val="24"/>
          <w:szCs w:val="24"/>
          <w:lang w:eastAsia="en-US"/>
        </w:rPr>
      </w:r>
    </w:p>
    <w:p>
      <w:pPr>
        <w:pStyle w:val="PlainText"/>
        <w:spacing w:lineRule="auto" w:line="240"/>
        <w:rPr>
          <w:rFonts w:ascii="Arial" w:hAnsi="Arial" w:cs="Arial"/>
          <w:b/>
          <w:b/>
          <w:bCs/>
          <w:sz w:val="24"/>
          <w:szCs w:val="24"/>
          <w:lang w:eastAsia="en-US"/>
        </w:rPr>
      </w:pPr>
      <w:r>
        <w:rPr>
          <w:rFonts w:cs="Arial" w:ascii="Arial" w:hAnsi="Arial"/>
          <w:b/>
          <w:bCs/>
          <w:sz w:val="24"/>
          <w:szCs w:val="24"/>
          <w:lang w:eastAsia="en-US"/>
        </w:rPr>
      </w:r>
    </w:p>
    <w:p>
      <w:pPr>
        <w:pStyle w:val="PlainText"/>
        <w:spacing w:lineRule="auto" w:line="240"/>
        <w:rPr>
          <w:rFonts w:ascii="Arial" w:hAnsi="Arial" w:cs="Arial"/>
          <w:b/>
          <w:b/>
          <w:bCs/>
          <w:sz w:val="24"/>
          <w:szCs w:val="24"/>
          <w:lang w:eastAsia="en-US"/>
        </w:rPr>
      </w:pPr>
      <w:r>
        <w:rPr>
          <w:rFonts w:cs="Arial" w:ascii="Arial" w:hAnsi="Arial"/>
          <w:b/>
          <w:bCs/>
          <w:sz w:val="24"/>
          <w:szCs w:val="24"/>
          <w:lang w:eastAsia="en-US"/>
        </w:rPr>
      </w:r>
    </w:p>
    <w:p>
      <w:pPr>
        <w:pStyle w:val="PlainText"/>
        <w:spacing w:lineRule="auto" w:line="240"/>
        <w:rPr>
          <w:rFonts w:ascii="Arial" w:hAnsi="Arial" w:cs="Arial"/>
          <w:b/>
          <w:b/>
          <w:bCs/>
          <w:sz w:val="24"/>
          <w:szCs w:val="24"/>
          <w:lang w:eastAsia="en-US"/>
        </w:rPr>
      </w:pPr>
      <w:r>
        <w:rPr>
          <w:rFonts w:cs="Arial" w:ascii="Arial" w:hAnsi="Arial"/>
          <w:b/>
          <w:bCs/>
          <w:sz w:val="24"/>
          <w:szCs w:val="24"/>
          <w:lang w:eastAsia="en-US"/>
        </w:rPr>
      </w:r>
    </w:p>
    <w:p>
      <w:pPr>
        <w:pStyle w:val="Normal"/>
        <w:spacing w:lineRule="auto" w:line="276"/>
        <w:rPr>
          <w:rFonts w:ascii="Arial" w:hAnsi="Arial" w:cs="Arial"/>
          <w:b/>
          <w:b/>
          <w:bCs/>
          <w:sz w:val="24"/>
          <w:szCs w:val="24"/>
          <w:lang w:eastAsia="en-US"/>
        </w:rPr>
      </w:pPr>
      <w:r>
        <w:rPr>
          <w:rFonts w:cs="Arial" w:ascii="Arial" w:hAnsi="Arial"/>
          <w:b/>
          <w:bCs/>
          <w:sz w:val="24"/>
          <w:szCs w:val="24"/>
          <w:lang w:eastAsia="en-US"/>
        </w:rPr>
      </w:r>
    </w:p>
    <w:p>
      <w:pPr>
        <w:pStyle w:val="Normal"/>
        <w:spacing w:lineRule="auto" w:line="276"/>
        <w:rPr>
          <w:rFonts w:ascii="Arial" w:hAnsi="Arial" w:cs="Arial"/>
          <w:b/>
          <w:b/>
          <w:bCs/>
          <w:sz w:val="24"/>
          <w:szCs w:val="24"/>
          <w:lang w:eastAsia="en-US"/>
        </w:rPr>
      </w:pPr>
      <w:r>
        <w:rPr>
          <w:rFonts w:cs="Arial" w:ascii="Arial" w:hAnsi="Arial"/>
          <w:b/>
          <w:bCs/>
          <w:sz w:val="24"/>
          <w:szCs w:val="24"/>
          <w:lang w:eastAsia="en-US"/>
        </w:rPr>
      </w:r>
    </w:p>
    <w:p>
      <w:pPr>
        <w:pStyle w:val="Normal"/>
        <w:rPr>
          <w:rFonts w:ascii="Arial" w:hAnsi="Arial" w:cs="Arial"/>
          <w:b/>
          <w:b/>
          <w:bCs/>
          <w:sz w:val="24"/>
          <w:szCs w:val="24"/>
        </w:rPr>
      </w:pPr>
      <w:r>
        <w:rPr>
          <w:rFonts w:cs="Arial" w:ascii="Arial" w:hAnsi="Arial"/>
          <w:b/>
          <w:bCs/>
          <w:sz w:val="24"/>
          <w:szCs w:val="24"/>
        </w:rPr>
      </w:r>
    </w:p>
    <w:p>
      <w:pPr>
        <w:pStyle w:val="Normal"/>
        <w:rPr>
          <w:rFonts w:ascii="Arial" w:hAnsi="Arial" w:cs="Arial"/>
          <w:b/>
          <w:b/>
          <w:bCs/>
          <w:sz w:val="24"/>
          <w:szCs w:val="24"/>
        </w:rPr>
      </w:pPr>
      <w:r>
        <w:rPr>
          <w:rFonts w:cs="Arial" w:ascii="Arial" w:hAnsi="Arial"/>
          <w:b/>
          <w:bCs/>
          <w:sz w:val="24"/>
          <w:szCs w:val="24"/>
        </w:rPr>
      </w:r>
    </w:p>
    <w:p>
      <w:pPr>
        <w:pStyle w:val="Normal"/>
        <w:rPr>
          <w:rFonts w:ascii="Arial" w:hAnsi="Arial" w:cs="Arial"/>
          <w:b/>
          <w:b/>
          <w:bCs/>
          <w:sz w:val="24"/>
          <w:szCs w:val="24"/>
        </w:rPr>
      </w:pPr>
      <w:r>
        <w:rPr>
          <w:rFonts w:cs="Arial" w:ascii="Arial" w:hAnsi="Arial"/>
          <w:b/>
          <w:bCs/>
          <w:sz w:val="24"/>
          <w:szCs w:val="24"/>
        </w:rPr>
      </w:r>
    </w:p>
    <w:p>
      <w:pPr>
        <w:pStyle w:val="Normal"/>
        <w:rPr>
          <w:rFonts w:ascii="Arial" w:hAnsi="Arial" w:cs="Arial"/>
          <w:b/>
          <w:b/>
          <w:bCs/>
          <w:sz w:val="24"/>
          <w:szCs w:val="24"/>
        </w:rPr>
      </w:pPr>
      <w:r>
        <w:rPr>
          <w:rFonts w:cs="Arial" w:ascii="Arial" w:hAnsi="Arial"/>
          <w:b/>
          <w:bCs/>
          <w:sz w:val="24"/>
          <w:szCs w:val="24"/>
        </w:rPr>
      </w:r>
    </w:p>
    <w:p>
      <w:pPr>
        <w:pStyle w:val="Normal"/>
        <w:rPr>
          <w:rFonts w:ascii="Arial" w:hAnsi="Arial" w:cs="Arial"/>
          <w:b/>
          <w:b/>
          <w:bCs/>
          <w:sz w:val="24"/>
          <w:szCs w:val="24"/>
        </w:rPr>
      </w:pPr>
      <w:r>
        <w:rPr>
          <w:rFonts w:cs="Arial" w:ascii="Arial" w:hAnsi="Arial"/>
          <w:b/>
          <w:bCs/>
          <w:sz w:val="24"/>
          <w:szCs w:val="24"/>
        </w:rPr>
      </w:r>
    </w:p>
    <w:p>
      <w:pPr>
        <w:pStyle w:val="Normal"/>
        <w:rPr>
          <w:rFonts w:ascii="Arial" w:hAnsi="Arial" w:cs="Arial"/>
          <w:b/>
          <w:b/>
          <w:bCs/>
          <w:sz w:val="24"/>
          <w:szCs w:val="24"/>
        </w:rPr>
      </w:pPr>
      <w:r>
        <w:rPr>
          <w:rFonts w:cs="Arial" w:ascii="Arial" w:hAnsi="Arial"/>
          <w:b/>
          <w:bCs/>
          <w:sz w:val="24"/>
          <w:szCs w:val="24"/>
        </w:rPr>
      </w:r>
    </w:p>
    <w:p>
      <w:pPr>
        <w:pStyle w:val="Normal"/>
        <w:suppressAutoHyphens w:val="false"/>
        <w:spacing w:lineRule="auto" w:line="240"/>
        <w:jc w:val="left"/>
        <w:rPr>
          <w:rFonts w:ascii="Arial" w:hAnsi="Arial" w:cs="Arial"/>
          <w:b/>
          <w:b/>
          <w:bCs/>
          <w:sz w:val="24"/>
          <w:szCs w:val="24"/>
        </w:rPr>
      </w:pPr>
      <w:r>
        <w:rPr>
          <w:rFonts w:cs="Arial" w:ascii="Arial" w:hAnsi="Arial"/>
          <w:b/>
          <w:bCs/>
          <w:sz w:val="24"/>
          <w:szCs w:val="24"/>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suppressAutoHyphens w:val="false"/>
        <w:spacing w:lineRule="auto" w:line="240"/>
        <w:jc w:val="left"/>
        <w:rPr>
          <w:rFonts w:ascii="Arial" w:hAnsi="Arial" w:eastAsia="Calibri" w:cs="Arial"/>
          <w:b/>
          <w:b/>
          <w:i w:val="false"/>
          <w:i w:val="false"/>
          <w:iCs/>
          <w:sz w:val="24"/>
          <w:szCs w:val="24"/>
          <w:lang w:eastAsia="cs-CZ"/>
        </w:rPr>
      </w:pPr>
      <w:r>
        <w:rPr>
          <w:rFonts w:eastAsia="Calibri" w:cs="Arial" w:ascii="Arial" w:hAnsi="Arial"/>
          <w:b/>
          <w:i w:val="false"/>
          <w:iCs/>
          <w:sz w:val="24"/>
          <w:szCs w:val="24"/>
          <w:lang w:eastAsia="cs-CZ"/>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rPr>
          <w:sz w:val="24"/>
          <w:szCs w:val="24"/>
        </w:rPr>
      </w:pPr>
      <w:r>
        <w:rPr>
          <w:sz w:val="24"/>
          <w:szCs w:val="24"/>
        </w:rPr>
      </w:r>
    </w:p>
    <w:p>
      <w:pPr>
        <w:pStyle w:val="Normal"/>
        <w:pBdr>
          <w:top w:val="single" w:sz="12" w:space="0" w:color="000000"/>
          <w:left w:val="single" w:sz="12" w:space="4" w:color="000000"/>
          <w:bottom w:val="single" w:sz="12" w:space="1" w:color="000000"/>
          <w:right w:val="single" w:sz="12" w:space="4" w:color="000000"/>
        </w:pBdr>
        <w:rPr>
          <w:rFonts w:ascii="Arial" w:hAnsi="Arial" w:cs="Arial"/>
          <w:sz w:val="18"/>
          <w:szCs w:val="18"/>
        </w:rPr>
      </w:pPr>
      <w:r>
        <w:rPr>
          <w:rFonts w:cs="Arial" w:ascii="Arial" w:hAnsi="Arial"/>
          <w:sz w:val="18"/>
          <w:szCs w:val="18"/>
        </w:rPr>
        <w:t xml:space="preserve">                       </w:t>
      </w:r>
      <w:r>
        <w:rPr>
          <w:rFonts w:cs="Arial" w:ascii="Arial" w:hAnsi="Arial"/>
          <w:sz w:val="18"/>
          <w:szCs w:val="18"/>
        </w:rPr>
        <w:t>Fy WINDISCH -  Ing.Július Windisch, Piaristická č.1 ,949 01 Nitra, tel . :  0917 824 328</w:t>
      </w:r>
    </w:p>
    <w:p>
      <w:pPr>
        <w:pStyle w:val="Normal"/>
        <w:rPr>
          <w:rFonts w:ascii="Arial" w:hAnsi="Arial" w:cs="Arial"/>
          <w:b/>
          <w:b/>
          <w:bCs/>
          <w:sz w:val="18"/>
          <w:szCs w:val="18"/>
        </w:rPr>
      </w:pPr>
      <w:r>
        <w:rPr>
          <w:rFonts w:cs="Arial" w:ascii="Arial" w:hAnsi="Arial"/>
          <w:b/>
          <w:bCs/>
          <w:sz w:val="18"/>
          <w:szCs w:val="18"/>
        </w:rPr>
      </w:r>
    </w:p>
    <w:p>
      <w:pPr>
        <w:pStyle w:val="Nadpis8"/>
        <w:rPr>
          <w:rFonts w:ascii="Arial" w:hAnsi="Arial" w:cs="Times New Roman"/>
        </w:rPr>
      </w:pPr>
      <w:r>
        <w:rPr>
          <w:rFonts w:cs="Times New Roman" w:ascii="Arial" w:hAnsi="Arial"/>
        </w:rPr>
      </w:r>
    </w:p>
    <w:p>
      <w:pPr>
        <w:pStyle w:val="Nadpis8"/>
        <w:rPr>
          <w:rFonts w:cs="Arial"/>
        </w:rPr>
      </w:pPr>
      <w:r>
        <w:rPr>
          <w:rFonts w:cs="Arial"/>
        </w:rPr>
      </w:r>
    </w:p>
    <w:p>
      <w:pPr>
        <w:pStyle w:val="Normal"/>
        <w:rPr>
          <w:rFonts w:cs="Arial"/>
        </w:rPr>
      </w:pPr>
      <w:r>
        <w:rPr>
          <w:rFonts w:cs="Arial"/>
        </w:rPr>
      </w:r>
    </w:p>
    <w:p>
      <w:pPr>
        <w:pStyle w:val="Normal"/>
        <w:rPr>
          <w:rFonts w:cs="Arial"/>
        </w:rPr>
      </w:pPr>
      <w:r>
        <w:rPr>
          <w:rFonts w:cs="Arial"/>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rFonts w:ascii="Arial" w:hAnsi="Arial" w:cs="Arial"/>
          <w:b/>
          <w:b/>
          <w:bCs/>
          <w:sz w:val="40"/>
          <w:szCs w:val="40"/>
        </w:rPr>
      </w:pPr>
      <w:r>
        <w:rPr>
          <w:rFonts w:cs="Arial" w:ascii="Arial" w:hAnsi="Arial"/>
          <w:b/>
          <w:bCs/>
          <w:sz w:val="40"/>
          <w:szCs w:val="40"/>
        </w:rPr>
        <w:t xml:space="preserve">                   </w:t>
      </w:r>
      <w:r>
        <w:rPr>
          <w:rFonts w:cs="Arial" w:ascii="Arial" w:hAnsi="Arial"/>
          <w:b/>
          <w:bCs/>
          <w:sz w:val="40"/>
          <w:szCs w:val="40"/>
        </w:rPr>
        <w:t xml:space="preserve">TECHNICKÉ ZARIADENIE BUDOV </w:t>
      </w:r>
    </w:p>
    <w:p>
      <w:pPr>
        <w:pStyle w:val="Normal"/>
        <w:rPr>
          <w:rFonts w:ascii="Arial" w:hAnsi="Arial" w:cs="Arial"/>
          <w:b/>
          <w:b/>
          <w:bCs/>
          <w:sz w:val="40"/>
          <w:szCs w:val="40"/>
        </w:rPr>
      </w:pPr>
      <w:r>
        <w:rPr>
          <w:rFonts w:cs="Arial" w:ascii="Arial" w:hAnsi="Arial"/>
          <w:b/>
          <w:bCs/>
          <w:sz w:val="40"/>
          <w:szCs w:val="40"/>
        </w:rPr>
        <w:t xml:space="preserve">                        </w:t>
      </w:r>
    </w:p>
    <w:p>
      <w:pPr>
        <w:pStyle w:val="Normal"/>
        <w:rPr>
          <w:rFonts w:ascii="Arial" w:hAnsi="Arial" w:cs="Arial"/>
          <w:b/>
          <w:b/>
          <w:bCs/>
          <w:sz w:val="22"/>
          <w:szCs w:val="22"/>
        </w:rPr>
      </w:pPr>
      <w:r>
        <w:rPr>
          <w:rFonts w:cs="Arial" w:ascii="Arial" w:hAnsi="Arial"/>
          <w:b/>
          <w:bCs/>
          <w:sz w:val="40"/>
          <w:szCs w:val="40"/>
        </w:rPr>
        <w:t xml:space="preserve">           </w:t>
      </w:r>
      <w:r>
        <w:rPr>
          <w:rFonts w:cs="Arial" w:ascii="Arial" w:hAnsi="Arial"/>
          <w:b/>
          <w:bCs/>
          <w:sz w:val="32"/>
          <w:szCs w:val="32"/>
        </w:rPr>
        <w:t xml:space="preserve">                    </w:t>
      </w:r>
      <w:r>
        <w:rPr>
          <w:rFonts w:cs="Arial" w:ascii="Arial" w:hAnsi="Arial"/>
          <w:b/>
          <w:bCs/>
          <w:sz w:val="32"/>
          <w:szCs w:val="32"/>
        </w:rPr>
        <w:t xml:space="preserve">ÚSTREDNÉ  KÚRENIE </w:t>
      </w:r>
      <w:r>
        <w:rPr>
          <w:rFonts w:cs="Arial" w:ascii="Arial" w:hAnsi="Arial"/>
          <w:b/>
          <w:bCs/>
          <w:sz w:val="30"/>
          <w:szCs w:val="30"/>
        </w:rPr>
        <w:t xml:space="preserve"> </w:t>
      </w:r>
      <w:r>
        <w:rPr>
          <w:rFonts w:cs="Arial" w:ascii="Arial" w:hAnsi="Arial"/>
          <w:b/>
          <w:bCs/>
          <w:sz w:val="32"/>
          <w:szCs w:val="32"/>
        </w:rPr>
        <w:t xml:space="preserve">         </w:t>
      </w:r>
      <w:r>
        <w:rPr>
          <w:rFonts w:cs="Arial" w:ascii="Arial" w:hAnsi="Arial"/>
          <w:b/>
          <w:bCs/>
          <w:sz w:val="40"/>
          <w:szCs w:val="40"/>
        </w:rPr>
        <w:t xml:space="preserve">   </w:t>
      </w:r>
    </w:p>
    <w:p>
      <w:pPr>
        <w:pStyle w:val="Nadpis7"/>
        <w:spacing w:before="0" w:after="0"/>
        <w:rPr>
          <w:rFonts w:ascii="Arial" w:hAnsi="Arial" w:cs="Arial"/>
          <w:b/>
          <w:b/>
          <w:iCs w:val="false"/>
          <w:sz w:val="28"/>
          <w:szCs w:val="24"/>
        </w:rPr>
      </w:pPr>
      <w:r>
        <w:rPr>
          <w:rFonts w:cs="Arial" w:ascii="Arial" w:hAnsi="Arial"/>
          <w:b/>
          <w:iCs w:val="false"/>
          <w:sz w:val="28"/>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ormal"/>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Zoznam príloh : </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     </w:t>
      </w:r>
      <w:r>
        <w:rPr>
          <w:rFonts w:cs="Arial" w:ascii="Arial" w:hAnsi="Arial"/>
          <w:bCs/>
          <w:i w:val="false"/>
          <w:iCs w:val="false"/>
          <w:sz w:val="24"/>
          <w:szCs w:val="24"/>
        </w:rPr>
        <w:t xml:space="preserve">Technická správa </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Výkresová časť :</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             </w:t>
      </w:r>
      <w:r>
        <w:rPr>
          <w:rFonts w:cs="Arial" w:ascii="Arial" w:hAnsi="Arial"/>
          <w:bCs/>
          <w:i w:val="false"/>
          <w:iCs w:val="false"/>
          <w:sz w:val="24"/>
          <w:szCs w:val="24"/>
        </w:rPr>
        <w:t xml:space="preserve">1 – Pôdorys  suterénu  </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             </w:t>
      </w:r>
      <w:r>
        <w:rPr>
          <w:rFonts w:cs="Arial" w:ascii="Arial" w:hAnsi="Arial"/>
          <w:bCs/>
          <w:i w:val="false"/>
          <w:iCs w:val="false"/>
          <w:sz w:val="24"/>
          <w:szCs w:val="24"/>
        </w:rPr>
        <w:t>2 – Pôdorys  prízemia</w:t>
      </w:r>
    </w:p>
    <w:p>
      <w:pPr>
        <w:pStyle w:val="Nadpis7"/>
        <w:spacing w:before="0" w:after="0"/>
        <w:rPr>
          <w:rFonts w:ascii="Arial" w:hAnsi="Arial" w:cs="Arial"/>
          <w:bCs/>
          <w:i w:val="false"/>
          <w:i w:val="false"/>
          <w:iCs w:val="false"/>
          <w:sz w:val="24"/>
          <w:szCs w:val="24"/>
        </w:rPr>
      </w:pPr>
      <w:r>
        <w:rPr>
          <w:rFonts w:cs="Arial" w:ascii="Arial" w:hAnsi="Arial"/>
          <w:bCs/>
          <w:i w:val="false"/>
          <w:iCs w:val="false"/>
          <w:sz w:val="24"/>
          <w:szCs w:val="24"/>
        </w:rPr>
        <w:t xml:space="preserve">             </w:t>
      </w:r>
      <w:r>
        <w:rPr>
          <w:rFonts w:cs="Arial" w:ascii="Arial" w:hAnsi="Arial"/>
          <w:bCs/>
          <w:i w:val="false"/>
          <w:iCs w:val="false"/>
          <w:sz w:val="24"/>
          <w:szCs w:val="24"/>
        </w:rPr>
        <w:t xml:space="preserve">3 – Pôdorys 2.NP    </w:t>
      </w:r>
    </w:p>
    <w:p>
      <w:pPr>
        <w:pStyle w:val="Nadpis7"/>
        <w:spacing w:before="0" w:after="0"/>
        <w:rPr>
          <w:rFonts w:ascii="Times New Roman" w:hAnsi="Times New Roman" w:cs="Arial"/>
          <w:b/>
          <w:b/>
          <w:i w:val="false"/>
          <w:i w:val="false"/>
          <w:iCs w:val="false"/>
          <w:sz w:val="22"/>
          <w:szCs w:val="22"/>
        </w:rPr>
      </w:pPr>
      <w:r>
        <w:rPr>
          <w:rFonts w:cs="Arial" w:ascii="Arial" w:hAnsi="Arial"/>
          <w:bCs/>
          <w:i w:val="false"/>
          <w:iCs w:val="false"/>
          <w:sz w:val="24"/>
          <w:szCs w:val="24"/>
        </w:rPr>
        <w:t xml:space="preserve">             </w:t>
      </w:r>
      <w:r>
        <w:rPr>
          <w:rFonts w:cs="Arial" w:ascii="Arial" w:hAnsi="Arial"/>
          <w:bCs/>
          <w:i w:val="false"/>
          <w:iCs w:val="false"/>
          <w:sz w:val="24"/>
          <w:szCs w:val="24"/>
        </w:rPr>
        <w:t>4 – Spojovacie sche lavá strana</w:t>
      </w:r>
    </w:p>
    <w:p>
      <w:pPr>
        <w:pStyle w:val="Nadpis7"/>
        <w:spacing w:before="0" w:after="0"/>
        <w:rPr>
          <w:rFonts w:ascii="Times New Roman" w:hAnsi="Times New Roman" w:cs="Arial"/>
          <w:b/>
          <w:b/>
          <w:i w:val="false"/>
          <w:i w:val="false"/>
          <w:iCs w:val="false"/>
          <w:sz w:val="22"/>
          <w:szCs w:val="22"/>
        </w:rPr>
      </w:pPr>
      <w:r>
        <w:rPr>
          <w:rFonts w:cs="Arial" w:ascii="Arial" w:hAnsi="Arial"/>
          <w:bCs/>
          <w:i w:val="false"/>
          <w:iCs w:val="false"/>
          <w:sz w:val="24"/>
          <w:szCs w:val="24"/>
        </w:rPr>
        <w:t xml:space="preserve">             </w:t>
      </w:r>
      <w:r>
        <w:rPr>
          <w:rFonts w:cs="Arial" w:ascii="Arial" w:hAnsi="Arial"/>
          <w:bCs/>
          <w:i w:val="false"/>
          <w:iCs w:val="false"/>
          <w:sz w:val="24"/>
          <w:szCs w:val="24"/>
        </w:rPr>
        <w:t>5 – Spojovacie schema pravá strana</w:t>
      </w:r>
    </w:p>
    <w:p>
      <w:pPr>
        <w:pStyle w:val="Normal"/>
        <w:spacing w:before="0" w:after="0"/>
        <w:rPr>
          <w:rFonts w:ascii="Times New Roman" w:hAnsi="Times New Roman" w:cs="Arial"/>
          <w:b/>
          <w:b/>
          <w:i w:val="false"/>
          <w:i w:val="false"/>
          <w:iCs w:val="false"/>
          <w:sz w:val="22"/>
          <w:szCs w:val="22"/>
        </w:rPr>
      </w:pPr>
      <w:r>
        <w:rPr>
          <w:rFonts w:cs="Arial" w:ascii="Arial" w:hAnsi="Arial"/>
          <w:bCs/>
          <w:i w:val="false"/>
          <w:iCs w:val="false"/>
          <w:sz w:val="24"/>
          <w:szCs w:val="24"/>
        </w:rPr>
        <w:t xml:space="preserve">             </w:t>
      </w:r>
      <w:r>
        <w:rPr>
          <w:rFonts w:cs="Arial" w:ascii="Arial" w:hAnsi="Arial"/>
          <w:bCs/>
          <w:i w:val="false"/>
          <w:iCs w:val="false"/>
          <w:sz w:val="24"/>
          <w:szCs w:val="24"/>
        </w:rPr>
        <w:t>6 – Spojovacie schema kotolni</w:t>
      </w:r>
    </w:p>
    <w:p>
      <w:pPr>
        <w:pStyle w:val="Normal"/>
        <w:spacing w:before="0" w:after="0"/>
        <w:rPr>
          <w:rFonts w:ascii="Times New Roman" w:hAnsi="Times New Roman" w:cs="Arial"/>
          <w:b/>
          <w:b/>
          <w:i w:val="false"/>
          <w:i w:val="false"/>
          <w:iCs w:val="false"/>
          <w:sz w:val="22"/>
          <w:szCs w:val="22"/>
        </w:rPr>
      </w:pPr>
      <w:r>
        <w:rPr>
          <w:rFonts w:cs="Arial" w:ascii="Arial" w:hAnsi="Arial"/>
          <w:bCs/>
          <w:i w:val="false"/>
          <w:iCs w:val="false"/>
          <w:sz w:val="24"/>
          <w:szCs w:val="24"/>
        </w:rPr>
        <w:t xml:space="preserve">             </w:t>
      </w:r>
      <w:r>
        <w:rPr>
          <w:rFonts w:cs="Arial" w:ascii="Arial" w:hAnsi="Arial"/>
          <w:bCs/>
          <w:i w:val="false"/>
          <w:iCs w:val="false"/>
          <w:sz w:val="24"/>
          <w:szCs w:val="24"/>
        </w:rPr>
        <w:t>7 – Detaily osadenia radiátorov</w:t>
      </w:r>
    </w:p>
    <w:p>
      <w:pPr>
        <w:pStyle w:val="Normal"/>
        <w:rPr/>
      </w:pPr>
      <w:r>
        <w:rPr/>
      </w:r>
    </w:p>
    <w:p>
      <w:pPr>
        <w:pStyle w:val="Normal"/>
        <w:rPr/>
      </w:pPr>
      <w:r>
        <w:rPr/>
      </w:r>
    </w:p>
    <w:p>
      <w:pPr>
        <w:pStyle w:val="Normal"/>
        <w:rPr/>
      </w:pPr>
      <w:r>
        <w:rPr/>
      </w:r>
    </w:p>
    <w:p>
      <w:pPr>
        <w:pStyle w:val="Normal"/>
        <w:rPr/>
      </w:pPr>
      <w:r>
        <w:rPr/>
      </w:r>
    </w:p>
    <w:p>
      <w:pPr>
        <w:pStyle w:val="Normal"/>
        <w:rPr>
          <w:i/>
          <w:i/>
        </w:rPr>
      </w:pPr>
      <w:r>
        <w:rPr>
          <w:i/>
        </w:rPr>
      </w:r>
    </w:p>
    <w:p>
      <w:pPr>
        <w:pStyle w:val="Normal"/>
        <w:pBdr>
          <w:top w:val="single" w:sz="4" w:space="1" w:color="000000"/>
          <w:left w:val="single" w:sz="4" w:space="4" w:color="000000"/>
          <w:bottom w:val="single" w:sz="4" w:space="1" w:color="000000"/>
          <w:right w:val="single" w:sz="4" w:space="4" w:color="000000"/>
        </w:pBdr>
        <w:rPr/>
      </w:pPr>
      <w:r>
        <w:rPr/>
      </w:r>
    </w:p>
    <w:p>
      <w:pPr>
        <w:pStyle w:val="Normal"/>
        <w:pBdr>
          <w:top w:val="single" w:sz="4" w:space="1" w:color="000000"/>
          <w:left w:val="single" w:sz="4" w:space="4" w:color="000000"/>
          <w:bottom w:val="single" w:sz="4" w:space="1" w:color="000000"/>
          <w:right w:val="single" w:sz="4" w:space="4" w:color="000000"/>
        </w:pBdr>
        <w:rPr>
          <w:rFonts w:ascii="Arial" w:hAnsi="Arial" w:cs="Arial"/>
          <w:b/>
          <w:b/>
          <w:bCs/>
          <w:sz w:val="40"/>
          <w:szCs w:val="40"/>
        </w:rPr>
      </w:pPr>
      <w:r>
        <w:rPr>
          <w:rFonts w:cs="Arial" w:ascii="Arial" w:hAnsi="Arial"/>
          <w:b/>
          <w:bCs/>
          <w:sz w:val="40"/>
          <w:szCs w:val="40"/>
        </w:rPr>
        <w:t xml:space="preserve">      </w:t>
      </w:r>
      <w:r>
        <w:rPr>
          <w:rFonts w:cs="Arial" w:ascii="Arial" w:hAnsi="Arial"/>
          <w:b/>
          <w:sz w:val="28"/>
          <w:szCs w:val="28"/>
        </w:rPr>
        <w:t xml:space="preserve">NÁZOV STAVBY  :  </w:t>
      </w:r>
      <w:r>
        <w:rPr>
          <w:rFonts w:cs="Arial" w:ascii="Arial" w:hAnsi="Arial"/>
          <w:sz w:val="28"/>
          <w:szCs w:val="28"/>
        </w:rPr>
        <w:t xml:space="preserve"> REKONŠTRUKCIA OBJEKTU – </w:t>
      </w:r>
      <w:r>
        <w:rPr>
          <w:rFonts w:cs="Arial" w:ascii="Arial" w:hAnsi="Arial"/>
          <w:sz w:val="28"/>
          <w:szCs w:val="28"/>
        </w:rPr>
        <w:t>DVOJDOM</w:t>
      </w:r>
      <w:r>
        <w:rPr>
          <w:rFonts w:cs="Arial" w:ascii="Arial" w:hAnsi="Arial"/>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 </w:t>
      </w:r>
      <w:r>
        <w:rPr>
          <w:rFonts w:cs="Arial" w:ascii="Arial" w:hAnsi="Arial"/>
          <w:sz w:val="28"/>
          <w:szCs w:val="28"/>
        </w:rPr>
        <w:t xml:space="preserve">ZMENA UŹÍVANIA OBJEKTU - NÚDZOVÉ BÝVANIE  -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MIESTO : </w:t>
      </w:r>
      <w:r>
        <w:rPr>
          <w:rFonts w:cs="Arial" w:ascii="Arial" w:hAnsi="Arial"/>
          <w:sz w:val="28"/>
          <w:szCs w:val="28"/>
        </w:rPr>
        <w:t xml:space="preserve">Biovetská 36, Nitra- Dolné Krškany, kat.Dolné Krškany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w:t>
      </w:r>
      <w:r>
        <w:rPr>
          <w:rFonts w:cs="Arial" w:ascii="Arial" w:hAnsi="Arial"/>
          <w:sz w:val="28"/>
          <w:szCs w:val="28"/>
        </w:rPr>
        <w:t xml:space="preserve">č. parc.748/ 19, 22, 85, 86 , </w:t>
      </w:r>
      <w:r>
        <w:rPr>
          <w:rFonts w:cs="Arial" w:ascii="Arial" w:hAnsi="Arial"/>
          <w:sz w:val="28"/>
          <w:szCs w:val="28"/>
        </w:rPr>
        <w:t>87</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INVESTOR  : </w:t>
      </w:r>
      <w:r>
        <w:rPr>
          <w:rFonts w:cs="Arial" w:ascii="Arial" w:hAnsi="Arial"/>
          <w:bCs/>
          <w:sz w:val="28"/>
          <w:szCs w:val="28"/>
        </w:rPr>
        <w:t>MESTO</w:t>
      </w:r>
      <w:r>
        <w:rPr>
          <w:rFonts w:cs="Arial" w:ascii="Arial" w:hAnsi="Arial"/>
          <w:sz w:val="28"/>
          <w:szCs w:val="28"/>
        </w:rPr>
        <w:t xml:space="preserve"> NITRA ,sídlo: Štefánikova tr. 60, 950 06 Nitra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sz w:val="28"/>
          <w:szCs w:val="28"/>
        </w:rPr>
        <w:t xml:space="preserve">                              </w:t>
      </w:r>
      <w:r>
        <w:rPr>
          <w:rFonts w:cs="Arial" w:ascii="Arial" w:hAnsi="Arial"/>
          <w:sz w:val="28"/>
          <w:szCs w:val="28"/>
        </w:rPr>
        <w:t xml:space="preserve">štatutárny zástupca: Marek Hattas, primátor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p>
    <w:p>
      <w:pPr>
        <w:pStyle w:val="Normal"/>
        <w:pBdr>
          <w:top w:val="single" w:sz="4" w:space="1" w:color="000000"/>
          <w:left w:val="single" w:sz="4" w:space="4" w:color="000000"/>
          <w:bottom w:val="single" w:sz="4" w:space="1" w:color="000000"/>
          <w:right w:val="single" w:sz="4" w:space="4" w:color="000000"/>
        </w:pBdr>
        <w:rPr>
          <w:rFonts w:ascii="Arial" w:hAnsi="Arial" w:cs="Arial"/>
          <w:sz w:val="28"/>
          <w:szCs w:val="28"/>
        </w:rPr>
      </w:pPr>
      <w:r>
        <w:rPr>
          <w:rFonts w:cs="Arial" w:ascii="Arial" w:hAnsi="Arial"/>
          <w:b/>
          <w:sz w:val="28"/>
          <w:szCs w:val="28"/>
        </w:rPr>
        <w:t xml:space="preserve">       </w:t>
      </w:r>
      <w:r>
        <w:rPr>
          <w:rFonts w:cs="Arial" w:ascii="Arial" w:hAnsi="Arial"/>
          <w:b/>
          <w:sz w:val="28"/>
          <w:szCs w:val="28"/>
        </w:rPr>
        <w:t xml:space="preserve">DÁTUM  :  </w:t>
      </w:r>
      <w:r>
        <w:rPr>
          <w:rFonts w:cs="Arial" w:ascii="Arial" w:hAnsi="Arial"/>
          <w:sz w:val="28"/>
          <w:szCs w:val="28"/>
        </w:rPr>
        <w:t xml:space="preserve"> j</w:t>
      </w:r>
      <w:r>
        <w:rPr>
          <w:rFonts w:cs="Arial" w:ascii="Arial" w:hAnsi="Arial"/>
          <w:sz w:val="28"/>
          <w:szCs w:val="28"/>
        </w:rPr>
        <w:t>ún</w:t>
      </w:r>
      <w:r>
        <w:rPr>
          <w:rFonts w:cs="Arial" w:ascii="Arial" w:hAnsi="Arial"/>
          <w:sz w:val="28"/>
          <w:szCs w:val="28"/>
        </w:rPr>
        <w:t xml:space="preserve"> 2022</w:t>
      </w:r>
    </w:p>
    <w:p>
      <w:pPr>
        <w:pStyle w:val="Normal"/>
        <w:pBdr>
          <w:top w:val="single" w:sz="4" w:space="1" w:color="000000"/>
          <w:left w:val="single" w:sz="4" w:space="4" w:color="000000"/>
          <w:bottom w:val="single" w:sz="4" w:space="1" w:color="000000"/>
          <w:right w:val="single" w:sz="4" w:space="4" w:color="000000"/>
        </w:pBdr>
        <w:rPr>
          <w:i/>
          <w:i/>
        </w:rPr>
      </w:pPr>
      <w:r>
        <w:rPr>
          <w:i/>
        </w:rPr>
      </w:r>
    </w:p>
    <w:p>
      <w:pPr>
        <w:pStyle w:val="Normal"/>
        <w:rPr>
          <w:i/>
          <w:i/>
        </w:rPr>
      </w:pPr>
      <w:r>
        <w:rPr>
          <w:i/>
        </w:rPr>
      </w:r>
    </w:p>
    <w:p>
      <w:pPr>
        <w:pStyle w:val="Normal"/>
        <w:rPr>
          <w:i/>
          <w:i/>
        </w:rPr>
      </w:pPr>
      <w:r>
        <w:rPr>
          <w:i/>
        </w:rPr>
      </w:r>
    </w:p>
    <w:p>
      <w:pPr>
        <w:pStyle w:val="Nadpis8"/>
        <w:rPr>
          <w:rFonts w:cs="Times New Roman"/>
          <w:b/>
          <w:b/>
          <w:bCs/>
          <w:sz w:val="22"/>
          <w:szCs w:val="22"/>
          <w:lang w:eastAsia="cs-CZ"/>
        </w:rPr>
      </w:pPr>
      <w:r>
        <w:rPr>
          <w:rFonts w:cs="Times New Roman"/>
          <w:b/>
          <w:bCs/>
          <w:sz w:val="22"/>
          <w:szCs w:val="22"/>
          <w:lang w:eastAsia="cs-CZ"/>
        </w:rPr>
      </w:r>
    </w:p>
    <w:p>
      <w:pPr>
        <w:pStyle w:val="Normal"/>
        <w:rPr>
          <w:sz w:val="24"/>
          <w:szCs w:val="24"/>
        </w:rPr>
      </w:pPr>
      <w:r>
        <w:rPr>
          <w:rFonts w:cs="Arial" w:ascii="Arial" w:hAnsi="Arial"/>
          <w:b/>
          <w:bCs/>
          <w:sz w:val="24"/>
          <w:szCs w:val="24"/>
        </w:rPr>
        <w:t xml:space="preserve">TECHNICKÁ SPRÁVA </w:t>
      </w:r>
      <w:r>
        <w:rPr>
          <w:rFonts w:cs="Arial" w:ascii="Arial" w:hAnsi="Arial"/>
          <w:sz w:val="24"/>
          <w:szCs w:val="24"/>
        </w:rPr>
        <w:t>-  ÚSTREDNÉ  KÚRENIE</w:t>
      </w:r>
    </w:p>
    <w:p>
      <w:pPr>
        <w:pStyle w:val="Normal"/>
        <w:rPr>
          <w:sz w:val="24"/>
          <w:szCs w:val="24"/>
        </w:rPr>
      </w:pPr>
      <w:r>
        <w:rPr>
          <w:rFonts w:cs="Arial" w:ascii="Arial" w:hAnsi="Arial"/>
          <w:b/>
          <w:bCs/>
          <w:sz w:val="24"/>
          <w:szCs w:val="24"/>
          <w:u w:val="single"/>
        </w:rPr>
        <w:t xml:space="preserve">Všeobecne : </w:t>
      </w:r>
      <w:r>
        <w:rPr>
          <w:rFonts w:cs="Arial" w:ascii="Arial" w:hAnsi="Arial"/>
          <w:sz w:val="24"/>
          <w:szCs w:val="24"/>
        </w:rPr>
        <w:t>predmetom PD je vypracovanie ústredného kúrenia pre  rekonštrukciu dvojdomu po po demontáži zariadenia jestvujúceho ústredného kúrenia radiátorov,rozvodov a plynových kotlov.Navrhované nové zariadenia pre celý objektdomu  s novým vlastným zdrojom tepla pre každú časť samostaná kotolňa.Vykurovanie  - teplovodné klasické 80°/60°.</w:t>
      </w:r>
    </w:p>
    <w:p>
      <w:pPr>
        <w:pStyle w:val="Normal"/>
        <w:rPr>
          <w:sz w:val="24"/>
          <w:szCs w:val="24"/>
        </w:rPr>
      </w:pPr>
      <w:r>
        <w:rPr>
          <w:rFonts w:cs="Arial" w:ascii="Arial" w:hAnsi="Arial"/>
          <w:b/>
          <w:bCs/>
          <w:sz w:val="24"/>
          <w:szCs w:val="24"/>
          <w:u w:val="single"/>
        </w:rPr>
        <w:t xml:space="preserve">Tepelná bilancia : </w:t>
      </w:r>
    </w:p>
    <w:p>
      <w:pPr>
        <w:pStyle w:val="Normal"/>
        <w:rPr>
          <w:sz w:val="24"/>
          <w:szCs w:val="24"/>
        </w:rPr>
      </w:pPr>
      <w:r>
        <w:rPr>
          <w:rFonts w:cs="Arial" w:ascii="Arial" w:hAnsi="Arial"/>
          <w:sz w:val="24"/>
          <w:szCs w:val="24"/>
        </w:rPr>
        <w:t xml:space="preserve">výpočet podľa EN 12831,vrátane strát 5% činí </w:t>
      </w:r>
    </w:p>
    <w:p>
      <w:pPr>
        <w:pStyle w:val="Normal"/>
        <w:rPr>
          <w:sz w:val="24"/>
          <w:szCs w:val="24"/>
        </w:rPr>
      </w:pPr>
      <w:r>
        <w:rPr>
          <w:rFonts w:cs="Arial" w:ascii="Arial" w:hAnsi="Arial"/>
          <w:sz w:val="24"/>
          <w:szCs w:val="24"/>
        </w:rPr>
        <w:t>Pravá strana         8,80  kW</w:t>
      </w:r>
    </w:p>
    <w:p>
      <w:pPr>
        <w:pStyle w:val="Normal"/>
        <w:rPr>
          <w:sz w:val="24"/>
          <w:szCs w:val="24"/>
        </w:rPr>
      </w:pPr>
      <w:r>
        <w:rPr>
          <w:rFonts w:cs="Arial" w:ascii="Arial" w:hAnsi="Arial"/>
          <w:sz w:val="24"/>
          <w:szCs w:val="24"/>
        </w:rPr>
        <w:t>Lavá strana           9,70 kW</w:t>
      </w:r>
    </w:p>
    <w:p>
      <w:pPr>
        <w:pStyle w:val="Normal"/>
        <w:rPr>
          <w:sz w:val="24"/>
          <w:szCs w:val="24"/>
        </w:rPr>
      </w:pPr>
      <w:r>
        <w:rPr>
          <w:rFonts w:cs="Arial" w:ascii="Arial" w:hAnsi="Arial"/>
          <w:sz w:val="24"/>
          <w:szCs w:val="24"/>
        </w:rPr>
        <w:t>Tepelné straty boli vypočítané do vonkajšej teploty - 12</w:t>
      </w:r>
      <w:r>
        <w:rPr>
          <w:rFonts w:eastAsia="Arial" w:cs="Arial" w:ascii="Arial" w:hAnsi="Arial"/>
          <w:sz w:val="24"/>
          <w:szCs w:val="24"/>
        </w:rPr>
        <w:t>°</w:t>
      </w:r>
      <w:r>
        <w:rPr>
          <w:rFonts w:cs="Arial" w:ascii="Arial" w:hAnsi="Arial"/>
          <w:sz w:val="24"/>
          <w:szCs w:val="24"/>
        </w:rPr>
        <w:t>C,za predpokladu dobre tesnených okien a dverí.Ročná potreba tepla je určená podľa STN  383350 pri strednej teplote vonkajšieho vzduchu cez vykurovacie obdobie t</w:t>
      </w:r>
      <w:r>
        <w:rPr>
          <w:rFonts w:cs="Arial" w:ascii="Arial" w:hAnsi="Arial"/>
          <w:sz w:val="24"/>
          <w:szCs w:val="24"/>
          <w:vertAlign w:val="subscript"/>
        </w:rPr>
        <w:t xml:space="preserve">zp </w:t>
      </w:r>
      <w:r>
        <w:rPr>
          <w:rFonts w:cs="Arial" w:ascii="Arial" w:hAnsi="Arial"/>
          <w:sz w:val="24"/>
          <w:szCs w:val="24"/>
        </w:rPr>
        <w:t>= + 3,8</w:t>
      </w:r>
      <w:r>
        <w:rPr>
          <w:rFonts w:eastAsia="Symbol" w:cs="Symbol" w:ascii="Symbol" w:hAnsi="Symbol"/>
          <w:sz w:val="24"/>
          <w:szCs w:val="24"/>
        </w:rPr>
        <w:t></w:t>
      </w:r>
      <w:r>
        <w:rPr>
          <w:rFonts w:cs="Arial" w:ascii="Arial" w:hAnsi="Arial"/>
          <w:sz w:val="24"/>
          <w:szCs w:val="24"/>
        </w:rPr>
        <w:t xml:space="preserve"> C,počte vykurovacích dní r = 190 a prevádzkovej doby T = 24 hodín.   </w:t>
      </w:r>
    </w:p>
    <w:p>
      <w:pPr>
        <w:pStyle w:val="Normal"/>
        <w:rPr>
          <w:sz w:val="24"/>
          <w:szCs w:val="24"/>
        </w:rPr>
      </w:pPr>
      <w:r>
        <w:rPr>
          <w:rFonts w:cs="Arial" w:ascii="Arial" w:hAnsi="Arial"/>
          <w:sz w:val="24"/>
          <w:szCs w:val="24"/>
        </w:rPr>
        <w:t>Pri výpočte tepelných strát sa uvažovalo s teplotechnickými vlastnosťami stavebných konštrukcií ob-jektu v zmysle Zmeny 5,STN 73 05 40,ktorá zohladňuje záväzné hodnoty vyšších tepelných odporov stavebných konštrukcií,t.j. minimálny tepelný odpor obv.plášťa 5,16 m</w:t>
      </w:r>
      <w:r>
        <w:rPr>
          <w:rFonts w:cs="Arial" w:ascii="Arial" w:hAnsi="Arial"/>
          <w:sz w:val="24"/>
          <w:szCs w:val="24"/>
          <w:vertAlign w:val="superscript"/>
        </w:rPr>
        <w:t>2</w:t>
      </w:r>
      <w:r>
        <w:rPr>
          <w:rFonts w:cs="Arial" w:ascii="Arial" w:hAnsi="Arial"/>
          <w:sz w:val="24"/>
          <w:szCs w:val="24"/>
        </w:rPr>
        <w:t>.kW</w:t>
      </w:r>
      <w:r>
        <w:rPr>
          <w:rFonts w:cs="Arial" w:ascii="Arial" w:hAnsi="Arial"/>
          <w:sz w:val="24"/>
          <w:szCs w:val="24"/>
          <w:vertAlign w:val="superscript"/>
        </w:rPr>
        <w:t xml:space="preserve">-1 </w:t>
      </w:r>
      <w:r>
        <w:rPr>
          <w:rFonts w:cs="Arial" w:ascii="Arial" w:hAnsi="Arial"/>
          <w:sz w:val="24"/>
          <w:szCs w:val="24"/>
        </w:rPr>
        <w:t>a strechy 5,0 m</w:t>
      </w:r>
      <w:r>
        <w:rPr>
          <w:rFonts w:cs="Arial" w:ascii="Arial" w:hAnsi="Arial"/>
          <w:sz w:val="24"/>
          <w:szCs w:val="24"/>
          <w:vertAlign w:val="superscript"/>
        </w:rPr>
        <w:t>2</w:t>
      </w:r>
      <w:r>
        <w:rPr>
          <w:rFonts w:cs="Arial" w:ascii="Arial" w:hAnsi="Arial"/>
          <w:sz w:val="24"/>
          <w:szCs w:val="24"/>
        </w:rPr>
        <w:t>.kW</w:t>
      </w:r>
      <w:r>
        <w:rPr>
          <w:rFonts w:cs="Arial" w:ascii="Arial" w:hAnsi="Arial"/>
          <w:sz w:val="24"/>
          <w:szCs w:val="24"/>
          <w:vertAlign w:val="superscript"/>
        </w:rPr>
        <w:t xml:space="preserve"> -1  </w:t>
      </w:r>
      <w:r>
        <w:rPr>
          <w:rFonts w:cs="Arial" w:ascii="Arial" w:hAnsi="Arial"/>
          <w:sz w:val="24"/>
          <w:szCs w:val="24"/>
        </w:rPr>
        <w:t>s koeficientom prestupu tepla okien 1,1 Wm</w:t>
      </w:r>
      <w:r>
        <w:rPr>
          <w:rFonts w:cs="Arial" w:ascii="Arial" w:hAnsi="Arial"/>
          <w:sz w:val="24"/>
          <w:szCs w:val="24"/>
          <w:vertAlign w:val="superscript"/>
        </w:rPr>
        <w:t>2</w:t>
      </w:r>
      <w:r>
        <w:rPr>
          <w:rFonts w:cs="Arial" w:ascii="Arial" w:hAnsi="Arial"/>
          <w:sz w:val="24"/>
          <w:szCs w:val="24"/>
        </w:rPr>
        <w:t>.K</w:t>
      </w:r>
      <w:r>
        <w:rPr>
          <w:rFonts w:cs="Arial" w:ascii="Arial" w:hAnsi="Arial"/>
          <w:sz w:val="24"/>
          <w:szCs w:val="24"/>
          <w:vertAlign w:val="superscript"/>
        </w:rPr>
        <w:t>-1</w:t>
      </w:r>
      <w:r>
        <w:rPr>
          <w:rFonts w:cs="Arial" w:ascii="Arial" w:hAnsi="Arial"/>
          <w:sz w:val="24"/>
          <w:szCs w:val="24"/>
        </w:rPr>
        <w:t xml:space="preserve">. </w:t>
      </w:r>
    </w:p>
    <w:p>
      <w:pPr>
        <w:pStyle w:val="Normal"/>
        <w:rPr>
          <w:sz w:val="24"/>
          <w:szCs w:val="24"/>
        </w:rPr>
      </w:pPr>
      <w:r>
        <w:rPr>
          <w:rFonts w:cs="Arial" w:ascii="Arial" w:hAnsi="Arial"/>
          <w:b/>
          <w:bCs/>
          <w:sz w:val="24"/>
          <w:szCs w:val="24"/>
          <w:u w:val="single"/>
        </w:rPr>
        <w:t xml:space="preserve">Zdôvodnenie voľby sústavy :  </w:t>
      </w:r>
    </w:p>
    <w:p>
      <w:pPr>
        <w:pStyle w:val="Normal"/>
        <w:rPr>
          <w:sz w:val="24"/>
          <w:szCs w:val="24"/>
        </w:rPr>
      </w:pPr>
      <w:r>
        <w:rPr>
          <w:rFonts w:cs="Arial" w:ascii="Arial" w:hAnsi="Arial"/>
          <w:sz w:val="24"/>
          <w:szCs w:val="24"/>
        </w:rPr>
        <w:t>v priestoroch sa uvažuje s nízkou povrchovou teplotou vykurovacích telies a s akumulačnou schopnosťou vykurovacieho média.Navrhovaný vykurovací systém -  klasické vykurovanie 80°/60°C</w:t>
      </w:r>
    </w:p>
    <w:p>
      <w:pPr>
        <w:pStyle w:val="Normal"/>
        <w:rPr>
          <w:sz w:val="24"/>
          <w:szCs w:val="24"/>
        </w:rPr>
      </w:pPr>
      <w:r>
        <w:rPr>
          <w:rFonts w:cs="Arial" w:ascii="Arial" w:hAnsi="Arial"/>
          <w:b/>
          <w:bCs/>
          <w:sz w:val="24"/>
          <w:szCs w:val="24"/>
          <w:u w:val="single"/>
        </w:rPr>
        <w:t xml:space="preserve">Voľba zdroja tepla : </w:t>
      </w:r>
    </w:p>
    <w:p>
      <w:pPr>
        <w:pStyle w:val="Normal"/>
        <w:spacing w:lineRule="auto" w:line="240"/>
        <w:rPr>
          <w:sz w:val="24"/>
          <w:szCs w:val="24"/>
        </w:rPr>
      </w:pPr>
      <w:r>
        <w:rPr>
          <w:rFonts w:cs="Arial" w:ascii="Arial" w:hAnsi="Arial"/>
          <w:sz w:val="24"/>
          <w:szCs w:val="24"/>
        </w:rPr>
        <w:t>Prípojná hodnota zdroja tepla pre tepelnú bilanciu je :</w:t>
      </w:r>
    </w:p>
    <w:p>
      <w:pPr>
        <w:pStyle w:val="Normal"/>
        <w:spacing w:lineRule="auto" w:line="240"/>
        <w:rPr>
          <w:sz w:val="24"/>
          <w:szCs w:val="24"/>
        </w:rPr>
      </w:pPr>
      <w:r>
        <w:rPr>
          <w:rFonts w:cs="Arial" w:ascii="Arial" w:hAnsi="Arial"/>
          <w:sz w:val="24"/>
          <w:szCs w:val="24"/>
        </w:rPr>
        <w:t>Lavá strana   Q = 0,8 . Q</w:t>
      </w:r>
      <w:r>
        <w:rPr>
          <w:rFonts w:cs="Arial" w:ascii="Arial" w:hAnsi="Arial"/>
          <w:sz w:val="24"/>
          <w:szCs w:val="24"/>
          <w:vertAlign w:val="subscript"/>
        </w:rPr>
        <w:t>UK</w:t>
      </w:r>
      <w:r>
        <w:rPr>
          <w:rFonts w:cs="Arial" w:ascii="Arial" w:hAnsi="Arial"/>
          <w:sz w:val="24"/>
          <w:szCs w:val="24"/>
        </w:rPr>
        <w:t xml:space="preserve">  =  0,8 x 9,70  =  7,76 kW</w:t>
      </w:r>
    </w:p>
    <w:p>
      <w:pPr>
        <w:pStyle w:val="Normal"/>
        <w:spacing w:lineRule="auto" w:line="240"/>
        <w:rPr>
          <w:sz w:val="24"/>
          <w:szCs w:val="24"/>
        </w:rPr>
      </w:pPr>
      <w:r>
        <w:rPr>
          <w:rFonts w:cs="Arial" w:ascii="Arial" w:hAnsi="Arial"/>
          <w:sz w:val="24"/>
          <w:szCs w:val="24"/>
        </w:rPr>
        <w:t>V prílohe 1 , STN 060310 menovitý výkon kotone musí byť minimálne  7,76 kW .</w:t>
      </w:r>
    </w:p>
    <w:p>
      <w:pPr>
        <w:pStyle w:val="Normal"/>
        <w:spacing w:lineRule="auto" w:line="240"/>
        <w:rPr>
          <w:sz w:val="24"/>
          <w:szCs w:val="24"/>
        </w:rPr>
      </w:pPr>
      <w:r>
        <w:rPr>
          <w:rFonts w:cs="Arial" w:ascii="Arial" w:hAnsi="Arial"/>
          <w:sz w:val="24"/>
          <w:szCs w:val="24"/>
        </w:rPr>
        <w:t>Pravá strana   Q = 0,8 . Q</w:t>
      </w:r>
      <w:r>
        <w:rPr>
          <w:rFonts w:cs="Arial" w:ascii="Arial" w:hAnsi="Arial"/>
          <w:sz w:val="24"/>
          <w:szCs w:val="24"/>
          <w:vertAlign w:val="subscript"/>
        </w:rPr>
        <w:t>UK</w:t>
      </w:r>
      <w:r>
        <w:rPr>
          <w:rFonts w:cs="Arial" w:ascii="Arial" w:hAnsi="Arial"/>
          <w:sz w:val="24"/>
          <w:szCs w:val="24"/>
        </w:rPr>
        <w:t xml:space="preserve">  =  0,8 x 8,80  =  7,04 kW</w:t>
      </w:r>
    </w:p>
    <w:p>
      <w:pPr>
        <w:pStyle w:val="Normal"/>
        <w:spacing w:lineRule="auto" w:line="240"/>
        <w:rPr>
          <w:sz w:val="24"/>
          <w:szCs w:val="24"/>
        </w:rPr>
      </w:pPr>
      <w:r>
        <w:rPr>
          <w:rFonts w:cs="Arial" w:ascii="Arial" w:hAnsi="Arial"/>
          <w:sz w:val="24"/>
          <w:szCs w:val="24"/>
        </w:rPr>
        <w:t>V prílohe 1 , STN 060310 menovitý výkon kotone musí byť minimálne  7,04 kW .</w:t>
      </w:r>
    </w:p>
    <w:p>
      <w:pPr>
        <w:pStyle w:val="Normal"/>
        <w:spacing w:lineRule="auto" w:line="240"/>
        <w:rPr>
          <w:sz w:val="24"/>
          <w:szCs w:val="24"/>
        </w:rPr>
      </w:pPr>
      <w:r>
        <w:rPr>
          <w:rFonts w:cs="Arial" w:ascii="Arial" w:hAnsi="Arial"/>
          <w:sz w:val="24"/>
          <w:szCs w:val="24"/>
        </w:rPr>
        <w:t>Navrhovaný plynový závesný  kondenzačný kotol typ  PROTHERM CONDENS 12 KKO , výkon 12,30 kW, s odvodom spalín  potrubím nad strechu ,s ekvitermickou  reguláciou  .Kotol komplet s expanzomatom  poistným ventilom,obehovým  čerpadlom GRUNFOS UPER 25-50  .</w:t>
      </w:r>
    </w:p>
    <w:p>
      <w:pPr>
        <w:pStyle w:val="Normal"/>
        <w:spacing w:lineRule="auto" w:line="240"/>
        <w:rPr>
          <w:sz w:val="24"/>
          <w:szCs w:val="24"/>
        </w:rPr>
      </w:pPr>
      <w:r>
        <w:rPr>
          <w:rFonts w:cs="Arial" w:ascii="Arial" w:hAnsi="Arial"/>
          <w:sz w:val="24"/>
          <w:szCs w:val="24"/>
        </w:rPr>
        <w:t>Menovitý výkon kotolne je postačujúci pre krytie tepla uvedenej tepelnej bilancie . Ekvitermická regulácia v kotlovej jednotke typ PROTHERM.</w:t>
      </w:r>
    </w:p>
    <w:p>
      <w:pPr>
        <w:pStyle w:val="Normal"/>
        <w:spacing w:lineRule="auto" w:line="240"/>
        <w:rPr>
          <w:sz w:val="24"/>
          <w:szCs w:val="24"/>
        </w:rPr>
      </w:pPr>
      <w:r>
        <w:rPr>
          <w:rFonts w:cs="Arial" w:ascii="Arial" w:hAnsi="Arial"/>
          <w:sz w:val="24"/>
          <w:szCs w:val="24"/>
        </w:rPr>
        <w:t>Takto navrhnutá plynová kotolňa s kotlom do výkonu 50 kW je z hľadiska plynového zariadenia riešená v STN 386441 – odberné plynové zariadenie na svietiplyn a zemný plyn v budovách – s menovitým výkonom kotolne 12,0 kW.Z hĺadiska tlakového zariadenia/vykurovacej sústavy/je zaradená medzi teplovodné kotolne do 110°C pre ktoré platí STN 060830 – zabezpečovacie zariadenie  pre ústredné vykurovanie a príprave teplej úžitkovej vody, STN 60310 – ústredné vykurovanie a montáž – a náväzné normy.Z pohladu vyhl. č. 706 Z.z. – je zaradená do malého zdroja znečistenia.</w:t>
      </w:r>
    </w:p>
    <w:p>
      <w:pPr>
        <w:pStyle w:val="Normal"/>
        <w:rPr>
          <w:sz w:val="24"/>
          <w:szCs w:val="24"/>
        </w:rPr>
      </w:pPr>
      <w:r>
        <w:rPr>
          <w:rFonts w:cs="Arial" w:ascii="Arial" w:hAnsi="Arial"/>
          <w:b/>
          <w:bCs/>
          <w:sz w:val="24"/>
          <w:szCs w:val="24"/>
          <w:u w:val="single"/>
        </w:rPr>
        <w:t xml:space="preserve">Zabezpečovacie zariadenie : </w:t>
      </w:r>
    </w:p>
    <w:p>
      <w:pPr>
        <w:pStyle w:val="Normal"/>
        <w:spacing w:lineRule="auto" w:line="240"/>
        <w:rPr>
          <w:sz w:val="24"/>
          <w:szCs w:val="24"/>
        </w:rPr>
      </w:pPr>
      <w:r>
        <w:rPr>
          <w:rFonts w:cs="Arial" w:ascii="Arial" w:hAnsi="Arial"/>
          <w:sz w:val="24"/>
          <w:szCs w:val="24"/>
        </w:rPr>
        <w:t>V kolovej jednotke expanzomat s pružinovým poistným ventilom DN25 do 0,025 Mpa a prídavný expanzomat OTTOMAT 12 litrov. Prvé naplnenie systému bude zabezpečené výhradne upravenou vodou zabezpečenou dodávatelpm z vonk.zdroja v zmysle STN 077401 s tým,že pred prvým napl-nením musí byť systém dokonale vypláchnutý a vyčistený</w:t>
      </w:r>
    </w:p>
    <w:p>
      <w:pPr>
        <w:pStyle w:val="WWSzvegtrzs2"/>
        <w:rPr>
          <w:sz w:val="24"/>
          <w:szCs w:val="24"/>
        </w:rPr>
      </w:pPr>
      <w:r>
        <w:rPr>
          <w:sz w:val="24"/>
          <w:szCs w:val="24"/>
        </w:rPr>
        <w:t xml:space="preserve">Minimálny plniaci pretlak systému v studenom stave:  </w:t>
        <w:tab/>
        <w:t>0,10 MPa.</w:t>
      </w:r>
    </w:p>
    <w:p>
      <w:pPr>
        <w:pStyle w:val="Normal"/>
        <w:spacing w:lineRule="auto" w:line="240" w:before="0" w:after="0"/>
        <w:jc w:val="both"/>
        <w:rPr>
          <w:sz w:val="24"/>
          <w:szCs w:val="24"/>
        </w:rPr>
      </w:pPr>
      <w:r>
        <w:rPr>
          <w:rFonts w:cs="Arial" w:ascii="Arial" w:hAnsi="Arial"/>
          <w:sz w:val="24"/>
          <w:szCs w:val="24"/>
        </w:rPr>
        <w:t xml:space="preserve">Menovitý prevádzkový pretlak systému: </w:t>
        <w:tab/>
        <w:tab/>
        <w:t xml:space="preserve">            0,18 MPa</w:t>
      </w:r>
    </w:p>
    <w:p>
      <w:pPr>
        <w:pStyle w:val="Normal"/>
        <w:spacing w:lineRule="auto" w:line="240" w:before="0" w:after="0"/>
        <w:jc w:val="both"/>
        <w:rPr>
          <w:sz w:val="24"/>
          <w:szCs w:val="24"/>
        </w:rPr>
      </w:pPr>
      <w:r>
        <w:rPr>
          <w:rFonts w:cs="Arial" w:ascii="Arial" w:hAnsi="Arial"/>
          <w:sz w:val="24"/>
          <w:szCs w:val="24"/>
        </w:rPr>
        <w:t xml:space="preserve">Otvárací pretlak poistného ventilu: </w:t>
        <w:tab/>
        <w:tab/>
        <w:tab/>
        <w:t>0,30 MPa.</w:t>
      </w:r>
    </w:p>
    <w:p>
      <w:pPr>
        <w:pStyle w:val="BodyText2"/>
        <w:spacing w:before="0" w:after="0"/>
        <w:rPr>
          <w:sz w:val="24"/>
          <w:szCs w:val="24"/>
        </w:rPr>
      </w:pPr>
      <w:r>
        <w:rPr>
          <w:rFonts w:cs="Arial" w:ascii="Arial" w:hAnsi="Arial"/>
          <w:b/>
          <w:bCs/>
          <w:i w:val="false"/>
          <w:iCs w:val="false"/>
          <w:sz w:val="24"/>
          <w:szCs w:val="24"/>
          <w:u w:val="single"/>
        </w:rPr>
        <w:t xml:space="preserve">Teplá voda úžitková : </w:t>
      </w:r>
    </w:p>
    <w:p>
      <w:pPr>
        <w:pStyle w:val="BodyText2"/>
        <w:spacing w:before="0" w:after="0"/>
        <w:rPr>
          <w:b w:val="false"/>
          <w:b w:val="false"/>
          <w:bCs w:val="false"/>
          <w:i w:val="false"/>
          <w:i w:val="false"/>
          <w:iCs w:val="false"/>
          <w:sz w:val="24"/>
          <w:szCs w:val="24"/>
        </w:rPr>
      </w:pPr>
      <w:r>
        <w:rPr>
          <w:rFonts w:cs="Arial" w:ascii="Arial" w:hAnsi="Arial"/>
          <w:b w:val="false"/>
          <w:bCs w:val="false"/>
          <w:i w:val="false"/>
          <w:iCs w:val="false"/>
          <w:sz w:val="24"/>
          <w:szCs w:val="24"/>
        </w:rPr>
        <w:t>Príprava vody v externom zásobníku TUV   obsahu  117 litrov.Spotreba tepla na ohrev TUV je určená podľa STN 060320. Denná spotreba na jednu osobu  je :</w:t>
      </w:r>
    </w:p>
    <w:p>
      <w:pPr>
        <w:pStyle w:val="Normal"/>
        <w:spacing w:lineRule="auto" w:line="240" w:before="0" w:after="0"/>
        <w:rPr>
          <w:rFonts w:ascii="Arial" w:hAnsi="Arial" w:cs="Arial"/>
        </w:rPr>
      </w:pPr>
      <w:r>
        <w:rPr>
          <w:rFonts w:cs="Arial" w:ascii="Arial" w:hAnsi="Arial"/>
        </w:rPr>
      </w:r>
    </w:p>
    <w:p>
      <w:pPr>
        <w:pStyle w:val="Normal"/>
        <w:spacing w:lineRule="auto" w:line="240" w:before="0" w:after="0"/>
        <w:rPr>
          <w:b w:val="false"/>
          <w:b w:val="false"/>
          <w:bCs w:val="false"/>
          <w:i w:val="false"/>
          <w:i w:val="false"/>
          <w:iCs w:val="false"/>
          <w:sz w:val="24"/>
          <w:szCs w:val="24"/>
        </w:rPr>
      </w:pPr>
      <w:r>
        <w:rPr>
          <w:rFonts w:cs="Arial" w:ascii="Arial" w:hAnsi="Arial"/>
          <w:b w:val="false"/>
          <w:bCs w:val="false"/>
          <w:i w:val="false"/>
          <w:iCs w:val="false"/>
          <w:sz w:val="24"/>
          <w:szCs w:val="24"/>
        </w:rPr>
        <w:t>Lavá  strana  aj pravá strna   q</w:t>
      </w:r>
      <w:r>
        <w:rPr>
          <w:rFonts w:cs="Arial" w:ascii="Arial" w:hAnsi="Arial"/>
          <w:b w:val="false"/>
          <w:bCs w:val="false"/>
          <w:i w:val="false"/>
          <w:iCs w:val="false"/>
          <w:sz w:val="24"/>
          <w:szCs w:val="24"/>
          <w:vertAlign w:val="subscript"/>
        </w:rPr>
        <w:t xml:space="preserve">1 </w:t>
      </w:r>
      <w:r>
        <w:rPr>
          <w:rFonts w:cs="Arial" w:ascii="Arial" w:hAnsi="Arial"/>
          <w:b w:val="false"/>
          <w:bCs w:val="false"/>
          <w:i w:val="false"/>
          <w:iCs w:val="false"/>
          <w:sz w:val="24"/>
          <w:szCs w:val="24"/>
        </w:rPr>
        <w:t xml:space="preserve">= 1,5 kWh . os.deň </w:t>
      </w:r>
      <w:r>
        <w:rPr>
          <w:rFonts w:cs="Arial" w:ascii="Arial" w:hAnsi="Arial"/>
          <w:b w:val="false"/>
          <w:bCs w:val="false"/>
          <w:i w:val="false"/>
          <w:iCs w:val="false"/>
          <w:sz w:val="24"/>
          <w:szCs w:val="24"/>
          <w:vertAlign w:val="superscript"/>
        </w:rPr>
        <w:t xml:space="preserve">–1 </w:t>
      </w:r>
      <w:r>
        <w:rPr>
          <w:rFonts w:cs="Arial" w:ascii="Arial" w:hAnsi="Arial"/>
          <w:b w:val="false"/>
          <w:bCs w:val="false"/>
          <w:i w:val="false"/>
          <w:iCs w:val="false"/>
          <w:sz w:val="24"/>
          <w:szCs w:val="24"/>
        </w:rPr>
        <w:t>čo pri  i</w:t>
      </w:r>
      <w:r>
        <w:rPr>
          <w:rFonts w:cs="Arial" w:ascii="Arial" w:hAnsi="Arial"/>
          <w:b w:val="false"/>
          <w:bCs w:val="false"/>
          <w:i w:val="false"/>
          <w:iCs w:val="false"/>
          <w:sz w:val="24"/>
          <w:szCs w:val="24"/>
          <w:vertAlign w:val="subscript"/>
        </w:rPr>
        <w:t xml:space="preserve">1 </w:t>
      </w:r>
      <w:r>
        <w:rPr>
          <w:rFonts w:cs="Arial" w:ascii="Arial" w:hAnsi="Arial"/>
          <w:b w:val="false"/>
          <w:bCs w:val="false"/>
          <w:i w:val="false"/>
          <w:iCs w:val="false"/>
          <w:sz w:val="24"/>
          <w:szCs w:val="24"/>
        </w:rPr>
        <w:t xml:space="preserve"> = 10 osôb  reprezentuje dennú spotrebu.</w:t>
      </w:r>
    </w:p>
    <w:p>
      <w:pPr>
        <w:pStyle w:val="Normal"/>
        <w:spacing w:lineRule="auto" w:line="240" w:before="0" w:after="0"/>
        <w:rPr>
          <w:sz w:val="24"/>
          <w:szCs w:val="24"/>
        </w:rPr>
      </w:pPr>
      <w:r>
        <w:rPr>
          <w:rFonts w:cs="Arial" w:ascii="Arial" w:hAnsi="Arial"/>
          <w:sz w:val="24"/>
          <w:szCs w:val="24"/>
        </w:rPr>
        <w:t>Q</w:t>
      </w:r>
      <w:r>
        <w:rPr>
          <w:rFonts w:cs="Arial" w:ascii="Arial" w:hAnsi="Arial"/>
          <w:sz w:val="24"/>
          <w:szCs w:val="24"/>
          <w:vertAlign w:val="subscript"/>
        </w:rPr>
        <w:t xml:space="preserve">d </w:t>
      </w:r>
      <w:r>
        <w:rPr>
          <w:rFonts w:cs="Arial" w:ascii="Arial" w:hAnsi="Arial"/>
          <w:sz w:val="24"/>
          <w:szCs w:val="24"/>
        </w:rPr>
        <w:t>= i</w:t>
      </w:r>
      <w:r>
        <w:rPr>
          <w:rFonts w:cs="Arial" w:ascii="Arial" w:hAnsi="Arial"/>
          <w:sz w:val="24"/>
          <w:szCs w:val="24"/>
          <w:vertAlign w:val="subscript"/>
        </w:rPr>
        <w:t xml:space="preserve">1 </w:t>
      </w:r>
      <w:r>
        <w:rPr>
          <w:rFonts w:cs="Arial" w:ascii="Arial" w:hAnsi="Arial"/>
          <w:sz w:val="24"/>
          <w:szCs w:val="24"/>
        </w:rPr>
        <w:t xml:space="preserve"> x  q </w:t>
      </w:r>
      <w:r>
        <w:rPr>
          <w:rFonts w:cs="Arial" w:ascii="Arial" w:hAnsi="Arial"/>
          <w:sz w:val="24"/>
          <w:szCs w:val="24"/>
          <w:vertAlign w:val="subscript"/>
        </w:rPr>
        <w:t xml:space="preserve">1 </w:t>
      </w:r>
      <w:r>
        <w:rPr>
          <w:rFonts w:cs="Arial" w:ascii="Arial" w:hAnsi="Arial"/>
          <w:sz w:val="24"/>
          <w:szCs w:val="24"/>
        </w:rPr>
        <w:t xml:space="preserve"> = 10  x  1,5  = 15,0 kWh . deň </w:t>
      </w:r>
      <w:r>
        <w:rPr>
          <w:rFonts w:cs="Arial" w:ascii="Arial" w:hAnsi="Arial"/>
          <w:sz w:val="24"/>
          <w:szCs w:val="24"/>
          <w:vertAlign w:val="superscript"/>
        </w:rPr>
        <w:t>–1</w:t>
      </w:r>
    </w:p>
    <w:p>
      <w:pPr>
        <w:pStyle w:val="Normal"/>
        <w:spacing w:lineRule="auto" w:line="240" w:before="0" w:after="0"/>
        <w:rPr>
          <w:sz w:val="24"/>
          <w:szCs w:val="24"/>
        </w:rPr>
      </w:pPr>
      <w:r>
        <w:rPr>
          <w:rFonts w:cs="Arial" w:ascii="Arial" w:hAnsi="Arial"/>
          <w:sz w:val="24"/>
          <w:szCs w:val="24"/>
        </w:rPr>
        <w:t>Lavá strana - ročná spotreba tepla na ohrev TUV je určená z dennej pri  využitelnosti zariadenia 365 dní v roku.</w:t>
      </w:r>
    </w:p>
    <w:p>
      <w:pPr>
        <w:pStyle w:val="Normal"/>
        <w:spacing w:lineRule="auto" w:line="240" w:before="0" w:after="0"/>
        <w:rPr>
          <w:sz w:val="24"/>
          <w:szCs w:val="24"/>
        </w:rPr>
      </w:pPr>
      <w:r>
        <w:rPr>
          <w:rFonts w:cs="Arial" w:ascii="Arial" w:hAnsi="Arial"/>
          <w:sz w:val="24"/>
          <w:szCs w:val="24"/>
        </w:rPr>
        <w:t>Q</w:t>
      </w:r>
      <w:r>
        <w:rPr>
          <w:rFonts w:cs="Arial" w:ascii="Arial" w:hAnsi="Arial"/>
          <w:sz w:val="24"/>
          <w:szCs w:val="24"/>
          <w:vertAlign w:val="subscript"/>
        </w:rPr>
        <w:t xml:space="preserve">RTUV  </w:t>
      </w:r>
      <w:r>
        <w:rPr>
          <w:rFonts w:cs="Arial" w:ascii="Arial" w:hAnsi="Arial"/>
          <w:sz w:val="24"/>
          <w:szCs w:val="24"/>
        </w:rPr>
        <w:t>= Q</w:t>
      </w:r>
      <w:r>
        <w:rPr>
          <w:rFonts w:cs="Arial" w:ascii="Arial" w:hAnsi="Arial"/>
          <w:sz w:val="24"/>
          <w:szCs w:val="24"/>
          <w:vertAlign w:val="subscript"/>
        </w:rPr>
        <w:t xml:space="preserve">d </w:t>
      </w:r>
      <w:r>
        <w:rPr>
          <w:rFonts w:cs="Arial" w:ascii="Arial" w:hAnsi="Arial"/>
          <w:sz w:val="24"/>
          <w:szCs w:val="24"/>
        </w:rPr>
        <w:t xml:space="preserve"> x  365</w:t>
      </w:r>
      <w:r>
        <w:rPr>
          <w:rFonts w:cs="Arial" w:ascii="Arial" w:hAnsi="Arial"/>
          <w:sz w:val="24"/>
          <w:szCs w:val="24"/>
          <w:vertAlign w:val="subscript"/>
        </w:rPr>
        <w:t xml:space="preserve"> </w:t>
      </w:r>
      <w:r>
        <w:rPr>
          <w:rFonts w:cs="Arial" w:ascii="Arial" w:hAnsi="Arial"/>
          <w:sz w:val="24"/>
          <w:szCs w:val="24"/>
        </w:rPr>
        <w:t xml:space="preserve"> = 6,0 x 365 = 5,40 GJ . rok </w:t>
      </w:r>
      <w:r>
        <w:rPr>
          <w:rFonts w:cs="Arial" w:ascii="Arial" w:hAnsi="Arial"/>
          <w:sz w:val="24"/>
          <w:szCs w:val="24"/>
          <w:vertAlign w:val="superscript"/>
        </w:rPr>
        <w:t>–1</w:t>
      </w:r>
    </w:p>
    <w:p>
      <w:pPr>
        <w:pStyle w:val="Normal"/>
        <w:spacing w:lineRule="auto" w:line="240" w:before="0" w:after="0"/>
        <w:rPr>
          <w:sz w:val="24"/>
          <w:szCs w:val="24"/>
        </w:rPr>
      </w:pPr>
      <w:r>
        <w:rPr>
          <w:rFonts w:cs="Arial" w:ascii="Arial" w:hAnsi="Arial"/>
          <w:sz w:val="24"/>
          <w:szCs w:val="24"/>
        </w:rPr>
        <w:t>Q</w:t>
      </w:r>
      <w:r>
        <w:rPr>
          <w:rFonts w:cs="Arial" w:ascii="Arial" w:hAnsi="Arial"/>
          <w:sz w:val="24"/>
          <w:szCs w:val="24"/>
          <w:vertAlign w:val="subscript"/>
        </w:rPr>
        <w:t xml:space="preserve">R  </w:t>
      </w:r>
      <w:r>
        <w:rPr>
          <w:rFonts w:cs="Arial" w:ascii="Arial" w:hAnsi="Arial"/>
          <w:sz w:val="24"/>
          <w:szCs w:val="24"/>
        </w:rPr>
        <w:t>= Q</w:t>
      </w:r>
      <w:r>
        <w:rPr>
          <w:rFonts w:cs="Arial" w:ascii="Arial" w:hAnsi="Arial"/>
          <w:sz w:val="24"/>
          <w:szCs w:val="24"/>
          <w:vertAlign w:val="subscript"/>
        </w:rPr>
        <w:t xml:space="preserve">RUK </w:t>
      </w:r>
      <w:r>
        <w:rPr>
          <w:rFonts w:cs="Arial" w:ascii="Arial" w:hAnsi="Arial"/>
          <w:sz w:val="24"/>
          <w:szCs w:val="24"/>
        </w:rPr>
        <w:t xml:space="preserve"> + Q</w:t>
      </w:r>
      <w:r>
        <w:rPr>
          <w:rFonts w:cs="Arial" w:ascii="Arial" w:hAnsi="Arial"/>
          <w:sz w:val="24"/>
          <w:szCs w:val="24"/>
          <w:vertAlign w:val="subscript"/>
        </w:rPr>
        <w:t xml:space="preserve">RTUV   </w:t>
      </w:r>
      <w:r>
        <w:rPr>
          <w:rFonts w:cs="Arial" w:ascii="Arial" w:hAnsi="Arial"/>
          <w:sz w:val="24"/>
          <w:szCs w:val="24"/>
        </w:rPr>
        <w:t xml:space="preserve"> =  45,00  +  5,40 = 50.40  GJ . Rok </w:t>
      </w:r>
      <w:r>
        <w:rPr>
          <w:rFonts w:cs="Arial" w:ascii="Arial" w:hAnsi="Arial"/>
          <w:sz w:val="24"/>
          <w:szCs w:val="24"/>
          <w:vertAlign w:val="superscript"/>
        </w:rPr>
        <w:t>–1</w:t>
      </w:r>
    </w:p>
    <w:p>
      <w:pPr>
        <w:pStyle w:val="Normal"/>
        <w:spacing w:lineRule="auto" w:line="240" w:before="0" w:after="0"/>
        <w:rPr>
          <w:rFonts w:ascii="Arial" w:hAnsi="Arial" w:cs="Arial"/>
          <w:b/>
          <w:b/>
          <w:bCs/>
          <w:u w:val="single"/>
          <w:vertAlign w:val="superscript"/>
        </w:rPr>
      </w:pPr>
      <w:r>
        <w:rPr>
          <w:rFonts w:cs="Arial" w:ascii="Arial" w:hAnsi="Arial"/>
          <w:b/>
          <w:bCs/>
          <w:u w:val="single"/>
          <w:vertAlign w:val="superscript"/>
        </w:rPr>
      </w:r>
    </w:p>
    <w:p>
      <w:pPr>
        <w:pStyle w:val="Normal"/>
        <w:spacing w:lineRule="auto" w:line="240" w:before="0" w:after="0"/>
        <w:rPr>
          <w:sz w:val="24"/>
          <w:szCs w:val="24"/>
        </w:rPr>
      </w:pPr>
      <w:r>
        <w:rPr>
          <w:rFonts w:cs="Arial" w:ascii="Arial" w:hAnsi="Arial"/>
          <w:sz w:val="24"/>
          <w:szCs w:val="24"/>
        </w:rPr>
        <w:t>Pravá strana - ročná spotreba tepla na ohrev TUV je určená z dennej pri  využitelnosti zariadenia 365 dní v roku.</w:t>
      </w:r>
    </w:p>
    <w:p>
      <w:pPr>
        <w:pStyle w:val="Normal"/>
        <w:spacing w:lineRule="auto" w:line="240" w:before="0" w:after="0"/>
        <w:rPr>
          <w:sz w:val="24"/>
          <w:szCs w:val="24"/>
        </w:rPr>
      </w:pPr>
      <w:r>
        <w:rPr>
          <w:rFonts w:cs="Arial" w:ascii="Arial" w:hAnsi="Arial"/>
          <w:sz w:val="24"/>
          <w:szCs w:val="24"/>
        </w:rPr>
        <w:t>Q</w:t>
      </w:r>
      <w:r>
        <w:rPr>
          <w:rFonts w:cs="Arial" w:ascii="Arial" w:hAnsi="Arial"/>
          <w:sz w:val="24"/>
          <w:szCs w:val="24"/>
          <w:vertAlign w:val="subscript"/>
        </w:rPr>
        <w:t xml:space="preserve">RTUV  </w:t>
      </w:r>
      <w:r>
        <w:rPr>
          <w:rFonts w:cs="Arial" w:ascii="Arial" w:hAnsi="Arial"/>
          <w:sz w:val="24"/>
          <w:szCs w:val="24"/>
        </w:rPr>
        <w:t>= Q</w:t>
      </w:r>
      <w:r>
        <w:rPr>
          <w:rFonts w:cs="Arial" w:ascii="Arial" w:hAnsi="Arial"/>
          <w:sz w:val="24"/>
          <w:szCs w:val="24"/>
          <w:vertAlign w:val="subscript"/>
        </w:rPr>
        <w:t xml:space="preserve">d </w:t>
      </w:r>
      <w:r>
        <w:rPr>
          <w:rFonts w:cs="Arial" w:ascii="Arial" w:hAnsi="Arial"/>
          <w:sz w:val="24"/>
          <w:szCs w:val="24"/>
        </w:rPr>
        <w:t xml:space="preserve"> x  365</w:t>
      </w:r>
      <w:r>
        <w:rPr>
          <w:rFonts w:cs="Arial" w:ascii="Arial" w:hAnsi="Arial"/>
          <w:sz w:val="24"/>
          <w:szCs w:val="24"/>
          <w:vertAlign w:val="subscript"/>
        </w:rPr>
        <w:t xml:space="preserve"> </w:t>
      </w:r>
      <w:r>
        <w:rPr>
          <w:rFonts w:cs="Arial" w:ascii="Arial" w:hAnsi="Arial"/>
          <w:sz w:val="24"/>
          <w:szCs w:val="24"/>
        </w:rPr>
        <w:t xml:space="preserve"> = 6,0 x 365 = 5,40 GJ . rok </w:t>
      </w:r>
      <w:r>
        <w:rPr>
          <w:rFonts w:cs="Arial" w:ascii="Arial" w:hAnsi="Arial"/>
          <w:sz w:val="24"/>
          <w:szCs w:val="24"/>
          <w:vertAlign w:val="superscript"/>
        </w:rPr>
        <w:t>–1</w:t>
      </w:r>
    </w:p>
    <w:p>
      <w:pPr>
        <w:pStyle w:val="Normal"/>
        <w:spacing w:lineRule="auto" w:line="240" w:before="0" w:after="0"/>
        <w:rPr>
          <w:sz w:val="24"/>
          <w:szCs w:val="24"/>
        </w:rPr>
      </w:pPr>
      <w:r>
        <w:rPr>
          <w:rFonts w:cs="Arial" w:ascii="Arial" w:hAnsi="Arial"/>
          <w:sz w:val="24"/>
          <w:szCs w:val="24"/>
        </w:rPr>
        <w:t>Q</w:t>
      </w:r>
      <w:r>
        <w:rPr>
          <w:rFonts w:cs="Arial" w:ascii="Arial" w:hAnsi="Arial"/>
          <w:sz w:val="24"/>
          <w:szCs w:val="24"/>
          <w:vertAlign w:val="subscript"/>
        </w:rPr>
        <w:t xml:space="preserve">R  </w:t>
      </w:r>
      <w:r>
        <w:rPr>
          <w:rFonts w:cs="Arial" w:ascii="Arial" w:hAnsi="Arial"/>
          <w:sz w:val="24"/>
          <w:szCs w:val="24"/>
        </w:rPr>
        <w:t>= Q</w:t>
      </w:r>
      <w:r>
        <w:rPr>
          <w:rFonts w:cs="Arial" w:ascii="Arial" w:hAnsi="Arial"/>
          <w:sz w:val="24"/>
          <w:szCs w:val="24"/>
          <w:vertAlign w:val="subscript"/>
        </w:rPr>
        <w:t xml:space="preserve">RUK </w:t>
      </w:r>
      <w:r>
        <w:rPr>
          <w:rFonts w:cs="Arial" w:ascii="Arial" w:hAnsi="Arial"/>
          <w:sz w:val="24"/>
          <w:szCs w:val="24"/>
        </w:rPr>
        <w:t xml:space="preserve"> + Q</w:t>
      </w:r>
      <w:r>
        <w:rPr>
          <w:rFonts w:cs="Arial" w:ascii="Arial" w:hAnsi="Arial"/>
          <w:sz w:val="24"/>
          <w:szCs w:val="24"/>
          <w:vertAlign w:val="subscript"/>
        </w:rPr>
        <w:t xml:space="preserve">RTUV   </w:t>
      </w:r>
      <w:r>
        <w:rPr>
          <w:rFonts w:cs="Arial" w:ascii="Arial" w:hAnsi="Arial"/>
          <w:sz w:val="24"/>
          <w:szCs w:val="24"/>
        </w:rPr>
        <w:t xml:space="preserve"> =  41,00  +  5,40 = 46,40  GJ . Rok </w:t>
      </w:r>
      <w:r>
        <w:rPr>
          <w:rFonts w:cs="Arial" w:ascii="Arial" w:hAnsi="Arial"/>
          <w:sz w:val="24"/>
          <w:szCs w:val="24"/>
          <w:vertAlign w:val="superscript"/>
        </w:rPr>
        <w:t>–1</w:t>
      </w:r>
    </w:p>
    <w:p>
      <w:pPr>
        <w:pStyle w:val="Normal"/>
        <w:spacing w:lineRule="auto" w:line="240" w:before="0" w:after="0"/>
        <w:rPr>
          <w:rFonts w:ascii="Arial" w:hAnsi="Arial" w:cs="Arial"/>
          <w:b/>
          <w:b/>
          <w:bCs/>
          <w:u w:val="single"/>
          <w:vertAlign w:val="superscript"/>
        </w:rPr>
      </w:pPr>
      <w:r>
        <w:rPr>
          <w:rFonts w:cs="Arial" w:ascii="Arial" w:hAnsi="Arial"/>
          <w:b/>
          <w:bCs/>
          <w:u w:val="single"/>
          <w:vertAlign w:val="superscript"/>
        </w:rPr>
      </w:r>
    </w:p>
    <w:p>
      <w:pPr>
        <w:pStyle w:val="Normal"/>
        <w:spacing w:lineRule="auto" w:line="240" w:before="0" w:after="0"/>
        <w:rPr>
          <w:sz w:val="24"/>
          <w:szCs w:val="24"/>
        </w:rPr>
      </w:pPr>
      <w:r>
        <w:rPr>
          <w:rFonts w:cs="Arial" w:ascii="Arial" w:hAnsi="Arial"/>
          <w:b/>
          <w:bCs/>
          <w:sz w:val="24"/>
          <w:szCs w:val="24"/>
          <w:u w:val="single"/>
        </w:rPr>
        <w:t xml:space="preserve">Odvod dymových plynov : </w:t>
      </w:r>
    </w:p>
    <w:p>
      <w:pPr>
        <w:pStyle w:val="Odsadenietelatextu"/>
        <w:tabs>
          <w:tab w:val="clear" w:pos="708"/>
          <w:tab w:val="left" w:pos="1701" w:leader="none"/>
          <w:tab w:val="left" w:pos="6480" w:leader="none"/>
        </w:tabs>
        <w:ind w:left="0" w:hanging="0"/>
        <w:rPr>
          <w:sz w:val="24"/>
          <w:szCs w:val="24"/>
        </w:rPr>
      </w:pPr>
      <w:r>
        <w:rPr>
          <w:rFonts w:cs="Arial" w:ascii="Arial" w:hAnsi="Arial"/>
          <w:sz w:val="24"/>
          <w:szCs w:val="24"/>
        </w:rPr>
        <w:t>Plynový kotol  kondenzačný v zhotovení B</w:t>
      </w:r>
      <w:r>
        <w:rPr>
          <w:rFonts w:cs="Arial" w:ascii="Arial" w:hAnsi="Arial"/>
          <w:sz w:val="24"/>
          <w:szCs w:val="24"/>
          <w:vertAlign w:val="subscript"/>
        </w:rPr>
        <w:t xml:space="preserve"> </w:t>
      </w:r>
      <w:r>
        <w:rPr>
          <w:rFonts w:cs="Arial" w:ascii="Arial" w:hAnsi="Arial"/>
          <w:sz w:val="24"/>
          <w:szCs w:val="24"/>
        </w:rPr>
        <w:t xml:space="preserve"> – odvod spalín zabezpečený potrubím  nad strechu min. 60 cm nad hrebeň strechy.Pri umiestnení výstupu dymovodov musia byť splnené podmienky zabez-pečenia rozptylu emisií znečisťujúcich látok vypúšťaných z výduchov plynových spotrebičov podľa prílohy č.7 nariadenia vlády SR č. 92/1996 Z.z., ktorým sa vykonáva zákon o ovzduší v znení nes-korších predpisov, uverejnenej vo Vestníku MŽP SR čiastka 5/1996.</w:t>
      </w:r>
    </w:p>
    <w:p>
      <w:pPr>
        <w:pStyle w:val="Normal"/>
        <w:spacing w:lineRule="auto" w:line="240"/>
        <w:rPr>
          <w:sz w:val="24"/>
          <w:szCs w:val="24"/>
        </w:rPr>
      </w:pPr>
      <w:r>
        <w:rPr>
          <w:rFonts w:cs="Arial" w:ascii="Arial" w:hAnsi="Arial"/>
          <w:b/>
          <w:bCs/>
          <w:sz w:val="24"/>
          <w:szCs w:val="24"/>
          <w:u w:val="single"/>
        </w:rPr>
        <w:t>Vetranie kotolne :</w:t>
      </w:r>
    </w:p>
    <w:p>
      <w:pPr>
        <w:pStyle w:val="Normal"/>
        <w:spacing w:lineRule="auto" w:line="240"/>
        <w:rPr>
          <w:sz w:val="24"/>
          <w:szCs w:val="24"/>
        </w:rPr>
      </w:pPr>
      <w:r>
        <w:rPr>
          <w:rFonts w:cs="Arial" w:ascii="Arial" w:hAnsi="Arial"/>
          <w:b/>
          <w:bCs/>
          <w:sz w:val="24"/>
          <w:szCs w:val="24"/>
        </w:rPr>
        <w:t xml:space="preserve">V1  - </w:t>
      </w:r>
      <w:r>
        <w:rPr>
          <w:rFonts w:cs="Arial" w:ascii="Arial" w:hAnsi="Arial"/>
          <w:sz w:val="24"/>
          <w:szCs w:val="24"/>
        </w:rPr>
        <w:t>vetrací neuzatváratelný nad podlahou  s mriežkou o velkosti min. 200 cm</w:t>
      </w:r>
      <w:r>
        <w:rPr>
          <w:rFonts w:cs="Arial" w:ascii="Arial" w:hAnsi="Arial"/>
          <w:sz w:val="24"/>
          <w:szCs w:val="24"/>
          <w:vertAlign w:val="superscript"/>
        </w:rPr>
        <w:t xml:space="preserve">2 </w:t>
      </w:r>
      <w:r>
        <w:rPr>
          <w:rFonts w:cs="Arial" w:ascii="Arial" w:hAnsi="Arial"/>
          <w:sz w:val="24"/>
          <w:szCs w:val="24"/>
        </w:rPr>
        <w:t xml:space="preserve">– </w:t>
      </w:r>
      <w:r>
        <w:rPr>
          <w:rFonts w:cs="Arial" w:ascii="Arial" w:hAnsi="Arial"/>
          <w:b/>
          <w:bCs/>
          <w:sz w:val="24"/>
          <w:szCs w:val="24"/>
        </w:rPr>
        <w:t>dvere otváratelné von z miestnosti</w:t>
      </w:r>
    </w:p>
    <w:p>
      <w:pPr>
        <w:pStyle w:val="Normal"/>
        <w:spacing w:lineRule="auto" w:line="240"/>
        <w:rPr>
          <w:rFonts w:ascii="Arial" w:hAnsi="Arial" w:cs="Arial"/>
          <w:vertAlign w:val="superscript"/>
        </w:rPr>
      </w:pPr>
      <w:r>
        <w:rPr>
          <w:rFonts w:cs="Arial" w:ascii="Arial" w:hAnsi="Arial"/>
          <w:vertAlign w:val="superscript"/>
        </w:rPr>
      </w:r>
    </w:p>
    <w:p>
      <w:pPr>
        <w:pStyle w:val="Normal"/>
        <w:spacing w:lineRule="auto" w:line="240"/>
        <w:rPr>
          <w:sz w:val="24"/>
          <w:szCs w:val="24"/>
        </w:rPr>
      </w:pPr>
      <w:r>
        <w:rPr>
          <w:rFonts w:cs="Arial" w:ascii="Arial" w:hAnsi="Arial"/>
          <w:b/>
          <w:bCs/>
          <w:sz w:val="24"/>
          <w:szCs w:val="24"/>
          <w:u w:val="single"/>
        </w:rPr>
        <w:t xml:space="preserve">Čerpadlo : </w:t>
      </w:r>
      <w:r>
        <w:rPr>
          <w:rFonts w:cs="Arial" w:ascii="Arial" w:hAnsi="Arial"/>
          <w:sz w:val="24"/>
          <w:szCs w:val="24"/>
        </w:rPr>
        <w:t xml:space="preserve">v kotlovej jednotke </w:t>
      </w:r>
    </w:p>
    <w:p>
      <w:pPr>
        <w:pStyle w:val="Normal"/>
        <w:spacing w:lineRule="auto" w:line="240"/>
        <w:rPr>
          <w:rFonts w:ascii="Arial" w:hAnsi="Arial" w:cs="Arial"/>
          <w:b/>
          <w:b/>
          <w:bCs/>
          <w:u w:val="single"/>
        </w:rPr>
      </w:pPr>
      <w:r>
        <w:rPr>
          <w:rFonts w:cs="Arial" w:ascii="Arial" w:hAnsi="Arial"/>
          <w:b/>
          <w:bCs/>
          <w:u w:val="single"/>
        </w:rPr>
      </w:r>
    </w:p>
    <w:p>
      <w:pPr>
        <w:pStyle w:val="Normal"/>
        <w:spacing w:lineRule="auto" w:line="240"/>
        <w:rPr>
          <w:sz w:val="24"/>
          <w:szCs w:val="24"/>
        </w:rPr>
      </w:pPr>
      <w:r>
        <w:rPr>
          <w:rFonts w:cs="Arial" w:ascii="Arial" w:hAnsi="Arial"/>
          <w:b/>
          <w:bCs/>
          <w:sz w:val="24"/>
          <w:szCs w:val="24"/>
          <w:u w:val="single"/>
        </w:rPr>
        <w:t>Tepelná izolácia</w:t>
      </w:r>
    </w:p>
    <w:p>
      <w:pPr>
        <w:pStyle w:val="Odsadenietelatextu"/>
        <w:ind w:left="0" w:hanging="0"/>
        <w:rPr>
          <w:sz w:val="24"/>
          <w:szCs w:val="24"/>
        </w:rPr>
      </w:pPr>
      <w:r>
        <w:rPr>
          <w:rFonts w:cs="Arial" w:ascii="Arial" w:hAnsi="Arial"/>
          <w:sz w:val="24"/>
          <w:szCs w:val="24"/>
        </w:rPr>
        <w:t>Plynový kotol je  izolovaný od výrobcu.Tepelná izolácia potrubia a ohybov bude prevedená systémom POLIFOAM,alebo iným materiálom vyhovujúcim predpisom .</w:t>
      </w:r>
    </w:p>
    <w:p>
      <w:pPr>
        <w:pStyle w:val="Normal"/>
        <w:rPr>
          <w:sz w:val="24"/>
          <w:szCs w:val="24"/>
        </w:rPr>
      </w:pPr>
      <w:r>
        <w:rPr>
          <w:rFonts w:cs="Arial" w:ascii="Arial" w:hAnsi="Arial"/>
          <w:b/>
          <w:bCs/>
          <w:sz w:val="24"/>
          <w:szCs w:val="24"/>
          <w:u w:val="single"/>
        </w:rPr>
        <w:t xml:space="preserve">Požiadavky na potrubie a armatúry : </w:t>
      </w:r>
    </w:p>
    <w:p>
      <w:pPr>
        <w:pStyle w:val="Zkladntext21"/>
        <w:spacing w:lineRule="auto" w:line="240"/>
        <w:rPr>
          <w:sz w:val="24"/>
          <w:szCs w:val="24"/>
        </w:rPr>
      </w:pPr>
      <w:r>
        <w:rPr>
          <w:rFonts w:cs="Arial" w:ascii="Arial" w:hAnsi="Arial"/>
          <w:sz w:val="24"/>
          <w:szCs w:val="24"/>
        </w:rPr>
        <w:t>Rozvody pre napojenie vykurovacích telies budú vyhotovené z inštalačných rúr RAUTITAN STABIL (REHAU) z materiálu PEX-AL-PE podľa DIN 16892. Spojovanie rúr sa vykonáva podľa technologických predpisov výrobcu špeciálnymi lisovanými spojmi. Rozoberateľné potrubné spoje sa nesmú realizovať na neprístupných miestach. Rozvod bude izolovaný polyetylénovou penovou izoláciou hrúbky 9mm a rozvod bude uložený v tepelno-izolačnej vrstve podlahy. Hrúbka betónovej vrstvy nad rúrkami má byť minimálne 4 cm. Alternatívne sa môžu rozvody chrániť ohybnou plastovou chráničkou z polyetylénu, ktorá zabezpečí potrebnú mechanickú a tepelnoizolačnú ochranu potrubia. V tomto prípade v podlahovej konštrukcii stropu nad nevykurovaným priestorom a nad terénom musí byť rozvod chránený tepelnou izoláciou aj zospodu. Potrubie pre prevádzkový tlak do  0,6 MPa.</w:t>
      </w:r>
    </w:p>
    <w:p>
      <w:pPr>
        <w:pStyle w:val="Zkladntext21"/>
        <w:spacing w:lineRule="auto" w:line="240"/>
        <w:rPr>
          <w:rFonts w:ascii="Arial" w:hAnsi="Arial" w:cs="Arial"/>
          <w:sz w:val="24"/>
          <w:szCs w:val="24"/>
        </w:rPr>
      </w:pPr>
      <w:r>
        <w:rPr>
          <w:rFonts w:cs="Arial" w:ascii="Arial" w:hAnsi="Arial"/>
          <w:sz w:val="24"/>
          <w:szCs w:val="24"/>
        </w:rPr>
      </w:r>
    </w:p>
    <w:p>
      <w:pPr>
        <w:pStyle w:val="Normal"/>
        <w:rPr>
          <w:sz w:val="24"/>
          <w:szCs w:val="24"/>
        </w:rPr>
      </w:pPr>
      <w:r>
        <w:rPr>
          <w:rFonts w:cs="Arial" w:ascii="Arial" w:hAnsi="Arial"/>
          <w:b/>
          <w:bCs/>
          <w:sz w:val="24"/>
          <w:szCs w:val="24"/>
          <w:u w:val="single"/>
        </w:rPr>
        <w:t>Tepelná izolácia</w:t>
      </w:r>
    </w:p>
    <w:p>
      <w:pPr>
        <w:pStyle w:val="Odsadenietelatextu"/>
        <w:ind w:left="0" w:hanging="0"/>
        <w:rPr>
          <w:sz w:val="24"/>
          <w:szCs w:val="24"/>
        </w:rPr>
      </w:pPr>
      <w:r>
        <w:rPr>
          <w:rFonts w:cs="Arial" w:ascii="Arial" w:hAnsi="Arial"/>
          <w:sz w:val="24"/>
          <w:szCs w:val="24"/>
        </w:rPr>
        <w:t>Tepelná izolácia rozvodu klasického kúrenia - potrubia a ohybov bude prevedená systémom TUBOLIT hr. 5 mm alebo iným materiálom vyhovujúcim predpisom .</w:t>
      </w:r>
    </w:p>
    <w:p>
      <w:pPr>
        <w:pStyle w:val="Normal"/>
        <w:rPr>
          <w:sz w:val="24"/>
          <w:szCs w:val="24"/>
        </w:rPr>
      </w:pPr>
      <w:r>
        <w:rPr>
          <w:rFonts w:cs="Arial" w:ascii="Arial" w:hAnsi="Arial"/>
          <w:b/>
          <w:bCs/>
          <w:sz w:val="24"/>
          <w:szCs w:val="24"/>
          <w:u w:val="single"/>
        </w:rPr>
        <w:t xml:space="preserve">Vykurovacie telesá : </w:t>
      </w:r>
    </w:p>
    <w:p>
      <w:pPr>
        <w:pStyle w:val="Normal"/>
        <w:rPr>
          <w:sz w:val="24"/>
          <w:szCs w:val="24"/>
        </w:rPr>
      </w:pPr>
      <w:r>
        <w:rPr>
          <w:rFonts w:cs="Arial" w:ascii="Arial" w:hAnsi="Arial"/>
          <w:sz w:val="24"/>
          <w:szCs w:val="24"/>
        </w:rPr>
        <w:t xml:space="preserve">Navrhnuté radiátory  KORAD klasik, spodné pripojenie.Na prívode k vykurovaciemu telesu osadený thermoregulačný ventil,na spiatočke uzatvárací kohút so šroubením.Každé teleso  opatrené ovzdušňovacím ventilom. </w:t>
      </w:r>
    </w:p>
    <w:p>
      <w:pPr>
        <w:pStyle w:val="Normal"/>
        <w:rPr>
          <w:rFonts w:ascii="Arial" w:hAnsi="Arial" w:cs="Arial"/>
          <w:sz w:val="24"/>
          <w:szCs w:val="24"/>
        </w:rPr>
      </w:pPr>
      <w:r>
        <w:rPr>
          <w:rFonts w:cs="Arial" w:ascii="Arial" w:hAnsi="Arial"/>
          <w:sz w:val="24"/>
          <w:szCs w:val="24"/>
        </w:rPr>
      </w:r>
    </w:p>
    <w:p>
      <w:pPr>
        <w:pStyle w:val="Normal"/>
        <w:rPr>
          <w:sz w:val="24"/>
          <w:szCs w:val="24"/>
        </w:rPr>
      </w:pPr>
      <w:r>
        <w:rPr>
          <w:rFonts w:cs="Arial" w:ascii="Arial" w:hAnsi="Arial"/>
          <w:b/>
          <w:bCs/>
          <w:sz w:val="24"/>
          <w:szCs w:val="24"/>
          <w:u w:val="single"/>
        </w:rPr>
        <w:t>Technické údaje zariadenia lavá strana :</w:t>
      </w:r>
    </w:p>
    <w:p>
      <w:pPr>
        <w:pStyle w:val="Normal"/>
        <w:rPr>
          <w:sz w:val="24"/>
          <w:szCs w:val="24"/>
        </w:rPr>
      </w:pPr>
      <w:r>
        <w:rPr>
          <w:rFonts w:cs="Arial" w:ascii="Arial" w:hAnsi="Arial"/>
          <w:sz w:val="24"/>
          <w:szCs w:val="24"/>
        </w:rPr>
        <w:t xml:space="preserve">Vykurovacia voda – klasické UK         80°/60°C </w:t>
      </w:r>
    </w:p>
    <w:p>
      <w:pPr>
        <w:pStyle w:val="Normal"/>
        <w:rPr>
          <w:sz w:val="24"/>
          <w:szCs w:val="24"/>
        </w:rPr>
      </w:pPr>
      <w:r>
        <w:rPr>
          <w:rFonts w:cs="Arial" w:ascii="Arial" w:hAnsi="Arial"/>
          <w:sz w:val="24"/>
          <w:szCs w:val="24"/>
        </w:rPr>
        <w:t>Prevádzkový tlak                               do 0,20 MPa</w:t>
      </w:r>
    </w:p>
    <w:p>
      <w:pPr>
        <w:pStyle w:val="Normal"/>
        <w:rPr>
          <w:sz w:val="24"/>
          <w:szCs w:val="24"/>
        </w:rPr>
      </w:pPr>
      <w:r>
        <w:rPr>
          <w:rFonts w:cs="Arial" w:ascii="Arial" w:hAnsi="Arial"/>
          <w:sz w:val="24"/>
          <w:szCs w:val="24"/>
        </w:rPr>
        <w:t>Menovitý výkon kotolne                       12,30  kW</w:t>
      </w:r>
    </w:p>
    <w:p>
      <w:pPr>
        <w:pStyle w:val="Normal"/>
        <w:rPr>
          <w:sz w:val="24"/>
          <w:szCs w:val="24"/>
        </w:rPr>
      </w:pPr>
      <w:r>
        <w:rPr>
          <w:rFonts w:cs="Arial" w:ascii="Arial" w:hAnsi="Arial"/>
          <w:sz w:val="24"/>
          <w:szCs w:val="24"/>
        </w:rPr>
        <w:t>Potreba tepla pre objekt                        9,70  kW</w:t>
      </w:r>
    </w:p>
    <w:p>
      <w:pPr>
        <w:pStyle w:val="Normal"/>
        <w:rPr>
          <w:sz w:val="24"/>
          <w:szCs w:val="24"/>
        </w:rPr>
      </w:pPr>
      <w:r>
        <w:rPr>
          <w:rFonts w:cs="Arial" w:ascii="Arial" w:hAnsi="Arial"/>
          <w:sz w:val="24"/>
          <w:szCs w:val="24"/>
        </w:rPr>
        <w:t>Ročná spotreba tepla                            45 GJ.rok</w:t>
      </w:r>
      <w:r>
        <w:rPr>
          <w:rFonts w:cs="Arial" w:ascii="Arial" w:hAnsi="Arial"/>
          <w:sz w:val="24"/>
          <w:szCs w:val="24"/>
          <w:vertAlign w:val="superscript"/>
        </w:rPr>
        <w:t>-1</w:t>
      </w:r>
      <w:r>
        <w:rPr>
          <w:rFonts w:cs="Arial" w:ascii="Arial" w:hAnsi="Arial"/>
          <w:sz w:val="24"/>
          <w:szCs w:val="24"/>
        </w:rPr>
        <w:t xml:space="preserve"> </w:t>
      </w:r>
    </w:p>
    <w:p>
      <w:pPr>
        <w:pStyle w:val="Normal"/>
        <w:rPr>
          <w:sz w:val="24"/>
          <w:szCs w:val="24"/>
        </w:rPr>
      </w:pPr>
      <w:r>
        <w:rPr>
          <w:rFonts w:cs="Arial" w:ascii="Arial" w:hAnsi="Arial"/>
          <w:sz w:val="24"/>
          <w:szCs w:val="24"/>
        </w:rPr>
        <w:t>Spotreba plynu                         -   max.  1,30  m</w:t>
      </w:r>
      <w:r>
        <w:rPr>
          <w:rFonts w:cs="Arial" w:ascii="Arial" w:hAnsi="Arial"/>
          <w:position w:val="6"/>
          <w:sz w:val="24"/>
          <w:szCs w:val="24"/>
        </w:rPr>
        <w:t>3</w:t>
      </w:r>
      <w:r>
        <w:rPr>
          <w:rFonts w:cs="Arial" w:ascii="Arial" w:hAnsi="Arial"/>
          <w:sz w:val="24"/>
          <w:szCs w:val="24"/>
        </w:rPr>
        <w:t>.h</w:t>
      </w:r>
      <w:r>
        <w:rPr>
          <w:rFonts w:cs="Arial" w:ascii="Arial" w:hAnsi="Arial"/>
          <w:sz w:val="24"/>
          <w:szCs w:val="24"/>
          <w:vertAlign w:val="superscript"/>
        </w:rPr>
        <w:t>-1</w:t>
      </w:r>
      <w:r>
        <w:rPr>
          <w:rFonts w:cs="Arial" w:ascii="Arial" w:hAnsi="Arial"/>
          <w:position w:val="6"/>
          <w:sz w:val="24"/>
          <w:szCs w:val="24"/>
        </w:rPr>
        <w:t xml:space="preserve"> </w:t>
      </w:r>
    </w:p>
    <w:p>
      <w:pPr>
        <w:pStyle w:val="Normal"/>
        <w:spacing w:before="0" w:after="0"/>
        <w:rPr>
          <w:rFonts w:ascii="Arial" w:hAnsi="Arial" w:cs="Arial"/>
          <w:sz w:val="24"/>
          <w:szCs w:val="24"/>
        </w:rPr>
      </w:pPr>
      <w:r>
        <w:rPr>
          <w:rFonts w:cs="Arial" w:ascii="Arial" w:hAnsi="Arial"/>
          <w:sz w:val="24"/>
          <w:szCs w:val="24"/>
        </w:rPr>
      </w:r>
    </w:p>
    <w:p>
      <w:pPr>
        <w:pStyle w:val="Normal"/>
        <w:spacing w:before="0" w:after="0"/>
        <w:rPr>
          <w:rFonts w:ascii="Arial" w:hAnsi="Arial" w:cs="Arial"/>
          <w:b/>
          <w:b/>
          <w:bCs/>
          <w:sz w:val="24"/>
          <w:szCs w:val="24"/>
          <w:u w:val="single"/>
        </w:rPr>
      </w:pPr>
      <w:r>
        <w:rPr>
          <w:rFonts w:cs="Arial" w:ascii="Arial" w:hAnsi="Arial"/>
          <w:b/>
          <w:bCs/>
          <w:sz w:val="24"/>
          <w:szCs w:val="24"/>
          <w:u w:val="single"/>
        </w:rPr>
      </w:r>
    </w:p>
    <w:p>
      <w:pPr>
        <w:pStyle w:val="Normal"/>
        <w:spacing w:before="0" w:after="0"/>
        <w:rPr>
          <w:sz w:val="24"/>
          <w:szCs w:val="24"/>
        </w:rPr>
      </w:pPr>
      <w:r>
        <w:rPr>
          <w:rFonts w:cs="Arial" w:ascii="Arial" w:hAnsi="Arial"/>
          <w:b/>
          <w:bCs/>
          <w:sz w:val="24"/>
          <w:szCs w:val="24"/>
          <w:u w:val="single"/>
        </w:rPr>
        <w:t xml:space="preserve">Celková ročná spotreba tepla na vykurovanie </w:t>
      </w:r>
    </w:p>
    <w:p>
      <w:pPr>
        <w:pStyle w:val="Normal"/>
        <w:spacing w:before="0" w:after="0"/>
        <w:rPr>
          <w:sz w:val="24"/>
          <w:szCs w:val="24"/>
        </w:rPr>
      </w:pPr>
      <w:r>
        <w:rPr>
          <w:rFonts w:cs="Arial" w:ascii="Arial" w:hAnsi="Arial"/>
          <w:sz w:val="24"/>
          <w:szCs w:val="24"/>
        </w:rPr>
        <w:t xml:space="preserve">                   </w:t>
      </w:r>
    </w:p>
    <w:p>
      <w:pPr>
        <w:pStyle w:val="Normal"/>
        <w:spacing w:before="0" w:after="0"/>
        <w:rPr>
          <w:sz w:val="24"/>
          <w:szCs w:val="24"/>
        </w:rPr>
      </w:pPr>
      <w:r>
        <w:rPr>
          <w:rFonts w:cs="Arial" w:ascii="Arial" w:hAnsi="Arial"/>
          <w:sz w:val="24"/>
          <w:szCs w:val="24"/>
        </w:rPr>
        <w:t xml:space="preserve">                </w:t>
      </w:r>
      <w:r>
        <w:rPr>
          <w:rFonts w:cs="Arial" w:ascii="Arial" w:hAnsi="Arial"/>
          <w:sz w:val="24"/>
          <w:szCs w:val="24"/>
        </w:rPr>
        <w:t>tis - tes</w:t>
      </w:r>
    </w:p>
    <w:p>
      <w:pPr>
        <w:pStyle w:val="Normal"/>
        <w:spacing w:before="0" w:after="0"/>
        <w:rPr>
          <w:sz w:val="24"/>
          <w:szCs w:val="24"/>
        </w:rPr>
      </w:pPr>
      <w:r>
        <w:rPr>
          <w:rFonts w:cs="Arial" w:ascii="Arial" w:hAnsi="Arial"/>
          <w:sz w:val="24"/>
          <w:szCs w:val="24"/>
        </w:rPr>
        <w:t xml:space="preserve">Qr vyk = </w:t>
      </w:r>
      <w:r>
        <w:rPr>
          <w:rFonts w:eastAsia="Symbol" w:cs="Symbol" w:ascii="Symbol" w:hAnsi="Symbol"/>
          <w:sz w:val="24"/>
          <w:szCs w:val="24"/>
        </w:rPr>
        <w:t></w:t>
      </w:r>
      <w:r>
        <w:rPr>
          <w:rFonts w:cs="Arial" w:ascii="Arial" w:hAnsi="Arial"/>
          <w:sz w:val="24"/>
          <w:szCs w:val="24"/>
        </w:rPr>
        <w:t xml:space="preserve"> x 24 x Qc ---------- x d x 3,6 x 10-3   </w:t>
      </w:r>
    </w:p>
    <w:p>
      <w:pPr>
        <w:pStyle w:val="Normal"/>
        <w:spacing w:before="0" w:after="0"/>
        <w:rPr>
          <w:sz w:val="24"/>
          <w:szCs w:val="24"/>
        </w:rPr>
      </w:pPr>
      <w:r>
        <w:rPr>
          <w:rFonts w:cs="Arial" w:ascii="Arial" w:hAnsi="Arial"/>
          <w:sz w:val="24"/>
          <w:szCs w:val="24"/>
        </w:rPr>
        <w:t xml:space="preserve">                                    </w:t>
      </w:r>
      <w:r>
        <w:rPr>
          <w:rFonts w:cs="Arial" w:ascii="Arial" w:hAnsi="Arial"/>
          <w:sz w:val="24"/>
          <w:szCs w:val="24"/>
        </w:rPr>
        <w:t xml:space="preserve">ti - te </w:t>
      </w:r>
    </w:p>
    <w:p>
      <w:pPr>
        <w:pStyle w:val="Normal"/>
        <w:spacing w:before="0" w:after="0"/>
        <w:rPr>
          <w:sz w:val="24"/>
          <w:szCs w:val="24"/>
        </w:rPr>
      </w:pPr>
      <w:r>
        <w:rPr>
          <w:rFonts w:cs="Arial" w:ascii="Arial" w:hAnsi="Arial"/>
          <w:sz w:val="24"/>
          <w:szCs w:val="24"/>
        </w:rPr>
        <w:t>Qc  - celková tepelná strata budovy</w:t>
      </w:r>
    </w:p>
    <w:p>
      <w:pPr>
        <w:pStyle w:val="Normal"/>
        <w:spacing w:before="0" w:after="0"/>
        <w:rPr>
          <w:sz w:val="24"/>
          <w:szCs w:val="24"/>
        </w:rPr>
      </w:pPr>
      <w:r>
        <w:rPr>
          <w:rFonts w:cs="Arial" w:ascii="Arial" w:hAnsi="Arial"/>
          <w:sz w:val="24"/>
          <w:szCs w:val="24"/>
        </w:rPr>
        <w:t xml:space="preserve">tis - priemerná denná vnútorná teplota 17°C </w:t>
      </w:r>
    </w:p>
    <w:p>
      <w:pPr>
        <w:pStyle w:val="Normal"/>
        <w:spacing w:before="0" w:after="0"/>
        <w:rPr>
          <w:sz w:val="24"/>
          <w:szCs w:val="24"/>
        </w:rPr>
      </w:pPr>
      <w:r>
        <w:rPr>
          <w:rFonts w:cs="Arial" w:ascii="Arial" w:hAnsi="Arial"/>
          <w:sz w:val="24"/>
          <w:szCs w:val="24"/>
        </w:rPr>
        <w:t>tes - priemerná denná vonkajšia teplota 3,8°C</w:t>
      </w:r>
    </w:p>
    <w:p>
      <w:pPr>
        <w:pStyle w:val="Normal"/>
        <w:spacing w:before="0" w:after="0"/>
        <w:rPr>
          <w:sz w:val="24"/>
          <w:szCs w:val="24"/>
        </w:rPr>
      </w:pPr>
      <w:r>
        <w:rPr>
          <w:rFonts w:cs="Arial" w:ascii="Arial" w:hAnsi="Arial"/>
          <w:sz w:val="24"/>
          <w:szCs w:val="24"/>
        </w:rPr>
        <w:t>d   - počet vykurovacích dní 190 dní</w:t>
      </w:r>
    </w:p>
    <w:p>
      <w:pPr>
        <w:pStyle w:val="Normal"/>
        <w:spacing w:before="0" w:after="0"/>
        <w:rPr>
          <w:sz w:val="24"/>
          <w:szCs w:val="24"/>
        </w:rPr>
      </w:pPr>
      <w:r>
        <w:rPr>
          <w:rFonts w:eastAsia="Symbol" w:cs="Symbol" w:ascii="Symbol" w:hAnsi="Symbol"/>
          <w:sz w:val="24"/>
          <w:szCs w:val="24"/>
        </w:rPr>
        <w:t></w:t>
      </w:r>
      <w:r>
        <w:rPr>
          <w:rFonts w:cs="Arial" w:ascii="Arial" w:hAnsi="Arial"/>
          <w:sz w:val="24"/>
          <w:szCs w:val="24"/>
        </w:rPr>
        <w:t xml:space="preserve">   </w:t>
      </w:r>
      <w:r>
        <w:rPr>
          <w:rFonts w:cs="Arial" w:ascii="Arial" w:hAnsi="Arial"/>
          <w:sz w:val="24"/>
          <w:szCs w:val="24"/>
        </w:rPr>
        <w:t xml:space="preserve">-  0,75 pre stavby s tlmenou prevádzkou                                            </w:t>
      </w:r>
    </w:p>
    <w:p>
      <w:pPr>
        <w:pStyle w:val="Normal"/>
        <w:spacing w:before="0" w:after="0"/>
        <w:rPr>
          <w:sz w:val="24"/>
          <w:szCs w:val="24"/>
        </w:rPr>
      </w:pPr>
      <w:r>
        <w:rPr>
          <w:rFonts w:cs="Arial" w:ascii="Arial" w:hAnsi="Arial"/>
          <w:sz w:val="24"/>
          <w:szCs w:val="24"/>
        </w:rPr>
        <w:t xml:space="preserve">                                            </w:t>
      </w:r>
      <w:r>
        <w:rPr>
          <w:rFonts w:cs="Arial" w:ascii="Arial" w:hAnsi="Arial"/>
          <w:sz w:val="24"/>
          <w:szCs w:val="24"/>
        </w:rPr>
        <w:t>17 - 3,8</w:t>
      </w:r>
    </w:p>
    <w:p>
      <w:pPr>
        <w:pStyle w:val="Normal"/>
        <w:spacing w:before="0" w:after="0"/>
        <w:rPr>
          <w:sz w:val="24"/>
          <w:szCs w:val="24"/>
        </w:rPr>
      </w:pPr>
      <w:r>
        <w:rPr>
          <w:rFonts w:cs="Arial" w:ascii="Arial" w:hAnsi="Arial"/>
          <w:sz w:val="24"/>
          <w:szCs w:val="24"/>
        </w:rPr>
        <w:t xml:space="preserve">Qr vyk = 0,75 x 24 x  9,70  ------------ x 190 x 3,6 x 10-3   </w:t>
      </w:r>
    </w:p>
    <w:p>
      <w:pPr>
        <w:pStyle w:val="Normal"/>
        <w:spacing w:before="0" w:after="0"/>
        <w:rPr>
          <w:sz w:val="24"/>
          <w:szCs w:val="24"/>
        </w:rPr>
      </w:pPr>
      <w:r>
        <w:rPr>
          <w:rFonts w:cs="Arial" w:ascii="Arial" w:hAnsi="Arial"/>
          <w:sz w:val="24"/>
          <w:szCs w:val="24"/>
        </w:rPr>
        <w:t xml:space="preserve">                                            </w:t>
      </w:r>
      <w:r>
        <w:rPr>
          <w:rFonts w:cs="Arial" w:ascii="Arial" w:hAnsi="Arial"/>
          <w:sz w:val="24"/>
          <w:szCs w:val="24"/>
        </w:rPr>
        <w:t xml:space="preserve">20-/- 15 / </w:t>
      </w:r>
    </w:p>
    <w:p>
      <w:pPr>
        <w:pStyle w:val="Normal"/>
        <w:spacing w:before="0" w:after="0"/>
        <w:rPr>
          <w:sz w:val="24"/>
          <w:szCs w:val="24"/>
        </w:rPr>
      </w:pPr>
      <w:r>
        <w:rPr>
          <w:rFonts w:cs="Arial" w:ascii="Arial" w:hAnsi="Arial"/>
          <w:sz w:val="24"/>
          <w:szCs w:val="24"/>
        </w:rPr>
        <w:t xml:space="preserve">Qr vyk =  45 GJ . rok-1                      </w:t>
      </w:r>
    </w:p>
    <w:p>
      <w:pPr>
        <w:pStyle w:val="Koncovpoznmka"/>
        <w:rPr>
          <w:sz w:val="24"/>
          <w:szCs w:val="24"/>
        </w:rPr>
      </w:pPr>
      <w:r>
        <w:rPr>
          <w:rFonts w:cs="Arial" w:ascii="Arial" w:hAnsi="Arial"/>
          <w:sz w:val="24"/>
          <w:szCs w:val="24"/>
          <w:lang w:eastAsia="sk-SK"/>
        </w:rPr>
        <w:t xml:space="preserve">                                                                    </w:t>
      </w:r>
    </w:p>
    <w:p>
      <w:pPr>
        <w:pStyle w:val="Normal"/>
        <w:rPr>
          <w:sz w:val="24"/>
          <w:szCs w:val="24"/>
        </w:rPr>
      </w:pPr>
      <w:r>
        <w:rPr>
          <w:rFonts w:cs="Arial" w:ascii="Arial" w:hAnsi="Arial"/>
          <w:b/>
          <w:bCs/>
          <w:sz w:val="24"/>
          <w:szCs w:val="24"/>
          <w:u w:val="single"/>
        </w:rPr>
        <w:t>Technické údaje zariadenia pravá strana :</w:t>
      </w:r>
    </w:p>
    <w:p>
      <w:pPr>
        <w:pStyle w:val="Normal"/>
        <w:rPr>
          <w:sz w:val="24"/>
          <w:szCs w:val="24"/>
        </w:rPr>
      </w:pPr>
      <w:r>
        <w:rPr>
          <w:rFonts w:cs="Arial" w:ascii="Arial" w:hAnsi="Arial"/>
          <w:sz w:val="24"/>
          <w:szCs w:val="24"/>
        </w:rPr>
        <w:t xml:space="preserve">Vykurovacia voda – klasické UK         80°/60°C </w:t>
      </w:r>
    </w:p>
    <w:p>
      <w:pPr>
        <w:pStyle w:val="Normal"/>
        <w:rPr>
          <w:sz w:val="24"/>
          <w:szCs w:val="24"/>
        </w:rPr>
      </w:pPr>
      <w:r>
        <w:rPr>
          <w:rFonts w:cs="Arial" w:ascii="Arial" w:hAnsi="Arial"/>
          <w:sz w:val="24"/>
          <w:szCs w:val="24"/>
        </w:rPr>
        <w:t>Prevádzkový tlak                               do 0,20 MPa</w:t>
      </w:r>
    </w:p>
    <w:p>
      <w:pPr>
        <w:pStyle w:val="Normal"/>
        <w:rPr>
          <w:sz w:val="24"/>
          <w:szCs w:val="24"/>
        </w:rPr>
      </w:pPr>
      <w:r>
        <w:rPr>
          <w:rFonts w:cs="Arial" w:ascii="Arial" w:hAnsi="Arial"/>
          <w:sz w:val="24"/>
          <w:szCs w:val="24"/>
        </w:rPr>
        <w:t>Menovitý výkon kotolne                       12,30  kW</w:t>
      </w:r>
    </w:p>
    <w:p>
      <w:pPr>
        <w:pStyle w:val="Normal"/>
        <w:rPr>
          <w:sz w:val="24"/>
          <w:szCs w:val="24"/>
        </w:rPr>
      </w:pPr>
      <w:r>
        <w:rPr>
          <w:rFonts w:cs="Arial" w:ascii="Arial" w:hAnsi="Arial"/>
          <w:sz w:val="24"/>
          <w:szCs w:val="24"/>
        </w:rPr>
        <w:t>Potreba tepla pre objekt                        8,80  kW</w:t>
      </w:r>
    </w:p>
    <w:p>
      <w:pPr>
        <w:pStyle w:val="Normal"/>
        <w:rPr>
          <w:sz w:val="24"/>
          <w:szCs w:val="24"/>
        </w:rPr>
      </w:pPr>
      <w:r>
        <w:rPr>
          <w:rFonts w:cs="Arial" w:ascii="Arial" w:hAnsi="Arial"/>
          <w:sz w:val="24"/>
          <w:szCs w:val="24"/>
        </w:rPr>
        <w:t>Ročná spotreba tepla                           41 GJ.rok</w:t>
      </w:r>
      <w:r>
        <w:rPr>
          <w:rFonts w:cs="Arial" w:ascii="Arial" w:hAnsi="Arial"/>
          <w:sz w:val="24"/>
          <w:szCs w:val="24"/>
          <w:vertAlign w:val="superscript"/>
        </w:rPr>
        <w:t>-1</w:t>
      </w:r>
      <w:r>
        <w:rPr>
          <w:rFonts w:cs="Arial" w:ascii="Arial" w:hAnsi="Arial"/>
          <w:sz w:val="24"/>
          <w:szCs w:val="24"/>
        </w:rPr>
        <w:t xml:space="preserve"> </w:t>
      </w:r>
    </w:p>
    <w:p>
      <w:pPr>
        <w:pStyle w:val="Normal"/>
        <w:rPr>
          <w:sz w:val="24"/>
          <w:szCs w:val="24"/>
        </w:rPr>
      </w:pPr>
      <w:r>
        <w:rPr>
          <w:rFonts w:cs="Arial" w:ascii="Arial" w:hAnsi="Arial"/>
          <w:sz w:val="24"/>
          <w:szCs w:val="24"/>
        </w:rPr>
        <w:t>Spotreba plynu                         -   max.  1,30  m</w:t>
      </w:r>
      <w:r>
        <w:rPr>
          <w:rFonts w:cs="Arial" w:ascii="Arial" w:hAnsi="Arial"/>
          <w:position w:val="6"/>
          <w:sz w:val="24"/>
          <w:szCs w:val="24"/>
        </w:rPr>
        <w:t>3</w:t>
      </w:r>
      <w:r>
        <w:rPr>
          <w:rFonts w:cs="Arial" w:ascii="Arial" w:hAnsi="Arial"/>
          <w:sz w:val="24"/>
          <w:szCs w:val="24"/>
        </w:rPr>
        <w:t>.h</w:t>
      </w:r>
      <w:r>
        <w:rPr>
          <w:rFonts w:cs="Arial" w:ascii="Arial" w:hAnsi="Arial"/>
          <w:sz w:val="24"/>
          <w:szCs w:val="24"/>
          <w:vertAlign w:val="superscript"/>
        </w:rPr>
        <w:t>-1</w:t>
      </w:r>
      <w:r>
        <w:rPr>
          <w:rFonts w:cs="Arial" w:ascii="Arial" w:hAnsi="Arial"/>
          <w:position w:val="6"/>
          <w:sz w:val="24"/>
          <w:szCs w:val="24"/>
        </w:rPr>
        <w:t xml:space="preserve"> </w:t>
      </w:r>
    </w:p>
    <w:p>
      <w:pPr>
        <w:pStyle w:val="Normal"/>
        <w:spacing w:before="0" w:after="0"/>
        <w:rPr>
          <w:rFonts w:ascii="Arial" w:hAnsi="Arial" w:cs="Arial"/>
          <w:sz w:val="24"/>
          <w:szCs w:val="24"/>
        </w:rPr>
      </w:pPr>
      <w:r>
        <w:rPr>
          <w:rFonts w:cs="Arial" w:ascii="Arial" w:hAnsi="Arial"/>
          <w:sz w:val="24"/>
          <w:szCs w:val="24"/>
        </w:rPr>
      </w:r>
    </w:p>
    <w:p>
      <w:pPr>
        <w:pStyle w:val="Normal"/>
        <w:spacing w:before="0" w:after="0"/>
        <w:rPr>
          <w:sz w:val="24"/>
          <w:szCs w:val="24"/>
        </w:rPr>
      </w:pPr>
      <w:r>
        <w:rPr>
          <w:rFonts w:cs="Arial" w:ascii="Arial" w:hAnsi="Arial"/>
          <w:b/>
          <w:bCs/>
          <w:sz w:val="24"/>
          <w:szCs w:val="24"/>
          <w:u w:val="single"/>
        </w:rPr>
        <w:t xml:space="preserve">Celková ročná spotreba tepla na vykurovanie </w:t>
      </w:r>
    </w:p>
    <w:p>
      <w:pPr>
        <w:pStyle w:val="Normal"/>
        <w:spacing w:before="0" w:after="0"/>
        <w:rPr>
          <w:sz w:val="24"/>
          <w:szCs w:val="24"/>
        </w:rPr>
      </w:pPr>
      <w:r>
        <w:rPr>
          <w:rFonts w:cs="Arial" w:ascii="Arial" w:hAnsi="Arial"/>
          <w:sz w:val="24"/>
          <w:szCs w:val="24"/>
        </w:rPr>
        <w:t xml:space="preserve">                   </w:t>
      </w:r>
    </w:p>
    <w:p>
      <w:pPr>
        <w:pStyle w:val="Normal"/>
        <w:spacing w:before="0" w:after="0"/>
        <w:rPr>
          <w:sz w:val="24"/>
          <w:szCs w:val="24"/>
        </w:rPr>
      </w:pPr>
      <w:r>
        <w:rPr>
          <w:rFonts w:cs="Arial" w:ascii="Arial" w:hAnsi="Arial"/>
          <w:sz w:val="24"/>
          <w:szCs w:val="24"/>
        </w:rPr>
        <w:t xml:space="preserve">                                </w:t>
      </w:r>
      <w:r>
        <w:rPr>
          <w:rFonts w:cs="Arial" w:ascii="Arial" w:hAnsi="Arial"/>
          <w:sz w:val="24"/>
          <w:szCs w:val="24"/>
        </w:rPr>
        <w:t>tis - tes</w:t>
      </w:r>
    </w:p>
    <w:p>
      <w:pPr>
        <w:pStyle w:val="Normal"/>
        <w:spacing w:before="0" w:after="0"/>
        <w:rPr>
          <w:sz w:val="24"/>
          <w:szCs w:val="24"/>
        </w:rPr>
      </w:pPr>
      <w:r>
        <w:rPr>
          <w:rFonts w:cs="Arial" w:ascii="Arial" w:hAnsi="Arial"/>
          <w:sz w:val="24"/>
          <w:szCs w:val="24"/>
        </w:rPr>
        <w:t xml:space="preserve">Qr vyk = </w:t>
      </w:r>
      <w:r>
        <w:rPr>
          <w:rFonts w:eastAsia="Symbol" w:cs="Symbol" w:ascii="Symbol" w:hAnsi="Symbol"/>
          <w:sz w:val="24"/>
          <w:szCs w:val="24"/>
        </w:rPr>
        <w:t></w:t>
      </w:r>
      <w:r>
        <w:rPr>
          <w:rFonts w:cs="Arial" w:ascii="Arial" w:hAnsi="Arial"/>
          <w:sz w:val="24"/>
          <w:szCs w:val="24"/>
        </w:rPr>
        <w:t xml:space="preserve"> x 24 x Qc ---------- x d x 3,6 x 10-3   </w:t>
      </w:r>
    </w:p>
    <w:p>
      <w:pPr>
        <w:pStyle w:val="Normal"/>
        <w:spacing w:before="0" w:after="0"/>
        <w:rPr>
          <w:sz w:val="24"/>
          <w:szCs w:val="24"/>
        </w:rPr>
      </w:pPr>
      <w:r>
        <w:rPr>
          <w:rFonts w:cs="Arial" w:ascii="Arial" w:hAnsi="Arial"/>
          <w:sz w:val="24"/>
          <w:szCs w:val="24"/>
        </w:rPr>
        <w:t xml:space="preserve">                                    </w:t>
      </w:r>
      <w:r>
        <w:rPr>
          <w:rFonts w:cs="Arial" w:ascii="Arial" w:hAnsi="Arial"/>
          <w:sz w:val="24"/>
          <w:szCs w:val="24"/>
        </w:rPr>
        <w:t xml:space="preserve">ti - te </w:t>
      </w:r>
    </w:p>
    <w:p>
      <w:pPr>
        <w:pStyle w:val="Normal"/>
        <w:spacing w:before="0" w:after="0"/>
        <w:rPr>
          <w:sz w:val="24"/>
          <w:szCs w:val="24"/>
        </w:rPr>
      </w:pPr>
      <w:r>
        <w:rPr>
          <w:rFonts w:cs="Arial" w:ascii="Arial" w:hAnsi="Arial"/>
          <w:sz w:val="24"/>
          <w:szCs w:val="24"/>
        </w:rPr>
        <w:t>Qc  - celková tepelná strata budovy</w:t>
      </w:r>
    </w:p>
    <w:p>
      <w:pPr>
        <w:pStyle w:val="Normal"/>
        <w:spacing w:before="0" w:after="0"/>
        <w:rPr>
          <w:sz w:val="24"/>
          <w:szCs w:val="24"/>
        </w:rPr>
      </w:pPr>
      <w:r>
        <w:rPr>
          <w:rFonts w:cs="Arial" w:ascii="Arial" w:hAnsi="Arial"/>
          <w:sz w:val="24"/>
          <w:szCs w:val="24"/>
        </w:rPr>
        <w:t xml:space="preserve">tis - priemerná denná vnútorná teplota 17°C </w:t>
      </w:r>
    </w:p>
    <w:p>
      <w:pPr>
        <w:pStyle w:val="Normal"/>
        <w:spacing w:before="0" w:after="0"/>
        <w:rPr>
          <w:sz w:val="24"/>
          <w:szCs w:val="24"/>
        </w:rPr>
      </w:pPr>
      <w:r>
        <w:rPr>
          <w:rFonts w:cs="Arial" w:ascii="Arial" w:hAnsi="Arial"/>
          <w:sz w:val="24"/>
          <w:szCs w:val="24"/>
        </w:rPr>
        <w:t>tes - priemerná denná vonkajšia teplota 3,8°C</w:t>
      </w:r>
    </w:p>
    <w:p>
      <w:pPr>
        <w:pStyle w:val="Normal"/>
        <w:spacing w:before="0" w:after="0"/>
        <w:rPr>
          <w:sz w:val="24"/>
          <w:szCs w:val="24"/>
        </w:rPr>
      </w:pPr>
      <w:r>
        <w:rPr>
          <w:rFonts w:cs="Arial" w:ascii="Arial" w:hAnsi="Arial"/>
          <w:sz w:val="24"/>
          <w:szCs w:val="24"/>
        </w:rPr>
        <w:t>d   - počet vykurovacích dní 190 dní</w:t>
      </w:r>
    </w:p>
    <w:p>
      <w:pPr>
        <w:pStyle w:val="Normal"/>
        <w:spacing w:before="0" w:after="0"/>
        <w:rPr>
          <w:sz w:val="24"/>
          <w:szCs w:val="24"/>
        </w:rPr>
      </w:pPr>
      <w:r>
        <w:rPr>
          <w:rFonts w:eastAsia="Symbol" w:cs="Symbol" w:ascii="Symbol" w:hAnsi="Symbol"/>
          <w:sz w:val="24"/>
          <w:szCs w:val="24"/>
        </w:rPr>
        <w:t></w:t>
      </w:r>
      <w:r>
        <w:rPr>
          <w:rFonts w:cs="Arial" w:ascii="Arial" w:hAnsi="Arial"/>
          <w:sz w:val="24"/>
          <w:szCs w:val="24"/>
        </w:rPr>
        <w:t xml:space="preserve">   </w:t>
      </w:r>
      <w:r>
        <w:rPr>
          <w:rFonts w:cs="Arial" w:ascii="Arial" w:hAnsi="Arial"/>
          <w:sz w:val="24"/>
          <w:szCs w:val="24"/>
        </w:rPr>
        <w:t xml:space="preserve">-  0,75 pre stavby s tlmenou prevádzkou                                            </w:t>
      </w:r>
    </w:p>
    <w:p>
      <w:pPr>
        <w:pStyle w:val="Normal"/>
        <w:spacing w:before="0" w:after="0"/>
        <w:rPr>
          <w:sz w:val="24"/>
          <w:szCs w:val="24"/>
        </w:rPr>
      </w:pPr>
      <w:r>
        <w:rPr>
          <w:rFonts w:cs="Arial" w:ascii="Arial" w:hAnsi="Arial"/>
          <w:sz w:val="24"/>
          <w:szCs w:val="24"/>
        </w:rPr>
        <w:t xml:space="preserve">                                            </w:t>
      </w:r>
      <w:r>
        <w:rPr>
          <w:rFonts w:cs="Arial" w:ascii="Arial" w:hAnsi="Arial"/>
          <w:sz w:val="24"/>
          <w:szCs w:val="24"/>
        </w:rPr>
        <w:t>17 - 3,8</w:t>
      </w:r>
    </w:p>
    <w:p>
      <w:pPr>
        <w:pStyle w:val="Normal"/>
        <w:spacing w:before="0" w:after="0"/>
        <w:rPr>
          <w:sz w:val="24"/>
          <w:szCs w:val="24"/>
        </w:rPr>
      </w:pPr>
      <w:r>
        <w:rPr>
          <w:rFonts w:cs="Arial" w:ascii="Arial" w:hAnsi="Arial"/>
          <w:sz w:val="24"/>
          <w:szCs w:val="24"/>
        </w:rPr>
        <w:t xml:space="preserve">Qr vyk = 0,75 x 24 x  8,80  ------------ x 190 x 3,6 x 10-3   </w:t>
      </w:r>
    </w:p>
    <w:p>
      <w:pPr>
        <w:pStyle w:val="Normal"/>
        <w:spacing w:before="0" w:after="0"/>
        <w:rPr>
          <w:sz w:val="24"/>
          <w:szCs w:val="24"/>
        </w:rPr>
      </w:pPr>
      <w:r>
        <w:rPr>
          <w:rFonts w:cs="Arial" w:ascii="Arial" w:hAnsi="Arial"/>
          <w:sz w:val="24"/>
          <w:szCs w:val="24"/>
        </w:rPr>
        <w:t xml:space="preserve">                                            </w:t>
      </w:r>
      <w:r>
        <w:rPr>
          <w:rFonts w:cs="Arial" w:ascii="Arial" w:hAnsi="Arial"/>
          <w:sz w:val="24"/>
          <w:szCs w:val="24"/>
        </w:rPr>
        <w:t xml:space="preserve">20-/- 15 / </w:t>
      </w:r>
    </w:p>
    <w:p>
      <w:pPr>
        <w:pStyle w:val="Normal"/>
        <w:spacing w:before="0" w:after="0"/>
        <w:rPr>
          <w:sz w:val="24"/>
          <w:szCs w:val="24"/>
        </w:rPr>
      </w:pPr>
      <w:r>
        <w:rPr>
          <w:rFonts w:cs="Arial" w:ascii="Arial" w:hAnsi="Arial"/>
          <w:sz w:val="24"/>
          <w:szCs w:val="24"/>
        </w:rPr>
        <w:t xml:space="preserve">Qr vyk =  41GJ . rok-1                      </w:t>
      </w:r>
    </w:p>
    <w:p>
      <w:pPr>
        <w:pStyle w:val="Koncovpoznmka"/>
        <w:rPr>
          <w:rFonts w:ascii="Arial" w:hAnsi="Arial" w:cs="Arial"/>
          <w:b/>
          <w:b/>
          <w:bCs/>
          <w:u w:val="single"/>
          <w:lang w:eastAsia="sk-SK"/>
        </w:rPr>
      </w:pPr>
      <w:r>
        <w:rPr>
          <w:rFonts w:cs="Arial" w:ascii="Arial" w:hAnsi="Arial"/>
          <w:b/>
          <w:bCs/>
          <w:u w:val="single"/>
          <w:lang w:eastAsia="sk-SK"/>
        </w:rPr>
      </w:r>
    </w:p>
    <w:p>
      <w:pPr>
        <w:pStyle w:val="Normal"/>
        <w:rPr>
          <w:sz w:val="24"/>
          <w:szCs w:val="24"/>
        </w:rPr>
      </w:pPr>
      <w:r>
        <w:rPr>
          <w:rFonts w:cs="Arial" w:ascii="Arial" w:hAnsi="Arial"/>
          <w:b/>
          <w:bCs/>
          <w:sz w:val="24"/>
          <w:szCs w:val="24"/>
          <w:u w:val="single"/>
        </w:rPr>
        <w:t xml:space="preserve">Záver  : </w:t>
      </w:r>
    </w:p>
    <w:p>
      <w:pPr>
        <w:pStyle w:val="Normal"/>
        <w:rPr>
          <w:sz w:val="24"/>
          <w:szCs w:val="24"/>
        </w:rPr>
      </w:pPr>
      <w:r>
        <w:rPr>
          <w:rFonts w:cs="Arial" w:ascii="Arial" w:hAnsi="Arial"/>
          <w:sz w:val="24"/>
          <w:szCs w:val="24"/>
        </w:rPr>
        <w:t xml:space="preserve">Po ukončení montáže previesť kompletné odskúšanie ,tlakovú skúšku a vykurovaciu skúšku,a zároveň previesť poučenie budúceho prevádzkovatela o správnej prevádzke a údržbe zariadenia.Montáž ústredného kúrenia môže prevádzať len odborná firma s oprávnením na tieto práce. </w:t>
      </w:r>
    </w:p>
    <w:p>
      <w:pPr>
        <w:pStyle w:val="Normal"/>
        <w:rPr>
          <w:sz w:val="24"/>
          <w:szCs w:val="24"/>
        </w:rPr>
      </w:pPr>
      <w:r>
        <w:rPr>
          <w:rFonts w:cs="Arial" w:ascii="Arial" w:hAnsi="Arial"/>
          <w:b/>
          <w:bCs/>
          <w:sz w:val="24"/>
          <w:szCs w:val="24"/>
          <w:u w:val="single"/>
        </w:rPr>
        <w:t>Upozornenie:</w:t>
      </w:r>
    </w:p>
    <w:p>
      <w:pPr>
        <w:pStyle w:val="Normal"/>
        <w:rPr>
          <w:sz w:val="24"/>
          <w:szCs w:val="24"/>
        </w:rPr>
      </w:pPr>
      <w:r>
        <w:rPr>
          <w:rFonts w:cs="Arial" w:ascii="Arial" w:hAnsi="Arial"/>
          <w:sz w:val="24"/>
          <w:szCs w:val="24"/>
        </w:rPr>
        <w:t>Betónovanie prevádzame až po úspešnej tlakovej skúške podlahového rozvodu!Tlak v systéme pri betonovaní do 0,15 MPa.Prvé uvedenie do prevádzky - zakúrenie vykonáme najskôr po 30-tich dňoch po zabetónovaní podlahy.Prvé vyhriatie systému nesmie byť s maximálnou teplotou prívodnej vody!</w:t>
      </w:r>
    </w:p>
    <w:p>
      <w:pPr>
        <w:pStyle w:val="Normal"/>
        <w:rPr>
          <w:sz w:val="24"/>
          <w:szCs w:val="24"/>
        </w:rPr>
      </w:pPr>
      <w:r>
        <w:rPr>
          <w:rFonts w:cs="Arial" w:ascii="Arial" w:hAnsi="Arial"/>
          <w:sz w:val="24"/>
          <w:szCs w:val="24"/>
        </w:rPr>
        <w:t xml:space="preserve">V kotli dosiahneme teplotu 30 </w:t>
      </w:r>
      <w:r>
        <w:rPr>
          <w:rFonts w:eastAsia="Arial" w:cs="Arial" w:ascii="Arial" w:hAnsi="Arial"/>
          <w:sz w:val="24"/>
          <w:szCs w:val="24"/>
        </w:rPr>
        <w:t></w:t>
      </w:r>
      <w:r>
        <w:rPr>
          <w:rFonts w:cs="Arial" w:ascii="Arial" w:hAnsi="Arial"/>
          <w:sz w:val="24"/>
          <w:szCs w:val="24"/>
        </w:rPr>
        <w:t xml:space="preserve">C,až po dobu 5 dní.Potom podlahu necháme riadne vychladnúť.Až po  týchto opatreniach môžeme prevádzať ukladanie podlahovej krytiny.Po prevedení montáže podlahy uvedieme systém do prevádzky po piatich dňoch a teplotu postupne  zvyšujeme,v polovič-ných intervaloch.   </w:t>
      </w:r>
    </w:p>
    <w:p>
      <w:pPr>
        <w:pStyle w:val="Normal"/>
        <w:rPr>
          <w:rFonts w:ascii="Arial" w:hAnsi="Arial" w:cs="Arial"/>
          <w:sz w:val="24"/>
          <w:szCs w:val="24"/>
        </w:rPr>
      </w:pPr>
      <w:r>
        <w:rPr>
          <w:rFonts w:cs="Arial" w:ascii="Arial" w:hAnsi="Arial"/>
          <w:sz w:val="24"/>
          <w:szCs w:val="24"/>
        </w:rPr>
      </w:r>
    </w:p>
    <w:p>
      <w:pPr>
        <w:pStyle w:val="Normal"/>
        <w:rPr>
          <w:rFonts w:ascii="Arial" w:hAnsi="Arial" w:cs="Arial"/>
          <w:sz w:val="24"/>
          <w:szCs w:val="24"/>
        </w:rPr>
      </w:pPr>
      <w:r>
        <w:rPr>
          <w:rFonts w:cs="Arial" w:ascii="Arial" w:hAnsi="Arial"/>
          <w:sz w:val="24"/>
          <w:szCs w:val="24"/>
        </w:rPr>
      </w:r>
    </w:p>
    <w:p>
      <w:pPr>
        <w:pStyle w:val="Normal"/>
        <w:rPr>
          <w:rFonts w:ascii="Arial" w:hAnsi="Arial" w:cs="Arial"/>
          <w:sz w:val="24"/>
          <w:szCs w:val="24"/>
        </w:rPr>
      </w:pPr>
      <w:r>
        <w:rPr>
          <w:rFonts w:cs="Arial" w:ascii="Arial" w:hAnsi="Arial"/>
          <w:sz w:val="24"/>
          <w:szCs w:val="24"/>
        </w:rPr>
      </w:r>
    </w:p>
    <w:p>
      <w:pPr>
        <w:pStyle w:val="Normal"/>
        <w:rPr>
          <w:rFonts w:ascii="Arial" w:hAnsi="Arial" w:cs="Arial"/>
          <w:sz w:val="24"/>
          <w:szCs w:val="24"/>
        </w:rPr>
      </w:pPr>
      <w:r>
        <w:rPr>
          <w:rFonts w:cs="Arial" w:ascii="Arial" w:hAnsi="Arial"/>
          <w:sz w:val="24"/>
          <w:szCs w:val="24"/>
        </w:rPr>
      </w:r>
    </w:p>
    <w:p>
      <w:pPr>
        <w:pStyle w:val="Normal"/>
        <w:rPr>
          <w:rFonts w:ascii="Arial" w:hAnsi="Arial" w:cs="Arial"/>
          <w:sz w:val="24"/>
          <w:szCs w:val="24"/>
        </w:rPr>
      </w:pPr>
      <w:r>
        <w:rPr>
          <w:rFonts w:cs="Arial" w:ascii="Arial" w:hAnsi="Arial"/>
          <w:sz w:val="24"/>
          <w:szCs w:val="24"/>
        </w:rPr>
      </w:r>
    </w:p>
    <w:p>
      <w:pPr>
        <w:pStyle w:val="Normal"/>
        <w:rPr>
          <w:rFonts w:ascii="Arial" w:hAnsi="Arial" w:cs="Arial"/>
          <w:sz w:val="24"/>
          <w:szCs w:val="24"/>
        </w:rPr>
      </w:pPr>
      <w:r>
        <w:rPr>
          <w:rFonts w:cs="Arial" w:ascii="Arial" w:hAnsi="Arial"/>
          <w:sz w:val="24"/>
          <w:szCs w:val="24"/>
        </w:rPr>
      </w:r>
    </w:p>
    <w:p>
      <w:pPr>
        <w:pStyle w:val="Normal"/>
        <w:rPr>
          <w:rFonts w:ascii="Arial" w:hAnsi="Arial" w:cs="Arial"/>
          <w:sz w:val="24"/>
          <w:szCs w:val="24"/>
        </w:rPr>
      </w:pPr>
      <w:r>
        <w:rPr>
          <w:rFonts w:cs="Arial" w:ascii="Arial" w:hAnsi="Arial"/>
          <w:sz w:val="24"/>
          <w:szCs w:val="24"/>
        </w:rPr>
      </w:r>
    </w:p>
    <w:p>
      <w:pPr>
        <w:pStyle w:val="Normal"/>
        <w:rPr>
          <w:sz w:val="24"/>
          <w:szCs w:val="24"/>
        </w:rPr>
      </w:pPr>
      <w:r>
        <w:rPr>
          <w:sz w:val="24"/>
          <w:szCs w:val="24"/>
        </w:rPr>
      </w:r>
    </w:p>
    <w:p>
      <w:pPr>
        <w:pStyle w:val="Normal"/>
        <w:rPr>
          <w:sz w:val="24"/>
          <w:szCs w:val="24"/>
        </w:rPr>
      </w:pPr>
      <w:r>
        <w:rPr/>
      </w:r>
    </w:p>
    <w:sectPr>
      <w:type w:val="nextPage"/>
      <w:pgSz w:w="11906" w:h="16838"/>
      <w:pgMar w:left="720" w:right="720" w:header="0" w:top="720" w:footer="0" w:bottom="72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Times New Roman">
    <w:charset w:val="ee"/>
    <w:family w:val="roman"/>
    <w:pitch w:val="variable"/>
  </w:font>
  <w:font w:name="Calibri Light">
    <w:charset w:val="ee"/>
    <w:family w:val="roman"/>
    <w:pitch w:val="variable"/>
  </w:font>
  <w:font w:name="Courier New">
    <w:charset w:val="ee"/>
    <w:family w:val="roman"/>
    <w:pitch w:val="variable"/>
  </w:font>
  <w:font w:name="Calibri">
    <w:charset w:val="ee"/>
    <w:family w:val="roman"/>
    <w:pitch w:val="variable"/>
  </w:font>
  <w:font w:name="Liberation Sans">
    <w:altName w:val="Arial"/>
    <w:charset w:val="ee"/>
    <w:family w:val="roman"/>
    <w:pitch w:val="variable"/>
  </w:font>
  <w:font w:name="USABlack">
    <w:charset w:val="ee"/>
    <w:family w:val="roman"/>
    <w:pitch w:val="variable"/>
  </w:font>
  <w:font w:name="Garamond">
    <w:charset w:val="ee"/>
    <w:family w:val="roman"/>
    <w:pitch w:val="variable"/>
  </w:font>
  <w:font w:name="USALight">
    <w:charset w:val="ee"/>
    <w:family w:val="roman"/>
    <w:pitch w:val="variable"/>
  </w:font>
  <w:font w:name="Symbo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3"/>
      <w:numFmt w:val="decimal"/>
      <w:lvlText w:val="%1. "/>
      <w:lvlJc w:val="left"/>
      <w:pPr>
        <w:tabs>
          <w:tab w:val="num" w:pos="0"/>
        </w:tabs>
        <w:ind w:left="283" w:hanging="283"/>
      </w:pPr>
      <w:rPr>
        <w:dstrike w:val="false"/>
        <w:strike w:val="false"/>
        <w:sz w:val="20"/>
        <w:i w:val="false"/>
        <w:u w:val="none"/>
        <w:b/>
        <w:effect w:val="none"/>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numFmt w:val="decimal"/>
      <w:lvlText w:val="-"/>
      <w:lvlJc w:val="left"/>
      <w:pPr>
        <w:tabs>
          <w:tab w:val="num" w:pos="0"/>
        </w:tabs>
        <w:ind w:left="705" w:hanging="705"/>
      </w:p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Calibri" w:cs="Arial" w:eastAsiaTheme="minorHAnsi"/>
        <w:iCs/>
        <w:color w:val="FFFFFF" w:themeColor="background1"/>
        <w:sz w:val="22"/>
        <w:u w:val="single"/>
        <w:lang w:val="sk-SK"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5568f"/>
    <w:pPr>
      <w:widowControl/>
      <w:suppressAutoHyphens w:val="true"/>
      <w:bidi w:val="0"/>
      <w:spacing w:lineRule="auto" w:line="240" w:before="0" w:after="0"/>
      <w:jc w:val="left"/>
    </w:pPr>
    <w:rPr>
      <w:rFonts w:ascii="Times New Roman" w:hAnsi="Times New Roman" w:eastAsia="Times New Roman" w:cs="Times New Roman"/>
      <w:iCs w:val="false"/>
      <w:color w:val="auto"/>
      <w:kern w:val="0"/>
      <w:sz w:val="20"/>
      <w:szCs w:val="20"/>
      <w:u w:val="none"/>
      <w:lang w:val="sk-SK" w:eastAsia="sk-SK" w:bidi="ar-SA"/>
    </w:rPr>
  </w:style>
  <w:style w:type="paragraph" w:styleId="Nadpis1">
    <w:name w:val="Heading 1"/>
    <w:basedOn w:val="Normal"/>
    <w:next w:val="Normal"/>
    <w:link w:val="Nadpis1Char"/>
    <w:uiPriority w:val="9"/>
    <w:qFormat/>
    <w:rsid w:val="006408e6"/>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Nadpis4">
    <w:name w:val="Heading 4"/>
    <w:basedOn w:val="Normal"/>
    <w:next w:val="Normal"/>
    <w:link w:val="Nadpis4Char"/>
    <w:semiHidden/>
    <w:unhideWhenUsed/>
    <w:qFormat/>
    <w:rsid w:val="0005568f"/>
    <w:pPr>
      <w:keepNext w:val="true"/>
      <w:spacing w:before="240" w:after="60"/>
      <w:outlineLvl w:val="3"/>
    </w:pPr>
    <w:rPr>
      <w:rFonts w:ascii="Arial" w:hAnsi="Arial"/>
      <w:b/>
      <w:sz w:val="24"/>
    </w:rPr>
  </w:style>
  <w:style w:type="paragraph" w:styleId="Nadpis7">
    <w:name w:val="Heading 7"/>
    <w:basedOn w:val="Normal"/>
    <w:next w:val="Normal"/>
    <w:link w:val="Nadpis7Char"/>
    <w:uiPriority w:val="9"/>
    <w:unhideWhenUsed/>
    <w:qFormat/>
    <w:rsid w:val="00854c51"/>
    <w:pPr>
      <w:keepNext w:val="true"/>
      <w:keepLines/>
      <w:spacing w:before="40" w:after="0"/>
      <w:outlineLvl w:val="6"/>
    </w:pPr>
    <w:rPr>
      <w:rFonts w:ascii="Calibri Light" w:hAnsi="Calibri Light" w:eastAsia="" w:cs="" w:asciiTheme="majorHAnsi" w:cstheme="majorBidi" w:eastAsiaTheme="majorEastAsia" w:hAnsiTheme="majorHAnsi"/>
      <w:i/>
      <w:iCs/>
      <w:color w:val="1F3763" w:themeColor="accent1" w:themeShade="7f"/>
    </w:rPr>
  </w:style>
  <w:style w:type="paragraph" w:styleId="Nadpis8">
    <w:name w:val="Heading 8"/>
    <w:basedOn w:val="Normal"/>
    <w:next w:val="Normal"/>
    <w:link w:val="Nadpis8Char"/>
    <w:uiPriority w:val="9"/>
    <w:semiHidden/>
    <w:unhideWhenUsed/>
    <w:qFormat/>
    <w:rsid w:val="00854c51"/>
    <w:pPr>
      <w:keepNext w:val="true"/>
      <w:keepLines/>
      <w:spacing w:before="40" w:after="0"/>
      <w:outlineLvl w:val="7"/>
    </w:pPr>
    <w:rPr>
      <w:rFonts w:ascii="Calibri Light" w:hAnsi="Calibri Light" w:eastAsia="" w:cs="" w:asciiTheme="majorHAnsi" w:cstheme="majorBidi" w:eastAsiaTheme="majorEastAsia" w:hAnsiTheme="majorHAnsi"/>
      <w:color w:val="272727" w:themeColor="text1" w:themeTint="d8"/>
      <w:sz w:val="21"/>
      <w:szCs w:val="21"/>
    </w:rPr>
  </w:style>
  <w:style w:type="character" w:styleId="DefaultParagraphFont" w:default="1">
    <w:name w:val="Default Paragraph Font"/>
    <w:uiPriority w:val="1"/>
    <w:semiHidden/>
    <w:unhideWhenUsed/>
    <w:qFormat/>
    <w:rPr/>
  </w:style>
  <w:style w:type="character" w:styleId="Nadpis4Char" w:customStyle="1">
    <w:name w:val="Nadpis 4 Char"/>
    <w:basedOn w:val="DefaultParagraphFont"/>
    <w:link w:val="Nadpis4"/>
    <w:semiHidden/>
    <w:qFormat/>
    <w:rsid w:val="0005568f"/>
    <w:rPr>
      <w:rFonts w:eastAsia="Times New Roman" w:cs="Times New Roman"/>
      <w:b/>
      <w:iCs w:val="false"/>
      <w:color w:val="auto"/>
      <w:sz w:val="24"/>
      <w:u w:val="none"/>
      <w:lang w:eastAsia="sk-SK"/>
    </w:rPr>
  </w:style>
  <w:style w:type="character" w:styleId="Nadpis7Char" w:customStyle="1">
    <w:name w:val="Nadpis 7 Char"/>
    <w:basedOn w:val="DefaultParagraphFont"/>
    <w:link w:val="Nadpis7"/>
    <w:uiPriority w:val="9"/>
    <w:qFormat/>
    <w:rsid w:val="00854c51"/>
    <w:rPr>
      <w:rFonts w:ascii="Calibri Light" w:hAnsi="Calibri Light" w:eastAsia="" w:cs="" w:asciiTheme="majorHAnsi" w:cstheme="majorBidi" w:eastAsiaTheme="majorEastAsia" w:hAnsiTheme="majorHAnsi"/>
      <w:i/>
      <w:color w:val="1F3763" w:themeColor="accent1" w:themeShade="7f"/>
      <w:sz w:val="20"/>
      <w:u w:val="none"/>
      <w:lang w:eastAsia="sk-SK"/>
    </w:rPr>
  </w:style>
  <w:style w:type="character" w:styleId="Nadpis8Char" w:customStyle="1">
    <w:name w:val="Nadpis 8 Char"/>
    <w:basedOn w:val="DefaultParagraphFont"/>
    <w:link w:val="Nadpis8"/>
    <w:uiPriority w:val="9"/>
    <w:semiHidden/>
    <w:qFormat/>
    <w:rsid w:val="00854c51"/>
    <w:rPr>
      <w:rFonts w:ascii="Calibri Light" w:hAnsi="Calibri Light" w:eastAsia="" w:cs="" w:asciiTheme="majorHAnsi" w:cstheme="majorBidi" w:eastAsiaTheme="majorEastAsia" w:hAnsiTheme="majorHAnsi"/>
      <w:iCs w:val="false"/>
      <w:color w:val="272727" w:themeColor="text1" w:themeTint="d8"/>
      <w:sz w:val="21"/>
      <w:szCs w:val="21"/>
      <w:u w:val="none"/>
      <w:lang w:eastAsia="sk-SK"/>
    </w:rPr>
  </w:style>
  <w:style w:type="character" w:styleId="ZkladntextChar" w:customStyle="1">
    <w:name w:val="Základný text Char"/>
    <w:basedOn w:val="DefaultParagraphFont"/>
    <w:link w:val="Zkladntext"/>
    <w:semiHidden/>
    <w:qFormat/>
    <w:rsid w:val="00854c51"/>
    <w:rPr>
      <w:rFonts w:ascii="Courier New" w:hAnsi="Courier New" w:eastAsia="Calibri" w:cs="Courier New"/>
      <w:i/>
      <w:iCs w:val="false"/>
      <w:color w:val="auto"/>
      <w:u w:val="none"/>
      <w:lang w:val="cs-CZ" w:eastAsia="cs-CZ"/>
    </w:rPr>
  </w:style>
  <w:style w:type="character" w:styleId="Zkladntext2Char" w:customStyle="1">
    <w:name w:val="Základný text 2 Char"/>
    <w:basedOn w:val="DefaultParagraphFont"/>
    <w:link w:val="Zkladntext2"/>
    <w:semiHidden/>
    <w:qFormat/>
    <w:rsid w:val="00854c51"/>
    <w:rPr>
      <w:rFonts w:ascii="Calibri" w:hAnsi="Calibri" w:eastAsia="Calibri" w:cs="Times New Roman"/>
      <w:b/>
      <w:i/>
      <w:iCs w:val="false"/>
      <w:color w:val="auto"/>
      <w:sz w:val="56"/>
      <w:u w:val="none"/>
      <w:lang w:eastAsia="cs-CZ"/>
    </w:rPr>
  </w:style>
  <w:style w:type="character" w:styleId="Nadpis1Char" w:customStyle="1">
    <w:name w:val="Nadpis 1 Char"/>
    <w:basedOn w:val="DefaultParagraphFont"/>
    <w:link w:val="Nadpis1"/>
    <w:uiPriority w:val="9"/>
    <w:qFormat/>
    <w:rsid w:val="006408e6"/>
    <w:rPr>
      <w:rFonts w:ascii="Calibri Light" w:hAnsi="Calibri Light" w:eastAsia="" w:cs="" w:asciiTheme="majorHAnsi" w:cstheme="majorBidi" w:eastAsiaTheme="majorEastAsia" w:hAnsiTheme="majorHAnsi"/>
      <w:iCs w:val="false"/>
      <w:color w:val="2F5496" w:themeColor="accent1" w:themeShade="bf"/>
      <w:sz w:val="32"/>
      <w:szCs w:val="32"/>
      <w:u w:val="none"/>
      <w:lang w:eastAsia="sk-SK"/>
    </w:rPr>
  </w:style>
  <w:style w:type="character" w:styleId="Internetovodkaz">
    <w:name w:val="Internetový odkaz"/>
    <w:rPr>
      <w:color w:val="000080"/>
      <w:u w:val="single"/>
      <w:lang w:val="zxx" w:eastAsia="zxx" w:bidi="zxx"/>
    </w:rPr>
  </w:style>
  <w:style w:type="paragraph" w:styleId="Nadpis">
    <w:name w:val="Nadpis"/>
    <w:basedOn w:val="Normal"/>
    <w:next w:val="Telotextu"/>
    <w:qFormat/>
    <w:pPr>
      <w:keepNext w:val="true"/>
      <w:spacing w:before="240" w:after="120"/>
    </w:pPr>
    <w:rPr>
      <w:rFonts w:ascii="Liberation Sans" w:hAnsi="Liberation Sans" w:eastAsia="Microsoft YaHei" w:cs="Lucida Sans"/>
      <w:sz w:val="28"/>
      <w:szCs w:val="28"/>
    </w:rPr>
  </w:style>
  <w:style w:type="paragraph" w:styleId="Telotextu">
    <w:name w:val="Body Text"/>
    <w:basedOn w:val="Normal"/>
    <w:link w:val="ZkladntextChar"/>
    <w:semiHidden/>
    <w:unhideWhenUsed/>
    <w:rsid w:val="00854c51"/>
    <w:pPr/>
    <w:rPr>
      <w:rFonts w:ascii="Courier New" w:hAnsi="Courier New" w:eastAsia="Calibri" w:cs="Courier New"/>
      <w:i/>
      <w:sz w:val="22"/>
      <w:lang w:val="cs-CZ" w:eastAsia="cs-CZ"/>
    </w:rPr>
  </w:style>
  <w:style w:type="paragraph" w:styleId="Zoznam">
    <w:name w:val="List"/>
    <w:basedOn w:val="Telotextu"/>
    <w:pPr/>
    <w:rPr>
      <w:rFonts w:cs="Lucida Sans"/>
    </w:rPr>
  </w:style>
  <w:style w:type="paragraph" w:styleId="Popis">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Default" w:customStyle="1">
    <w:name w:val="Default"/>
    <w:qFormat/>
    <w:rsid w:val="0005568f"/>
    <w:pPr>
      <w:widowControl/>
      <w:suppressAutoHyphens w:val="true"/>
      <w:bidi w:val="0"/>
      <w:spacing w:lineRule="auto" w:line="240" w:before="0" w:after="0"/>
      <w:jc w:val="left"/>
    </w:pPr>
    <w:rPr>
      <w:rFonts w:ascii="Times New Roman" w:hAnsi="Times New Roman" w:eastAsia="Times New Roman" w:cs="Times New Roman"/>
      <w:iCs w:val="false"/>
      <w:color w:val="000000"/>
      <w:kern w:val="0"/>
      <w:sz w:val="24"/>
      <w:szCs w:val="24"/>
      <w:u w:val="none"/>
      <w:lang w:val="sk-SK" w:eastAsia="sk-SK" w:bidi="ar-SA"/>
    </w:rPr>
  </w:style>
  <w:style w:type="paragraph" w:styleId="BodyText2">
    <w:name w:val="Body Text 2"/>
    <w:basedOn w:val="Normal"/>
    <w:link w:val="Zkladntext2Char"/>
    <w:semiHidden/>
    <w:unhideWhenUsed/>
    <w:qFormat/>
    <w:rsid w:val="00854c51"/>
    <w:pPr/>
    <w:rPr>
      <w:rFonts w:ascii="Calibri" w:hAnsi="Calibri" w:eastAsia="Calibri"/>
      <w:b/>
      <w:i/>
      <w:sz w:val="56"/>
      <w:lang w:eastAsia="cs-CZ"/>
    </w:rPr>
  </w:style>
  <w:style w:type="paragraph" w:styleId="ListParagraph">
    <w:name w:val="List Paragraph"/>
    <w:basedOn w:val="Normal"/>
    <w:qFormat/>
    <w:pPr>
      <w:spacing w:before="0" w:after="0"/>
      <w:ind w:left="720" w:hanging="0"/>
      <w:contextualSpacing/>
    </w:pPr>
    <w:rPr/>
  </w:style>
  <w:style w:type="paragraph" w:styleId="Nzov">
    <w:name w:val="Title"/>
    <w:basedOn w:val="Normal"/>
    <w:next w:val="Podnzov"/>
    <w:qFormat/>
    <w:pPr>
      <w:suppressAutoHyphens w:val="true"/>
      <w:spacing w:lineRule="auto" w:line="360"/>
      <w:jc w:val="center"/>
    </w:pPr>
    <w:rPr>
      <w:rFonts w:ascii="USABlack" w:hAnsi="USABlack" w:cs="USABlack"/>
      <w:i/>
      <w:iCs/>
      <w:sz w:val="24"/>
      <w:szCs w:val="24"/>
      <w:lang w:eastAsia="ar-SA"/>
    </w:rPr>
  </w:style>
  <w:style w:type="paragraph" w:styleId="Podnzov">
    <w:name w:val="Subtitle"/>
    <w:basedOn w:val="Normal"/>
    <w:qFormat/>
    <w:pPr>
      <w:spacing w:before="0" w:after="60"/>
      <w:jc w:val="center"/>
      <w:outlineLvl w:val="1"/>
    </w:pPr>
    <w:rPr>
      <w:rFonts w:ascii="Arial" w:hAnsi="Arial" w:cs="Arial"/>
      <w:sz w:val="24"/>
      <w:szCs w:val="24"/>
    </w:rPr>
  </w:style>
  <w:style w:type="paragraph" w:styleId="Obsahtabulky">
    <w:name w:val="Obsah tabulky"/>
    <w:basedOn w:val="Normal"/>
    <w:qFormat/>
    <w:pPr>
      <w:suppressLineNumbers/>
      <w:suppressAutoHyphens w:val="true"/>
      <w:spacing w:lineRule="auto" w:line="240" w:before="0" w:after="0"/>
    </w:pPr>
    <w:rPr>
      <w:rFonts w:ascii="Times New Roman" w:hAnsi="Times New Roman" w:cs="Times New Roman"/>
      <w:sz w:val="24"/>
      <w:szCs w:val="24"/>
      <w:lang w:eastAsia="ar-SA"/>
    </w:rPr>
  </w:style>
  <w:style w:type="paragraph" w:styleId="PlainText">
    <w:name w:val="Plain Text"/>
    <w:basedOn w:val="Normal"/>
    <w:qFormat/>
    <w:pPr>
      <w:spacing w:lineRule="auto" w:line="240" w:before="0" w:after="0"/>
    </w:pPr>
    <w:rPr>
      <w:rFonts w:ascii="Courier New" w:hAnsi="Courier New" w:eastAsia="Calibri" w:cs="Courier New"/>
      <w:sz w:val="20"/>
      <w:szCs w:val="20"/>
    </w:rPr>
  </w:style>
  <w:style w:type="paragraph" w:styleId="WWSzvegtrzs2">
    <w:name w:val="WW-Szövegtörzs 2"/>
    <w:basedOn w:val="Normal"/>
    <w:qFormat/>
    <w:pPr>
      <w:suppressAutoHyphens w:val="true"/>
      <w:spacing w:lineRule="auto" w:line="240" w:before="0" w:after="0"/>
      <w:jc w:val="both"/>
    </w:pPr>
    <w:rPr>
      <w:rFonts w:ascii="Arial" w:hAnsi="Arial" w:eastAsia="Calibri" w:cs="Arial"/>
      <w:sz w:val="24"/>
      <w:szCs w:val="24"/>
      <w:lang w:eastAsia="ar-SA"/>
    </w:rPr>
  </w:style>
  <w:style w:type="paragraph" w:styleId="Odsadenietelatextu">
    <w:name w:val="Body Text Indent"/>
    <w:basedOn w:val="Normal"/>
    <w:pPr>
      <w:spacing w:lineRule="auto" w:line="240" w:before="0" w:after="120"/>
      <w:ind w:left="283" w:hanging="0"/>
    </w:pPr>
    <w:rPr>
      <w:rFonts w:ascii="Garamond" w:hAnsi="Garamond" w:eastAsia="Calibri" w:cs="Garamond"/>
      <w:sz w:val="20"/>
      <w:szCs w:val="20"/>
      <w:lang w:eastAsia="cs-CZ"/>
    </w:rPr>
  </w:style>
  <w:style w:type="paragraph" w:styleId="Zkladntext21">
    <w:name w:val="Základní text 21"/>
    <w:basedOn w:val="Normal"/>
    <w:qFormat/>
    <w:pPr>
      <w:suppressAutoHyphens w:val="true"/>
      <w:spacing w:lineRule="auto" w:line="360" w:before="0" w:after="0"/>
      <w:jc w:val="both"/>
    </w:pPr>
    <w:rPr>
      <w:rFonts w:ascii="USALight" w:hAnsi="USALight" w:eastAsia="Calibri" w:cs="USALight"/>
      <w:sz w:val="20"/>
      <w:szCs w:val="20"/>
      <w:lang w:eastAsia="ar-SA"/>
    </w:rPr>
  </w:style>
  <w:style w:type="paragraph" w:styleId="Koncovpoznmka">
    <w:name w:val="Endnote Text"/>
    <w:basedOn w:val="Normal"/>
    <w:pPr>
      <w:spacing w:lineRule="auto" w:line="240" w:before="0" w:after="0"/>
    </w:pPr>
    <w:rPr>
      <w:rFonts w:ascii="Calibri" w:hAnsi="Calibri" w:eastAsia="Calibri" w:cs="Times New Roman"/>
      <w:sz w:val="20"/>
      <w:szCs w:val="20"/>
      <w:lang w:eastAsia="cs-CZ"/>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sunob.sk/components/com_virtuemart/shop_image/product/e10088a08c111201ac3032dfe991f656.jpg" TargetMode="External"/><Relationship Id="rId3" Type="http://schemas.openxmlformats.org/officeDocument/2006/relationships/image" Target="media/image1.jpe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Application>LibreOffice/7.1.1.2$Windows_x86 LibreOffice_project/fe0b08f4af1bacafe4c7ecc87ce55bb426164676</Application>
  <AppVersion>15.0000</AppVersion>
  <Pages>13</Pages>
  <Words>3422</Words>
  <Characters>19522</Characters>
  <CharactersWithSpaces>26273</CharactersWithSpaces>
  <Paragraphs>289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2022-05-13T18:00:00Z</dcterms:created>
  <dc:creator>Julius Windisch</dc:creator>
  <dc:description/>
  <dc:language>sk-SK</dc:language>
  <cp:lastModifiedBy/>
  <cp:lastPrinted>2022-06-08T15:51:02Z</cp:lastPrinted>
  <dcterms:modified xsi:type="dcterms:W3CDTF">2022-07-19T13:51:15Z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file>