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25017" w14:textId="77777777" w:rsidR="00B100B7" w:rsidRPr="00D916B1" w:rsidRDefault="00B100B7" w:rsidP="00191843">
      <w:pPr>
        <w:suppressAutoHyphens/>
        <w:jc w:val="center"/>
        <w:rPr>
          <w:rFonts w:ascii="Times New Roman" w:hAnsi="Times New Roman" w:cs="Times New Roman"/>
          <w:b/>
        </w:rPr>
      </w:pPr>
    </w:p>
    <w:p w14:paraId="794D4288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23FE5D1C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7046BED4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6513CC0A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438793BE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433BC062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665039B4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2EC2A0E2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7BA2C68E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2EA8283A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041C0F9E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438FCC02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7E92379F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4A6CD93B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4CD679AF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5B0712D4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  <w:r w:rsidRPr="00607853">
        <w:rPr>
          <w:rFonts w:ascii="Times New Roman" w:hAnsi="Times New Roman" w:cs="Times New Roman"/>
          <w:b/>
        </w:rPr>
        <w:t>Podlimitná zákazka civilná</w:t>
      </w:r>
    </w:p>
    <w:p w14:paraId="396A2A34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  <w:r w:rsidRPr="00607853">
        <w:rPr>
          <w:rFonts w:ascii="Times New Roman" w:hAnsi="Times New Roman" w:cs="Times New Roman"/>
          <w:b/>
        </w:rPr>
        <w:t xml:space="preserve">bez využitia elektronického trhoviska </w:t>
      </w:r>
    </w:p>
    <w:p w14:paraId="38E1E8E7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  <w:r w:rsidRPr="00607853">
        <w:rPr>
          <w:rFonts w:ascii="Times New Roman" w:hAnsi="Times New Roman" w:cs="Times New Roman"/>
          <w:b/>
        </w:rPr>
        <w:t>na uskutočnenie stavebných prác</w:t>
      </w:r>
    </w:p>
    <w:p w14:paraId="4DB0C1DB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</w:p>
    <w:p w14:paraId="1109C388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</w:p>
    <w:p w14:paraId="3E9EEB22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</w:p>
    <w:p w14:paraId="71AF5010" w14:textId="36D267FF" w:rsidR="00607853" w:rsidRPr="00607853" w:rsidRDefault="005C1953" w:rsidP="00607853">
      <w:p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53">
        <w:rPr>
          <w:rFonts w:ascii="Times New Roman" w:hAnsi="Times New Roman" w:cs="Times New Roman"/>
          <w:b/>
          <w:sz w:val="36"/>
          <w:szCs w:val="36"/>
        </w:rPr>
        <w:t>ÚPARAVA SÚŤAŽNÝCH PODKLADOV</w:t>
      </w:r>
    </w:p>
    <w:p w14:paraId="6D9F7869" w14:textId="77777777" w:rsidR="00607853" w:rsidRPr="00607853" w:rsidRDefault="00607853" w:rsidP="00607853">
      <w:pPr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14:paraId="19DB4510" w14:textId="77777777" w:rsidR="00607853" w:rsidRPr="00607853" w:rsidRDefault="00607853" w:rsidP="00607853">
      <w:pPr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14:paraId="0BF54677" w14:textId="77777777" w:rsidR="00607853" w:rsidRPr="00607853" w:rsidRDefault="00607853" w:rsidP="00607853">
      <w:pPr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14:paraId="5B9CF9ED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607853">
        <w:rPr>
          <w:rFonts w:ascii="Times New Roman" w:hAnsi="Times New Roman" w:cs="Times New Roman"/>
          <w:b/>
        </w:rPr>
        <w:t>Predmet zákazky:</w:t>
      </w:r>
    </w:p>
    <w:p w14:paraId="302CE9DE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4614AB49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853">
        <w:rPr>
          <w:rFonts w:ascii="Times New Roman" w:hAnsi="Times New Roman" w:cs="Times New Roman"/>
          <w:b/>
          <w:sz w:val="28"/>
          <w:szCs w:val="28"/>
        </w:rPr>
        <w:t>„Rekonštrukcia objektu Biovetská 36, Nitra III“</w:t>
      </w:r>
    </w:p>
    <w:p w14:paraId="21FBEDDB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0B855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C838C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F7690" w14:textId="77777777" w:rsidR="00607853" w:rsidRPr="00607853" w:rsidRDefault="00607853" w:rsidP="00607853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color w:val="000000"/>
        </w:rPr>
      </w:pPr>
    </w:p>
    <w:p w14:paraId="411450F2" w14:textId="77777777" w:rsidR="00607853" w:rsidRPr="00607853" w:rsidRDefault="00607853" w:rsidP="00607853">
      <w:pPr>
        <w:spacing w:after="200" w:line="276" w:lineRule="auto"/>
        <w:ind w:left="0" w:firstLine="0"/>
        <w:jc w:val="left"/>
        <w:rPr>
          <w:rFonts w:ascii="Arial Narrow" w:hAnsi="Arial Narrow"/>
          <w:sz w:val="24"/>
          <w:szCs w:val="24"/>
        </w:rPr>
      </w:pPr>
      <w:r w:rsidRPr="00607853">
        <w:rPr>
          <w:rFonts w:ascii="Arial Narrow" w:hAnsi="Arial Narrow"/>
          <w:sz w:val="24"/>
          <w:szCs w:val="24"/>
        </w:rPr>
        <w:t>Vypracoval: Ing. Miroslav Daniš, referent pre verejné obstarávanie MsÚ Nitra     ......................................</w:t>
      </w:r>
    </w:p>
    <w:p w14:paraId="43723D90" w14:textId="77777777" w:rsidR="00607853" w:rsidRPr="00607853" w:rsidRDefault="00607853" w:rsidP="00607853">
      <w:pPr>
        <w:spacing w:after="200" w:line="276" w:lineRule="auto"/>
        <w:ind w:left="0" w:firstLine="0"/>
        <w:jc w:val="left"/>
        <w:rPr>
          <w:rFonts w:ascii="Arial Narrow" w:hAnsi="Arial Narrow"/>
          <w:sz w:val="24"/>
          <w:szCs w:val="24"/>
        </w:rPr>
      </w:pPr>
    </w:p>
    <w:p w14:paraId="10B09B80" w14:textId="77777777" w:rsidR="00607853" w:rsidRPr="00607853" w:rsidRDefault="00607853" w:rsidP="00607853">
      <w:pPr>
        <w:spacing w:after="200" w:line="276" w:lineRule="auto"/>
        <w:ind w:left="0" w:firstLine="0"/>
        <w:jc w:val="left"/>
        <w:rPr>
          <w:rFonts w:ascii="Arial Narrow" w:hAnsi="Arial Narrow"/>
          <w:sz w:val="24"/>
          <w:szCs w:val="24"/>
        </w:rPr>
      </w:pPr>
    </w:p>
    <w:p w14:paraId="624A3D56" w14:textId="77777777" w:rsidR="00607853" w:rsidRPr="00607853" w:rsidRDefault="00607853" w:rsidP="00607853">
      <w:pPr>
        <w:spacing w:after="200" w:line="276" w:lineRule="auto"/>
        <w:ind w:left="0" w:firstLine="0"/>
        <w:jc w:val="left"/>
        <w:rPr>
          <w:rFonts w:ascii="Arial Narrow" w:hAnsi="Arial Narrow"/>
          <w:sz w:val="24"/>
          <w:szCs w:val="24"/>
        </w:rPr>
      </w:pPr>
    </w:p>
    <w:p w14:paraId="55200327" w14:textId="77777777" w:rsidR="00607853" w:rsidRPr="00607853" w:rsidRDefault="00607853" w:rsidP="00607853">
      <w:pPr>
        <w:spacing w:after="200" w:line="292" w:lineRule="auto"/>
        <w:ind w:left="0" w:firstLine="0"/>
        <w:jc w:val="left"/>
        <w:rPr>
          <w:rFonts w:ascii="Arial Narrow" w:hAnsi="Arial Narrow"/>
          <w:sz w:val="20"/>
          <w:szCs w:val="20"/>
        </w:rPr>
      </w:pPr>
      <w:r w:rsidRPr="00607853">
        <w:rPr>
          <w:rFonts w:ascii="Arial Narrow" w:hAnsi="Arial Narrow"/>
          <w:sz w:val="24"/>
          <w:szCs w:val="24"/>
        </w:rPr>
        <w:t xml:space="preserve">Schválil: Marek Hattas, primátor mesta Nitra                                                        .......................................                                                              </w:t>
      </w:r>
    </w:p>
    <w:p w14:paraId="4825D31F" w14:textId="77777777" w:rsidR="00607853" w:rsidRPr="00607853" w:rsidRDefault="00607853" w:rsidP="00607853">
      <w:pPr>
        <w:spacing w:after="200" w:line="200" w:lineRule="exact"/>
        <w:ind w:left="0" w:firstLine="0"/>
        <w:jc w:val="left"/>
        <w:rPr>
          <w:sz w:val="24"/>
          <w:szCs w:val="24"/>
        </w:rPr>
      </w:pPr>
    </w:p>
    <w:p w14:paraId="6E2131F0" w14:textId="77777777" w:rsidR="00607853" w:rsidRPr="00607853" w:rsidRDefault="00607853" w:rsidP="00607853">
      <w:pPr>
        <w:keepNext/>
        <w:keepLines/>
        <w:spacing w:before="240" w:line="259" w:lineRule="auto"/>
        <w:ind w:left="0" w:firstLine="0"/>
        <w:jc w:val="left"/>
        <w:rPr>
          <w:rFonts w:ascii="Times New Roman" w:eastAsiaTheme="majorEastAsia" w:hAnsi="Times New Roman" w:cs="Times New Roman"/>
          <w:color w:val="000000"/>
          <w:sz w:val="32"/>
          <w:szCs w:val="32"/>
          <w:lang w:eastAsia="sk-SK"/>
        </w:rPr>
      </w:pPr>
      <w:r w:rsidRPr="00607853">
        <w:rPr>
          <w:rFonts w:ascii="Times New Roman" w:eastAsiaTheme="majorEastAsia" w:hAnsi="Times New Roman" w:cs="Times New Roman"/>
          <w:color w:val="000000"/>
          <w:sz w:val="32"/>
          <w:szCs w:val="32"/>
          <w:lang w:eastAsia="sk-SK"/>
        </w:rPr>
        <w:br w:type="page"/>
      </w:r>
    </w:p>
    <w:p w14:paraId="778756F2" w14:textId="77777777" w:rsidR="00B100B7" w:rsidRPr="00D916B1" w:rsidRDefault="00B100B7" w:rsidP="00191843">
      <w:pPr>
        <w:suppressAutoHyphens/>
        <w:jc w:val="center"/>
        <w:rPr>
          <w:rFonts w:ascii="Times New Roman" w:hAnsi="Times New Roman" w:cs="Times New Roman"/>
          <w:b/>
        </w:rPr>
      </w:pPr>
    </w:p>
    <w:p w14:paraId="6BDF196F" w14:textId="77777777" w:rsidR="00607853" w:rsidRPr="009B0105" w:rsidRDefault="00607853" w:rsidP="00607853">
      <w:pPr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2E3C1F">
        <w:rPr>
          <w:rFonts w:ascii="Times New Roman" w:hAnsi="Times New Roman" w:cs="Times New Roman"/>
          <w:b/>
          <w:sz w:val="28"/>
          <w:szCs w:val="28"/>
          <w:lang w:eastAsia="sk-SK"/>
        </w:rPr>
        <w:t>Pôvodné znenie súťažných podkladov</w:t>
      </w:r>
    </w:p>
    <w:p w14:paraId="6A09425B" w14:textId="6303DEF1" w:rsidR="00607853" w:rsidRDefault="00607853" w:rsidP="00607853">
      <w:pPr>
        <w:pStyle w:val="Nadpis3"/>
        <w:ind w:left="0" w:firstLine="0"/>
        <w:rPr>
          <w:rFonts w:ascii="Times New Roman" w:eastAsiaTheme="minorHAnsi" w:hAnsi="Times New Roman" w:cs="Times New Roman"/>
          <w:color w:val="FF0000"/>
        </w:rPr>
      </w:pPr>
    </w:p>
    <w:p w14:paraId="31011660" w14:textId="77777777" w:rsidR="005C1953" w:rsidRPr="005C1953" w:rsidRDefault="005C1953" w:rsidP="005C1953">
      <w:pPr>
        <w:spacing w:after="200" w:line="276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5C1953">
        <w:rPr>
          <w:rFonts w:ascii="Times New Roman" w:hAnsi="Times New Roman" w:cs="Times New Roman"/>
          <w:b/>
        </w:rPr>
        <w:t>34. Opis predmetu zákazky</w:t>
      </w:r>
    </w:p>
    <w:p w14:paraId="11C434CC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Zhotovenie diela „Rekonštrukcia objektu Biovetská 36, Nitra III“ v rozsahu Prílohy súťažných podkladov a výzvy na predkladanie ponúk č. 5 PD zadanie:</w:t>
      </w:r>
    </w:p>
    <w:p w14:paraId="2F2A3A5F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020E1433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Objekt je situovaný v meste Nitra v časti Dolné Krškany, v katastrálnom území Dolné Krškany, č. parcely 748/ 19, 22, 85, 86, 87 s jestvujúcimi prípojkami z miestnej komunikácie- Biovetská ulica.</w:t>
      </w:r>
    </w:p>
    <w:p w14:paraId="71299927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63E568F3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Rozsah stavby:</w:t>
      </w:r>
    </w:p>
    <w:p w14:paraId="72F825E4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01- Rekonštrukcia dvoj domu</w:t>
      </w:r>
    </w:p>
    <w:p w14:paraId="34D28015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02- Čelné oplotenie</w:t>
      </w:r>
    </w:p>
    <w:p w14:paraId="0A8880F8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03- Spevnené plochy</w:t>
      </w:r>
    </w:p>
    <w:p w14:paraId="31C86DAE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04- Oplotenie celého objektu</w:t>
      </w:r>
    </w:p>
    <w:p w14:paraId="71247FE7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204BBD00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Stavebné objekty</w:t>
      </w:r>
    </w:p>
    <w:p w14:paraId="149E7B0D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01 Rekonštrukcia dvoj domu</w:t>
      </w:r>
    </w:p>
    <w:p w14:paraId="1EE3513B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748/22, 748/19, katastrálne územie Dolné Krškany</w:t>
      </w:r>
    </w:p>
    <w:p w14:paraId="11AFFE0E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27B22CB7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rekonštrukcia existujúceho stavu, s pripojením objektov cez nosné murivo medzi obytnými budovami vybúraním otvoru na I. NP.</w:t>
      </w:r>
    </w:p>
    <w:p w14:paraId="796A22D9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výmena zriaďovacích predmetov pre časť kuchyňa, kúpeĽňa, WC</w:t>
      </w:r>
    </w:p>
    <w:p w14:paraId="77C7CBC6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výmena okien za nové platové s izolačným trojsklom + (vybúranie a zväčšenie otvorov smerom na terasu a zamurovanie otvorov garážovej brány v 1 PP. a zmenené na dverný a okenný otvor).</w:t>
      </w:r>
    </w:p>
    <w:p w14:paraId="46E16F54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5178C1DB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Účelom navrhovanej opravy a údržby je získanie nových možností kvalitného bývania podľa predpísaných noriem pre účely zariadenia núdzového bývania – max 15 osôb (v piatich samostatných izbách, na každé dve izby pripadne jedna kúpeľňa s WC a jedna kuchyňa)</w:t>
      </w:r>
    </w:p>
    <w:p w14:paraId="20B1CE52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Objekt bude vybavený spoločenskou miestnosťou, priestorom pre uloženie šatstva, obuvi, kuchyňou, jedálňou, priestormi pre pranie osobnej bielizne, kanceláriou a sociálnymi priestormi pre zamestnancov a skladmi.</w:t>
      </w:r>
    </w:p>
    <w:p w14:paraId="6044D882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Vedľa objektu je jestvujúci otvorený prístrešok (ktorý bude uzatvorený a bude slúžiť pre odkladanie bicyklov a záhradnej techniky)</w:t>
      </w:r>
    </w:p>
    <w:p w14:paraId="4C32E052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Rekonštrukcia zdravotechniky, elektroinštalácie a plynového kúrenia (demontáž pôvodného zariadenia, nahradenie novými zariadeniami).</w:t>
      </w:r>
    </w:p>
    <w:p w14:paraId="56D4959C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347C6A1F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2400090C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02 Čelné oplotenie</w:t>
      </w:r>
    </w:p>
    <w:p w14:paraId="3067C669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183374B3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nové čelné oplotenie pozemku bude v pravej časti zbúrané a vybudované nové murované s výškou 1800 mm, bude zabezpečené kamerovým systémom, elektronickým vrátnikom a osvetlením, navrhnuté je rozšírenie existujúcich brán na 4500 mm.</w:t>
      </w:r>
    </w:p>
    <w:p w14:paraId="0910C69B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639FD809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03 Spevnené plochy</w:t>
      </w:r>
    </w:p>
    <w:p w14:paraId="062FC629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71D1D428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>-</w:t>
      </w:r>
      <w:r w:rsidRPr="005C1953">
        <w:rPr>
          <w:rFonts w:ascii="Times New Roman" w:eastAsia="Calibri" w:hAnsi="Times New Roman" w:cs="Times New Roman"/>
        </w:rPr>
        <w:tab/>
        <w:t>na pozemku sa dobuduje: 2x parkovacie státie na ľavej strane, 3x parkovacie státie na pravej strane, bezbariérové vstupy v prednej časti objektu, spevnené plochy v zadnej časti objektu pre vonkajšie aktivity (detské hracie ihrisko)</w:t>
      </w:r>
    </w:p>
    <w:p w14:paraId="19C4E464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317A8C7F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04 Oplotenie celého objektu</w:t>
      </w:r>
    </w:p>
    <w:p w14:paraId="456CB882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76EF1AEE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nové oplotenie okolo celého pozemku je navrhnuté ako metrážové poplastované pletivo na systémových stĺpikoch a betónových základoch. Celková výška oplotenia medzi pozemkami od upraveného terénu, vrátane stĺpika bude 2,1 m.</w:t>
      </w:r>
    </w:p>
    <w:p w14:paraId="4DE91625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020362AF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Podrobná technická špecifikácia predmetu zákazky: </w:t>
      </w:r>
    </w:p>
    <w:p w14:paraId="56ED93DD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</w:p>
    <w:p w14:paraId="734E5948" w14:textId="77777777" w:rsidR="005C1953" w:rsidRPr="005C1953" w:rsidRDefault="005C1953" w:rsidP="005C1953">
      <w:pPr>
        <w:spacing w:line="276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Rekonštrukciu objektu Biovetská 36, Nitra realizovať v zmysle predloženej dokumentácie.</w:t>
      </w:r>
    </w:p>
    <w:p w14:paraId="1FC40164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</w:p>
    <w:p w14:paraId="3D7611E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Jestvujúca stavba dvojdomu je trojpodlažná t. j. suterén, prízemie ,a poschodie s plochou strechou.</w:t>
      </w:r>
    </w:p>
    <w:p w14:paraId="759983B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 návrhu dispozičného riešenia bolo vychádzané z požiadaviek výzvy MU Nitra pre budúce užívanie objektu- ,,PD Rekonštrukcia objektu + zmena užívania objektu- Biovetská 36, Nitra, orientácie objektu, dispozičné riešenie domu bolo navrhované v zmysle STN 73 4301 podľa jednotlivých kategórií.</w:t>
      </w:r>
    </w:p>
    <w:p w14:paraId="1D5ED12F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598BB97C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Ako strešná krytina je jestvujúca živičná krytina,  2 etapa sa uvažuje  s rovnakou živičnou krytinou sanovanou proti vlhkosti a zatekaniu v pravej časti objektu, nakoľko strecha v ľavej časti bola renovovaná v roku 2018.</w:t>
      </w:r>
    </w:p>
    <w:p w14:paraId="6057B9D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1.NP v ľavej časti objektu je riešené ako bezbariérové, rovnako ako aj peší vstup na pozemok a prístup na spevnené plochy v zadnej časti pozemku</w:t>
      </w:r>
    </w:p>
    <w:p w14:paraId="2081473F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Na presvetlenie vnútorných priestorov sú navrhované nové a z časti pôvodné plastové okná s izolačným trojsklom a vybúranie dodatočne čiastočne alebo úplne zamurovaných otvorov .</w:t>
      </w:r>
    </w:p>
    <w:p w14:paraId="1A970312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Pôdorysné pomery nebudú zmenené.</w:t>
      </w:r>
    </w:p>
    <w:p w14:paraId="2E5D9272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56C7EF23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Základné údaje:</w:t>
      </w:r>
    </w:p>
    <w:p w14:paraId="4F2DF5BE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313966AC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maximálne rozmery objektu RD  sú 15, 70 x 10, 07 m</w:t>
      </w:r>
    </w:p>
    <w:p w14:paraId="02249680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zastavaná plocha 148,62 m2</w:t>
      </w:r>
    </w:p>
    <w:p w14:paraId="50AE60F3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spevnené plochy  367,65 m2</w:t>
      </w:r>
    </w:p>
    <w:p w14:paraId="4CCA29D0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spolu </w:t>
      </w:r>
      <w:r w:rsidRPr="005C1953">
        <w:rPr>
          <w:rFonts w:ascii="Times New Roman" w:eastAsia="Calibri" w:hAnsi="Times New Roman" w:cs="Times New Roman"/>
        </w:rPr>
        <w:tab/>
      </w:r>
      <w:r w:rsidRPr="005C1953">
        <w:rPr>
          <w:rFonts w:ascii="Times New Roman" w:eastAsia="Calibri" w:hAnsi="Times New Roman" w:cs="Times New Roman"/>
        </w:rPr>
        <w:tab/>
        <w:t>516,27 m2</w:t>
      </w:r>
    </w:p>
    <w:p w14:paraId="02B2F1C0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plocha pozemku</w:t>
      </w:r>
      <w:r w:rsidRPr="005C1953">
        <w:rPr>
          <w:rFonts w:ascii="Times New Roman" w:eastAsia="Calibri" w:hAnsi="Times New Roman" w:cs="Times New Roman"/>
        </w:rPr>
        <w:tab/>
        <w:t>1421 m2</w:t>
      </w:r>
    </w:p>
    <w:p w14:paraId="25F0F66B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 </w:t>
      </w:r>
    </w:p>
    <w:p w14:paraId="282A2C09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od jestvujúcich a navrhovaných objektov je navrhovaný objekt vzdialený min. 7, 00 m</w:t>
      </w:r>
    </w:p>
    <w:p w14:paraId="74E8127C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061A084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Zdravotechnika</w:t>
      </w:r>
    </w:p>
    <w:p w14:paraId="2FBB33A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KANALIZÁCIA</w:t>
      </w:r>
    </w:p>
    <w:p w14:paraId="3BB859B1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Kanalizačná  prípojka splašková  - verejná časť : jestvujúca</w:t>
      </w:r>
    </w:p>
    <w:p w14:paraId="2A55A99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Stavba dvojdomu je napojená na jestvujúce kanalizačné prípojky z ulice Biovetská  DN160.</w:t>
      </w:r>
    </w:p>
    <w:p w14:paraId="33584BA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Vnútorná kanalizácia v objekte bude rekonštruovaná, je navrhovaná z plastových rúr na lepené spoje a tesniaci krúžok. Kanalizáciu bude odvetraná a to vyvedením stúpačky nad strechu nadstavby a ukončením ventilačnou hlavicou.</w:t>
      </w:r>
    </w:p>
    <w:p w14:paraId="5D5BA6F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 Kanalizačná  prípojka splašková  - domová časť : V dôsledku rekonštrukcie celého objektu vrátane vnútornej kanalizácie je potrebné previesť aj rekonštrukciu novej kanalizácie domovej časti. Kvôli výškovým pomerom sa navrhuje osadiť na navrhovanú kanalizáciu prečerpávaciu šachtu s kalovým čerpadlom.</w:t>
      </w:r>
    </w:p>
    <w:p w14:paraId="2021A614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>Kanalizácia splašková bude odvádzať odpadné splaškové vody z plánovaného rekonštruovaného objektu domu do navrhovanej kanalizačnej revíznej a čistiacej šachty na verejnej prípojke JŠ.</w:t>
      </w:r>
    </w:p>
    <w:p w14:paraId="45ED1E4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Kanalizácia z rekonštruovaného objektu – dvoj dom je vedená samostatne z ľavej strany a pravej strany ,ktorá má samostatné prečerpávacie šachty.</w:t>
      </w:r>
    </w:p>
    <w:p w14:paraId="34AED7B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Domová časť kanalizačnej prípojky je delená  : </w:t>
      </w:r>
    </w:p>
    <w:p w14:paraId="329760F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 tlaková kanalizácia /ozn.K3 /</w:t>
      </w:r>
    </w:p>
    <w:p w14:paraId="74701F3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– gravitačná kanalizácia /ozn. K2 /</w:t>
      </w:r>
    </w:p>
    <w:p w14:paraId="0C69D334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Tlaková kanalizáciaK3 – kvôli spádovým pomerom je navrhnutá tlaková kanalizácia zo suterénu rodinného domu. Kanalizácia vnútorná vedená od zariaďovacích predmetov v min. spáde 2% v základoch do navrhovanej prečerpávacej prefabrikovanej šachty / ozn PŠ /.Z prečerpávacej  šachty bude odpadová voda čerpaná do kanalizačnej šachty NŚ , odkiaľ bude pokračovať ako gravitačná kanalizácia do jestvujúcej revíznej a čistiacej šachty na jestvujúcej verejnej prípojke.</w:t>
      </w:r>
    </w:p>
    <w:p w14:paraId="52D8261D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Gravitačná kanalizáciaK2 - kanalizácia z rodinného domu vedená v základoch o min. spáde 2% bude prevedená bude z rúr PVC kanalizačný hrdlových spájaných gumovými tesniacimi krúžkami .Domová časť PVC D 160– dl. 40,0 bm – a PVC D 140 - dl. 4,00 bm.</w:t>
      </w:r>
    </w:p>
    <w:p w14:paraId="493B178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STUDENÁ  VODA</w:t>
      </w:r>
    </w:p>
    <w:p w14:paraId="7B026C95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Stavba dvojdomu je napojená na verejný rozvod studenej vody jestvujúcimi vodovodnými prípojkami z verejného vodovodu do jestvujúcich vodomerných šácht na pozemku mesta Nitra.. Vodomerná zostava je v jestvujúcich vodomerných šachtách. </w:t>
      </w:r>
    </w:p>
    <w:p w14:paraId="270C887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Verejná a domová prípojka je polyetylén PE 32. Rozvody v objekte sú navrhované z plastových rúr prípadne oceľ- pozinkovaná , rúry budú izolované POLYFOAM.</w:t>
      </w:r>
    </w:p>
    <w:p w14:paraId="26DC0C4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TEPLÁ  VODA</w:t>
      </w:r>
    </w:p>
    <w:p w14:paraId="62CFF1D5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TÚV v stavbe dvojdomu je riešená plynovými ohrievačmi—v pravej časti je nutná rekonštrukcia kúrenia a výmena kotla a ohrievača TÚV. Potrubia na teplú vodu budú plastové prípadne oceľ- pozink, izolované rúrami POLYFOAM.</w:t>
      </w:r>
    </w:p>
    <w:p w14:paraId="5E7D63C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Spotreba vody je priamo úmerná množstvu produkovaných splaškov.</w:t>
      </w:r>
    </w:p>
    <w:p w14:paraId="0B68A1C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Príprava vody v externom zásobníku TUV   obsahu  117 litrov. Spotreba tepla na ohrev TUV je určená podľa STN 060320. </w:t>
      </w:r>
    </w:p>
    <w:p w14:paraId="48123D4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Plynoinštalácia</w:t>
      </w:r>
    </w:p>
    <w:p w14:paraId="7EC4E62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Stavba dvojdomu je plynofikovaná.</w:t>
      </w:r>
    </w:p>
    <w:p w14:paraId="62BDD2C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Vykurovanie objektu je plynovými kotlami, v pravej strane dvojdomu je nutná rekonštrukcia kúrenia, včetne výmeny zdroja kúrenia a ohrevu TUV. Z hľadiska dispozičných úprav je nutné upraviť aj umiestnenie radiátorov, resp. ich výmena podľa nutnosti.</w:t>
      </w:r>
    </w:p>
    <w:p w14:paraId="274B5B0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Vypracovanie ústredného kúrenia pre  rekonštrukciu dvojdomu po demontáži zariadenia jestvujúceho ústredného kúrenia radiátorov, rozvodov a plynových kotlov konzultovať s projektantom UK pri realizácii. Navrhované nové zariadenia pre objekt domu  posúdiť pri realizácii s projektantom UK. Vykurovanie  - teplovodné klasické 80°/60°.</w:t>
      </w:r>
    </w:p>
    <w:p w14:paraId="10F013B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Elektroinštalácia</w:t>
      </w:r>
    </w:p>
    <w:p w14:paraId="6531ADE5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Umelé osvetlenie a vnútorné silnoprúdové rozvody. Na pozemku sú jestvujúce samostatné prípojky z pripojovacieho bodu stĺpa káblami v zemi s meraním na vstupnej fasáde objektu. V nike sú jestvujúce skrine so samostatným meraním RE s  hlavným ističom pred elektromerom. Oba objekty majú samostatné meranie..</w:t>
      </w:r>
    </w:p>
    <w:p w14:paraId="3DE9168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Bleskozvod</w:t>
      </w:r>
    </w:p>
    <w:p w14:paraId="321278A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Bleskozvodové zariadenie je jestvujúce ako plošné pre plochú strechu. Zvodové vedenie bude kryté v kanáliku, umiestnené pevne. Zemniace dosky budú vo výkope 1 m hlbokom. Zemný odpor zemičov bude 15 ohmov.</w:t>
      </w:r>
    </w:p>
    <w:p w14:paraId="09AACA2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</w:p>
    <w:p w14:paraId="7819F1D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PRÁCE A KONŠTRUKCIE HSV </w:t>
      </w:r>
    </w:p>
    <w:p w14:paraId="165F9D6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Búracie práce. </w:t>
      </w:r>
    </w:p>
    <w:p w14:paraId="6D251E7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 xml:space="preserve">Búracie práce sú vyznačené vo výkresoch novej PD  </w:t>
      </w:r>
    </w:p>
    <w:p w14:paraId="440E12E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Zemné a výkopové práce.</w:t>
      </w:r>
    </w:p>
    <w:p w14:paraId="6AF8A5FF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Terén v mieste existujúcej stavby je mierne svahovitý. </w:t>
      </w:r>
    </w:p>
    <w:p w14:paraId="600525A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Medziskládka výkopovej zeminy z hľadiska úpravy spevnených plôch v čase realizácie stavby bude na pozemku investora, časť sa použije na terénne úpravy (násypy a pod).  </w:t>
      </w:r>
    </w:p>
    <w:p w14:paraId="4082D8A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Pred začatím výkopových prác je nutné previesť vytýčenie trás dotknutých jestvujúcich inžinierskych sietí v spolupráci so správcami sietí, a zabezpečiť ich ochranu. </w:t>
      </w:r>
    </w:p>
    <w:p w14:paraId="76BF509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Základy.</w:t>
      </w:r>
    </w:p>
    <w:p w14:paraId="2483B8B4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Existujúci objekt je pravdepodobne založený na základových pásoch z prostého betónu. </w:t>
      </w:r>
    </w:p>
    <w:p w14:paraId="6C519101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Spevnené vonkajšie plochy budú realizované ako zámkové do štrkového lôžka, z betónových tvárnic zapažené parkovými obrubníkmi</w:t>
      </w:r>
    </w:p>
    <w:p w14:paraId="1034B55F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Bezbariérové časti exteriéru budú z betónu s protišmykovou úpravou C16/20 (B20). </w:t>
      </w:r>
    </w:p>
    <w:p w14:paraId="511EC77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Do základov existujúceho objektu sa nebude zasahovať.</w:t>
      </w:r>
    </w:p>
    <w:p w14:paraId="24D704C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Zvislé  a vodorovné konštrukcie. </w:t>
      </w:r>
    </w:p>
    <w:p w14:paraId="67DF63B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Zvislé konštrukcie:</w:t>
      </w:r>
    </w:p>
    <w:p w14:paraId="0001556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Nové vnútorné deliace priečky budú murované alebo SDK</w:t>
      </w:r>
    </w:p>
    <w:p w14:paraId="4E34FAF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Búrané otvory v nosnej konštrukcii rieši samostatný projekt STATIKA</w:t>
      </w:r>
    </w:p>
    <w:p w14:paraId="618C032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Vodorovné konštrukcie:</w:t>
      </w:r>
    </w:p>
    <w:p w14:paraId="53621D2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Nad otvormi v nenosných priečkach nenosné preklady - trámce Porotherm. Minimálne uloženie na murivo je 125 mm.      </w:t>
      </w:r>
    </w:p>
    <w:p w14:paraId="7605322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Strešná konštrukcia:</w:t>
      </w:r>
    </w:p>
    <w:p w14:paraId="40625CA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Strešná konštrukcia zostáva pôvodná, len v pravej časti je nutné sanovať vlhkosť, ktorá sa objavuje v stropoch 2.NP</w:t>
      </w:r>
    </w:p>
    <w:p w14:paraId="18898C5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Úpravy povrchov. </w:t>
      </w:r>
    </w:p>
    <w:p w14:paraId="6FD9FAB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Povrchové úpravy pre jednotlivé miestnosti sú rozpísané vo výkresovej časti. </w:t>
      </w:r>
    </w:p>
    <w:p w14:paraId="187403C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Vnútorné povrchy stien po vytvorení hrubej omietky a pred realizáciou jemnej omietky je potrebné opatriť sklotextilnou sieťkou. </w:t>
      </w:r>
    </w:p>
    <w:p w14:paraId="35C236F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Vonkajšia omietka je navrhnutá hladená silikátová omietka (WEBER.PAS, BASF, BAUMIT, RELIUS) – farba biela </w:t>
      </w:r>
    </w:p>
    <w:p w14:paraId="76C3B915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Podlahy. </w:t>
      </w:r>
    </w:p>
    <w:p w14:paraId="4DA0578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Nová nášľapná vrstva sa položí na nivelačný poter. Materiál a skladby podlahy viď pôdorysy a rezy nový stav</w:t>
      </w:r>
    </w:p>
    <w:p w14:paraId="1B4AF4D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Izolácie. </w:t>
      </w:r>
    </w:p>
    <w:p w14:paraId="259ECBCC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Materiál a skladby viď. Projektová dokumentácia</w:t>
      </w:r>
    </w:p>
    <w:p w14:paraId="57FD0AB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Výplne otvorov </w:t>
      </w:r>
    </w:p>
    <w:p w14:paraId="2191759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Exteriérové okenné a dverné konštrukcie sú plastové farba  biela. Vnútorné dvere sú drevené v drevenej zárubni.</w:t>
      </w:r>
    </w:p>
    <w:p w14:paraId="6457CFA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Na objekte 748/19 sú menené okná a rozširované okenné otvory podľa pôvodného projektu- v prednej časti od ulice zväčšenie otvoru a vybúranie zamurovaných otvorov na 1.PP a 2.NP. viď. PD</w:t>
      </w:r>
    </w:p>
    <w:p w14:paraId="17C7332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 zadnej časti objektu, od záhrady sú zväčšené otvory na terasu v oboch objektoch pre lepšie oslnenie interiérov.</w:t>
      </w:r>
    </w:p>
    <w:p w14:paraId="5002636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Garážové brány v 1.PP sú zamurované a zmenené na dverový a okenný otvor. </w:t>
      </w:r>
    </w:p>
    <w:p w14:paraId="06ACCA34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Klampiarske výrobky.</w:t>
      </w:r>
    </w:p>
    <w:p w14:paraId="2DD5E79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Jedná sa o vytvorenie strešných žľabov a zvodov. Použije sa odkvapový systém z farbeného, sivého pozinkovaného  plechu hr. 0,6 mm.</w:t>
      </w:r>
    </w:p>
    <w:p w14:paraId="02213B6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Nové parapetné dosky po zateplení objektu budú z pozinkovaného farebného plechu farby sivá antracit šírky 350mm</w:t>
      </w:r>
    </w:p>
    <w:p w14:paraId="4FF0D22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Nové atikové oplechovanie strechy bude z pozinkovaného plechu sivej antracitovej farby 750mm</w:t>
      </w:r>
    </w:p>
    <w:p w14:paraId="64BC20E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Klampiarske konštrukcie strechy vid výkres pôdorysu strechy</w:t>
      </w:r>
    </w:p>
    <w:p w14:paraId="204727D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>Maľby a nátery.</w:t>
      </w:r>
    </w:p>
    <w:p w14:paraId="64D1435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Natieračské práce sa budú riadiť príslušnými technologickými predpismi platnými pre danú konštrukciu.  </w:t>
      </w:r>
    </w:p>
    <w:p w14:paraId="268CAF73" w14:textId="77777777" w:rsidR="00607853" w:rsidRPr="00607853" w:rsidRDefault="00607853" w:rsidP="00607853"/>
    <w:p w14:paraId="00439027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3AFDDBA5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37E01A9E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2B69E0D0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17E254FF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60E36E69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100F9FB1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426E1235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13BD4AFB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5FF23CD9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6B153D7A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28E459B2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5B51DC8D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1E016E5C" w14:textId="77777777" w:rsidR="005C1953" w:rsidRPr="005C1953" w:rsidRDefault="005C1953" w:rsidP="005C1953">
      <w:pPr>
        <w:pStyle w:val="Odsekzoznamu"/>
        <w:ind w:left="425" w:firstLine="0"/>
        <w:rPr>
          <w:rFonts w:ascii="Times New Roman" w:hAnsi="Times New Roman" w:cs="Times New Roman"/>
          <w:b/>
          <w:sz w:val="28"/>
          <w:szCs w:val="28"/>
        </w:rPr>
      </w:pPr>
      <w:r w:rsidRPr="005C1953">
        <w:rPr>
          <w:rFonts w:ascii="Times New Roman" w:hAnsi="Times New Roman" w:cs="Times New Roman"/>
          <w:b/>
          <w:sz w:val="28"/>
          <w:szCs w:val="28"/>
        </w:rPr>
        <w:t>Nové znenie súťažných podkladov</w:t>
      </w:r>
    </w:p>
    <w:p w14:paraId="6E86F3B9" w14:textId="5564D088" w:rsidR="00607853" w:rsidRDefault="00607853" w:rsidP="00607853">
      <w:pPr>
        <w:pStyle w:val="Odsekzoznamu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7F373CC" w14:textId="77777777" w:rsidR="005C1953" w:rsidRPr="00607853" w:rsidRDefault="005C1953" w:rsidP="00607853">
      <w:pPr>
        <w:pStyle w:val="Odsekzoznamu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E32947" w14:textId="77777777" w:rsidR="005C1953" w:rsidRPr="005C1953" w:rsidRDefault="005C1953" w:rsidP="005C1953">
      <w:pPr>
        <w:spacing w:after="200" w:line="276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5C1953">
        <w:rPr>
          <w:rFonts w:ascii="Times New Roman" w:hAnsi="Times New Roman" w:cs="Times New Roman"/>
          <w:b/>
        </w:rPr>
        <w:t>34. Opis predmetu zákazky</w:t>
      </w:r>
    </w:p>
    <w:p w14:paraId="4AB374C4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Zhotovenie diela „Rekonštrukcia objektu Biovetská 36, Nitra III“ v rozsahu Prílohy súťažných podkladov a výzvy na predkladanie ponúk č. 5 PD zadanie:</w:t>
      </w:r>
    </w:p>
    <w:p w14:paraId="6193533A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6BECB19B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Objekt je situovaný v meste Nitra v časti Dolné Krškany, v katastrálnom území Dolné Krškany, č. parcely 748/ 19, 22, 85, 86, 87 s jestvujúcimi prípojkami z miestnej komunikácie- Biovetská ulica.</w:t>
      </w:r>
    </w:p>
    <w:p w14:paraId="726689D5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62C29A67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Rozsah stavby:</w:t>
      </w:r>
    </w:p>
    <w:p w14:paraId="5EAA3C28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01- Rekonštrukcia dvoj domu</w:t>
      </w:r>
    </w:p>
    <w:p w14:paraId="43D2A319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02- Čelné oplotenie</w:t>
      </w:r>
    </w:p>
    <w:p w14:paraId="02C7C463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03- Spevnené plochy</w:t>
      </w:r>
    </w:p>
    <w:p w14:paraId="44C5B653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04- Oplotenie celého objektu</w:t>
      </w:r>
    </w:p>
    <w:p w14:paraId="6FF05602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722082FC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Stavebné objekty</w:t>
      </w:r>
    </w:p>
    <w:p w14:paraId="644DEBEA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01 Rekonštrukcia dvoj domu</w:t>
      </w:r>
    </w:p>
    <w:p w14:paraId="1C605F47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748/22, 748/19, katastrálne územie Dolné Krškany</w:t>
      </w:r>
    </w:p>
    <w:p w14:paraId="3833F684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3C8509FC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rekonštrukcia existujúceho stavu, s pripojením objektov cez nosné murivo medzi obytnými budovami vybúraním otvoru na I. NP.</w:t>
      </w:r>
    </w:p>
    <w:p w14:paraId="56DCCED4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výmena zriaďovacích predmetov pre časť kuchyňa, kúpeĽňa, WC</w:t>
      </w:r>
    </w:p>
    <w:p w14:paraId="6FF78363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výmena okien za nové platové s izolačným trojsklom + (vybúranie a zväčšenie otvorov smerom na terasu a zamurovanie otvorov garážovej brány v 1 PP. a zmenené na dverný a okenný otvor).</w:t>
      </w:r>
    </w:p>
    <w:p w14:paraId="05786E25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78263A9C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Účelom navrhovanej opravy a údržby je získanie nových možností kvalitného bývania podľa predpísaných noriem pre účely zariadenia núdzového bývania – max 15 osôb (v piatich samostatných izbách, na každé dve izby pripadne jedna kúpeľňa s WC a jedna kuchyňa)</w:t>
      </w:r>
    </w:p>
    <w:p w14:paraId="6DA36336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Objekt bude vybavený spoločenskou miestnosťou, priestorom pre uloženie šatstva, obuvi, kuchyňou, jedálňou, priestormi pre pranie osobnej bielizne, kanceláriou a sociálnymi priestormi pre zamestnancov a skladmi.</w:t>
      </w:r>
    </w:p>
    <w:p w14:paraId="3022083A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Vedľa objektu je jestvujúci otvorený prístrešok (ktorý bude uzatvorený a bude slúžiť pre odkladanie bicyklov a záhradnej techniky)</w:t>
      </w:r>
    </w:p>
    <w:p w14:paraId="24A26B6B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Rekonštrukcia zdravotechniky, elektroinštalácie a plynového kúrenia (demontáž pôvodného zariadenia, nahradenie novými zariadeniami).</w:t>
      </w:r>
    </w:p>
    <w:p w14:paraId="05FFB341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3D8C6DC0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4F5B2DE0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02 Čelné oplotenie</w:t>
      </w:r>
    </w:p>
    <w:p w14:paraId="77FBBD05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0F8F5012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nové čelné oplotenie pozemku bude v pravej časti zbúrané a vybudované nové murované s výškou 1800 mm, bude zabezpečené kamerovým systémom, elektronickým vrátnikom a osvetlením, navrhnuté je rozšírenie existujúcich brán na 4500 mm.</w:t>
      </w:r>
    </w:p>
    <w:p w14:paraId="07FF81B5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701FB4F3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lastRenderedPageBreak/>
        <w:t>SO 03 Spevnené plochy</w:t>
      </w:r>
    </w:p>
    <w:p w14:paraId="0B6DB0F6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0A2A8963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na pozemku sa dobuduje: 2x parkovacie státie na ľavej strane, 3x parkovacie státie na pravej strane, bezbariérové vstupy v prednej časti objektu, spevnené plochy v zadnej časti objektu pre vonkajšie aktivity (detské hracie ihrisko)</w:t>
      </w:r>
    </w:p>
    <w:p w14:paraId="1CE56166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26D65601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04 Oplotenie celého objektu</w:t>
      </w:r>
    </w:p>
    <w:p w14:paraId="07AE36F0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417E4F1B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nové oplotenie okolo celého pozemku je navrhnuté ako metrážové poplastované pletivo na systémových stĺpikoch a betónových základoch. Celková výška oplotenia medzi pozemkami od upraveného terénu, vrátane stĺpika bude 2,1 m.</w:t>
      </w:r>
    </w:p>
    <w:p w14:paraId="25ADA84F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121EAEF3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Podrobná technická špecifikácia predmetu zákazky: </w:t>
      </w:r>
    </w:p>
    <w:p w14:paraId="3E2A685C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</w:p>
    <w:p w14:paraId="7BF26138" w14:textId="77777777" w:rsidR="005C1953" w:rsidRPr="005C1953" w:rsidRDefault="005C1953" w:rsidP="005C1953">
      <w:pPr>
        <w:spacing w:line="276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Rekonštrukciu objektu Biovetská 36, Nitra realizovať v zmysle predloženej dokumentácie.</w:t>
      </w:r>
    </w:p>
    <w:p w14:paraId="1C888C58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</w:p>
    <w:p w14:paraId="3D7CCE2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Jestvujúca stavba dvojdomu je trojpodlažná t. j. suterén, prízemie ,a poschodie s plochou strechou.</w:t>
      </w:r>
    </w:p>
    <w:p w14:paraId="77FCB0BC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 návrhu dispozičného riešenia bolo vychádzané z požiadaviek výzvy MU Nitra pre budúce užívanie objektu- ,,PD Rekonštrukcia objektu + zmena užívania objektu- Biovetská 36, Nitra, orientácie objektu, dispozičné riešenie domu bolo navrhované v zmysle STN 73 4301 podľa jednotlivých kategórií.</w:t>
      </w:r>
    </w:p>
    <w:p w14:paraId="341519F4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289170A5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Ako strešná krytina je jestvujúca živičná krytina,  2 etapa sa uvažuje  s rovnakou živičnou krytinou sanovanou proti vlhkosti a zatekaniu v pravej časti objektu, nakoľko strecha v ľavej časti bola renovovaná v roku 2018.</w:t>
      </w:r>
    </w:p>
    <w:p w14:paraId="6E9B3CF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1.NP v ľavej časti objektu je riešené ako bezbariérové, rovnako ako aj peší vstup na pozemok a prístup na spevnené plochy v zadnej časti pozemku</w:t>
      </w:r>
    </w:p>
    <w:p w14:paraId="547E8D1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Na presvetlenie vnútorných priestorov sú navrhované nové a z časti pôvodné plastové okná s izolačným trojsklom a vybúranie dodatočne čiastočne alebo úplne zamurovaných otvorov .</w:t>
      </w:r>
    </w:p>
    <w:p w14:paraId="15F7C8EF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Pôdorysné pomery nebudú zmenené.</w:t>
      </w:r>
    </w:p>
    <w:p w14:paraId="5DE42BEC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1575F84B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Základné údaje:</w:t>
      </w:r>
    </w:p>
    <w:p w14:paraId="69C31CE0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7D37B016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maximálne rozmery objektu RD  sú 15, 70 x 10, 07 m</w:t>
      </w:r>
    </w:p>
    <w:p w14:paraId="5C6B3FB7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zastavaná plocha 148,62 m2</w:t>
      </w:r>
    </w:p>
    <w:p w14:paraId="197835E9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spevnené plochy  367,65 m2</w:t>
      </w:r>
    </w:p>
    <w:p w14:paraId="33B8EABC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spolu </w:t>
      </w:r>
      <w:r w:rsidRPr="005C1953">
        <w:rPr>
          <w:rFonts w:ascii="Times New Roman" w:eastAsia="Calibri" w:hAnsi="Times New Roman" w:cs="Times New Roman"/>
        </w:rPr>
        <w:tab/>
      </w:r>
      <w:r w:rsidRPr="005C1953">
        <w:rPr>
          <w:rFonts w:ascii="Times New Roman" w:eastAsia="Calibri" w:hAnsi="Times New Roman" w:cs="Times New Roman"/>
        </w:rPr>
        <w:tab/>
        <w:t>516,27 m2</w:t>
      </w:r>
    </w:p>
    <w:p w14:paraId="581205E3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plocha pozemku</w:t>
      </w:r>
      <w:r w:rsidRPr="005C1953">
        <w:rPr>
          <w:rFonts w:ascii="Times New Roman" w:eastAsia="Calibri" w:hAnsi="Times New Roman" w:cs="Times New Roman"/>
        </w:rPr>
        <w:tab/>
        <w:t>1421 m2</w:t>
      </w:r>
    </w:p>
    <w:p w14:paraId="4678BC44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 </w:t>
      </w:r>
    </w:p>
    <w:p w14:paraId="20DB5EA3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od jestvujúcich a navrhovaných objektov je navrhovaný objekt vzdialený min. 7, 00 m</w:t>
      </w:r>
    </w:p>
    <w:p w14:paraId="1ACA5634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5F59CB3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Zdravotechnika</w:t>
      </w:r>
    </w:p>
    <w:p w14:paraId="12D55A3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KANALIZÁCIA</w:t>
      </w:r>
    </w:p>
    <w:p w14:paraId="1DF2BF0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Kanalizačná  prípojka splašková  - verejná časť : jestvujúca</w:t>
      </w:r>
    </w:p>
    <w:p w14:paraId="0497619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Stavba dvojdomu je napojená na jestvujúce kanalizačné prípojky z ulice Biovetská  DN160.</w:t>
      </w:r>
    </w:p>
    <w:p w14:paraId="3E877C8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Vnútorná kanalizácia v objekte bude rekonštruovaná, je navrhovaná z plastových rúr na lepené spoje a tesniaci krúžok. Kanalizáciu bude odvetraná a to vyvedením stúpačky nad strechu nadstavby a ukončením ventilačnou hlavicou.</w:t>
      </w:r>
    </w:p>
    <w:p w14:paraId="6EC01F8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- Kanalizačná  prípojka splašková  - domová časť : V dôsledku rekonštrukcie celého objektu vrátane vnútornej kanalizácie je potrebné previesť aj rekonštrukciu novej kanalizácie domovej </w:t>
      </w:r>
      <w:r w:rsidRPr="005C1953">
        <w:rPr>
          <w:rFonts w:ascii="Times New Roman" w:eastAsia="Calibri" w:hAnsi="Times New Roman" w:cs="Times New Roman"/>
        </w:rPr>
        <w:lastRenderedPageBreak/>
        <w:t>časti. Kvôli výškovým pomerom sa navrhuje osadiť na navrhovanú kanalizáciu prečerpávaciu šachtu s kalovým čerpadlom.</w:t>
      </w:r>
    </w:p>
    <w:p w14:paraId="5B856C0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Kanalizácia splašková bude odvádzať odpadné splaškové vody z plánovaného rekonštruovaného objektu domu do navrhovanej kanalizačnej revíznej a čistiacej šachty na verejnej prípojke JŠ.</w:t>
      </w:r>
    </w:p>
    <w:p w14:paraId="288D61F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Kanalizácia z rekonštruovaného objektu – dvoj dom je vedená samostatne z ľavej strany a pravej strany ,ktorá má samostatné prečerpávacie šachty.</w:t>
      </w:r>
    </w:p>
    <w:p w14:paraId="52F4276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Domová časť kanalizačnej prípojky je delená  : </w:t>
      </w:r>
    </w:p>
    <w:p w14:paraId="7B97AE9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 tlaková kanalizácia /ozn.K3 /</w:t>
      </w:r>
    </w:p>
    <w:p w14:paraId="0511EED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– gravitačná kanalizácia /ozn. K2 /</w:t>
      </w:r>
    </w:p>
    <w:p w14:paraId="1C036321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Tlaková kanalizáciaK3 – kvôli spádovým pomerom je navrhnutá tlaková kanalizácia zo suterénu rodinného domu. Kanalizácia vnútorná vedená od zariaďovacích predmetov v min. spáde 2% v základoch do navrhovanej prečerpávacej prefabrikovanej šachty / ozn PŠ /.Z prečerpávacej  šachty bude odpadová voda čerpaná do kanalizačnej šachty NŚ , odkiaľ bude pokračovať ako gravitačná kanalizácia do jestvujúcej revíznej a čistiacej šachty na jestvujúcej verejnej prípojke.</w:t>
      </w:r>
    </w:p>
    <w:p w14:paraId="48FE99F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Gravitačná kanalizáciaK2 - kanalizácia z rodinného domu vedená v základoch o min. spáde 2% bude prevedená bude z rúr PVC kanalizačný hrdlových spájaných gumovými tesniacimi krúžkami .Domová časť PVC D 160– dl. 40,0 bm – a PVC D 140 - dl. 4,00 bm.</w:t>
      </w:r>
    </w:p>
    <w:p w14:paraId="6A66772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STUDENÁ  VODA</w:t>
      </w:r>
    </w:p>
    <w:p w14:paraId="77F69AE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Stavba dvojdomu je napojená na verejný rozvod studenej vody jestvujúcimi vodovodnými prípojkami z verejného vodovodu do jestvujúcich vodomerných šácht na pozemku mesta Nitra.. Vodomerná zostava je v jestvujúcich vodomerných šachtách. </w:t>
      </w:r>
    </w:p>
    <w:p w14:paraId="4AA1EB3C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Verejná a domová prípojka je polyetylén PE 32. Rozvody v objekte sú navrhované z plastových rúr prípadne oceľ- pozinkovaná , rúry budú izolované POLYFOAM.</w:t>
      </w:r>
    </w:p>
    <w:p w14:paraId="40CA29C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TEPLÁ  VODA</w:t>
      </w:r>
    </w:p>
    <w:p w14:paraId="26B0732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TÚV v stavbe dvojdomu je riešená plynovými ohrievačmi—v pravej časti je nutná rekonštrukcia kúrenia a výmena kotla a ohrievača TÚV. Potrubia na teplú vodu budú plastové prípadne oceľ- pozink, izolované rúrami POLYFOAM.</w:t>
      </w:r>
    </w:p>
    <w:p w14:paraId="5A3DA4A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Spotreba vody je priamo úmerná množstvu produkovaných splaškov.</w:t>
      </w:r>
    </w:p>
    <w:p w14:paraId="09E2C1E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Príprava vody v externom zásobníku TUV   obsahu  117 litrov. Spotreba tepla na ohrev TUV je určená podľa STN 060320. </w:t>
      </w:r>
    </w:p>
    <w:p w14:paraId="5B35CB4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Plynoinštalácia</w:t>
      </w:r>
    </w:p>
    <w:p w14:paraId="39C54A0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Stavba dvojdomu je plynofikovaná.</w:t>
      </w:r>
    </w:p>
    <w:p w14:paraId="60B4B39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Vykurovanie objektu je plynovými kotlami, v pravej strane dvojdomu je nutná rekonštrukcia kúrenia, včetne výmeny zdroja kúrenia a ohrevu TUV. Z hľadiska dispozičných úprav je nutné upraviť aj umiestnenie radiátorov, resp. ich výmena podľa nutnosti.</w:t>
      </w:r>
    </w:p>
    <w:p w14:paraId="0F5AC70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Vypracovanie ústredného kúrenia pre  rekonštrukciu dvojdomu po demontáži zariadenia jestvujúceho ústredného kúrenia radiátorov, rozvodov a plynových kotlov konzultovať s projektantom UK pri realizácii. Navrhované nové zariadenia pre objekt domu  posúdiť pri realizácii s projektantom UK. Vykurovanie  - teplovodné klasické 80°/60°.</w:t>
      </w:r>
    </w:p>
    <w:p w14:paraId="289143B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Elektroinštalácia</w:t>
      </w:r>
    </w:p>
    <w:p w14:paraId="67DF687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Umelé osvetlenie a vnútorné silnoprúdové rozvody. Na pozemku sú jestvujúce samostatné prípojky z pripojovacieho bodu stĺpa káblami v zemi s meraním na vstupnej fasáde objektu. V nike sú jestvujúce skrine so samostatným meraním RE s  hlavným ističom pred elektromerom. Oba objekty majú samostatné meranie..</w:t>
      </w:r>
    </w:p>
    <w:p w14:paraId="00B89FA4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Bleskozvod</w:t>
      </w:r>
    </w:p>
    <w:p w14:paraId="45D0FF5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Bleskozvodové zariadenie je jestvujúce ako plošné pre plochú strechu. Zvodové vedenie bude kryté v kanáliku, umiestnené pevne. Zemniace dosky budú vo výkope 1 m hlbokom. Zemný odpor zemičov bude 15 ohmov.</w:t>
      </w:r>
    </w:p>
    <w:p w14:paraId="7DE07F4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</w:p>
    <w:p w14:paraId="287EACF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lastRenderedPageBreak/>
        <w:t xml:space="preserve">PRÁCE A KONŠTRUKCIE HSV </w:t>
      </w:r>
    </w:p>
    <w:p w14:paraId="1EBE5D2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Búracie práce. </w:t>
      </w:r>
    </w:p>
    <w:p w14:paraId="0809018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Búracie práce sú vyznačené vo výkresoch novej PD  </w:t>
      </w:r>
    </w:p>
    <w:p w14:paraId="5C8B854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Zemné a výkopové práce.</w:t>
      </w:r>
    </w:p>
    <w:p w14:paraId="6F84152F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Terén v mieste existujúcej stavby je mierne svahovitý. </w:t>
      </w:r>
    </w:p>
    <w:p w14:paraId="392D8E9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Medziskládka výkopovej zeminy z hľadiska úpravy spevnených plôch v čase realizácie stavby bude na pozemku investora, časť sa použije na terénne úpravy (násypy a pod).  </w:t>
      </w:r>
    </w:p>
    <w:p w14:paraId="23C4A4C1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Pred začatím výkopových prác je nutné previesť vytýčenie trás dotknutých jestvujúcich inžinierskych sietí v spolupráci so správcami sietí, a zabezpečiť ich ochranu. </w:t>
      </w:r>
    </w:p>
    <w:p w14:paraId="49F14EC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Základy.</w:t>
      </w:r>
    </w:p>
    <w:p w14:paraId="49686A95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Existujúci objekt je pravdepodobne založený na základových pásoch z prostého betónu. </w:t>
      </w:r>
    </w:p>
    <w:p w14:paraId="45CDAFB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Spevnené vonkajšie plochy budú realizované ako zámkové do štrkového lôžka, z betónových tvárnic zapažené parkovými obrubníkmi</w:t>
      </w:r>
    </w:p>
    <w:p w14:paraId="7EDBEF2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Bezbariérové časti exteriéru budú z betónu s protišmykovou úpravou C16/20 (B20). </w:t>
      </w:r>
    </w:p>
    <w:p w14:paraId="567290E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Do základov existujúceho objektu sa nebude zasahovať.</w:t>
      </w:r>
    </w:p>
    <w:p w14:paraId="042E7AFD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Zvislé  a vodorovné konštrukcie. </w:t>
      </w:r>
    </w:p>
    <w:p w14:paraId="0630F9C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Zvislé konštrukcie:</w:t>
      </w:r>
    </w:p>
    <w:p w14:paraId="1FEC08A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Nové vnútorné deliace priečky budú murované alebo SDK</w:t>
      </w:r>
    </w:p>
    <w:p w14:paraId="3D15176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Búrané otvory v nosnej konštrukcii rieši samostatný projekt STATIKA</w:t>
      </w:r>
    </w:p>
    <w:p w14:paraId="6D2FCCB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Vodorovné konštrukcie:</w:t>
      </w:r>
    </w:p>
    <w:p w14:paraId="5DCD83D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Nad otvormi v nenosných priečkach nenosné preklady - trámce Porotherm. Minimálne uloženie na murivo je 125 mm.      </w:t>
      </w:r>
    </w:p>
    <w:p w14:paraId="30469BC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Strešná konštrukcia:</w:t>
      </w:r>
    </w:p>
    <w:p w14:paraId="1FD3EE2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Strešná konštrukcia zostáva pôvodná, len v pravej časti je nutné sanovať vlhkosť, ktorá sa objavuje v stropoch 2.NP</w:t>
      </w:r>
    </w:p>
    <w:p w14:paraId="2063159F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Úpravy povrchov. </w:t>
      </w:r>
    </w:p>
    <w:p w14:paraId="14413FF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Povrchové úpravy pre jednotlivé miestnosti sú rozpísané vo výkresovej časti. </w:t>
      </w:r>
    </w:p>
    <w:p w14:paraId="2640B4D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Vnútorné povrchy stien po vytvorení hrubej omietky a pred realizáciou jemnej omietky je potrebné opatriť sklotextilnou sieťkou. </w:t>
      </w:r>
    </w:p>
    <w:p w14:paraId="1B664D1C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Vonkajšia omietka je navrhnutá hladená silikátová omietka (WEBER.PAS, BASF, BAUMIT, RELIUS) – farba biela </w:t>
      </w:r>
    </w:p>
    <w:p w14:paraId="3EA8FD1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Podlahy. </w:t>
      </w:r>
    </w:p>
    <w:p w14:paraId="7401637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Nová nášľapná vrstva sa položí na nivelačný poter. Materiál a skladby podlahy viď pôdorysy a rezy nový stav</w:t>
      </w:r>
    </w:p>
    <w:p w14:paraId="7451DAD1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Izolácie. </w:t>
      </w:r>
    </w:p>
    <w:p w14:paraId="0344773F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Materiál a skladby viď. Projektová dokumentácia</w:t>
      </w:r>
    </w:p>
    <w:p w14:paraId="749F4DF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Výplne otvorov </w:t>
      </w:r>
    </w:p>
    <w:p w14:paraId="1E7F627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Exteriérové okenné a dverné konštrukcie sú plastové farba  biela. Vnútorné dvere sú drevené v drevenej zárubni.</w:t>
      </w:r>
    </w:p>
    <w:p w14:paraId="17F1365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Na objekte 748/19 sú menené okná a rozširované okenné otvory podľa pôvodného projektu- v prednej časti od ulice zväčšenie otvoru a vybúranie zamurovaných otvorov na 1.PP a 2.NP. viď. PD</w:t>
      </w:r>
    </w:p>
    <w:p w14:paraId="1BBE698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 zadnej časti objektu, od záhrady sú zväčšené otvory na terasu v oboch objektoch pre lepšie oslnenie interiérov.</w:t>
      </w:r>
    </w:p>
    <w:p w14:paraId="72E3CD5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Garážové brány v 1.PP sú zamurované a zmenené na dverový a okenný otvor. </w:t>
      </w:r>
    </w:p>
    <w:p w14:paraId="2849664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Klampiarske výrobky.</w:t>
      </w:r>
    </w:p>
    <w:p w14:paraId="22E4E24C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Jedná sa o vytvorenie strešných žľabov a zvodov. Použije sa odkvapový systém z farbeného, sivého pozinkovaného  plechu hr. 0,6 mm.</w:t>
      </w:r>
    </w:p>
    <w:p w14:paraId="41CA3BCD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Nové parapetné dosky po zateplení objektu budú z pozinkovaného farebného plechu farby sivá antracit šírky 350mm</w:t>
      </w:r>
    </w:p>
    <w:p w14:paraId="0664F82D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>Nové atikové oplechovanie strechy bude z pozinkovaného plechu sivej antracitovej farby 750mm</w:t>
      </w:r>
    </w:p>
    <w:p w14:paraId="6A917B8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Klampiarske konštrukcie strechy vid výkres pôdorysu strechy</w:t>
      </w:r>
    </w:p>
    <w:p w14:paraId="6A3C2E0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Maľby a nátery.</w:t>
      </w:r>
    </w:p>
    <w:p w14:paraId="21BE896D" w14:textId="77777777" w:rsid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Natieračské práce sa budú riadiť príslušnými technologickými predpismi platnými pre danú konštrukciu.  </w:t>
      </w:r>
    </w:p>
    <w:p w14:paraId="551B0A59" w14:textId="77777777" w:rsid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</w:p>
    <w:p w14:paraId="0968CEA7" w14:textId="52843FA1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Doplnené o:</w:t>
      </w:r>
    </w:p>
    <w:p w14:paraId="1E1F84E4" w14:textId="236D9637" w:rsidR="00B100B7" w:rsidRDefault="005C1953" w:rsidP="003667F7">
      <w:pPr>
        <w:suppressAutoHyphen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68F58D1" w14:textId="4F2D400B" w:rsidR="005C1953" w:rsidRPr="005C1953" w:rsidRDefault="005C1953" w:rsidP="005C1953">
      <w:pPr>
        <w:ind w:right="10"/>
        <w:rPr>
          <w:u w:val="single"/>
        </w:rPr>
      </w:pPr>
      <w:r>
        <w:t xml:space="preserve">        </w:t>
      </w:r>
      <w:r w:rsidRPr="005C1953">
        <w:rPr>
          <w:u w:val="single"/>
        </w:rPr>
        <w:t xml:space="preserve"> Z</w:t>
      </w:r>
      <w:r w:rsidRPr="005C1953">
        <w:rPr>
          <w:u w:val="single"/>
        </w:rPr>
        <w:t>ateplenie pravej strany strechy a následné úpravy (odprasnenie, parozábrana, tepelná izolácia, geotextília, fólia) a nová vrstva na zateplenú jestvujúcu strechu - ľavá strana (odprasnenie, geotextília, fólia), zmenil lehotu na predkladanie ponúk  na predmet zákazky: „Rekonštrukcia objektu Biovetská 36, Nitra III“ z termínu 30.11</w:t>
      </w:r>
      <w:r w:rsidRPr="005C1953">
        <w:rPr>
          <w:u w:val="single"/>
        </w:rPr>
        <w:t>.2022</w:t>
      </w:r>
      <w:r w:rsidRPr="005C1953">
        <w:rPr>
          <w:u w:val="single"/>
        </w:rPr>
        <w:t>.</w:t>
      </w:r>
    </w:p>
    <w:p w14:paraId="3AFCEF2B" w14:textId="77777777" w:rsidR="00651B99" w:rsidRPr="003950E5" w:rsidRDefault="00651B99" w:rsidP="00651B99">
      <w:pPr>
        <w:pStyle w:val="Odsekzoznamu"/>
        <w:ind w:left="993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651B99" w:rsidRPr="003950E5" w:rsidSect="00681F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2C654" w14:textId="77777777" w:rsidR="00BC4EA4" w:rsidRDefault="00BC4EA4" w:rsidP="000E402B">
      <w:r>
        <w:separator/>
      </w:r>
    </w:p>
  </w:endnote>
  <w:endnote w:type="continuationSeparator" w:id="0">
    <w:p w14:paraId="3D512896" w14:textId="77777777" w:rsidR="00BC4EA4" w:rsidRDefault="00BC4EA4" w:rsidP="000E402B">
      <w:r>
        <w:continuationSeparator/>
      </w:r>
    </w:p>
  </w:endnote>
  <w:endnote w:type="continuationNotice" w:id="1">
    <w:p w14:paraId="1AAD9151" w14:textId="77777777" w:rsidR="00BC4EA4" w:rsidRDefault="00BC4E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743297"/>
      <w:docPartObj>
        <w:docPartGallery w:val="Page Numbers (Bottom of Page)"/>
        <w:docPartUnique/>
      </w:docPartObj>
    </w:sdtPr>
    <w:sdtEndPr/>
    <w:sdtContent>
      <w:p w14:paraId="469F04DD" w14:textId="77777777" w:rsidR="003950E5" w:rsidRDefault="003950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953">
          <w:rPr>
            <w:noProof/>
          </w:rPr>
          <w:t>10</w:t>
        </w:r>
        <w:r>
          <w:fldChar w:fldCharType="end"/>
        </w:r>
      </w:p>
    </w:sdtContent>
  </w:sdt>
  <w:p w14:paraId="5D8A715E" w14:textId="77777777" w:rsidR="003950E5" w:rsidRPr="000E402B" w:rsidRDefault="003950E5" w:rsidP="000E402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755810"/>
      <w:docPartObj>
        <w:docPartGallery w:val="Page Numbers (Bottom of Page)"/>
        <w:docPartUnique/>
      </w:docPartObj>
    </w:sdtPr>
    <w:sdtContent>
      <w:p w14:paraId="7BC8AEBC" w14:textId="426F858E" w:rsidR="00607853" w:rsidRDefault="0060785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953">
          <w:rPr>
            <w:noProof/>
          </w:rPr>
          <w:t>1</w:t>
        </w:r>
        <w:r>
          <w:fldChar w:fldCharType="end"/>
        </w:r>
      </w:p>
    </w:sdtContent>
  </w:sdt>
  <w:p w14:paraId="5DC5793B" w14:textId="77777777" w:rsidR="00607853" w:rsidRDefault="0060785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D22AF" w14:textId="77777777" w:rsidR="00BC4EA4" w:rsidRDefault="00BC4EA4" w:rsidP="000E402B">
      <w:r>
        <w:separator/>
      </w:r>
    </w:p>
  </w:footnote>
  <w:footnote w:type="continuationSeparator" w:id="0">
    <w:p w14:paraId="25C78844" w14:textId="77777777" w:rsidR="00BC4EA4" w:rsidRDefault="00BC4EA4" w:rsidP="000E402B">
      <w:r>
        <w:continuationSeparator/>
      </w:r>
    </w:p>
  </w:footnote>
  <w:footnote w:type="continuationNotice" w:id="1">
    <w:p w14:paraId="4E841660" w14:textId="77777777" w:rsidR="00BC4EA4" w:rsidRDefault="00BC4E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EB494" w14:textId="7021A7A1" w:rsidR="003950E5" w:rsidRDefault="003950E5">
    <w:pPr>
      <w:pStyle w:val="Hlavika"/>
    </w:pPr>
  </w:p>
  <w:p w14:paraId="153558EA" w14:textId="157446F2" w:rsidR="003950E5" w:rsidRPr="00681FDE" w:rsidRDefault="003950E5" w:rsidP="00681FD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7F09A" w14:textId="77777777" w:rsidR="00607853" w:rsidRPr="00607853" w:rsidRDefault="00607853" w:rsidP="00607853">
    <w:pPr>
      <w:ind w:left="0" w:firstLine="0"/>
      <w:jc w:val="left"/>
      <w:rPr>
        <w:rFonts w:cstheme="minorHAnsi"/>
        <w:sz w:val="18"/>
        <w:szCs w:val="18"/>
      </w:rPr>
    </w:pPr>
    <w:r w:rsidRPr="00607853">
      <w:rPr>
        <w:rFonts w:cstheme="minorHAnsi"/>
        <w:sz w:val="18"/>
        <w:szCs w:val="18"/>
      </w:rPr>
      <w:t>Verejný obstarávateľ: Mesto Nitra, Štefánikova trieda 60, 950 06 Nitra</w:t>
    </w:r>
  </w:p>
  <w:p w14:paraId="2CA61A1D" w14:textId="77777777" w:rsidR="00607853" w:rsidRPr="00607853" w:rsidRDefault="00607853" w:rsidP="00607853">
    <w:pPr>
      <w:tabs>
        <w:tab w:val="center" w:pos="4536"/>
        <w:tab w:val="right" w:pos="9072"/>
      </w:tabs>
      <w:ind w:left="0" w:firstLine="0"/>
      <w:jc w:val="left"/>
      <w:rPr>
        <w:rFonts w:cstheme="minorHAnsi"/>
        <w:sz w:val="18"/>
        <w:szCs w:val="18"/>
      </w:rPr>
    </w:pPr>
    <w:r w:rsidRPr="00607853">
      <w:rPr>
        <w:rFonts w:cstheme="minorHAnsi"/>
        <w:sz w:val="18"/>
        <w:szCs w:val="18"/>
      </w:rPr>
      <w:t>Predmet zákazky:</w:t>
    </w:r>
    <w:r w:rsidRPr="00607853">
      <w:t xml:space="preserve"> </w:t>
    </w:r>
    <w:r w:rsidRPr="00607853">
      <w:rPr>
        <w:sz w:val="18"/>
        <w:szCs w:val="18"/>
      </w:rPr>
      <w:t>Rekonštrukcia objektu Biovetská 36, Nitra III</w:t>
    </w:r>
  </w:p>
  <w:p w14:paraId="7B44A006" w14:textId="77777777" w:rsidR="00607853" w:rsidRPr="00607853" w:rsidRDefault="00607853" w:rsidP="00607853">
    <w:pPr>
      <w:tabs>
        <w:tab w:val="center" w:pos="4536"/>
        <w:tab w:val="right" w:pos="9072"/>
      </w:tabs>
      <w:ind w:left="0" w:firstLine="0"/>
      <w:jc w:val="left"/>
      <w:rPr>
        <w:rFonts w:cstheme="minorHAnsi"/>
        <w:sz w:val="18"/>
        <w:szCs w:val="18"/>
      </w:rPr>
    </w:pPr>
    <w:r w:rsidRPr="00607853">
      <w:rPr>
        <w:rFonts w:cstheme="minorHAnsi"/>
        <w:sz w:val="18"/>
        <w:szCs w:val="18"/>
      </w:rPr>
      <w:t>november 2022</w:t>
    </w:r>
  </w:p>
  <w:p w14:paraId="7F88BA5A" w14:textId="643F8BEB" w:rsidR="003950E5" w:rsidRPr="00681FDE" w:rsidRDefault="003950E5" w:rsidP="00681FDE">
    <w:pPr>
      <w:pStyle w:val="Nadpis3"/>
      <w:ind w:firstLine="567"/>
      <w:rPr>
        <w:rFonts w:ascii="Times New Roman" w:hAnsi="Times New Roman"/>
        <w:b/>
        <w:i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780A"/>
    <w:multiLevelType w:val="hybridMultilevel"/>
    <w:tmpl w:val="89E82EFA"/>
    <w:lvl w:ilvl="0" w:tplc="A4745DD8">
      <w:start w:val="33"/>
      <w:numFmt w:val="decimal"/>
      <w:lvlText w:val="%1.4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5D3525"/>
    <w:multiLevelType w:val="multilevel"/>
    <w:tmpl w:val="D8B05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047E51"/>
    <w:multiLevelType w:val="hybridMultilevel"/>
    <w:tmpl w:val="38F2ECAC"/>
    <w:lvl w:ilvl="0" w:tplc="0D4C6E6A">
      <w:start w:val="33"/>
      <w:numFmt w:val="decimal"/>
      <w:lvlText w:val="%1.1"/>
      <w:lvlJc w:val="left"/>
      <w:pPr>
        <w:ind w:left="1778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4062D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4E1B3D"/>
    <w:multiLevelType w:val="multilevel"/>
    <w:tmpl w:val="5AAE58B8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2.1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D864D3"/>
    <w:multiLevelType w:val="hybridMultilevel"/>
    <w:tmpl w:val="7450930A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21260C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ED288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arkazkladnhotextu3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5AE744F"/>
    <w:multiLevelType w:val="hybridMultilevel"/>
    <w:tmpl w:val="851876B8"/>
    <w:lvl w:ilvl="0" w:tplc="FBCC65EA">
      <w:start w:val="33"/>
      <w:numFmt w:val="decimal"/>
      <w:lvlText w:val="%1.5"/>
      <w:lvlJc w:val="left"/>
      <w:pPr>
        <w:ind w:left="1712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432" w:hanging="360"/>
      </w:pPr>
    </w:lvl>
    <w:lvl w:ilvl="2" w:tplc="041B001B" w:tentative="1">
      <w:start w:val="1"/>
      <w:numFmt w:val="lowerRoman"/>
      <w:lvlText w:val="%3."/>
      <w:lvlJc w:val="right"/>
      <w:pPr>
        <w:ind w:left="3152" w:hanging="180"/>
      </w:pPr>
    </w:lvl>
    <w:lvl w:ilvl="3" w:tplc="041B000F" w:tentative="1">
      <w:start w:val="1"/>
      <w:numFmt w:val="decimal"/>
      <w:lvlText w:val="%4."/>
      <w:lvlJc w:val="left"/>
      <w:pPr>
        <w:ind w:left="3872" w:hanging="360"/>
      </w:pPr>
    </w:lvl>
    <w:lvl w:ilvl="4" w:tplc="041B0019" w:tentative="1">
      <w:start w:val="1"/>
      <w:numFmt w:val="lowerLetter"/>
      <w:lvlText w:val="%5."/>
      <w:lvlJc w:val="left"/>
      <w:pPr>
        <w:ind w:left="4592" w:hanging="360"/>
      </w:pPr>
    </w:lvl>
    <w:lvl w:ilvl="5" w:tplc="041B001B" w:tentative="1">
      <w:start w:val="1"/>
      <w:numFmt w:val="lowerRoman"/>
      <w:lvlText w:val="%6."/>
      <w:lvlJc w:val="right"/>
      <w:pPr>
        <w:ind w:left="5312" w:hanging="180"/>
      </w:pPr>
    </w:lvl>
    <w:lvl w:ilvl="6" w:tplc="041B000F" w:tentative="1">
      <w:start w:val="1"/>
      <w:numFmt w:val="decimal"/>
      <w:lvlText w:val="%7."/>
      <w:lvlJc w:val="left"/>
      <w:pPr>
        <w:ind w:left="6032" w:hanging="360"/>
      </w:pPr>
    </w:lvl>
    <w:lvl w:ilvl="7" w:tplc="041B0019" w:tentative="1">
      <w:start w:val="1"/>
      <w:numFmt w:val="lowerLetter"/>
      <w:lvlText w:val="%8."/>
      <w:lvlJc w:val="left"/>
      <w:pPr>
        <w:ind w:left="6752" w:hanging="360"/>
      </w:pPr>
    </w:lvl>
    <w:lvl w:ilvl="8" w:tplc="041B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28267E42"/>
    <w:multiLevelType w:val="hybridMultilevel"/>
    <w:tmpl w:val="E95862E6"/>
    <w:lvl w:ilvl="0" w:tplc="02FCFB40">
      <w:start w:val="1"/>
      <w:numFmt w:val="bullet"/>
      <w:lvlText w:val="-"/>
      <w:lvlJc w:val="left"/>
      <w:pPr>
        <w:ind w:left="2145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2A99580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023487"/>
    <w:multiLevelType w:val="hybridMultilevel"/>
    <w:tmpl w:val="53A40B5E"/>
    <w:lvl w:ilvl="0" w:tplc="7C52BCBE">
      <w:start w:val="33"/>
      <w:numFmt w:val="decimal"/>
      <w:lvlText w:val="%1.5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C5E1570"/>
    <w:multiLevelType w:val="multilevel"/>
    <w:tmpl w:val="44CEE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Arial" w:hAnsi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6E6C57"/>
    <w:multiLevelType w:val="multilevel"/>
    <w:tmpl w:val="E4B45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AC70C3"/>
    <w:multiLevelType w:val="hybridMultilevel"/>
    <w:tmpl w:val="C5920BF4"/>
    <w:lvl w:ilvl="0" w:tplc="6338C8B0">
      <w:start w:val="20"/>
      <w:numFmt w:val="bullet"/>
      <w:lvlText w:val="-"/>
      <w:lvlJc w:val="left"/>
      <w:pPr>
        <w:ind w:left="121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6" w15:restartNumberingAfterBreak="0">
    <w:nsid w:val="45B8636D"/>
    <w:multiLevelType w:val="hybridMultilevel"/>
    <w:tmpl w:val="C7967DF2"/>
    <w:lvl w:ilvl="0" w:tplc="69C66D8A">
      <w:start w:val="33"/>
      <w:numFmt w:val="decimal"/>
      <w:lvlText w:val="%1.9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F5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BC340F"/>
    <w:multiLevelType w:val="multilevel"/>
    <w:tmpl w:val="BD0E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0613C9"/>
    <w:multiLevelType w:val="multilevel"/>
    <w:tmpl w:val="F160B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8904AE"/>
    <w:multiLevelType w:val="hybridMultilevel"/>
    <w:tmpl w:val="A374027A"/>
    <w:lvl w:ilvl="0" w:tplc="613A6C78">
      <w:start w:val="34"/>
      <w:numFmt w:val="decimal"/>
      <w:lvlText w:val="%1.8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92C3E"/>
    <w:multiLevelType w:val="hybridMultilevel"/>
    <w:tmpl w:val="FB62A11A"/>
    <w:lvl w:ilvl="0" w:tplc="02FCFB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43320"/>
    <w:multiLevelType w:val="multilevel"/>
    <w:tmpl w:val="CA8AA0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4DA7034"/>
    <w:multiLevelType w:val="multilevel"/>
    <w:tmpl w:val="361647A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2.1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06722E"/>
    <w:multiLevelType w:val="hybridMultilevel"/>
    <w:tmpl w:val="C9B0E3BE"/>
    <w:lvl w:ilvl="0" w:tplc="B48295A0">
      <w:start w:val="33"/>
      <w:numFmt w:val="decimal"/>
      <w:lvlText w:val="%1.7"/>
      <w:lvlJc w:val="left"/>
      <w:pPr>
        <w:ind w:left="1077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89C318F"/>
    <w:multiLevelType w:val="hybridMultilevel"/>
    <w:tmpl w:val="D6D8A0AC"/>
    <w:lvl w:ilvl="0" w:tplc="041B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6" w15:restartNumberingAfterBreak="0">
    <w:nsid w:val="5A177E86"/>
    <w:multiLevelType w:val="multilevel"/>
    <w:tmpl w:val="4E50E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AEF46C8"/>
    <w:multiLevelType w:val="hybridMultilevel"/>
    <w:tmpl w:val="358ED0DC"/>
    <w:lvl w:ilvl="0" w:tplc="02FCFB40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737104"/>
    <w:multiLevelType w:val="multilevel"/>
    <w:tmpl w:val="A7A63D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CA91BA4"/>
    <w:multiLevelType w:val="hybridMultilevel"/>
    <w:tmpl w:val="9BA20812"/>
    <w:lvl w:ilvl="0" w:tplc="F0D6C2FE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0" w15:restartNumberingAfterBreak="0">
    <w:nsid w:val="5E2D370F"/>
    <w:multiLevelType w:val="multilevel"/>
    <w:tmpl w:val="79764A04"/>
    <w:lvl w:ilvl="0">
      <w:start w:val="22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968" w:hanging="425"/>
      </w:pPr>
      <w:rPr>
        <w:rFonts w:ascii="Times New Roman" w:eastAsia="Times New Roman" w:hAnsi="Times New Roman" w:hint="default"/>
        <w:color w:val="auto"/>
        <w:sz w:val="22"/>
        <w:szCs w:val="22"/>
      </w:rPr>
    </w:lvl>
    <w:lvl w:ilvl="2">
      <w:start w:val="1"/>
      <w:numFmt w:val="bullet"/>
      <w:lvlText w:val="-"/>
      <w:lvlJc w:val="left"/>
      <w:pPr>
        <w:ind w:left="1249" w:hanging="140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968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3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10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49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83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16" w:hanging="140"/>
      </w:pPr>
      <w:rPr>
        <w:rFonts w:hint="default"/>
      </w:rPr>
    </w:lvl>
  </w:abstractNum>
  <w:abstractNum w:abstractNumId="31" w15:restartNumberingAfterBreak="0">
    <w:nsid w:val="61722E88"/>
    <w:multiLevelType w:val="hybridMultilevel"/>
    <w:tmpl w:val="9B0ED094"/>
    <w:lvl w:ilvl="0" w:tplc="62FCEF32">
      <w:start w:val="33"/>
      <w:numFmt w:val="decimal"/>
      <w:lvlText w:val="%1.6"/>
      <w:lvlJc w:val="left"/>
      <w:pPr>
        <w:ind w:left="1077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6C9B33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8B42ED"/>
    <w:multiLevelType w:val="multilevel"/>
    <w:tmpl w:val="79764A04"/>
    <w:lvl w:ilvl="0">
      <w:start w:val="22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968" w:hanging="425"/>
      </w:pPr>
      <w:rPr>
        <w:rFonts w:ascii="Times New Roman" w:eastAsia="Times New Roman" w:hAnsi="Times New Roman" w:hint="default"/>
        <w:color w:val="auto"/>
        <w:sz w:val="22"/>
        <w:szCs w:val="22"/>
      </w:rPr>
    </w:lvl>
    <w:lvl w:ilvl="2">
      <w:start w:val="1"/>
      <w:numFmt w:val="bullet"/>
      <w:lvlText w:val="-"/>
      <w:lvlJc w:val="left"/>
      <w:pPr>
        <w:ind w:left="1249" w:hanging="140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968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3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10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49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83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16" w:hanging="140"/>
      </w:pPr>
      <w:rPr>
        <w:rFonts w:hint="default"/>
      </w:rPr>
    </w:lvl>
  </w:abstractNum>
  <w:abstractNum w:abstractNumId="34" w15:restartNumberingAfterBreak="0">
    <w:nsid w:val="79CF5480"/>
    <w:multiLevelType w:val="hybridMultilevel"/>
    <w:tmpl w:val="B602115C"/>
    <w:lvl w:ilvl="0" w:tplc="FB8A8A9A">
      <w:start w:val="33"/>
      <w:numFmt w:val="decimal"/>
      <w:lvlText w:val="%1.10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D4A10"/>
    <w:multiLevelType w:val="hybridMultilevel"/>
    <w:tmpl w:val="1AF45088"/>
    <w:lvl w:ilvl="0" w:tplc="70C4A0B6">
      <w:start w:val="33"/>
      <w:numFmt w:val="decimal"/>
      <w:lvlText w:val="%1.1"/>
      <w:lvlJc w:val="left"/>
      <w:pPr>
        <w:ind w:left="1778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B7C96"/>
    <w:multiLevelType w:val="hybridMultilevel"/>
    <w:tmpl w:val="194A8F72"/>
    <w:lvl w:ilvl="0" w:tplc="B246DF54">
      <w:start w:val="33"/>
      <w:numFmt w:val="decimal"/>
      <w:lvlText w:val="%1.3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A915EF9"/>
    <w:multiLevelType w:val="multilevel"/>
    <w:tmpl w:val="41826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7.4.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A84211"/>
    <w:multiLevelType w:val="multilevel"/>
    <w:tmpl w:val="D9F2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1044" w:hanging="804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4" w:hanging="8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4" w:hanging="8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39" w15:restartNumberingAfterBreak="0">
    <w:nsid w:val="7FB16B53"/>
    <w:multiLevelType w:val="hybridMultilevel"/>
    <w:tmpl w:val="DB6C418E"/>
    <w:lvl w:ilvl="0" w:tplc="472A8F78">
      <w:start w:val="33"/>
      <w:numFmt w:val="decimal"/>
      <w:lvlText w:val="%1.8"/>
      <w:lvlJc w:val="left"/>
      <w:pPr>
        <w:ind w:left="1077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9"/>
  </w:num>
  <w:num w:numId="5">
    <w:abstractNumId w:val="26"/>
  </w:num>
  <w:num w:numId="6">
    <w:abstractNumId w:val="11"/>
  </w:num>
  <w:num w:numId="7">
    <w:abstractNumId w:val="38"/>
  </w:num>
  <w:num w:numId="8">
    <w:abstractNumId w:val="32"/>
  </w:num>
  <w:num w:numId="9">
    <w:abstractNumId w:val="17"/>
  </w:num>
  <w:num w:numId="10">
    <w:abstractNumId w:val="7"/>
  </w:num>
  <w:num w:numId="11">
    <w:abstractNumId w:val="3"/>
  </w:num>
  <w:num w:numId="12">
    <w:abstractNumId w:val="13"/>
  </w:num>
  <w:num w:numId="13">
    <w:abstractNumId w:val="21"/>
  </w:num>
  <w:num w:numId="14">
    <w:abstractNumId w:val="27"/>
  </w:num>
  <w:num w:numId="15">
    <w:abstractNumId w:val="1"/>
  </w:num>
  <w:num w:numId="16">
    <w:abstractNumId w:val="25"/>
  </w:num>
  <w:num w:numId="17">
    <w:abstractNumId w:val="18"/>
  </w:num>
  <w:num w:numId="18">
    <w:abstractNumId w:val="14"/>
  </w:num>
  <w:num w:numId="19">
    <w:abstractNumId w:val="30"/>
  </w:num>
  <w:num w:numId="20">
    <w:abstractNumId w:val="37"/>
  </w:num>
  <w:num w:numId="21">
    <w:abstractNumId w:val="10"/>
  </w:num>
  <w:num w:numId="22">
    <w:abstractNumId w:val="15"/>
  </w:num>
  <w:num w:numId="23">
    <w:abstractNumId w:val="22"/>
  </w:num>
  <w:num w:numId="24">
    <w:abstractNumId w:val="5"/>
  </w:num>
  <w:num w:numId="25">
    <w:abstractNumId w:val="2"/>
  </w:num>
  <w:num w:numId="26">
    <w:abstractNumId w:val="35"/>
  </w:num>
  <w:num w:numId="27">
    <w:abstractNumId w:val="36"/>
  </w:num>
  <w:num w:numId="28">
    <w:abstractNumId w:val="0"/>
  </w:num>
  <w:num w:numId="29">
    <w:abstractNumId w:val="31"/>
  </w:num>
  <w:num w:numId="30">
    <w:abstractNumId w:val="12"/>
  </w:num>
  <w:num w:numId="31">
    <w:abstractNumId w:val="24"/>
  </w:num>
  <w:num w:numId="32">
    <w:abstractNumId w:val="9"/>
  </w:num>
  <w:num w:numId="33">
    <w:abstractNumId w:val="20"/>
  </w:num>
  <w:num w:numId="34">
    <w:abstractNumId w:val="39"/>
  </w:num>
  <w:num w:numId="35">
    <w:abstractNumId w:val="16"/>
  </w:num>
  <w:num w:numId="36">
    <w:abstractNumId w:val="34"/>
  </w:num>
  <w:num w:numId="37">
    <w:abstractNumId w:val="28"/>
  </w:num>
  <w:num w:numId="38">
    <w:abstractNumId w:val="23"/>
  </w:num>
  <w:num w:numId="39">
    <w:abstractNumId w:val="33"/>
  </w:num>
  <w:num w:numId="40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DF"/>
    <w:rsid w:val="00002298"/>
    <w:rsid w:val="000040F8"/>
    <w:rsid w:val="00007848"/>
    <w:rsid w:val="00011F8D"/>
    <w:rsid w:val="00014C18"/>
    <w:rsid w:val="00017736"/>
    <w:rsid w:val="00022269"/>
    <w:rsid w:val="00026A31"/>
    <w:rsid w:val="0003318C"/>
    <w:rsid w:val="00033EE6"/>
    <w:rsid w:val="000347CF"/>
    <w:rsid w:val="00034B3D"/>
    <w:rsid w:val="0003629B"/>
    <w:rsid w:val="000408D9"/>
    <w:rsid w:val="0004133D"/>
    <w:rsid w:val="00043816"/>
    <w:rsid w:val="00043CBE"/>
    <w:rsid w:val="00047C2B"/>
    <w:rsid w:val="000500EC"/>
    <w:rsid w:val="00051487"/>
    <w:rsid w:val="00053448"/>
    <w:rsid w:val="00054C15"/>
    <w:rsid w:val="000557F7"/>
    <w:rsid w:val="00056AA5"/>
    <w:rsid w:val="000602A8"/>
    <w:rsid w:val="0006538C"/>
    <w:rsid w:val="000679D8"/>
    <w:rsid w:val="0007045C"/>
    <w:rsid w:val="00076C5B"/>
    <w:rsid w:val="00081433"/>
    <w:rsid w:val="0008591F"/>
    <w:rsid w:val="00085A4A"/>
    <w:rsid w:val="0008609A"/>
    <w:rsid w:val="00094626"/>
    <w:rsid w:val="000962A1"/>
    <w:rsid w:val="000A1EC9"/>
    <w:rsid w:val="000A3D78"/>
    <w:rsid w:val="000A51C8"/>
    <w:rsid w:val="000A76A5"/>
    <w:rsid w:val="000B7750"/>
    <w:rsid w:val="000B7C0D"/>
    <w:rsid w:val="000C24E8"/>
    <w:rsid w:val="000C4961"/>
    <w:rsid w:val="000C4E71"/>
    <w:rsid w:val="000C527E"/>
    <w:rsid w:val="000D1F7E"/>
    <w:rsid w:val="000D3BCD"/>
    <w:rsid w:val="000D52B6"/>
    <w:rsid w:val="000E0E0D"/>
    <w:rsid w:val="000E171D"/>
    <w:rsid w:val="000E36B9"/>
    <w:rsid w:val="000E3E2A"/>
    <w:rsid w:val="000E402B"/>
    <w:rsid w:val="000E49A0"/>
    <w:rsid w:val="000E516B"/>
    <w:rsid w:val="000F32D1"/>
    <w:rsid w:val="000F5BB0"/>
    <w:rsid w:val="000F691F"/>
    <w:rsid w:val="00101DE9"/>
    <w:rsid w:val="0010383E"/>
    <w:rsid w:val="00104075"/>
    <w:rsid w:val="00105B33"/>
    <w:rsid w:val="00105E63"/>
    <w:rsid w:val="00106FDC"/>
    <w:rsid w:val="001229E6"/>
    <w:rsid w:val="00123F57"/>
    <w:rsid w:val="00125474"/>
    <w:rsid w:val="00125BF3"/>
    <w:rsid w:val="001265D6"/>
    <w:rsid w:val="00130DE1"/>
    <w:rsid w:val="00132211"/>
    <w:rsid w:val="0013439C"/>
    <w:rsid w:val="00135040"/>
    <w:rsid w:val="00137B38"/>
    <w:rsid w:val="00137D59"/>
    <w:rsid w:val="001412FD"/>
    <w:rsid w:val="00143D75"/>
    <w:rsid w:val="001463C2"/>
    <w:rsid w:val="001466CD"/>
    <w:rsid w:val="00150E57"/>
    <w:rsid w:val="001559D1"/>
    <w:rsid w:val="001579E0"/>
    <w:rsid w:val="001615B8"/>
    <w:rsid w:val="00162601"/>
    <w:rsid w:val="00164D68"/>
    <w:rsid w:val="001703D1"/>
    <w:rsid w:val="00170AD9"/>
    <w:rsid w:val="00172B16"/>
    <w:rsid w:val="00175231"/>
    <w:rsid w:val="00191843"/>
    <w:rsid w:val="00192266"/>
    <w:rsid w:val="001931B5"/>
    <w:rsid w:val="00194D0C"/>
    <w:rsid w:val="001976A5"/>
    <w:rsid w:val="001A0E07"/>
    <w:rsid w:val="001A1C73"/>
    <w:rsid w:val="001A4E0C"/>
    <w:rsid w:val="001B02BC"/>
    <w:rsid w:val="001B0710"/>
    <w:rsid w:val="001B2A75"/>
    <w:rsid w:val="001B36FC"/>
    <w:rsid w:val="001B6264"/>
    <w:rsid w:val="001B68EE"/>
    <w:rsid w:val="001C3666"/>
    <w:rsid w:val="001D2A27"/>
    <w:rsid w:val="001D2C92"/>
    <w:rsid w:val="001D3960"/>
    <w:rsid w:val="001D4306"/>
    <w:rsid w:val="001D43ED"/>
    <w:rsid w:val="001D5F7B"/>
    <w:rsid w:val="001E0C23"/>
    <w:rsid w:val="001E243F"/>
    <w:rsid w:val="001E27DB"/>
    <w:rsid w:val="001E29CD"/>
    <w:rsid w:val="001E2EE7"/>
    <w:rsid w:val="001E3775"/>
    <w:rsid w:val="001E4033"/>
    <w:rsid w:val="001E5263"/>
    <w:rsid w:val="001E6E58"/>
    <w:rsid w:val="001E7609"/>
    <w:rsid w:val="001E7962"/>
    <w:rsid w:val="001F2D68"/>
    <w:rsid w:val="00200C96"/>
    <w:rsid w:val="002016E4"/>
    <w:rsid w:val="002044F3"/>
    <w:rsid w:val="00210254"/>
    <w:rsid w:val="00212746"/>
    <w:rsid w:val="00213E00"/>
    <w:rsid w:val="00215D53"/>
    <w:rsid w:val="0022044D"/>
    <w:rsid w:val="002234F1"/>
    <w:rsid w:val="0022498E"/>
    <w:rsid w:val="00233098"/>
    <w:rsid w:val="0023573F"/>
    <w:rsid w:val="00240E9D"/>
    <w:rsid w:val="00242957"/>
    <w:rsid w:val="002444A9"/>
    <w:rsid w:val="0024514E"/>
    <w:rsid w:val="00246DAB"/>
    <w:rsid w:val="00247423"/>
    <w:rsid w:val="00250264"/>
    <w:rsid w:val="00253138"/>
    <w:rsid w:val="0025348E"/>
    <w:rsid w:val="00254098"/>
    <w:rsid w:val="002551A9"/>
    <w:rsid w:val="00256681"/>
    <w:rsid w:val="00260CC2"/>
    <w:rsid w:val="00261E9B"/>
    <w:rsid w:val="00264AEF"/>
    <w:rsid w:val="00264EF2"/>
    <w:rsid w:val="00265624"/>
    <w:rsid w:val="0027061D"/>
    <w:rsid w:val="002728E6"/>
    <w:rsid w:val="00273ABA"/>
    <w:rsid w:val="0027455D"/>
    <w:rsid w:val="00274E23"/>
    <w:rsid w:val="00275453"/>
    <w:rsid w:val="00275881"/>
    <w:rsid w:val="00277B69"/>
    <w:rsid w:val="0028042B"/>
    <w:rsid w:val="00280E93"/>
    <w:rsid w:val="00281B28"/>
    <w:rsid w:val="0028436C"/>
    <w:rsid w:val="002851F0"/>
    <w:rsid w:val="00287121"/>
    <w:rsid w:val="0028790C"/>
    <w:rsid w:val="00291413"/>
    <w:rsid w:val="00291699"/>
    <w:rsid w:val="00293087"/>
    <w:rsid w:val="00297D32"/>
    <w:rsid w:val="002A19EE"/>
    <w:rsid w:val="002A2E4B"/>
    <w:rsid w:val="002A2FD6"/>
    <w:rsid w:val="002B4926"/>
    <w:rsid w:val="002B5E7E"/>
    <w:rsid w:val="002B656D"/>
    <w:rsid w:val="002B7586"/>
    <w:rsid w:val="002B7891"/>
    <w:rsid w:val="002B7C7D"/>
    <w:rsid w:val="002C6DFA"/>
    <w:rsid w:val="002C736F"/>
    <w:rsid w:val="002D307A"/>
    <w:rsid w:val="002D4EBC"/>
    <w:rsid w:val="002D62A5"/>
    <w:rsid w:val="002D6A4C"/>
    <w:rsid w:val="002D7D96"/>
    <w:rsid w:val="002E05B5"/>
    <w:rsid w:val="002E0EB5"/>
    <w:rsid w:val="002E115C"/>
    <w:rsid w:val="002E29C5"/>
    <w:rsid w:val="002E5B1D"/>
    <w:rsid w:val="002F3A73"/>
    <w:rsid w:val="00304795"/>
    <w:rsid w:val="00312AF7"/>
    <w:rsid w:val="00322020"/>
    <w:rsid w:val="0032229E"/>
    <w:rsid w:val="00326369"/>
    <w:rsid w:val="00330844"/>
    <w:rsid w:val="0033249B"/>
    <w:rsid w:val="00334B1B"/>
    <w:rsid w:val="0033521A"/>
    <w:rsid w:val="003353D6"/>
    <w:rsid w:val="00337DF4"/>
    <w:rsid w:val="00341120"/>
    <w:rsid w:val="003452BD"/>
    <w:rsid w:val="0034603C"/>
    <w:rsid w:val="00350A45"/>
    <w:rsid w:val="0035284D"/>
    <w:rsid w:val="00352BDC"/>
    <w:rsid w:val="00355F74"/>
    <w:rsid w:val="00360743"/>
    <w:rsid w:val="00362A7D"/>
    <w:rsid w:val="00363263"/>
    <w:rsid w:val="003667F7"/>
    <w:rsid w:val="0037294D"/>
    <w:rsid w:val="00377A00"/>
    <w:rsid w:val="0038278F"/>
    <w:rsid w:val="003835FC"/>
    <w:rsid w:val="00385FCB"/>
    <w:rsid w:val="003950E5"/>
    <w:rsid w:val="003956B8"/>
    <w:rsid w:val="00395943"/>
    <w:rsid w:val="0039796D"/>
    <w:rsid w:val="003A1A01"/>
    <w:rsid w:val="003A2B2B"/>
    <w:rsid w:val="003A4E61"/>
    <w:rsid w:val="003A7284"/>
    <w:rsid w:val="003B5521"/>
    <w:rsid w:val="003C07A2"/>
    <w:rsid w:val="003C6159"/>
    <w:rsid w:val="003C7ADA"/>
    <w:rsid w:val="003D15AD"/>
    <w:rsid w:val="003D2164"/>
    <w:rsid w:val="003D47EC"/>
    <w:rsid w:val="003D6988"/>
    <w:rsid w:val="003E1305"/>
    <w:rsid w:val="003E270E"/>
    <w:rsid w:val="003E30AC"/>
    <w:rsid w:val="003E39FC"/>
    <w:rsid w:val="003E5342"/>
    <w:rsid w:val="003E53B3"/>
    <w:rsid w:val="003F0E58"/>
    <w:rsid w:val="003F2EE7"/>
    <w:rsid w:val="003F37F5"/>
    <w:rsid w:val="003F5706"/>
    <w:rsid w:val="00402706"/>
    <w:rsid w:val="00402E64"/>
    <w:rsid w:val="004030AE"/>
    <w:rsid w:val="004035E0"/>
    <w:rsid w:val="0040514D"/>
    <w:rsid w:val="004051A6"/>
    <w:rsid w:val="00405284"/>
    <w:rsid w:val="00405632"/>
    <w:rsid w:val="0040598A"/>
    <w:rsid w:val="00407E23"/>
    <w:rsid w:val="004122E7"/>
    <w:rsid w:val="0041303B"/>
    <w:rsid w:val="00415EA8"/>
    <w:rsid w:val="00416BBB"/>
    <w:rsid w:val="00417971"/>
    <w:rsid w:val="00424D24"/>
    <w:rsid w:val="00425853"/>
    <w:rsid w:val="00425F2D"/>
    <w:rsid w:val="00425FD5"/>
    <w:rsid w:val="00426655"/>
    <w:rsid w:val="00426BA3"/>
    <w:rsid w:val="00427439"/>
    <w:rsid w:val="00433ADC"/>
    <w:rsid w:val="00441F43"/>
    <w:rsid w:val="00446497"/>
    <w:rsid w:val="00450CAB"/>
    <w:rsid w:val="00462F9B"/>
    <w:rsid w:val="004637FD"/>
    <w:rsid w:val="00464B4C"/>
    <w:rsid w:val="004679AC"/>
    <w:rsid w:val="00470E56"/>
    <w:rsid w:val="00472112"/>
    <w:rsid w:val="004724AE"/>
    <w:rsid w:val="00474487"/>
    <w:rsid w:val="00474575"/>
    <w:rsid w:val="004800B0"/>
    <w:rsid w:val="00481C53"/>
    <w:rsid w:val="00482876"/>
    <w:rsid w:val="0048293E"/>
    <w:rsid w:val="00487B5A"/>
    <w:rsid w:val="00487F32"/>
    <w:rsid w:val="00490221"/>
    <w:rsid w:val="00494CB3"/>
    <w:rsid w:val="00496B91"/>
    <w:rsid w:val="00497F42"/>
    <w:rsid w:val="004A063E"/>
    <w:rsid w:val="004A331E"/>
    <w:rsid w:val="004A39BC"/>
    <w:rsid w:val="004A64D0"/>
    <w:rsid w:val="004A7ACB"/>
    <w:rsid w:val="004B0842"/>
    <w:rsid w:val="004B3416"/>
    <w:rsid w:val="004B7CE4"/>
    <w:rsid w:val="004C0F7C"/>
    <w:rsid w:val="004C151D"/>
    <w:rsid w:val="004C29CE"/>
    <w:rsid w:val="004C65AC"/>
    <w:rsid w:val="004C6B83"/>
    <w:rsid w:val="004C7EB7"/>
    <w:rsid w:val="004D07C0"/>
    <w:rsid w:val="004D5776"/>
    <w:rsid w:val="004D7956"/>
    <w:rsid w:val="004D7DF0"/>
    <w:rsid w:val="004D7EA0"/>
    <w:rsid w:val="004E0804"/>
    <w:rsid w:val="004E16FC"/>
    <w:rsid w:val="004E1EA1"/>
    <w:rsid w:val="004E57C7"/>
    <w:rsid w:val="004F34FD"/>
    <w:rsid w:val="00501325"/>
    <w:rsid w:val="00501578"/>
    <w:rsid w:val="00502D35"/>
    <w:rsid w:val="005030A6"/>
    <w:rsid w:val="00511C7C"/>
    <w:rsid w:val="005121F0"/>
    <w:rsid w:val="005146D1"/>
    <w:rsid w:val="005150B7"/>
    <w:rsid w:val="00516C4B"/>
    <w:rsid w:val="00521DFB"/>
    <w:rsid w:val="005221BE"/>
    <w:rsid w:val="00523E79"/>
    <w:rsid w:val="005255F8"/>
    <w:rsid w:val="00527437"/>
    <w:rsid w:val="00532433"/>
    <w:rsid w:val="00536E35"/>
    <w:rsid w:val="0053705B"/>
    <w:rsid w:val="005420F2"/>
    <w:rsid w:val="0055007F"/>
    <w:rsid w:val="005506B7"/>
    <w:rsid w:val="00554AC4"/>
    <w:rsid w:val="00564013"/>
    <w:rsid w:val="0056578E"/>
    <w:rsid w:val="00566072"/>
    <w:rsid w:val="00566F73"/>
    <w:rsid w:val="00567C84"/>
    <w:rsid w:val="00572BD8"/>
    <w:rsid w:val="00572E34"/>
    <w:rsid w:val="0057466F"/>
    <w:rsid w:val="005815B2"/>
    <w:rsid w:val="005819C4"/>
    <w:rsid w:val="00586DDA"/>
    <w:rsid w:val="00587032"/>
    <w:rsid w:val="00590444"/>
    <w:rsid w:val="005936D2"/>
    <w:rsid w:val="005973E1"/>
    <w:rsid w:val="005A0F14"/>
    <w:rsid w:val="005A2272"/>
    <w:rsid w:val="005A63BC"/>
    <w:rsid w:val="005A7F40"/>
    <w:rsid w:val="005B4FD6"/>
    <w:rsid w:val="005B510C"/>
    <w:rsid w:val="005B5837"/>
    <w:rsid w:val="005B6D17"/>
    <w:rsid w:val="005C038D"/>
    <w:rsid w:val="005C1953"/>
    <w:rsid w:val="005C2F32"/>
    <w:rsid w:val="005C4745"/>
    <w:rsid w:val="005C48F5"/>
    <w:rsid w:val="005D2B48"/>
    <w:rsid w:val="005D2FFE"/>
    <w:rsid w:val="005D3475"/>
    <w:rsid w:val="005D6C36"/>
    <w:rsid w:val="005E04B9"/>
    <w:rsid w:val="005E17DC"/>
    <w:rsid w:val="005E4459"/>
    <w:rsid w:val="005E491F"/>
    <w:rsid w:val="005E4E5A"/>
    <w:rsid w:val="005E71D7"/>
    <w:rsid w:val="005E7FDC"/>
    <w:rsid w:val="005F12C7"/>
    <w:rsid w:val="005F19E0"/>
    <w:rsid w:val="005F1EF8"/>
    <w:rsid w:val="005F3504"/>
    <w:rsid w:val="005F4CB6"/>
    <w:rsid w:val="00600FB5"/>
    <w:rsid w:val="006020BF"/>
    <w:rsid w:val="00605356"/>
    <w:rsid w:val="006056C2"/>
    <w:rsid w:val="00606B89"/>
    <w:rsid w:val="00607853"/>
    <w:rsid w:val="006148C0"/>
    <w:rsid w:val="006173FD"/>
    <w:rsid w:val="0062057C"/>
    <w:rsid w:val="0062216E"/>
    <w:rsid w:val="00622E7C"/>
    <w:rsid w:val="0062467C"/>
    <w:rsid w:val="006266B9"/>
    <w:rsid w:val="00630D4F"/>
    <w:rsid w:val="006322B1"/>
    <w:rsid w:val="00634F2E"/>
    <w:rsid w:val="00637C6D"/>
    <w:rsid w:val="00640919"/>
    <w:rsid w:val="00645EE9"/>
    <w:rsid w:val="00651B99"/>
    <w:rsid w:val="0065288F"/>
    <w:rsid w:val="00653031"/>
    <w:rsid w:val="006542F2"/>
    <w:rsid w:val="006547C0"/>
    <w:rsid w:val="00654FEE"/>
    <w:rsid w:val="006553E5"/>
    <w:rsid w:val="00655712"/>
    <w:rsid w:val="00656811"/>
    <w:rsid w:val="00657B5F"/>
    <w:rsid w:val="00662608"/>
    <w:rsid w:val="006643A8"/>
    <w:rsid w:val="00664CAF"/>
    <w:rsid w:val="00670E80"/>
    <w:rsid w:val="00672258"/>
    <w:rsid w:val="0067437C"/>
    <w:rsid w:val="00675E07"/>
    <w:rsid w:val="006763E7"/>
    <w:rsid w:val="00677C75"/>
    <w:rsid w:val="00681FDE"/>
    <w:rsid w:val="0068289C"/>
    <w:rsid w:val="00682B43"/>
    <w:rsid w:val="00685208"/>
    <w:rsid w:val="006877E0"/>
    <w:rsid w:val="00690036"/>
    <w:rsid w:val="00691360"/>
    <w:rsid w:val="0069273F"/>
    <w:rsid w:val="0069682D"/>
    <w:rsid w:val="0069693C"/>
    <w:rsid w:val="006970CE"/>
    <w:rsid w:val="006978B2"/>
    <w:rsid w:val="006A0307"/>
    <w:rsid w:val="006A1ADC"/>
    <w:rsid w:val="006A46F5"/>
    <w:rsid w:val="006A7DCD"/>
    <w:rsid w:val="006B28AA"/>
    <w:rsid w:val="006B4235"/>
    <w:rsid w:val="006B50E2"/>
    <w:rsid w:val="006B7837"/>
    <w:rsid w:val="006C0EBF"/>
    <w:rsid w:val="006C2FD6"/>
    <w:rsid w:val="006C3DF7"/>
    <w:rsid w:val="006C51B8"/>
    <w:rsid w:val="006C6676"/>
    <w:rsid w:val="006D0349"/>
    <w:rsid w:val="006D0410"/>
    <w:rsid w:val="006D0E0D"/>
    <w:rsid w:val="006D2B8E"/>
    <w:rsid w:val="006E25D7"/>
    <w:rsid w:val="006E32E9"/>
    <w:rsid w:val="006E7C78"/>
    <w:rsid w:val="006F0CAF"/>
    <w:rsid w:val="006F123A"/>
    <w:rsid w:val="006F12A1"/>
    <w:rsid w:val="006F21D8"/>
    <w:rsid w:val="006F27B0"/>
    <w:rsid w:val="00701AA7"/>
    <w:rsid w:val="0070292E"/>
    <w:rsid w:val="00714722"/>
    <w:rsid w:val="00715EDF"/>
    <w:rsid w:val="0072330D"/>
    <w:rsid w:val="00725F7B"/>
    <w:rsid w:val="007303EB"/>
    <w:rsid w:val="00730812"/>
    <w:rsid w:val="00731A6B"/>
    <w:rsid w:val="0073252D"/>
    <w:rsid w:val="00732C41"/>
    <w:rsid w:val="007354FD"/>
    <w:rsid w:val="00740FD1"/>
    <w:rsid w:val="00741E03"/>
    <w:rsid w:val="00743A12"/>
    <w:rsid w:val="00744534"/>
    <w:rsid w:val="00747655"/>
    <w:rsid w:val="00752D61"/>
    <w:rsid w:val="00754D01"/>
    <w:rsid w:val="00755249"/>
    <w:rsid w:val="00760990"/>
    <w:rsid w:val="0076174A"/>
    <w:rsid w:val="00761811"/>
    <w:rsid w:val="00761AA8"/>
    <w:rsid w:val="007672A3"/>
    <w:rsid w:val="007677AC"/>
    <w:rsid w:val="00771F30"/>
    <w:rsid w:val="00772B36"/>
    <w:rsid w:val="00775AC6"/>
    <w:rsid w:val="00780254"/>
    <w:rsid w:val="00782482"/>
    <w:rsid w:val="007872C1"/>
    <w:rsid w:val="007900DA"/>
    <w:rsid w:val="007911CC"/>
    <w:rsid w:val="007916D5"/>
    <w:rsid w:val="007918A9"/>
    <w:rsid w:val="007919A6"/>
    <w:rsid w:val="00797FE2"/>
    <w:rsid w:val="007A2FA0"/>
    <w:rsid w:val="007A6F2B"/>
    <w:rsid w:val="007A7990"/>
    <w:rsid w:val="007B3266"/>
    <w:rsid w:val="007B55E7"/>
    <w:rsid w:val="007C0219"/>
    <w:rsid w:val="007C0C93"/>
    <w:rsid w:val="007C3DF6"/>
    <w:rsid w:val="007C4FC0"/>
    <w:rsid w:val="007C7835"/>
    <w:rsid w:val="007D0CC0"/>
    <w:rsid w:val="007D2DBA"/>
    <w:rsid w:val="007D452D"/>
    <w:rsid w:val="007D45C0"/>
    <w:rsid w:val="007D4F9B"/>
    <w:rsid w:val="007D788F"/>
    <w:rsid w:val="007E1705"/>
    <w:rsid w:val="007E289C"/>
    <w:rsid w:val="007E2D17"/>
    <w:rsid w:val="007E5527"/>
    <w:rsid w:val="007E5F96"/>
    <w:rsid w:val="007E636B"/>
    <w:rsid w:val="007E6FE7"/>
    <w:rsid w:val="007E776A"/>
    <w:rsid w:val="007F3714"/>
    <w:rsid w:val="007F57D7"/>
    <w:rsid w:val="007F6999"/>
    <w:rsid w:val="00802958"/>
    <w:rsid w:val="00804D47"/>
    <w:rsid w:val="008072AF"/>
    <w:rsid w:val="00813B2C"/>
    <w:rsid w:val="00817DC0"/>
    <w:rsid w:val="00817F48"/>
    <w:rsid w:val="00821978"/>
    <w:rsid w:val="00821B11"/>
    <w:rsid w:val="008222B8"/>
    <w:rsid w:val="00824393"/>
    <w:rsid w:val="008276E8"/>
    <w:rsid w:val="008320E5"/>
    <w:rsid w:val="00835CCB"/>
    <w:rsid w:val="008376DF"/>
    <w:rsid w:val="0084145F"/>
    <w:rsid w:val="008441B1"/>
    <w:rsid w:val="00844A9C"/>
    <w:rsid w:val="00846575"/>
    <w:rsid w:val="008470D2"/>
    <w:rsid w:val="00854C70"/>
    <w:rsid w:val="00856D41"/>
    <w:rsid w:val="0085765D"/>
    <w:rsid w:val="00861415"/>
    <w:rsid w:val="00863391"/>
    <w:rsid w:val="00866DC0"/>
    <w:rsid w:val="00870568"/>
    <w:rsid w:val="00874014"/>
    <w:rsid w:val="0087418A"/>
    <w:rsid w:val="00874933"/>
    <w:rsid w:val="0087695B"/>
    <w:rsid w:val="00877022"/>
    <w:rsid w:val="00877332"/>
    <w:rsid w:val="00882BC5"/>
    <w:rsid w:val="00890A2F"/>
    <w:rsid w:val="008928A6"/>
    <w:rsid w:val="00894090"/>
    <w:rsid w:val="008942ED"/>
    <w:rsid w:val="0089681A"/>
    <w:rsid w:val="008974CC"/>
    <w:rsid w:val="008A05F1"/>
    <w:rsid w:val="008A2FC1"/>
    <w:rsid w:val="008A30C2"/>
    <w:rsid w:val="008A3269"/>
    <w:rsid w:val="008A62FE"/>
    <w:rsid w:val="008A672B"/>
    <w:rsid w:val="008A7296"/>
    <w:rsid w:val="008A7879"/>
    <w:rsid w:val="008B0B7E"/>
    <w:rsid w:val="008B477E"/>
    <w:rsid w:val="008B742B"/>
    <w:rsid w:val="008C091A"/>
    <w:rsid w:val="008C4608"/>
    <w:rsid w:val="008C473F"/>
    <w:rsid w:val="008C6403"/>
    <w:rsid w:val="008D09D7"/>
    <w:rsid w:val="008D1B58"/>
    <w:rsid w:val="008D1F37"/>
    <w:rsid w:val="008D37E1"/>
    <w:rsid w:val="008D64C0"/>
    <w:rsid w:val="008E3CA2"/>
    <w:rsid w:val="008E42E1"/>
    <w:rsid w:val="008F1259"/>
    <w:rsid w:val="008F198B"/>
    <w:rsid w:val="008F1F3D"/>
    <w:rsid w:val="008F2ED6"/>
    <w:rsid w:val="00901EA4"/>
    <w:rsid w:val="009021FB"/>
    <w:rsid w:val="00903973"/>
    <w:rsid w:val="00904CE0"/>
    <w:rsid w:val="009051F2"/>
    <w:rsid w:val="0090683F"/>
    <w:rsid w:val="00915507"/>
    <w:rsid w:val="00917F46"/>
    <w:rsid w:val="0092096E"/>
    <w:rsid w:val="009275F6"/>
    <w:rsid w:val="0093480A"/>
    <w:rsid w:val="00935089"/>
    <w:rsid w:val="00936AEC"/>
    <w:rsid w:val="009379E1"/>
    <w:rsid w:val="00941844"/>
    <w:rsid w:val="009424CE"/>
    <w:rsid w:val="00942DAF"/>
    <w:rsid w:val="009439E0"/>
    <w:rsid w:val="0094442A"/>
    <w:rsid w:val="009447C3"/>
    <w:rsid w:val="00945480"/>
    <w:rsid w:val="009454C1"/>
    <w:rsid w:val="00945646"/>
    <w:rsid w:val="00946B71"/>
    <w:rsid w:val="00960C60"/>
    <w:rsid w:val="00961F10"/>
    <w:rsid w:val="009621A3"/>
    <w:rsid w:val="009641E9"/>
    <w:rsid w:val="0096561C"/>
    <w:rsid w:val="009677B9"/>
    <w:rsid w:val="00971F1B"/>
    <w:rsid w:val="00972C37"/>
    <w:rsid w:val="00974C01"/>
    <w:rsid w:val="00975388"/>
    <w:rsid w:val="00975F98"/>
    <w:rsid w:val="00984F57"/>
    <w:rsid w:val="009850EB"/>
    <w:rsid w:val="00985F94"/>
    <w:rsid w:val="00994E57"/>
    <w:rsid w:val="0099613E"/>
    <w:rsid w:val="00996F60"/>
    <w:rsid w:val="009A32D8"/>
    <w:rsid w:val="009A337D"/>
    <w:rsid w:val="009A68D6"/>
    <w:rsid w:val="009A6D6A"/>
    <w:rsid w:val="009B0069"/>
    <w:rsid w:val="009B0105"/>
    <w:rsid w:val="009B032D"/>
    <w:rsid w:val="009B088C"/>
    <w:rsid w:val="009B35B8"/>
    <w:rsid w:val="009B4B25"/>
    <w:rsid w:val="009B5751"/>
    <w:rsid w:val="009B61FC"/>
    <w:rsid w:val="009B7AEB"/>
    <w:rsid w:val="009B7B41"/>
    <w:rsid w:val="009C21C1"/>
    <w:rsid w:val="009C48C6"/>
    <w:rsid w:val="009C7DD5"/>
    <w:rsid w:val="009D36CF"/>
    <w:rsid w:val="009D4CAC"/>
    <w:rsid w:val="009D6667"/>
    <w:rsid w:val="009D7562"/>
    <w:rsid w:val="009D7849"/>
    <w:rsid w:val="009E5824"/>
    <w:rsid w:val="009E5DA8"/>
    <w:rsid w:val="009E71C6"/>
    <w:rsid w:val="009F128F"/>
    <w:rsid w:val="009F7707"/>
    <w:rsid w:val="00A012E2"/>
    <w:rsid w:val="00A031AE"/>
    <w:rsid w:val="00A044DF"/>
    <w:rsid w:val="00A05E20"/>
    <w:rsid w:val="00A0626F"/>
    <w:rsid w:val="00A113C9"/>
    <w:rsid w:val="00A114A3"/>
    <w:rsid w:val="00A15C58"/>
    <w:rsid w:val="00A16DAF"/>
    <w:rsid w:val="00A16E0E"/>
    <w:rsid w:val="00A21C0D"/>
    <w:rsid w:val="00A2285B"/>
    <w:rsid w:val="00A2310D"/>
    <w:rsid w:val="00A23423"/>
    <w:rsid w:val="00A24207"/>
    <w:rsid w:val="00A30644"/>
    <w:rsid w:val="00A316CF"/>
    <w:rsid w:val="00A31B63"/>
    <w:rsid w:val="00A3463F"/>
    <w:rsid w:val="00A35223"/>
    <w:rsid w:val="00A368DC"/>
    <w:rsid w:val="00A37E26"/>
    <w:rsid w:val="00A4149F"/>
    <w:rsid w:val="00A414EF"/>
    <w:rsid w:val="00A4795D"/>
    <w:rsid w:val="00A555F9"/>
    <w:rsid w:val="00A609B9"/>
    <w:rsid w:val="00A616B8"/>
    <w:rsid w:val="00A6250F"/>
    <w:rsid w:val="00A630E8"/>
    <w:rsid w:val="00A70215"/>
    <w:rsid w:val="00A73F7A"/>
    <w:rsid w:val="00A77FEB"/>
    <w:rsid w:val="00A809FF"/>
    <w:rsid w:val="00A81602"/>
    <w:rsid w:val="00A83C25"/>
    <w:rsid w:val="00A85F90"/>
    <w:rsid w:val="00A92992"/>
    <w:rsid w:val="00AA04D6"/>
    <w:rsid w:val="00AA104C"/>
    <w:rsid w:val="00AA1A4F"/>
    <w:rsid w:val="00AA39A6"/>
    <w:rsid w:val="00AA4B44"/>
    <w:rsid w:val="00AA6DB3"/>
    <w:rsid w:val="00AB0371"/>
    <w:rsid w:val="00AC0614"/>
    <w:rsid w:val="00AC16FC"/>
    <w:rsid w:val="00AD0586"/>
    <w:rsid w:val="00AD679A"/>
    <w:rsid w:val="00AD7104"/>
    <w:rsid w:val="00AD7F55"/>
    <w:rsid w:val="00AE130C"/>
    <w:rsid w:val="00AE3B09"/>
    <w:rsid w:val="00AE5AFF"/>
    <w:rsid w:val="00AE78C1"/>
    <w:rsid w:val="00AF57B5"/>
    <w:rsid w:val="00AF6713"/>
    <w:rsid w:val="00AF6BDE"/>
    <w:rsid w:val="00B017B8"/>
    <w:rsid w:val="00B03B3A"/>
    <w:rsid w:val="00B06377"/>
    <w:rsid w:val="00B100B7"/>
    <w:rsid w:val="00B11B39"/>
    <w:rsid w:val="00B130A7"/>
    <w:rsid w:val="00B13AEA"/>
    <w:rsid w:val="00B1451E"/>
    <w:rsid w:val="00B145DE"/>
    <w:rsid w:val="00B17473"/>
    <w:rsid w:val="00B230D0"/>
    <w:rsid w:val="00B2351D"/>
    <w:rsid w:val="00B26D66"/>
    <w:rsid w:val="00B350A4"/>
    <w:rsid w:val="00B37AB9"/>
    <w:rsid w:val="00B40BCA"/>
    <w:rsid w:val="00B435C0"/>
    <w:rsid w:val="00B43785"/>
    <w:rsid w:val="00B4411B"/>
    <w:rsid w:val="00B50A38"/>
    <w:rsid w:val="00B510F8"/>
    <w:rsid w:val="00B5194E"/>
    <w:rsid w:val="00B57561"/>
    <w:rsid w:val="00B57769"/>
    <w:rsid w:val="00B577A6"/>
    <w:rsid w:val="00B61C4E"/>
    <w:rsid w:val="00B66C1B"/>
    <w:rsid w:val="00B670EC"/>
    <w:rsid w:val="00B67967"/>
    <w:rsid w:val="00B73172"/>
    <w:rsid w:val="00B736BC"/>
    <w:rsid w:val="00B751F4"/>
    <w:rsid w:val="00B7562F"/>
    <w:rsid w:val="00B76FF4"/>
    <w:rsid w:val="00B8163D"/>
    <w:rsid w:val="00B816D8"/>
    <w:rsid w:val="00B84734"/>
    <w:rsid w:val="00B87846"/>
    <w:rsid w:val="00B920CF"/>
    <w:rsid w:val="00B94318"/>
    <w:rsid w:val="00B94646"/>
    <w:rsid w:val="00B9588D"/>
    <w:rsid w:val="00B97BCE"/>
    <w:rsid w:val="00BA29B8"/>
    <w:rsid w:val="00BA2CEB"/>
    <w:rsid w:val="00BA3D6D"/>
    <w:rsid w:val="00BC083F"/>
    <w:rsid w:val="00BC4EA4"/>
    <w:rsid w:val="00BD199B"/>
    <w:rsid w:val="00BD4A07"/>
    <w:rsid w:val="00BD5299"/>
    <w:rsid w:val="00BD5B7A"/>
    <w:rsid w:val="00BE0BAB"/>
    <w:rsid w:val="00BE1006"/>
    <w:rsid w:val="00BE3BBA"/>
    <w:rsid w:val="00BE3DB2"/>
    <w:rsid w:val="00BE727B"/>
    <w:rsid w:val="00BF2993"/>
    <w:rsid w:val="00BF4B73"/>
    <w:rsid w:val="00BF79D7"/>
    <w:rsid w:val="00BF7BB3"/>
    <w:rsid w:val="00C0121A"/>
    <w:rsid w:val="00C01430"/>
    <w:rsid w:val="00C06CBA"/>
    <w:rsid w:val="00C075E0"/>
    <w:rsid w:val="00C11D2D"/>
    <w:rsid w:val="00C13FBC"/>
    <w:rsid w:val="00C14988"/>
    <w:rsid w:val="00C15506"/>
    <w:rsid w:val="00C17E09"/>
    <w:rsid w:val="00C21725"/>
    <w:rsid w:val="00C23A4A"/>
    <w:rsid w:val="00C26DBB"/>
    <w:rsid w:val="00C33124"/>
    <w:rsid w:val="00C345C4"/>
    <w:rsid w:val="00C350D3"/>
    <w:rsid w:val="00C35BD5"/>
    <w:rsid w:val="00C379EE"/>
    <w:rsid w:val="00C40BAF"/>
    <w:rsid w:val="00C432D9"/>
    <w:rsid w:val="00C44EEB"/>
    <w:rsid w:val="00C46176"/>
    <w:rsid w:val="00C50B87"/>
    <w:rsid w:val="00C538BC"/>
    <w:rsid w:val="00C53EA1"/>
    <w:rsid w:val="00C56B56"/>
    <w:rsid w:val="00C6254F"/>
    <w:rsid w:val="00C62BA1"/>
    <w:rsid w:val="00C643CC"/>
    <w:rsid w:val="00C666C7"/>
    <w:rsid w:val="00C71675"/>
    <w:rsid w:val="00C724C3"/>
    <w:rsid w:val="00C726C2"/>
    <w:rsid w:val="00C7357D"/>
    <w:rsid w:val="00C74333"/>
    <w:rsid w:val="00C7746C"/>
    <w:rsid w:val="00C81209"/>
    <w:rsid w:val="00C852D1"/>
    <w:rsid w:val="00C931A9"/>
    <w:rsid w:val="00CA1A63"/>
    <w:rsid w:val="00CA1CA7"/>
    <w:rsid w:val="00CA2741"/>
    <w:rsid w:val="00CA410B"/>
    <w:rsid w:val="00CA4213"/>
    <w:rsid w:val="00CA67E2"/>
    <w:rsid w:val="00CB0350"/>
    <w:rsid w:val="00CB4557"/>
    <w:rsid w:val="00CC0A71"/>
    <w:rsid w:val="00CC39BD"/>
    <w:rsid w:val="00CC3F4E"/>
    <w:rsid w:val="00CC4FCC"/>
    <w:rsid w:val="00CC751A"/>
    <w:rsid w:val="00CD4A44"/>
    <w:rsid w:val="00CD54CB"/>
    <w:rsid w:val="00CE011B"/>
    <w:rsid w:val="00CE05BA"/>
    <w:rsid w:val="00CE0B5B"/>
    <w:rsid w:val="00CE2C57"/>
    <w:rsid w:val="00CE3DC9"/>
    <w:rsid w:val="00CE5A5F"/>
    <w:rsid w:val="00CE7289"/>
    <w:rsid w:val="00CF10D1"/>
    <w:rsid w:val="00CF139E"/>
    <w:rsid w:val="00CF1894"/>
    <w:rsid w:val="00CF1908"/>
    <w:rsid w:val="00CF2923"/>
    <w:rsid w:val="00CF3E2B"/>
    <w:rsid w:val="00CF474F"/>
    <w:rsid w:val="00CF5513"/>
    <w:rsid w:val="00CF5D72"/>
    <w:rsid w:val="00CF61A8"/>
    <w:rsid w:val="00CF7A5B"/>
    <w:rsid w:val="00D0113D"/>
    <w:rsid w:val="00D02D80"/>
    <w:rsid w:val="00D03B31"/>
    <w:rsid w:val="00D0435D"/>
    <w:rsid w:val="00D06E97"/>
    <w:rsid w:val="00D16736"/>
    <w:rsid w:val="00D2010F"/>
    <w:rsid w:val="00D20A9E"/>
    <w:rsid w:val="00D22F89"/>
    <w:rsid w:val="00D22F9C"/>
    <w:rsid w:val="00D42DEF"/>
    <w:rsid w:val="00D434E9"/>
    <w:rsid w:val="00D510B7"/>
    <w:rsid w:val="00D5576C"/>
    <w:rsid w:val="00D56E78"/>
    <w:rsid w:val="00D60AB8"/>
    <w:rsid w:val="00D61045"/>
    <w:rsid w:val="00D670FF"/>
    <w:rsid w:val="00D73A21"/>
    <w:rsid w:val="00D75B68"/>
    <w:rsid w:val="00D75C86"/>
    <w:rsid w:val="00D846CA"/>
    <w:rsid w:val="00D84DB0"/>
    <w:rsid w:val="00D875FB"/>
    <w:rsid w:val="00D87AB7"/>
    <w:rsid w:val="00D909FD"/>
    <w:rsid w:val="00D916B1"/>
    <w:rsid w:val="00D9316D"/>
    <w:rsid w:val="00D93782"/>
    <w:rsid w:val="00D93F36"/>
    <w:rsid w:val="00D97E32"/>
    <w:rsid w:val="00DA178C"/>
    <w:rsid w:val="00DA1C70"/>
    <w:rsid w:val="00DA44B6"/>
    <w:rsid w:val="00DA55B6"/>
    <w:rsid w:val="00DA5CFE"/>
    <w:rsid w:val="00DA79AF"/>
    <w:rsid w:val="00DB0598"/>
    <w:rsid w:val="00DB24D2"/>
    <w:rsid w:val="00DB3DC4"/>
    <w:rsid w:val="00DB46B5"/>
    <w:rsid w:val="00DC1766"/>
    <w:rsid w:val="00DC6C39"/>
    <w:rsid w:val="00DC6ED9"/>
    <w:rsid w:val="00DC7C65"/>
    <w:rsid w:val="00DD3475"/>
    <w:rsid w:val="00DD6595"/>
    <w:rsid w:val="00DE4B54"/>
    <w:rsid w:val="00DE5273"/>
    <w:rsid w:val="00DE56FC"/>
    <w:rsid w:val="00DE5A30"/>
    <w:rsid w:val="00DE6F99"/>
    <w:rsid w:val="00DF2C0F"/>
    <w:rsid w:val="00DF6E96"/>
    <w:rsid w:val="00E002D3"/>
    <w:rsid w:val="00E04B18"/>
    <w:rsid w:val="00E0572F"/>
    <w:rsid w:val="00E060C7"/>
    <w:rsid w:val="00E0706C"/>
    <w:rsid w:val="00E071E5"/>
    <w:rsid w:val="00E13C05"/>
    <w:rsid w:val="00E14B7A"/>
    <w:rsid w:val="00E27187"/>
    <w:rsid w:val="00E30328"/>
    <w:rsid w:val="00E32C23"/>
    <w:rsid w:val="00E36551"/>
    <w:rsid w:val="00E448EC"/>
    <w:rsid w:val="00E44A0F"/>
    <w:rsid w:val="00E457FB"/>
    <w:rsid w:val="00E47AF1"/>
    <w:rsid w:val="00E50595"/>
    <w:rsid w:val="00E51309"/>
    <w:rsid w:val="00E51DCB"/>
    <w:rsid w:val="00E55907"/>
    <w:rsid w:val="00E6435D"/>
    <w:rsid w:val="00E64CBA"/>
    <w:rsid w:val="00E65D0B"/>
    <w:rsid w:val="00E70626"/>
    <w:rsid w:val="00E70944"/>
    <w:rsid w:val="00E70C53"/>
    <w:rsid w:val="00E713CB"/>
    <w:rsid w:val="00E76437"/>
    <w:rsid w:val="00E76874"/>
    <w:rsid w:val="00E76B58"/>
    <w:rsid w:val="00E81B38"/>
    <w:rsid w:val="00E8215C"/>
    <w:rsid w:val="00E84DC6"/>
    <w:rsid w:val="00E875C0"/>
    <w:rsid w:val="00E904DB"/>
    <w:rsid w:val="00E9151D"/>
    <w:rsid w:val="00E91788"/>
    <w:rsid w:val="00E951E9"/>
    <w:rsid w:val="00E95F14"/>
    <w:rsid w:val="00E9678D"/>
    <w:rsid w:val="00EA2DEE"/>
    <w:rsid w:val="00EA3FE4"/>
    <w:rsid w:val="00EA4EF2"/>
    <w:rsid w:val="00EA582F"/>
    <w:rsid w:val="00EA5CD7"/>
    <w:rsid w:val="00EA7009"/>
    <w:rsid w:val="00EB0EF9"/>
    <w:rsid w:val="00EB359C"/>
    <w:rsid w:val="00EB36D0"/>
    <w:rsid w:val="00EB3E75"/>
    <w:rsid w:val="00EB71E8"/>
    <w:rsid w:val="00EB740A"/>
    <w:rsid w:val="00EB7A0F"/>
    <w:rsid w:val="00EC0618"/>
    <w:rsid w:val="00EC1103"/>
    <w:rsid w:val="00EC4340"/>
    <w:rsid w:val="00EC527F"/>
    <w:rsid w:val="00EC7A4F"/>
    <w:rsid w:val="00ED0334"/>
    <w:rsid w:val="00ED040B"/>
    <w:rsid w:val="00ED53CB"/>
    <w:rsid w:val="00ED648F"/>
    <w:rsid w:val="00EE5EDA"/>
    <w:rsid w:val="00EE6684"/>
    <w:rsid w:val="00EF12B8"/>
    <w:rsid w:val="00EF3894"/>
    <w:rsid w:val="00EF73D4"/>
    <w:rsid w:val="00F057B3"/>
    <w:rsid w:val="00F05ED8"/>
    <w:rsid w:val="00F072C4"/>
    <w:rsid w:val="00F07B29"/>
    <w:rsid w:val="00F07C30"/>
    <w:rsid w:val="00F11F94"/>
    <w:rsid w:val="00F12505"/>
    <w:rsid w:val="00F1299C"/>
    <w:rsid w:val="00F162EB"/>
    <w:rsid w:val="00F177C5"/>
    <w:rsid w:val="00F21BE5"/>
    <w:rsid w:val="00F22216"/>
    <w:rsid w:val="00F33ACA"/>
    <w:rsid w:val="00F41F7B"/>
    <w:rsid w:val="00F43FDD"/>
    <w:rsid w:val="00F46132"/>
    <w:rsid w:val="00F470D5"/>
    <w:rsid w:val="00F51575"/>
    <w:rsid w:val="00F53A8F"/>
    <w:rsid w:val="00F60DE0"/>
    <w:rsid w:val="00F6107C"/>
    <w:rsid w:val="00F62A2A"/>
    <w:rsid w:val="00F67316"/>
    <w:rsid w:val="00F70BCB"/>
    <w:rsid w:val="00F74B11"/>
    <w:rsid w:val="00F77DAC"/>
    <w:rsid w:val="00F82E6D"/>
    <w:rsid w:val="00F831A1"/>
    <w:rsid w:val="00F850F9"/>
    <w:rsid w:val="00F86752"/>
    <w:rsid w:val="00F87A28"/>
    <w:rsid w:val="00F92436"/>
    <w:rsid w:val="00F932C5"/>
    <w:rsid w:val="00F93D34"/>
    <w:rsid w:val="00F93EEA"/>
    <w:rsid w:val="00F93F95"/>
    <w:rsid w:val="00F94D6B"/>
    <w:rsid w:val="00F951E9"/>
    <w:rsid w:val="00F9542A"/>
    <w:rsid w:val="00F956E7"/>
    <w:rsid w:val="00F97B73"/>
    <w:rsid w:val="00FA0454"/>
    <w:rsid w:val="00FA06ED"/>
    <w:rsid w:val="00FA15BD"/>
    <w:rsid w:val="00FA173F"/>
    <w:rsid w:val="00FA1757"/>
    <w:rsid w:val="00FA1FC4"/>
    <w:rsid w:val="00FA45ED"/>
    <w:rsid w:val="00FA4806"/>
    <w:rsid w:val="00FA78A7"/>
    <w:rsid w:val="00FA78E7"/>
    <w:rsid w:val="00FB00AB"/>
    <w:rsid w:val="00FB1FC7"/>
    <w:rsid w:val="00FB3D54"/>
    <w:rsid w:val="00FB5135"/>
    <w:rsid w:val="00FB5562"/>
    <w:rsid w:val="00FB6BE6"/>
    <w:rsid w:val="00FB7C50"/>
    <w:rsid w:val="00FC0307"/>
    <w:rsid w:val="00FC2649"/>
    <w:rsid w:val="00FC3BBD"/>
    <w:rsid w:val="00FC4617"/>
    <w:rsid w:val="00FC4DD7"/>
    <w:rsid w:val="00FC5F52"/>
    <w:rsid w:val="00FC7A8A"/>
    <w:rsid w:val="00FD20DB"/>
    <w:rsid w:val="00FE0E0B"/>
    <w:rsid w:val="00FE10DF"/>
    <w:rsid w:val="00FE2707"/>
    <w:rsid w:val="00FE4300"/>
    <w:rsid w:val="00FE49C4"/>
    <w:rsid w:val="00FF23AA"/>
    <w:rsid w:val="00FF28D8"/>
    <w:rsid w:val="00FF40B3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AF5F6"/>
  <w15:docId w15:val="{4540E4F6-713A-42B3-BB1B-C0A09A36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850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115C"/>
  </w:style>
  <w:style w:type="paragraph" w:styleId="Nadpis1">
    <w:name w:val="heading 1"/>
    <w:basedOn w:val="Normlny"/>
    <w:next w:val="Normlny"/>
    <w:link w:val="Nadpis1Char"/>
    <w:uiPriority w:val="9"/>
    <w:qFormat/>
    <w:rsid w:val="00CA410B"/>
    <w:pPr>
      <w:keepNext/>
      <w:keepLines/>
      <w:spacing w:before="24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568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E6E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4564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466C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E40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402B"/>
  </w:style>
  <w:style w:type="paragraph" w:styleId="Pta">
    <w:name w:val="footer"/>
    <w:basedOn w:val="Normlny"/>
    <w:link w:val="PtaChar"/>
    <w:uiPriority w:val="99"/>
    <w:unhideWhenUsed/>
    <w:rsid w:val="000E40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402B"/>
  </w:style>
  <w:style w:type="character" w:customStyle="1" w:styleId="apple-converted-space">
    <w:name w:val="apple-converted-space"/>
    <w:basedOn w:val="Predvolenpsmoodseku"/>
    <w:rsid w:val="009051F2"/>
  </w:style>
  <w:style w:type="character" w:customStyle="1" w:styleId="il">
    <w:name w:val="il"/>
    <w:basedOn w:val="Predvolenpsmoodseku"/>
    <w:rsid w:val="009051F2"/>
  </w:style>
  <w:style w:type="paragraph" w:styleId="Bezriadkovania">
    <w:name w:val="No Spacing"/>
    <w:autoRedefine/>
    <w:uiPriority w:val="1"/>
    <w:qFormat/>
    <w:rsid w:val="00F86752"/>
    <w:pPr>
      <w:spacing w:after="120"/>
    </w:pPr>
    <w:rPr>
      <w:rFonts w:ascii="Times New Roman" w:eastAsiaTheme="minorEastAsia" w:hAnsi="Times New Roman"/>
      <w:szCs w:val="20"/>
      <w:shd w:val="clear" w:color="auto" w:fill="FFFFFF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867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6752"/>
    <w:rPr>
      <w:rFonts w:eastAsiaTheme="minorEastAsia"/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6752"/>
    <w:rPr>
      <w:rFonts w:eastAsiaTheme="minorEastAsia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7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752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86752"/>
    <w:pPr>
      <w:spacing w:after="120" w:line="259" w:lineRule="auto"/>
      <w:ind w:left="283"/>
    </w:pPr>
    <w:rPr>
      <w:rFonts w:eastAsiaTheme="minorEastAsia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86752"/>
    <w:rPr>
      <w:rFonts w:eastAsiaTheme="minorEastAsia"/>
      <w:lang w:val="cs-CZ" w:eastAsia="cs-CZ"/>
    </w:rPr>
  </w:style>
  <w:style w:type="paragraph" w:customStyle="1" w:styleId="Obojstrann">
    <w:name w:val="Obojstranný"/>
    <w:basedOn w:val="Normlny"/>
    <w:rsid w:val="00C56B5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59D1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99"/>
    <w:unhideWhenUsed/>
    <w:rsid w:val="00BE0BA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E0BA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7F5"/>
    <w:rPr>
      <w:rFonts w:eastAsiaTheme="minorHAns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7F5"/>
    <w:rPr>
      <w:rFonts w:eastAsiaTheme="minorEastAsia"/>
      <w:b/>
      <w:bCs/>
      <w:sz w:val="20"/>
      <w:szCs w:val="20"/>
      <w:lang w:val="cs-CZ" w:eastAsia="cs-CZ"/>
    </w:rPr>
  </w:style>
  <w:style w:type="paragraph" w:customStyle="1" w:styleId="Zarkazkladnhotextu1">
    <w:name w:val="Zarážka základného textu1"/>
    <w:basedOn w:val="Normlny"/>
    <w:rsid w:val="00FA0454"/>
    <w:pPr>
      <w:spacing w:after="120"/>
      <w:ind w:left="283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481C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dpis1Char">
    <w:name w:val="Nadpis 1 Char"/>
    <w:link w:val="Nadpis1"/>
    <w:uiPriority w:val="9"/>
    <w:rsid w:val="00CA410B"/>
    <w:rPr>
      <w:rFonts w:ascii="Times New Roman" w:eastAsia="Times New Roman" w:hAnsi="Times New Roman" w:cs="Times New Roman"/>
      <w:sz w:val="24"/>
      <w:szCs w:val="20"/>
    </w:rPr>
  </w:style>
  <w:style w:type="paragraph" w:customStyle="1" w:styleId="Zarkazkladnhotextu31">
    <w:name w:val="Zarážka základného textu 31"/>
    <w:basedOn w:val="Normlny"/>
    <w:rsid w:val="00CA410B"/>
    <w:pPr>
      <w:numPr>
        <w:ilvl w:val="1"/>
        <w:numId w:val="2"/>
      </w:numPr>
      <w:tabs>
        <w:tab w:val="clear" w:pos="567"/>
        <w:tab w:val="left" w:pos="-27934"/>
      </w:tabs>
      <w:suppressAutoHyphens/>
      <w:ind w:left="3420" w:hanging="3420"/>
    </w:pPr>
    <w:rPr>
      <w:rFonts w:ascii="Arial" w:eastAsia="Times New Roman" w:hAnsi="Arial" w:cs="Times New Roman"/>
      <w:b/>
      <w:szCs w:val="24"/>
      <w:lang w:eastAsia="ar-SA"/>
    </w:rPr>
  </w:style>
  <w:style w:type="character" w:customStyle="1" w:styleId="Nadpis1Char1">
    <w:name w:val="Nadpis 1 Char1"/>
    <w:basedOn w:val="Predvolenpsmoodseku"/>
    <w:uiPriority w:val="9"/>
    <w:rsid w:val="00CA41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5F4CB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6568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E6E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02D80"/>
    <w:pPr>
      <w:spacing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8C4608"/>
    <w:pPr>
      <w:tabs>
        <w:tab w:val="left" w:pos="660"/>
        <w:tab w:val="right" w:leader="dot" w:pos="9062"/>
      </w:tabs>
      <w:spacing w:after="100"/>
      <w:ind w:left="-425" w:firstLine="0"/>
    </w:pPr>
  </w:style>
  <w:style w:type="paragraph" w:styleId="Obsah2">
    <w:name w:val="toc 2"/>
    <w:basedOn w:val="Normlny"/>
    <w:next w:val="Normlny"/>
    <w:autoRedefine/>
    <w:uiPriority w:val="39"/>
    <w:unhideWhenUsed/>
    <w:rsid w:val="00D02D80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D02D80"/>
    <w:pPr>
      <w:spacing w:after="100"/>
      <w:ind w:left="440"/>
    </w:pPr>
  </w:style>
  <w:style w:type="paragraph" w:styleId="Textpoznmkypodiarou">
    <w:name w:val="footnote text"/>
    <w:basedOn w:val="Normlny"/>
    <w:link w:val="TextpoznmkypodiarouChar"/>
    <w:uiPriority w:val="99"/>
    <w:semiHidden/>
    <w:rsid w:val="00A630E8"/>
    <w:rPr>
      <w:rFonts w:ascii="Calibri" w:eastAsia="Times New Roman" w:hAnsi="Calibri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30E8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A630E8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7919A6"/>
  </w:style>
  <w:style w:type="paragraph" w:styleId="Normlnywebov">
    <w:name w:val="Normal (Web)"/>
    <w:basedOn w:val="Normlny"/>
    <w:uiPriority w:val="99"/>
    <w:rsid w:val="003667F7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70944"/>
    <w:rPr>
      <w:color w:val="605E5C"/>
      <w:shd w:val="clear" w:color="auto" w:fill="E1DFDD"/>
    </w:rPr>
  </w:style>
  <w:style w:type="character" w:styleId="Siln">
    <w:name w:val="Strong"/>
    <w:basedOn w:val="Predvolenpsmoodseku"/>
    <w:uiPriority w:val="22"/>
    <w:qFormat/>
    <w:rsid w:val="00143D75"/>
    <w:rPr>
      <w:b/>
      <w:bCs/>
    </w:rPr>
  </w:style>
  <w:style w:type="character" w:customStyle="1" w:styleId="pre">
    <w:name w:val="pre"/>
    <w:basedOn w:val="Predvolenpsmoodseku"/>
    <w:rsid w:val="002B49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00EE-4D98-4CB8-BAA6-58CE06CA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Daniš Miroslav, Ing.</cp:lastModifiedBy>
  <cp:revision>2</cp:revision>
  <cp:lastPrinted>2022-05-03T09:40:00Z</cp:lastPrinted>
  <dcterms:created xsi:type="dcterms:W3CDTF">2022-11-30T09:12:00Z</dcterms:created>
  <dcterms:modified xsi:type="dcterms:W3CDTF">2022-11-30T09:12:00Z</dcterms:modified>
</cp:coreProperties>
</file>