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22" w:rsidRDefault="00830897" w:rsidP="00830897">
      <w:pPr>
        <w:pStyle w:val="Zkladntext"/>
        <w:spacing w:before="2"/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</w:rPr>
        <w:t>Zápisnica z otvárania ponúk</w:t>
      </w:r>
    </w:p>
    <w:p w:rsidR="00500721" w:rsidRPr="00830897" w:rsidRDefault="00500721" w:rsidP="00830897">
      <w:pPr>
        <w:pStyle w:val="Zkladntext"/>
        <w:spacing w:before="2"/>
        <w:jc w:val="center"/>
        <w:rPr>
          <w:rFonts w:ascii="Arial Narrow" w:hAnsi="Arial Narrow"/>
          <w:b/>
          <w:sz w:val="32"/>
          <w:szCs w:val="32"/>
        </w:rPr>
      </w:pPr>
    </w:p>
    <w:p w:rsidR="00E04922" w:rsidRDefault="00E04922" w:rsidP="00E04922">
      <w:pPr>
        <w:pStyle w:val="Zkladntext"/>
        <w:spacing w:before="94"/>
        <w:ind w:left="317" w:right="342"/>
        <w:jc w:val="center"/>
        <w:rPr>
          <w:rFonts w:ascii="Times New Roman" w:hAnsi="Times New Roman"/>
          <w:sz w:val="24"/>
          <w:szCs w:val="24"/>
        </w:rPr>
      </w:pPr>
      <w:r w:rsidRPr="00E24195">
        <w:rPr>
          <w:rFonts w:ascii="Times New Roman" w:hAnsi="Times New Roman"/>
          <w:sz w:val="24"/>
          <w:szCs w:val="24"/>
        </w:rPr>
        <w:t>predloženýc</w:t>
      </w:r>
      <w:r w:rsidR="00E24195">
        <w:rPr>
          <w:rFonts w:ascii="Times New Roman" w:hAnsi="Times New Roman"/>
          <w:sz w:val="24"/>
          <w:szCs w:val="24"/>
        </w:rPr>
        <w:t>h uchádzačmi v systéme JOSEPHINE</w:t>
      </w:r>
    </w:p>
    <w:p w:rsidR="00E04922" w:rsidRPr="00E24195" w:rsidRDefault="00E04922" w:rsidP="00E04922">
      <w:pPr>
        <w:pStyle w:val="Zkladntext"/>
        <w:spacing w:before="8"/>
        <w:rPr>
          <w:rFonts w:ascii="Times New Roman" w:hAnsi="Times New Roman"/>
          <w:sz w:val="24"/>
          <w:szCs w:val="24"/>
        </w:rPr>
      </w:pPr>
    </w:p>
    <w:p w:rsidR="00E04922" w:rsidRDefault="002340B0" w:rsidP="00E04922">
      <w:pPr>
        <w:jc w:val="center"/>
        <w:rPr>
          <w:rFonts w:ascii="Arial Narrow" w:eastAsia="Georgia" w:hAnsi="Arial Narrow"/>
          <w:b/>
          <w:bCs/>
          <w:sz w:val="28"/>
          <w:szCs w:val="28"/>
        </w:rPr>
      </w:pPr>
      <w:r>
        <w:rPr>
          <w:rFonts w:ascii="Arial Narrow" w:eastAsia="Georgia" w:hAnsi="Arial Narrow"/>
          <w:b/>
          <w:bCs/>
          <w:sz w:val="28"/>
          <w:szCs w:val="28"/>
        </w:rPr>
        <w:t>“</w:t>
      </w:r>
      <w:r w:rsidR="00975855" w:rsidRPr="00975855">
        <w:rPr>
          <w:rFonts w:ascii="Arial Narrow" w:eastAsia="Georgia" w:hAnsi="Arial Narrow"/>
          <w:b/>
          <w:bCs/>
          <w:sz w:val="28"/>
          <w:szCs w:val="28"/>
        </w:rPr>
        <w:t xml:space="preserve">Rekonštrukcia objektu Biovetská 36, Nitra </w:t>
      </w:r>
      <w:r w:rsidR="00FF6284">
        <w:rPr>
          <w:rFonts w:ascii="Arial Narrow" w:eastAsia="Georgia" w:hAnsi="Arial Narrow"/>
          <w:b/>
          <w:bCs/>
          <w:sz w:val="28"/>
          <w:szCs w:val="28"/>
        </w:rPr>
        <w:t>I</w:t>
      </w:r>
      <w:r w:rsidR="00172D44">
        <w:rPr>
          <w:rFonts w:ascii="Arial Narrow" w:eastAsia="Georgia" w:hAnsi="Arial Narrow"/>
          <w:b/>
          <w:bCs/>
          <w:sz w:val="28"/>
          <w:szCs w:val="28"/>
        </w:rPr>
        <w:t>I</w:t>
      </w:r>
      <w:r w:rsidR="00FF6284">
        <w:rPr>
          <w:rFonts w:ascii="Arial Narrow" w:eastAsia="Georgia" w:hAnsi="Arial Narrow"/>
          <w:b/>
          <w:bCs/>
          <w:sz w:val="28"/>
          <w:szCs w:val="28"/>
        </w:rPr>
        <w:t>I</w:t>
      </w:r>
      <w:r w:rsidR="00E04922" w:rsidRPr="00830897">
        <w:rPr>
          <w:rFonts w:ascii="Arial Narrow" w:eastAsia="Georgia" w:hAnsi="Arial Narrow"/>
          <w:b/>
          <w:bCs/>
          <w:sz w:val="28"/>
          <w:szCs w:val="28"/>
        </w:rPr>
        <w:t>“</w:t>
      </w:r>
    </w:p>
    <w:p w:rsidR="009E1A84" w:rsidRDefault="009E1A84" w:rsidP="00E04922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</w:p>
    <w:p w:rsidR="00E04922" w:rsidRPr="00E24195" w:rsidRDefault="00E04922" w:rsidP="00E04922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E24195">
        <w:rPr>
          <w:rFonts w:ascii="Times New Roman" w:hAnsi="Times New Roman"/>
          <w:b/>
          <w:sz w:val="24"/>
          <w:szCs w:val="24"/>
        </w:rPr>
        <w:tab/>
      </w:r>
    </w:p>
    <w:p w:rsidR="00E04922" w:rsidRPr="00E24195" w:rsidRDefault="00E04922" w:rsidP="00E04922">
      <w:pPr>
        <w:pStyle w:val="Zkladntext"/>
        <w:ind w:left="317" w:right="342"/>
        <w:jc w:val="both"/>
        <w:rPr>
          <w:rFonts w:ascii="Times New Roman" w:hAnsi="Times New Roman"/>
          <w:sz w:val="24"/>
          <w:szCs w:val="24"/>
        </w:rPr>
      </w:pPr>
      <w:r w:rsidRPr="00E24195">
        <w:rPr>
          <w:rFonts w:ascii="Times New Roman" w:hAnsi="Times New Roman"/>
          <w:sz w:val="24"/>
          <w:szCs w:val="24"/>
        </w:rPr>
        <w:t>vyhlásenej podľa  zákona č. 343/2015 Z. z. o verejnom obstarávaní v znení neskorších zmien a doplnkov a zverejnenej výz</w:t>
      </w:r>
      <w:r w:rsidR="0000051F" w:rsidRPr="00E24195">
        <w:rPr>
          <w:rFonts w:ascii="Times New Roman" w:hAnsi="Times New Roman"/>
          <w:sz w:val="24"/>
          <w:szCs w:val="24"/>
        </w:rPr>
        <w:t>vou vo Vestníku ÚVO č.</w:t>
      </w:r>
      <w:r w:rsidR="00E24195">
        <w:rPr>
          <w:rFonts w:ascii="Times New Roman" w:hAnsi="Times New Roman"/>
          <w:sz w:val="24"/>
          <w:szCs w:val="24"/>
        </w:rPr>
        <w:t xml:space="preserve"> </w:t>
      </w:r>
      <w:r w:rsidR="00172D44">
        <w:rPr>
          <w:rFonts w:ascii="Times New Roman" w:hAnsi="Times New Roman"/>
          <w:sz w:val="24"/>
          <w:szCs w:val="24"/>
        </w:rPr>
        <w:t>240</w:t>
      </w:r>
      <w:r w:rsidR="00D504F2">
        <w:rPr>
          <w:rFonts w:ascii="Times New Roman" w:hAnsi="Times New Roman"/>
          <w:sz w:val="24"/>
          <w:szCs w:val="24"/>
        </w:rPr>
        <w:t xml:space="preserve">/2022 </w:t>
      </w:r>
      <w:r w:rsidR="00172D44">
        <w:rPr>
          <w:rFonts w:ascii="Times New Roman" w:hAnsi="Times New Roman"/>
          <w:sz w:val="24"/>
          <w:szCs w:val="24"/>
        </w:rPr>
        <w:t>dňa 9.11.2022 pod zn.  47233</w:t>
      </w:r>
      <w:r w:rsidR="00FF6284">
        <w:rPr>
          <w:rFonts w:ascii="Times New Roman" w:hAnsi="Times New Roman"/>
          <w:sz w:val="24"/>
          <w:szCs w:val="24"/>
        </w:rPr>
        <w:t xml:space="preserve"> </w:t>
      </w:r>
      <w:r w:rsidR="007855C6">
        <w:rPr>
          <w:rFonts w:ascii="Times New Roman" w:hAnsi="Times New Roman"/>
          <w:sz w:val="24"/>
          <w:szCs w:val="24"/>
        </w:rPr>
        <w:t xml:space="preserve">– </w:t>
      </w:r>
      <w:r w:rsidR="00DE1EEC">
        <w:rPr>
          <w:rFonts w:ascii="Times New Roman" w:hAnsi="Times New Roman"/>
          <w:sz w:val="24"/>
          <w:szCs w:val="24"/>
        </w:rPr>
        <w:t xml:space="preserve">WYP </w:t>
      </w:r>
      <w:r w:rsidR="00E24195">
        <w:rPr>
          <w:rFonts w:ascii="Times New Roman" w:hAnsi="Times New Roman"/>
          <w:sz w:val="24"/>
          <w:szCs w:val="24"/>
        </w:rPr>
        <w:t>a v systéme JOSEPHINE</w:t>
      </w:r>
      <w:r w:rsidRPr="00E24195">
        <w:rPr>
          <w:rFonts w:ascii="Times New Roman" w:hAnsi="Times New Roman"/>
          <w:sz w:val="24"/>
          <w:szCs w:val="24"/>
        </w:rPr>
        <w:t>.</w:t>
      </w:r>
    </w:p>
    <w:p w:rsidR="00E04922" w:rsidRPr="00E24195" w:rsidRDefault="00E04922" w:rsidP="00975855">
      <w:pPr>
        <w:spacing w:before="1"/>
        <w:rPr>
          <w:rFonts w:ascii="Times New Roman" w:hAnsi="Times New Roman"/>
          <w:b/>
          <w:sz w:val="24"/>
          <w:szCs w:val="24"/>
        </w:rPr>
      </w:pPr>
    </w:p>
    <w:p w:rsidR="00E04922" w:rsidRPr="00E24195" w:rsidRDefault="00E04922" w:rsidP="00E04922">
      <w:pPr>
        <w:spacing w:before="1"/>
        <w:ind w:left="317"/>
        <w:rPr>
          <w:rFonts w:ascii="Times New Roman" w:hAnsi="Times New Roman"/>
          <w:sz w:val="24"/>
          <w:szCs w:val="24"/>
        </w:rPr>
      </w:pPr>
      <w:r w:rsidRPr="00E24195">
        <w:rPr>
          <w:rFonts w:ascii="Times New Roman" w:hAnsi="Times New Roman"/>
          <w:b/>
          <w:sz w:val="24"/>
          <w:szCs w:val="24"/>
        </w:rPr>
        <w:t xml:space="preserve">Lehota na predkladanie ponúk: </w:t>
      </w:r>
      <w:r w:rsidR="00172D44">
        <w:rPr>
          <w:rFonts w:ascii="Times New Roman" w:hAnsi="Times New Roman"/>
          <w:sz w:val="24"/>
          <w:szCs w:val="24"/>
        </w:rPr>
        <w:t>23</w:t>
      </w:r>
      <w:r w:rsidRPr="00E24195">
        <w:rPr>
          <w:rFonts w:ascii="Times New Roman" w:hAnsi="Times New Roman"/>
          <w:sz w:val="24"/>
          <w:szCs w:val="24"/>
        </w:rPr>
        <w:t>.</w:t>
      </w:r>
      <w:r w:rsidR="00172D44">
        <w:rPr>
          <w:rFonts w:ascii="Times New Roman" w:hAnsi="Times New Roman"/>
          <w:sz w:val="24"/>
          <w:szCs w:val="24"/>
        </w:rPr>
        <w:t>12</w:t>
      </w:r>
      <w:r w:rsidR="00AB103F">
        <w:rPr>
          <w:rFonts w:ascii="Times New Roman" w:hAnsi="Times New Roman"/>
          <w:sz w:val="24"/>
          <w:szCs w:val="24"/>
        </w:rPr>
        <w:t>.</w:t>
      </w:r>
      <w:r w:rsidR="00D504F2">
        <w:rPr>
          <w:rFonts w:ascii="Times New Roman" w:hAnsi="Times New Roman"/>
          <w:sz w:val="24"/>
          <w:szCs w:val="24"/>
        </w:rPr>
        <w:t>2022</w:t>
      </w:r>
      <w:r w:rsidR="0000051F" w:rsidRPr="00E24195">
        <w:rPr>
          <w:rFonts w:ascii="Times New Roman" w:hAnsi="Times New Roman"/>
          <w:sz w:val="24"/>
          <w:szCs w:val="24"/>
        </w:rPr>
        <w:t xml:space="preserve"> o </w:t>
      </w:r>
      <w:r w:rsidR="00FF6284">
        <w:rPr>
          <w:rFonts w:ascii="Times New Roman" w:hAnsi="Times New Roman"/>
          <w:sz w:val="24"/>
          <w:szCs w:val="24"/>
        </w:rPr>
        <w:t>9</w:t>
      </w:r>
      <w:r w:rsidR="00AB103F">
        <w:rPr>
          <w:rFonts w:ascii="Times New Roman" w:hAnsi="Times New Roman"/>
          <w:sz w:val="24"/>
          <w:szCs w:val="24"/>
        </w:rPr>
        <w:t>:00</w:t>
      </w:r>
      <w:r w:rsidRPr="00E24195">
        <w:rPr>
          <w:rFonts w:ascii="Times New Roman" w:hAnsi="Times New Roman"/>
          <w:sz w:val="24"/>
          <w:szCs w:val="24"/>
        </w:rPr>
        <w:t xml:space="preserve"> hod.</w:t>
      </w:r>
    </w:p>
    <w:p w:rsidR="00E04922" w:rsidRPr="00E24195" w:rsidRDefault="00E04922" w:rsidP="00E04922">
      <w:pPr>
        <w:pStyle w:val="Zkladntext"/>
        <w:rPr>
          <w:rFonts w:ascii="Times New Roman" w:hAnsi="Times New Roman"/>
          <w:sz w:val="24"/>
          <w:szCs w:val="24"/>
        </w:rPr>
      </w:pPr>
    </w:p>
    <w:p w:rsidR="00E04922" w:rsidRPr="00E24195" w:rsidRDefault="00E04922" w:rsidP="00E04922">
      <w:pPr>
        <w:ind w:left="317"/>
        <w:rPr>
          <w:rFonts w:ascii="Times New Roman" w:hAnsi="Times New Roman"/>
          <w:sz w:val="24"/>
          <w:szCs w:val="24"/>
        </w:rPr>
      </w:pPr>
      <w:r w:rsidRPr="00E24195">
        <w:rPr>
          <w:rFonts w:ascii="Times New Roman" w:hAnsi="Times New Roman"/>
          <w:b/>
          <w:sz w:val="24"/>
          <w:szCs w:val="24"/>
        </w:rPr>
        <w:t>Predpokladaná hodnota zákazky:</w:t>
      </w:r>
      <w:r w:rsidR="00975855" w:rsidRPr="00975855">
        <w:t xml:space="preserve"> </w:t>
      </w:r>
      <w:r w:rsidR="00172D44">
        <w:rPr>
          <w:rFonts w:ascii="Times New Roman" w:hAnsi="Times New Roman"/>
          <w:sz w:val="24"/>
          <w:szCs w:val="24"/>
        </w:rPr>
        <w:t>257 242,02</w:t>
      </w:r>
      <w:r w:rsidR="00AB103F">
        <w:rPr>
          <w:rFonts w:ascii="Times New Roman" w:hAnsi="Times New Roman"/>
          <w:sz w:val="24"/>
          <w:szCs w:val="24"/>
        </w:rPr>
        <w:t xml:space="preserve"> EUR bez</w:t>
      </w:r>
      <w:r w:rsidRPr="00E24195">
        <w:rPr>
          <w:rFonts w:ascii="Times New Roman" w:hAnsi="Times New Roman"/>
          <w:sz w:val="24"/>
          <w:szCs w:val="24"/>
        </w:rPr>
        <w:t xml:space="preserve"> DPH</w:t>
      </w:r>
    </w:p>
    <w:p w:rsidR="00E04922" w:rsidRPr="00E24195" w:rsidRDefault="00E04922" w:rsidP="00E04922">
      <w:pPr>
        <w:pStyle w:val="Zkladntext"/>
        <w:spacing w:before="9"/>
        <w:rPr>
          <w:rFonts w:ascii="Times New Roman" w:hAnsi="Times New Roman"/>
          <w:sz w:val="24"/>
          <w:szCs w:val="24"/>
        </w:rPr>
      </w:pPr>
    </w:p>
    <w:p w:rsidR="00E04922" w:rsidRPr="00E24195" w:rsidRDefault="00E04922" w:rsidP="00E04922">
      <w:pPr>
        <w:pStyle w:val="Nadpis2"/>
        <w:keepNext w:val="0"/>
        <w:numPr>
          <w:ilvl w:val="0"/>
          <w:numId w:val="2"/>
        </w:numPr>
        <w:spacing w:before="1"/>
        <w:rPr>
          <w:rFonts w:ascii="Times New Roman" w:hAnsi="Times New Roman"/>
          <w:sz w:val="24"/>
          <w:szCs w:val="24"/>
          <w:u w:val="thick"/>
        </w:rPr>
      </w:pPr>
      <w:r w:rsidRPr="00E24195">
        <w:rPr>
          <w:rFonts w:ascii="Times New Roman" w:hAnsi="Times New Roman"/>
          <w:sz w:val="24"/>
          <w:szCs w:val="24"/>
          <w:u w:val="thick"/>
        </w:rPr>
        <w:t xml:space="preserve">Zoznam členov </w:t>
      </w:r>
      <w:r w:rsidR="00024C2E">
        <w:rPr>
          <w:rFonts w:ascii="Times New Roman" w:hAnsi="Times New Roman"/>
          <w:sz w:val="24"/>
          <w:szCs w:val="24"/>
          <w:u w:val="thick"/>
        </w:rPr>
        <w:t>komisie</w:t>
      </w:r>
      <w:r w:rsidR="00524590">
        <w:rPr>
          <w:rFonts w:ascii="Times New Roman" w:hAnsi="Times New Roman"/>
          <w:sz w:val="24"/>
          <w:szCs w:val="24"/>
          <w:u w:val="thick"/>
        </w:rPr>
        <w:t xml:space="preserve"> </w:t>
      </w:r>
      <w:proofErr w:type="gramStart"/>
      <w:r w:rsidR="00524590">
        <w:rPr>
          <w:rFonts w:ascii="Times New Roman" w:hAnsi="Times New Roman"/>
          <w:sz w:val="24"/>
          <w:szCs w:val="24"/>
          <w:u w:val="thick"/>
        </w:rPr>
        <w:t>na</w:t>
      </w:r>
      <w:proofErr w:type="gramEnd"/>
      <w:r w:rsidR="00524590">
        <w:rPr>
          <w:rFonts w:ascii="Times New Roman" w:hAnsi="Times New Roman"/>
          <w:sz w:val="24"/>
          <w:szCs w:val="24"/>
          <w:u w:val="thick"/>
        </w:rPr>
        <w:t xml:space="preserve"> otvárania a vyhodnocovanie ponúk</w:t>
      </w:r>
      <w:r w:rsidRPr="00E24195">
        <w:rPr>
          <w:rFonts w:ascii="Times New Roman" w:hAnsi="Times New Roman"/>
          <w:sz w:val="24"/>
          <w:szCs w:val="24"/>
          <w:u w:val="thick"/>
        </w:rPr>
        <w:t>:</w:t>
      </w:r>
    </w:p>
    <w:p w:rsidR="00E04922" w:rsidRPr="00E24195" w:rsidRDefault="00E04922" w:rsidP="00E04922">
      <w:pPr>
        <w:pStyle w:val="Nadpis2"/>
        <w:spacing w:before="1"/>
        <w:ind w:left="677"/>
        <w:rPr>
          <w:rFonts w:ascii="Times New Roman" w:hAnsi="Times New Roman"/>
          <w:sz w:val="24"/>
          <w:szCs w:val="24"/>
        </w:rPr>
      </w:pPr>
    </w:p>
    <w:tbl>
      <w:tblPr>
        <w:tblW w:w="9076" w:type="dxa"/>
        <w:tblInd w:w="457" w:type="dxa"/>
        <w:tblBorders>
          <w:top w:val="single" w:sz="8" w:space="0" w:color="000001"/>
          <w:left w:val="single" w:sz="8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499"/>
        <w:gridCol w:w="4577"/>
      </w:tblGrid>
      <w:tr w:rsidR="00E04922" w:rsidRPr="00E24195" w:rsidTr="002419A1">
        <w:trPr>
          <w:trHeight w:val="300"/>
          <w:tblHeader/>
        </w:trPr>
        <w:tc>
          <w:tcPr>
            <w:tcW w:w="449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E04922" w:rsidRPr="00E24195" w:rsidRDefault="00E04922" w:rsidP="002419A1">
            <w:pPr>
              <w:pStyle w:val="Normlny1"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2419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Titul, meno a priezvisko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E24195" w:rsidRDefault="00524590" w:rsidP="002419A1">
            <w:pPr>
              <w:pStyle w:val="Normlny1"/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Funkcia</w:t>
            </w:r>
          </w:p>
        </w:tc>
      </w:tr>
      <w:tr w:rsidR="00E04922" w:rsidRPr="00E24195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E24195" w:rsidRDefault="00975855" w:rsidP="00E241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Vladimír Matula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E24195" w:rsidRDefault="00975855" w:rsidP="002419A1">
            <w:pPr>
              <w:pStyle w:val="Normlny1"/>
              <w:suppressAutoHyphens w:val="0"/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>Predseda komisie</w:t>
            </w:r>
            <w:r w:rsidR="00524590"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 právom vyhodnocovať ponuky</w:t>
            </w:r>
          </w:p>
        </w:tc>
      </w:tr>
      <w:tr w:rsidR="00E04922" w:rsidRPr="00E24195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E24195" w:rsidRDefault="00975855" w:rsidP="00E2419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  <w:r w:rsidRPr="0097585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Milan Bartoš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E24195" w:rsidRDefault="00975855" w:rsidP="002419A1">
            <w:pPr>
              <w:pStyle w:val="Normlny1"/>
              <w:suppressAutoHyphens w:val="0"/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>Člen komisie</w:t>
            </w:r>
            <w:r w:rsidR="00524590"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 právom vyhodnocovať ponuky</w:t>
            </w:r>
          </w:p>
        </w:tc>
      </w:tr>
      <w:tr w:rsidR="00E04922" w:rsidRPr="00E24195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E24195" w:rsidRDefault="00975855" w:rsidP="00E24195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Ladislav Fajčík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E24195" w:rsidRDefault="00975855" w:rsidP="002419A1">
            <w:pPr>
              <w:pStyle w:val="Normlny1"/>
              <w:suppressAutoHyphens w:val="0"/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>Člen komisie</w:t>
            </w:r>
            <w:r w:rsidR="00524590"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 právom vyhodnocovať ponuky</w:t>
            </w:r>
          </w:p>
        </w:tc>
      </w:tr>
      <w:tr w:rsidR="00FF6284" w:rsidRPr="00E24195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F6284" w:rsidRDefault="00FF6284" w:rsidP="00E24195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Miroslav Gut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F6284" w:rsidRDefault="00FF6284" w:rsidP="002419A1">
            <w:pPr>
              <w:pStyle w:val="Normlny1"/>
              <w:suppressAutoHyphens w:val="0"/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>Člen komisie bez práva vyhodnocovať ponuky</w:t>
            </w:r>
          </w:p>
        </w:tc>
      </w:tr>
      <w:tr w:rsidR="00665F8A" w:rsidRPr="00E24195" w:rsidTr="00E24195">
        <w:trPr>
          <w:trHeight w:val="699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F8A" w:rsidRDefault="00975855" w:rsidP="00E24195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Ing. Miroslav Daniš</w:t>
            </w:r>
          </w:p>
        </w:tc>
        <w:tc>
          <w:tcPr>
            <w:tcW w:w="4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F8A" w:rsidRPr="00E24195" w:rsidRDefault="00975855" w:rsidP="00524590">
            <w:pPr>
              <w:pStyle w:val="Normlny1"/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>Administrátor komisie</w:t>
            </w:r>
            <w:r w:rsidR="00524590">
              <w:rPr>
                <w:rStyle w:val="Predvolenpsmoodseku1"/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bez práva vyhodnocovať ponuky</w:t>
            </w:r>
          </w:p>
        </w:tc>
      </w:tr>
    </w:tbl>
    <w:p w:rsidR="00500721" w:rsidRPr="00E24195" w:rsidRDefault="00500721" w:rsidP="00E04922">
      <w:pPr>
        <w:ind w:left="317"/>
        <w:rPr>
          <w:rFonts w:ascii="Times New Roman" w:hAnsi="Times New Roman"/>
          <w:b/>
          <w:sz w:val="24"/>
          <w:szCs w:val="24"/>
          <w:u w:val="thick"/>
        </w:rPr>
      </w:pPr>
    </w:p>
    <w:p w:rsidR="00E04922" w:rsidRPr="00E24195" w:rsidRDefault="00E04922" w:rsidP="00E04922">
      <w:pPr>
        <w:ind w:left="317"/>
        <w:rPr>
          <w:rFonts w:ascii="Times New Roman" w:hAnsi="Times New Roman"/>
          <w:b/>
          <w:sz w:val="24"/>
          <w:szCs w:val="24"/>
          <w:u w:val="thick"/>
        </w:rPr>
      </w:pPr>
      <w:r w:rsidRPr="00E24195">
        <w:rPr>
          <w:rFonts w:ascii="Times New Roman" w:hAnsi="Times New Roman"/>
          <w:b/>
          <w:sz w:val="24"/>
          <w:szCs w:val="24"/>
          <w:u w:val="thick"/>
        </w:rPr>
        <w:t>B) Zoznam všetkých uchádzačov, ktorí predložili ponuku:</w:t>
      </w:r>
    </w:p>
    <w:p w:rsidR="00E04922" w:rsidRPr="00E24195" w:rsidRDefault="00E04922" w:rsidP="00E04922">
      <w:pPr>
        <w:ind w:firstLine="317"/>
        <w:rPr>
          <w:rFonts w:ascii="Times New Roman" w:hAnsi="Times New Roman"/>
          <w:b/>
          <w:i/>
          <w:sz w:val="24"/>
          <w:szCs w:val="24"/>
        </w:rPr>
      </w:pPr>
    </w:p>
    <w:p w:rsidR="00707DC5" w:rsidRPr="00DE2D78" w:rsidRDefault="00707DC5" w:rsidP="00707DC5">
      <w:pPr>
        <w:rPr>
          <w:rFonts w:ascii="Arial Narrow" w:hAnsi="Arial Narrow"/>
        </w:rPr>
      </w:pPr>
      <w:r w:rsidRPr="00DE2D78">
        <w:rPr>
          <w:rFonts w:ascii="Arial Narrow" w:hAnsi="Arial Narrow"/>
        </w:rPr>
        <w:t xml:space="preserve">uchádzač - obchodné meno: </w:t>
      </w:r>
      <w:r w:rsidR="00172D44">
        <w:rPr>
          <w:rFonts w:ascii="Arial Narrow" w:hAnsi="Arial Narrow"/>
          <w:b/>
        </w:rPr>
        <w:t>PREMONA, s.r.o.</w:t>
      </w:r>
    </w:p>
    <w:p w:rsidR="00707DC5" w:rsidRPr="00DE2D78" w:rsidRDefault="00707DC5" w:rsidP="00707DC5">
      <w:pPr>
        <w:rPr>
          <w:rFonts w:ascii="Arial Narrow" w:hAnsi="Arial Narrow"/>
        </w:rPr>
      </w:pPr>
    </w:p>
    <w:p w:rsidR="00707DC5" w:rsidRPr="00DE2D78" w:rsidRDefault="00707DC5" w:rsidP="00707DC5">
      <w:pPr>
        <w:rPr>
          <w:rFonts w:ascii="Arial Narrow" w:hAnsi="Arial Narrow"/>
        </w:rPr>
      </w:pPr>
      <w:r w:rsidRPr="00DE2D78">
        <w:rPr>
          <w:rFonts w:ascii="Arial Narrow" w:hAnsi="Arial Narrow"/>
        </w:rPr>
        <w:t>IČO:</w:t>
      </w:r>
      <w:r w:rsidR="00172D44">
        <w:rPr>
          <w:rFonts w:ascii="Arial Narrow" w:hAnsi="Arial Narrow"/>
        </w:rPr>
        <w:t xml:space="preserve"> 36710440</w:t>
      </w:r>
    </w:p>
    <w:p w:rsidR="00707DC5" w:rsidRPr="00DE2D78" w:rsidRDefault="00707DC5" w:rsidP="00707DC5">
      <w:pPr>
        <w:rPr>
          <w:rFonts w:ascii="Arial Narrow" w:hAnsi="Arial Narrow"/>
        </w:rPr>
      </w:pPr>
    </w:p>
    <w:p w:rsidR="00707DC5" w:rsidRPr="00DE2D78" w:rsidRDefault="00707DC5" w:rsidP="00707DC5">
      <w:pPr>
        <w:rPr>
          <w:rFonts w:ascii="Arial Narrow" w:hAnsi="Arial Narrow"/>
        </w:rPr>
      </w:pPr>
      <w:r w:rsidRPr="00DE2D78">
        <w:rPr>
          <w:rFonts w:ascii="Arial Narrow" w:hAnsi="Arial Narrow"/>
        </w:rPr>
        <w:t>sídlo:</w:t>
      </w:r>
      <w:r w:rsidR="00172D44">
        <w:rPr>
          <w:rFonts w:ascii="Arial Narrow" w:hAnsi="Arial Narrow"/>
        </w:rPr>
        <w:t xml:space="preserve"> Železničiarska 44, 949 01 Nitra</w:t>
      </w:r>
    </w:p>
    <w:p w:rsidR="00707DC5" w:rsidRPr="00DE2D78" w:rsidRDefault="00707DC5" w:rsidP="00707DC5">
      <w:pPr>
        <w:adjustRightInd w:val="0"/>
        <w:rPr>
          <w:rFonts w:ascii="Arial Narrow" w:hAnsi="Arial Narrow"/>
        </w:rPr>
      </w:pPr>
    </w:p>
    <w:p w:rsidR="00707DC5" w:rsidRDefault="00707DC5" w:rsidP="00707DC5">
      <w:pPr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►</w:t>
      </w:r>
      <w:r w:rsidR="00826F71">
        <w:rPr>
          <w:rFonts w:ascii="Arial Narrow" w:hAnsi="Arial Narrow"/>
        </w:rPr>
        <w:t xml:space="preserve"> cena: 370 868,34</w:t>
      </w:r>
      <w:r>
        <w:rPr>
          <w:rFonts w:ascii="Arial Narrow" w:hAnsi="Arial Narrow"/>
        </w:rPr>
        <w:t xml:space="preserve">  EUR s DPH</w:t>
      </w:r>
    </w:p>
    <w:p w:rsidR="00707DC5" w:rsidRDefault="00707DC5" w:rsidP="00707DC5">
      <w:pPr>
        <w:adjustRightInd w:val="0"/>
        <w:rPr>
          <w:rFonts w:ascii="Arial Narrow" w:hAnsi="Arial Narrow"/>
        </w:rPr>
      </w:pPr>
    </w:p>
    <w:p w:rsidR="00707DC5" w:rsidRDefault="00826F71" w:rsidP="00707DC5">
      <w:pPr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Poradie: 4.</w:t>
      </w:r>
    </w:p>
    <w:p w:rsidR="00707DC5" w:rsidRDefault="00707DC5" w:rsidP="00707DC5">
      <w:pPr>
        <w:rPr>
          <w:rFonts w:ascii="Arial Narrow" w:hAnsi="Arial Narrow"/>
        </w:rPr>
      </w:pPr>
    </w:p>
    <w:p w:rsidR="00707DC5" w:rsidRPr="00582DCD" w:rsidRDefault="00707DC5" w:rsidP="00707DC5">
      <w:pPr>
        <w:rPr>
          <w:rFonts w:ascii="Arial Narrow" w:hAnsi="Arial Narrow"/>
        </w:rPr>
      </w:pPr>
      <w:r>
        <w:rPr>
          <w:rFonts w:ascii="Arial Narrow" w:hAnsi="Arial Narrow"/>
        </w:rPr>
        <w:t>Pozn.: ............................................................................................................................................</w:t>
      </w:r>
    </w:p>
    <w:p w:rsidR="00E04922" w:rsidRPr="00E24195" w:rsidRDefault="00E04922" w:rsidP="00E04922">
      <w:pPr>
        <w:spacing w:line="292" w:lineRule="exact"/>
        <w:rPr>
          <w:rFonts w:ascii="Times New Roman" w:hAnsi="Times New Roman"/>
          <w:sz w:val="24"/>
          <w:szCs w:val="24"/>
        </w:rPr>
      </w:pPr>
    </w:p>
    <w:p w:rsidR="00FF6284" w:rsidRPr="00172D44" w:rsidRDefault="00FF6284" w:rsidP="00FF6284">
      <w:pPr>
        <w:rPr>
          <w:rFonts w:ascii="Arial Narrow" w:hAnsi="Arial Narrow"/>
        </w:rPr>
      </w:pPr>
      <w:r w:rsidRPr="00172D44">
        <w:rPr>
          <w:rFonts w:ascii="Arial Narrow" w:hAnsi="Arial Narrow"/>
        </w:rPr>
        <w:lastRenderedPageBreak/>
        <w:t xml:space="preserve">uchádzač - obchodné meno: </w:t>
      </w:r>
      <w:r w:rsidR="00172D44" w:rsidRPr="00664041">
        <w:rPr>
          <w:rFonts w:ascii="Arial Narrow" w:hAnsi="Arial Narrow"/>
          <w:b/>
        </w:rPr>
        <w:t>EKO stavin</w:t>
      </w:r>
      <w:r w:rsidR="00792BC1" w:rsidRPr="00664041">
        <w:rPr>
          <w:rFonts w:ascii="Arial Narrow" w:hAnsi="Arial Narrow"/>
          <w:b/>
        </w:rPr>
        <w:t>, s.r.o.</w:t>
      </w:r>
    </w:p>
    <w:p w:rsidR="00FF6284" w:rsidRPr="00172D44" w:rsidRDefault="00FF6284" w:rsidP="00FF6284">
      <w:pPr>
        <w:rPr>
          <w:rFonts w:ascii="Arial Narrow" w:hAnsi="Arial Narrow"/>
        </w:rPr>
      </w:pPr>
    </w:p>
    <w:p w:rsidR="00FF6284" w:rsidRPr="00172D44" w:rsidRDefault="00FF6284" w:rsidP="00FF6284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IČO: </w:t>
      </w:r>
      <w:r w:rsidR="00172D44">
        <w:rPr>
          <w:rFonts w:ascii="Arial Narrow" w:hAnsi="Arial Narrow"/>
        </w:rPr>
        <w:t>36286362</w:t>
      </w:r>
    </w:p>
    <w:p w:rsidR="00FF6284" w:rsidRPr="00172D44" w:rsidRDefault="00FF6284" w:rsidP="00FF6284">
      <w:pPr>
        <w:rPr>
          <w:rFonts w:ascii="Arial Narrow" w:hAnsi="Arial Narrow"/>
        </w:rPr>
      </w:pPr>
    </w:p>
    <w:p w:rsidR="00FF6284" w:rsidRPr="00172D44" w:rsidRDefault="00FF6284" w:rsidP="00FF6284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sídlo: </w:t>
      </w:r>
      <w:r w:rsidR="00E53F8E">
        <w:rPr>
          <w:rFonts w:ascii="Arial Narrow" w:hAnsi="Arial Narrow"/>
        </w:rPr>
        <w:t>Stummerova 1508/118, 955</w:t>
      </w:r>
      <w:r w:rsidR="00172D44">
        <w:rPr>
          <w:rFonts w:ascii="Arial Narrow" w:hAnsi="Arial Narrow"/>
        </w:rPr>
        <w:t xml:space="preserve"> 01 Topoľčany</w:t>
      </w:r>
    </w:p>
    <w:p w:rsidR="00FF6284" w:rsidRPr="00172D44" w:rsidRDefault="00FF6284" w:rsidP="00FF6284">
      <w:pPr>
        <w:adjustRightInd w:val="0"/>
        <w:rPr>
          <w:rFonts w:ascii="Arial Narrow" w:hAnsi="Arial Narrow"/>
        </w:rPr>
      </w:pPr>
    </w:p>
    <w:p w:rsidR="00FF6284" w:rsidRPr="00172D44" w:rsidRDefault="00FF6284" w:rsidP="00FF6284">
      <w:pPr>
        <w:adjustRightInd w:val="0"/>
        <w:rPr>
          <w:rFonts w:ascii="Arial Narrow" w:hAnsi="Arial Narrow"/>
        </w:rPr>
      </w:pPr>
      <w:r w:rsidRPr="00172D44">
        <w:rPr>
          <w:rFonts w:ascii="Arial Narrow" w:hAnsi="Arial Narrow"/>
        </w:rPr>
        <w:t>► cena</w:t>
      </w:r>
      <w:r w:rsidR="00826F71">
        <w:rPr>
          <w:rFonts w:ascii="Arial Narrow" w:hAnsi="Arial Narrow"/>
        </w:rPr>
        <w:t>: 280 908,55</w:t>
      </w:r>
      <w:r w:rsidRPr="00172D44">
        <w:rPr>
          <w:rFonts w:ascii="Arial Narrow" w:hAnsi="Arial Narrow"/>
        </w:rPr>
        <w:t xml:space="preserve"> EUR s DPH</w:t>
      </w:r>
    </w:p>
    <w:p w:rsidR="00FF6284" w:rsidRPr="00172D44" w:rsidRDefault="00FF6284" w:rsidP="00FF6284">
      <w:pPr>
        <w:adjustRightInd w:val="0"/>
        <w:rPr>
          <w:rFonts w:ascii="Arial Narrow" w:hAnsi="Arial Narrow"/>
        </w:rPr>
      </w:pPr>
    </w:p>
    <w:p w:rsidR="00FF6284" w:rsidRPr="00172D44" w:rsidRDefault="00826F71" w:rsidP="00FF6284">
      <w:pPr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Poradie: 1.</w:t>
      </w:r>
    </w:p>
    <w:p w:rsidR="00FF6284" w:rsidRPr="00172D44" w:rsidRDefault="00FF6284" w:rsidP="00FF6284">
      <w:pPr>
        <w:rPr>
          <w:rFonts w:ascii="Arial Narrow" w:hAnsi="Arial Narrow"/>
        </w:rPr>
      </w:pPr>
    </w:p>
    <w:p w:rsidR="00FF6284" w:rsidRPr="00172D44" w:rsidRDefault="00FF6284" w:rsidP="00FF6284">
      <w:pPr>
        <w:rPr>
          <w:rFonts w:ascii="Arial Narrow" w:hAnsi="Arial Narrow"/>
        </w:rPr>
      </w:pPr>
      <w:r w:rsidRPr="00172D44">
        <w:rPr>
          <w:rFonts w:ascii="Arial Narrow" w:hAnsi="Arial Narrow"/>
        </w:rPr>
        <w:t>Pozn.: ............................................................................................................................................</w:t>
      </w:r>
    </w:p>
    <w:p w:rsidR="005F4653" w:rsidRPr="00172D44" w:rsidRDefault="005F4653" w:rsidP="00E04922">
      <w:pPr>
        <w:rPr>
          <w:rFonts w:ascii="Times New Roman" w:hAnsi="Times New Roman"/>
        </w:rPr>
      </w:pPr>
    </w:p>
    <w:p w:rsidR="00172D44" w:rsidRPr="00172D44" w:rsidRDefault="00172D44" w:rsidP="00E04922">
      <w:pPr>
        <w:rPr>
          <w:rFonts w:ascii="Times New Roman" w:hAnsi="Times New Roman"/>
        </w:rPr>
      </w:pPr>
    </w:p>
    <w:p w:rsidR="00172D44" w:rsidRPr="00172D44" w:rsidRDefault="00172D44" w:rsidP="00172D44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uchádzač - obchodné meno: </w:t>
      </w:r>
      <w:r w:rsidRPr="00664041">
        <w:rPr>
          <w:rFonts w:ascii="Arial Narrow" w:hAnsi="Arial Narrow"/>
          <w:b/>
        </w:rPr>
        <w:t>PP INVEST, s.r.o.</w:t>
      </w:r>
    </w:p>
    <w:p w:rsidR="00172D44" w:rsidRPr="00172D44" w:rsidRDefault="00172D44" w:rsidP="00172D44">
      <w:pPr>
        <w:rPr>
          <w:rFonts w:ascii="Arial Narrow" w:hAnsi="Arial Narrow"/>
        </w:rPr>
      </w:pPr>
    </w:p>
    <w:p w:rsidR="00172D44" w:rsidRPr="00172D44" w:rsidRDefault="00172D44" w:rsidP="00172D44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IČO: </w:t>
      </w:r>
      <w:r>
        <w:rPr>
          <w:rFonts w:ascii="Arial Narrow" w:hAnsi="Arial Narrow"/>
        </w:rPr>
        <w:t>36547522</w:t>
      </w:r>
    </w:p>
    <w:p w:rsidR="00172D44" w:rsidRPr="00172D44" w:rsidRDefault="00172D44" w:rsidP="00172D44">
      <w:pPr>
        <w:rPr>
          <w:rFonts w:ascii="Arial Narrow" w:hAnsi="Arial Narrow"/>
        </w:rPr>
      </w:pPr>
    </w:p>
    <w:p w:rsidR="00172D44" w:rsidRPr="00172D44" w:rsidRDefault="00172D44" w:rsidP="00172D44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sídlo: </w:t>
      </w:r>
      <w:r>
        <w:rPr>
          <w:rFonts w:ascii="Arial Narrow" w:hAnsi="Arial Narrow"/>
        </w:rPr>
        <w:t>Štúrova 1284/106</w:t>
      </w:r>
      <w:r w:rsidR="001E41E0">
        <w:rPr>
          <w:rFonts w:ascii="Arial Narrow" w:hAnsi="Arial Narrow"/>
        </w:rPr>
        <w:t>, 952 01 Vráble</w:t>
      </w:r>
    </w:p>
    <w:p w:rsidR="00172D44" w:rsidRPr="00172D44" w:rsidRDefault="00172D44" w:rsidP="00172D44">
      <w:pPr>
        <w:adjustRightInd w:val="0"/>
        <w:rPr>
          <w:rFonts w:ascii="Arial Narrow" w:hAnsi="Arial Narrow"/>
        </w:rPr>
      </w:pPr>
    </w:p>
    <w:p w:rsidR="00172D44" w:rsidRPr="00172D44" w:rsidRDefault="00172D44" w:rsidP="00172D44">
      <w:pPr>
        <w:adjustRightInd w:val="0"/>
        <w:rPr>
          <w:rFonts w:ascii="Arial Narrow" w:hAnsi="Arial Narrow"/>
        </w:rPr>
      </w:pPr>
      <w:r w:rsidRPr="00172D44">
        <w:rPr>
          <w:rFonts w:ascii="Arial Narrow" w:hAnsi="Arial Narrow"/>
        </w:rPr>
        <w:t>►</w:t>
      </w:r>
      <w:r w:rsidR="00826F71">
        <w:rPr>
          <w:rFonts w:ascii="Arial Narrow" w:hAnsi="Arial Narrow"/>
        </w:rPr>
        <w:t xml:space="preserve"> cena: 419 998,80</w:t>
      </w:r>
      <w:r w:rsidRPr="00172D44">
        <w:rPr>
          <w:rFonts w:ascii="Arial Narrow" w:hAnsi="Arial Narrow"/>
        </w:rPr>
        <w:t xml:space="preserve"> EUR s DPH</w:t>
      </w:r>
    </w:p>
    <w:p w:rsidR="00172D44" w:rsidRPr="00172D44" w:rsidRDefault="00172D44" w:rsidP="00172D44">
      <w:pPr>
        <w:adjustRightInd w:val="0"/>
        <w:rPr>
          <w:rFonts w:ascii="Arial Narrow" w:hAnsi="Arial Narrow"/>
        </w:rPr>
      </w:pPr>
    </w:p>
    <w:p w:rsidR="00172D44" w:rsidRPr="00172D44" w:rsidRDefault="00172D44" w:rsidP="00172D44">
      <w:pPr>
        <w:adjustRightInd w:val="0"/>
        <w:rPr>
          <w:rFonts w:ascii="Arial Narrow" w:hAnsi="Arial Narrow"/>
        </w:rPr>
      </w:pPr>
      <w:r w:rsidRPr="00172D44">
        <w:rPr>
          <w:rFonts w:ascii="Arial Narrow" w:hAnsi="Arial Narrow"/>
        </w:rPr>
        <w:t>Porad</w:t>
      </w:r>
      <w:r w:rsidR="00826F71">
        <w:rPr>
          <w:rFonts w:ascii="Arial Narrow" w:hAnsi="Arial Narrow"/>
        </w:rPr>
        <w:t>ie: 5.</w:t>
      </w:r>
    </w:p>
    <w:p w:rsidR="00172D44" w:rsidRPr="00172D44" w:rsidRDefault="00172D44" w:rsidP="00172D44">
      <w:pPr>
        <w:rPr>
          <w:rFonts w:ascii="Arial Narrow" w:hAnsi="Arial Narrow"/>
        </w:rPr>
      </w:pPr>
    </w:p>
    <w:p w:rsidR="00172D44" w:rsidRPr="00172D44" w:rsidRDefault="00172D44" w:rsidP="00172D44">
      <w:pPr>
        <w:rPr>
          <w:rFonts w:ascii="Arial Narrow" w:hAnsi="Arial Narrow"/>
        </w:rPr>
      </w:pPr>
      <w:r w:rsidRPr="00172D44">
        <w:rPr>
          <w:rFonts w:ascii="Arial Narrow" w:hAnsi="Arial Narrow"/>
        </w:rPr>
        <w:t>Pozn.: ............................................................................................................................................</w:t>
      </w:r>
    </w:p>
    <w:p w:rsidR="00172D44" w:rsidRDefault="00172D44" w:rsidP="00172D44">
      <w:pPr>
        <w:rPr>
          <w:rFonts w:ascii="Times New Roman" w:hAnsi="Times New Roman"/>
          <w:sz w:val="24"/>
          <w:szCs w:val="24"/>
        </w:rPr>
      </w:pPr>
    </w:p>
    <w:p w:rsidR="00664041" w:rsidRDefault="00664041" w:rsidP="00172D44">
      <w:pPr>
        <w:rPr>
          <w:rFonts w:ascii="Times New Roman" w:hAnsi="Times New Roman"/>
          <w:sz w:val="24"/>
          <w:szCs w:val="24"/>
        </w:rPr>
      </w:pPr>
    </w:p>
    <w:p w:rsidR="00664041" w:rsidRPr="00172D44" w:rsidRDefault="00664041" w:rsidP="00664041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uchádzač - obchodné meno: </w:t>
      </w:r>
      <w:r>
        <w:rPr>
          <w:rFonts w:ascii="Arial Narrow" w:hAnsi="Arial Narrow"/>
          <w:b/>
        </w:rPr>
        <w:t>RENI, spol. s r.o.</w:t>
      </w:r>
    </w:p>
    <w:p w:rsidR="00664041" w:rsidRPr="00172D44" w:rsidRDefault="00664041" w:rsidP="00664041">
      <w:pPr>
        <w:rPr>
          <w:rFonts w:ascii="Arial Narrow" w:hAnsi="Arial Narrow"/>
        </w:rPr>
      </w:pPr>
    </w:p>
    <w:p w:rsidR="00664041" w:rsidRPr="00172D44" w:rsidRDefault="00664041" w:rsidP="00664041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IČO: </w:t>
      </w:r>
      <w:r>
        <w:rPr>
          <w:rFonts w:ascii="Arial Narrow" w:hAnsi="Arial Narrow"/>
        </w:rPr>
        <w:t>44297637</w:t>
      </w:r>
    </w:p>
    <w:p w:rsidR="00664041" w:rsidRPr="00172D44" w:rsidRDefault="00664041" w:rsidP="00664041">
      <w:pPr>
        <w:rPr>
          <w:rFonts w:ascii="Arial Narrow" w:hAnsi="Arial Narrow"/>
        </w:rPr>
      </w:pPr>
    </w:p>
    <w:p w:rsidR="00664041" w:rsidRPr="00172D44" w:rsidRDefault="00664041" w:rsidP="00664041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sídlo: </w:t>
      </w:r>
      <w:r>
        <w:rPr>
          <w:rFonts w:ascii="Arial Narrow" w:hAnsi="Arial Narrow"/>
        </w:rPr>
        <w:t>Krátka 1549/2, 949 01 Nitra</w:t>
      </w:r>
    </w:p>
    <w:p w:rsidR="00664041" w:rsidRPr="00172D44" w:rsidRDefault="00664041" w:rsidP="00664041">
      <w:pPr>
        <w:adjustRightInd w:val="0"/>
        <w:rPr>
          <w:rFonts w:ascii="Arial Narrow" w:hAnsi="Arial Narrow"/>
        </w:rPr>
      </w:pPr>
    </w:p>
    <w:p w:rsidR="00664041" w:rsidRPr="00172D44" w:rsidRDefault="00664041" w:rsidP="00664041">
      <w:pPr>
        <w:adjustRightInd w:val="0"/>
        <w:rPr>
          <w:rFonts w:ascii="Arial Narrow" w:hAnsi="Arial Narrow"/>
        </w:rPr>
      </w:pPr>
      <w:r w:rsidRPr="00172D44">
        <w:rPr>
          <w:rFonts w:ascii="Arial Narrow" w:hAnsi="Arial Narrow"/>
        </w:rPr>
        <w:t>►</w:t>
      </w:r>
      <w:r w:rsidR="00826F71">
        <w:rPr>
          <w:rFonts w:ascii="Arial Narrow" w:hAnsi="Arial Narrow"/>
        </w:rPr>
        <w:t xml:space="preserve"> cena: 303 676,18</w:t>
      </w:r>
      <w:r w:rsidRPr="00172D44">
        <w:rPr>
          <w:rFonts w:ascii="Arial Narrow" w:hAnsi="Arial Narrow"/>
        </w:rPr>
        <w:t xml:space="preserve"> EUR s DPH</w:t>
      </w:r>
    </w:p>
    <w:p w:rsidR="00664041" w:rsidRPr="00172D44" w:rsidRDefault="00664041" w:rsidP="00664041">
      <w:pPr>
        <w:adjustRightInd w:val="0"/>
        <w:rPr>
          <w:rFonts w:ascii="Arial Narrow" w:hAnsi="Arial Narrow"/>
        </w:rPr>
      </w:pPr>
    </w:p>
    <w:p w:rsidR="00664041" w:rsidRPr="00172D44" w:rsidRDefault="00826F71" w:rsidP="00664041">
      <w:pPr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Poradie: 2.</w:t>
      </w:r>
    </w:p>
    <w:p w:rsidR="00664041" w:rsidRPr="00172D44" w:rsidRDefault="00664041" w:rsidP="00664041">
      <w:pPr>
        <w:rPr>
          <w:rFonts w:ascii="Arial Narrow" w:hAnsi="Arial Narrow"/>
        </w:rPr>
      </w:pPr>
    </w:p>
    <w:p w:rsidR="00664041" w:rsidRPr="00172D44" w:rsidRDefault="00664041" w:rsidP="00664041">
      <w:pPr>
        <w:rPr>
          <w:rFonts w:ascii="Arial Narrow" w:hAnsi="Arial Narrow"/>
        </w:rPr>
      </w:pPr>
      <w:r w:rsidRPr="00172D44">
        <w:rPr>
          <w:rFonts w:ascii="Arial Narrow" w:hAnsi="Arial Narrow"/>
        </w:rPr>
        <w:t>Pozn.: ............................................................................................................................................</w:t>
      </w:r>
    </w:p>
    <w:p w:rsidR="00664041" w:rsidRDefault="00664041" w:rsidP="00664041">
      <w:pPr>
        <w:rPr>
          <w:rFonts w:ascii="Times New Roman" w:hAnsi="Times New Roman"/>
          <w:sz w:val="24"/>
          <w:szCs w:val="24"/>
        </w:rPr>
      </w:pPr>
    </w:p>
    <w:p w:rsidR="00664041" w:rsidRDefault="00664041" w:rsidP="00172D44">
      <w:pPr>
        <w:rPr>
          <w:rFonts w:ascii="Times New Roman" w:hAnsi="Times New Roman"/>
          <w:sz w:val="24"/>
          <w:szCs w:val="24"/>
        </w:rPr>
      </w:pPr>
    </w:p>
    <w:p w:rsidR="009773EF" w:rsidRPr="00172D44" w:rsidRDefault="009773EF" w:rsidP="009773EF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uchádzač - obchodné meno: </w:t>
      </w:r>
      <w:r>
        <w:rPr>
          <w:rFonts w:ascii="Arial Narrow" w:hAnsi="Arial Narrow"/>
          <w:b/>
        </w:rPr>
        <w:t>LORIME GARDEN s.r.o.</w:t>
      </w:r>
    </w:p>
    <w:p w:rsidR="009773EF" w:rsidRPr="00172D44" w:rsidRDefault="009773EF" w:rsidP="009773EF">
      <w:pPr>
        <w:rPr>
          <w:rFonts w:ascii="Arial Narrow" w:hAnsi="Arial Narrow"/>
        </w:rPr>
      </w:pPr>
    </w:p>
    <w:p w:rsidR="009773EF" w:rsidRPr="00172D44" w:rsidRDefault="009773EF" w:rsidP="009773EF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IČO: </w:t>
      </w:r>
      <w:r>
        <w:rPr>
          <w:rFonts w:ascii="Arial Narrow" w:hAnsi="Arial Narrow"/>
        </w:rPr>
        <w:t>52384578</w:t>
      </w:r>
    </w:p>
    <w:p w:rsidR="009773EF" w:rsidRPr="00172D44" w:rsidRDefault="009773EF" w:rsidP="009773EF">
      <w:pPr>
        <w:rPr>
          <w:rFonts w:ascii="Arial Narrow" w:hAnsi="Arial Narrow"/>
        </w:rPr>
      </w:pPr>
    </w:p>
    <w:p w:rsidR="009773EF" w:rsidRPr="00172D44" w:rsidRDefault="009773EF" w:rsidP="009773EF">
      <w:pPr>
        <w:rPr>
          <w:rFonts w:ascii="Arial Narrow" w:hAnsi="Arial Narrow"/>
        </w:rPr>
      </w:pPr>
      <w:r w:rsidRPr="00172D44">
        <w:rPr>
          <w:rFonts w:ascii="Arial Narrow" w:hAnsi="Arial Narrow"/>
        </w:rPr>
        <w:t xml:space="preserve">sídlo: </w:t>
      </w:r>
      <w:r>
        <w:rPr>
          <w:rFonts w:ascii="Arial Narrow" w:hAnsi="Arial Narrow"/>
        </w:rPr>
        <w:t>Váhovce 865, 925 62 Váhovce</w:t>
      </w:r>
    </w:p>
    <w:p w:rsidR="009773EF" w:rsidRPr="00172D44" w:rsidRDefault="009773EF" w:rsidP="009773EF">
      <w:pPr>
        <w:adjustRightInd w:val="0"/>
        <w:rPr>
          <w:rFonts w:ascii="Arial Narrow" w:hAnsi="Arial Narrow"/>
        </w:rPr>
      </w:pPr>
    </w:p>
    <w:p w:rsidR="009773EF" w:rsidRPr="00172D44" w:rsidRDefault="009773EF" w:rsidP="009773EF">
      <w:pPr>
        <w:adjustRightInd w:val="0"/>
        <w:rPr>
          <w:rFonts w:ascii="Arial Narrow" w:hAnsi="Arial Narrow"/>
        </w:rPr>
      </w:pPr>
      <w:r w:rsidRPr="00172D44">
        <w:rPr>
          <w:rFonts w:ascii="Arial Narrow" w:hAnsi="Arial Narrow"/>
        </w:rPr>
        <w:t>►</w:t>
      </w:r>
      <w:r w:rsidR="00826F71">
        <w:rPr>
          <w:rFonts w:ascii="Arial Narrow" w:hAnsi="Arial Narrow"/>
        </w:rPr>
        <w:t xml:space="preserve"> cena: 315 600,-</w:t>
      </w:r>
      <w:r w:rsidRPr="00172D44">
        <w:rPr>
          <w:rFonts w:ascii="Arial Narrow" w:hAnsi="Arial Narrow"/>
        </w:rPr>
        <w:t xml:space="preserve"> EUR s DPH</w:t>
      </w:r>
    </w:p>
    <w:p w:rsidR="009773EF" w:rsidRPr="00172D44" w:rsidRDefault="009773EF" w:rsidP="009773EF">
      <w:pPr>
        <w:adjustRightInd w:val="0"/>
        <w:rPr>
          <w:rFonts w:ascii="Arial Narrow" w:hAnsi="Arial Narrow"/>
        </w:rPr>
      </w:pPr>
    </w:p>
    <w:p w:rsidR="009773EF" w:rsidRPr="00172D44" w:rsidRDefault="0099360B" w:rsidP="009773EF">
      <w:pPr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Poradie: 3.</w:t>
      </w:r>
    </w:p>
    <w:p w:rsidR="009773EF" w:rsidRPr="00172D44" w:rsidRDefault="009773EF" w:rsidP="009773EF">
      <w:pPr>
        <w:rPr>
          <w:rFonts w:ascii="Arial Narrow" w:hAnsi="Arial Narrow"/>
        </w:rPr>
      </w:pPr>
    </w:p>
    <w:p w:rsidR="009773EF" w:rsidRPr="00172D44" w:rsidRDefault="009773EF" w:rsidP="009773EF">
      <w:pPr>
        <w:rPr>
          <w:rFonts w:ascii="Arial Narrow" w:hAnsi="Arial Narrow"/>
        </w:rPr>
      </w:pPr>
      <w:r w:rsidRPr="00172D44">
        <w:rPr>
          <w:rFonts w:ascii="Arial Narrow" w:hAnsi="Arial Narrow"/>
        </w:rPr>
        <w:t>Pozn.: ............................................................................................................................................</w:t>
      </w:r>
    </w:p>
    <w:p w:rsidR="009773EF" w:rsidRDefault="009773EF" w:rsidP="009773EF">
      <w:pPr>
        <w:rPr>
          <w:rFonts w:ascii="Times New Roman" w:hAnsi="Times New Roman"/>
          <w:sz w:val="24"/>
          <w:szCs w:val="24"/>
        </w:rPr>
      </w:pPr>
    </w:p>
    <w:p w:rsidR="00024C2E" w:rsidRPr="00B00F26" w:rsidRDefault="00024C2E" w:rsidP="00E04922">
      <w:pPr>
        <w:rPr>
          <w:rFonts w:ascii="Arial Narrow" w:hAnsi="Arial Narrow"/>
          <w:sz w:val="24"/>
          <w:szCs w:val="24"/>
        </w:rPr>
      </w:pPr>
    </w:p>
    <w:p w:rsidR="00E04922" w:rsidRDefault="00E04922" w:rsidP="00E04922">
      <w:pPr>
        <w:jc w:val="both"/>
        <w:rPr>
          <w:rFonts w:ascii="Arial Narrow" w:hAnsi="Arial Narrow"/>
          <w:sz w:val="24"/>
          <w:szCs w:val="24"/>
        </w:rPr>
      </w:pPr>
      <w:r w:rsidRPr="00B00F26">
        <w:rPr>
          <w:rFonts w:ascii="Arial Narrow" w:hAnsi="Arial Narrow"/>
          <w:sz w:val="24"/>
          <w:szCs w:val="24"/>
        </w:rPr>
        <w:t>Členovia komisie schvaľujú a prehlasujú, že súhlasia s touto zápisnicou z otvárania ponúk.</w:t>
      </w:r>
    </w:p>
    <w:p w:rsidR="00024C2E" w:rsidRDefault="00024C2E" w:rsidP="00E04922">
      <w:pPr>
        <w:jc w:val="both"/>
        <w:rPr>
          <w:rFonts w:ascii="Arial Narrow" w:hAnsi="Arial Narrow"/>
          <w:sz w:val="24"/>
          <w:szCs w:val="24"/>
        </w:rPr>
      </w:pPr>
    </w:p>
    <w:p w:rsidR="00024C2E" w:rsidRPr="00B00F26" w:rsidRDefault="00024C2E" w:rsidP="00E04922">
      <w:pPr>
        <w:jc w:val="both"/>
        <w:rPr>
          <w:rFonts w:ascii="Arial Narrow" w:hAnsi="Arial Narrow"/>
          <w:sz w:val="24"/>
          <w:szCs w:val="24"/>
        </w:rPr>
      </w:pPr>
      <w:r w:rsidRPr="00286CE3">
        <w:rPr>
          <w:rFonts w:ascii="Arial Narrow" w:hAnsi="Arial Narrow"/>
        </w:rPr>
        <w:t xml:space="preserve">Členovia komisie </w:t>
      </w:r>
      <w:proofErr w:type="gramStart"/>
      <w:r w:rsidRPr="00286CE3">
        <w:rPr>
          <w:rFonts w:ascii="Arial Narrow" w:hAnsi="Arial Narrow"/>
        </w:rPr>
        <w:t>na</w:t>
      </w:r>
      <w:proofErr w:type="gramEnd"/>
      <w:r w:rsidRPr="00286CE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otvárania a </w:t>
      </w:r>
      <w:r w:rsidRPr="00286CE3">
        <w:rPr>
          <w:rFonts w:ascii="Arial Narrow" w:hAnsi="Arial Narrow"/>
        </w:rPr>
        <w:t>vyhodnotenie ponúk vyhlasujú, že táto zápisnica zodpovedá skutočnosti, čo potvrdzujú svojim podpisom na prezenčnej listine, ktorá tvorí neoddeliteľnú prílohu č. 1 tejto zápisnice.</w:t>
      </w:r>
    </w:p>
    <w:p w:rsidR="00E04922" w:rsidRPr="00B00F26" w:rsidRDefault="00E04922" w:rsidP="00E04922">
      <w:pPr>
        <w:pStyle w:val="Zkladntext"/>
        <w:spacing w:before="11"/>
        <w:rPr>
          <w:rFonts w:ascii="Arial Narrow" w:hAnsi="Arial Narrow"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8" w:space="0" w:color="000001"/>
          <w:left w:val="single" w:sz="8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E04922" w:rsidRPr="00B00F26" w:rsidTr="00524590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B00F26" w:rsidRDefault="00975855" w:rsidP="002419A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Ing. Vladimír Matula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4922" w:rsidRPr="00B00F26" w:rsidRDefault="00524590" w:rsidP="0052459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Podpis:</w:t>
            </w:r>
            <w:r w:rsidR="0099360B">
              <w:rPr>
                <w:rFonts w:ascii="Arial Narrow" w:hAnsi="Arial Narrow"/>
                <w:sz w:val="24"/>
                <w:szCs w:val="24"/>
              </w:rPr>
              <w:t xml:space="preserve">                           v.r.</w:t>
            </w:r>
          </w:p>
        </w:tc>
      </w:tr>
      <w:tr w:rsidR="0099360B" w:rsidRPr="00B00F26" w:rsidTr="00524590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9360B" w:rsidRPr="00B00F26" w:rsidRDefault="0099360B" w:rsidP="0099360B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sz w:val="24"/>
                <w:szCs w:val="24"/>
              </w:rPr>
              <w:t>Ing. Milan Bartoš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9360B" w:rsidRPr="00B00F26" w:rsidRDefault="0099360B" w:rsidP="0099360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Podpis:                           v.r.</w:t>
            </w:r>
          </w:p>
        </w:tc>
      </w:tr>
      <w:tr w:rsidR="0099360B" w:rsidRPr="00B00F26" w:rsidTr="00524590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9360B" w:rsidRPr="00B00F26" w:rsidRDefault="0099360B" w:rsidP="0099360B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sz w:val="24"/>
                <w:szCs w:val="24"/>
              </w:rPr>
              <w:t>Ladislav Fajčík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9360B" w:rsidRPr="00B00F26" w:rsidRDefault="0099360B" w:rsidP="0099360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Podpis:                           v.r.</w:t>
            </w:r>
          </w:p>
        </w:tc>
      </w:tr>
      <w:tr w:rsidR="00FF6284" w:rsidRPr="00B00F26" w:rsidTr="00524590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F6284" w:rsidRDefault="00FF6284" w:rsidP="002419A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Ing. Miroslav Gut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F6284" w:rsidRDefault="00FF6284" w:rsidP="0052459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Podpis:</w:t>
            </w:r>
          </w:p>
        </w:tc>
      </w:tr>
      <w:tr w:rsidR="0099360B" w:rsidRPr="00B00F26" w:rsidTr="00524590">
        <w:trPr>
          <w:trHeight w:val="699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9360B" w:rsidRPr="00B00F26" w:rsidRDefault="0099360B" w:rsidP="0099360B">
            <w:pPr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sz w:val="24"/>
                <w:szCs w:val="24"/>
              </w:rPr>
              <w:t>Ing. Miroslav Daniš</w:t>
            </w:r>
          </w:p>
        </w:tc>
        <w:tc>
          <w:tcPr>
            <w:tcW w:w="4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9360B" w:rsidRPr="00B00F26" w:rsidRDefault="0099360B" w:rsidP="0099360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Podpis:                           v.r.</w:t>
            </w:r>
          </w:p>
        </w:tc>
      </w:tr>
    </w:tbl>
    <w:p w:rsidR="00E04922" w:rsidRPr="00B00F26" w:rsidRDefault="00E04922" w:rsidP="00E04922">
      <w:pPr>
        <w:pStyle w:val="Zkladntext"/>
        <w:rPr>
          <w:rFonts w:ascii="Arial Narrow" w:hAnsi="Arial Narrow"/>
          <w:sz w:val="24"/>
          <w:szCs w:val="24"/>
        </w:rPr>
      </w:pPr>
    </w:p>
    <w:p w:rsidR="00367B28" w:rsidRPr="00AB103F" w:rsidRDefault="00E04922" w:rsidP="00AB103F">
      <w:pPr>
        <w:pStyle w:val="Zkladntext"/>
        <w:rPr>
          <w:rFonts w:ascii="Arial Narrow" w:hAnsi="Arial Narrow"/>
          <w:sz w:val="24"/>
          <w:szCs w:val="24"/>
        </w:rPr>
        <w:sectPr w:rsidR="00367B28" w:rsidRPr="00AB103F">
          <w:headerReference w:type="default" r:id="rId8"/>
          <w:footerReference w:type="default" r:id="rId9"/>
          <w:pgSz w:w="11906" w:h="16838"/>
          <w:pgMar w:top="1295" w:right="1418" w:bottom="426" w:left="1418" w:header="426" w:footer="330" w:gutter="0"/>
          <w:cols w:space="708"/>
        </w:sectPr>
      </w:pPr>
      <w:r w:rsidRPr="00B00F26">
        <w:rPr>
          <w:rFonts w:ascii="Arial Narrow" w:hAnsi="Arial Narrow"/>
          <w:sz w:val="24"/>
          <w:szCs w:val="24"/>
        </w:rPr>
        <w:t>V Nitre</w:t>
      </w:r>
      <w:r w:rsidR="005F4653">
        <w:rPr>
          <w:rFonts w:ascii="Arial Narrow" w:hAnsi="Arial Narrow"/>
          <w:sz w:val="24"/>
          <w:szCs w:val="24"/>
        </w:rPr>
        <w:t xml:space="preserve"> dňa:</w:t>
      </w:r>
      <w:r w:rsidR="00665F8A">
        <w:rPr>
          <w:rFonts w:ascii="Arial Narrow" w:hAnsi="Arial Narrow"/>
          <w:sz w:val="24"/>
          <w:szCs w:val="24"/>
        </w:rPr>
        <w:t xml:space="preserve"> </w:t>
      </w:r>
      <w:r w:rsidR="009E1A84">
        <w:rPr>
          <w:rFonts w:ascii="Arial Narrow" w:hAnsi="Arial Narrow"/>
          <w:sz w:val="24"/>
          <w:szCs w:val="24"/>
        </w:rPr>
        <w:t xml:space="preserve"> </w:t>
      </w:r>
      <w:r w:rsidR="00172D44">
        <w:rPr>
          <w:rFonts w:ascii="Arial Narrow" w:hAnsi="Arial Narrow"/>
          <w:sz w:val="24"/>
          <w:szCs w:val="24"/>
        </w:rPr>
        <w:t xml:space="preserve"> </w:t>
      </w:r>
      <w:r w:rsidR="0099360B">
        <w:rPr>
          <w:rFonts w:ascii="Arial Narrow" w:hAnsi="Arial Narrow"/>
          <w:sz w:val="24"/>
          <w:szCs w:val="24"/>
        </w:rPr>
        <w:t xml:space="preserve"> 23.12.2022</w:t>
      </w:r>
    </w:p>
    <w:p w:rsidR="00367B28" w:rsidRPr="004C1732" w:rsidRDefault="00367B28" w:rsidP="00367B28">
      <w:pPr>
        <w:rPr>
          <w:snapToGrid w:val="0"/>
          <w:color w:val="000000"/>
          <w:sz w:val="24"/>
          <w:szCs w:val="24"/>
        </w:rPr>
      </w:pPr>
    </w:p>
    <w:sectPr w:rsidR="00367B28" w:rsidRPr="004C1732">
      <w:headerReference w:type="first" r:id="rId10"/>
      <w:pgSz w:w="11906" w:h="16838"/>
      <w:pgMar w:top="1293" w:right="1418" w:bottom="425" w:left="1418" w:header="425" w:footer="3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34" w:rsidRDefault="00561534">
      <w:r>
        <w:separator/>
      </w:r>
    </w:p>
  </w:endnote>
  <w:endnote w:type="continuationSeparator" w:id="0">
    <w:p w:rsidR="00561534" w:rsidRDefault="005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93"/>
      <w:gridCol w:w="4536"/>
      <w:gridCol w:w="1361"/>
      <w:gridCol w:w="2166"/>
    </w:tblGrid>
    <w:tr w:rsidR="003E43ED" w:rsidRPr="00847BCA" w:rsidTr="00D12FBA">
      <w:trPr>
        <w:trHeight w:val="470"/>
      </w:trPr>
      <w:tc>
        <w:tcPr>
          <w:tcW w:w="993" w:type="dxa"/>
          <w:vMerge w:val="restart"/>
        </w:tcPr>
        <w:p w:rsidR="003E43ED" w:rsidRPr="00847BCA" w:rsidRDefault="003E43ED" w:rsidP="00917B35">
          <w:pPr>
            <w:pStyle w:val="Nadpis1"/>
            <w:spacing w:before="60"/>
          </w:pPr>
          <w:r w:rsidRPr="00847BCA">
            <w:t>Adresa:</w:t>
          </w:r>
        </w:p>
      </w:tc>
      <w:tc>
        <w:tcPr>
          <w:tcW w:w="4536" w:type="dxa"/>
          <w:vMerge w:val="restart"/>
        </w:tcPr>
        <w:p w:rsidR="003E43ED" w:rsidRPr="00847BCA" w:rsidRDefault="003E43ED" w:rsidP="00917B35">
          <w:pPr>
            <w:pStyle w:val="Nadpis1"/>
            <w:spacing w:before="60"/>
          </w:pPr>
          <w:r w:rsidRPr="00847BCA">
            <w:t>Mestský úrad</w:t>
          </w:r>
        </w:p>
        <w:p w:rsidR="003E43ED" w:rsidRPr="00847BCA" w:rsidRDefault="003E43ED" w:rsidP="0081344D">
          <w:pPr>
            <w:rPr>
              <w:b/>
            </w:rPr>
          </w:pPr>
          <w:r w:rsidRPr="00847BCA">
            <w:rPr>
              <w:b/>
            </w:rPr>
            <w:t xml:space="preserve">Štefánikova trieda </w:t>
          </w:r>
          <w:r>
            <w:rPr>
              <w:b/>
            </w:rPr>
            <w:t>80/</w:t>
          </w:r>
          <w:r w:rsidRPr="00847BCA">
            <w:rPr>
              <w:b/>
            </w:rPr>
            <w:t>60</w:t>
          </w:r>
        </w:p>
        <w:p w:rsidR="003E43ED" w:rsidRPr="00847BCA" w:rsidRDefault="003E43ED" w:rsidP="0081344D">
          <w:pPr>
            <w:rPr>
              <w:b/>
            </w:rPr>
          </w:pPr>
          <w:r w:rsidRPr="00847BCA">
            <w:rPr>
              <w:b/>
            </w:rPr>
            <w:t>950 06 Nitra</w:t>
          </w:r>
        </w:p>
      </w:tc>
      <w:tc>
        <w:tcPr>
          <w:tcW w:w="1361" w:type="dxa"/>
          <w:vAlign w:val="center"/>
        </w:tcPr>
        <w:p w:rsidR="003E43ED" w:rsidRPr="00847BCA" w:rsidRDefault="003E43ED" w:rsidP="00D12FBA">
          <w:pPr>
            <w:pStyle w:val="Nadpis1"/>
            <w:spacing w:before="60"/>
          </w:pPr>
          <w:r w:rsidRPr="00847BCA">
            <w:t xml:space="preserve">tel. </w:t>
          </w:r>
          <w:r>
            <w:t>kontakt</w:t>
          </w:r>
          <w:r w:rsidRPr="00847BCA">
            <w:t>:</w:t>
          </w:r>
        </w:p>
      </w:tc>
      <w:tc>
        <w:tcPr>
          <w:tcW w:w="2166" w:type="dxa"/>
          <w:vAlign w:val="center"/>
        </w:tcPr>
        <w:p w:rsidR="006854F2" w:rsidRPr="00D12FBA" w:rsidRDefault="003E43ED" w:rsidP="00D12FBA">
          <w:pPr>
            <w:pStyle w:val="Nadpis1"/>
            <w:spacing w:before="60"/>
          </w:pPr>
          <w:r w:rsidRPr="00847BCA">
            <w:t>037</w:t>
          </w:r>
          <w:r w:rsidR="006854F2">
            <w:t>/</w:t>
          </w:r>
          <w:r w:rsidRPr="00847BCA">
            <w:t>65</w:t>
          </w:r>
          <w:r w:rsidR="006854F2">
            <w:t xml:space="preserve"> </w:t>
          </w:r>
          <w:r w:rsidRPr="00847BCA">
            <w:t>02</w:t>
          </w:r>
          <w:r w:rsidR="006854F2">
            <w:t> </w:t>
          </w:r>
          <w:r w:rsidR="004A5FF6">
            <w:t>1</w:t>
          </w:r>
          <w:r>
            <w:t>11</w:t>
          </w:r>
        </w:p>
      </w:tc>
    </w:tr>
    <w:tr w:rsidR="003E43ED" w:rsidRPr="00847BCA" w:rsidTr="00D12FBA">
      <w:tc>
        <w:tcPr>
          <w:tcW w:w="993" w:type="dxa"/>
          <w:vMerge/>
        </w:tcPr>
        <w:p w:rsidR="003E43ED" w:rsidRPr="00847BCA" w:rsidRDefault="003E43ED" w:rsidP="0081344D">
          <w:pPr>
            <w:pStyle w:val="Nadpis1"/>
            <w:jc w:val="right"/>
          </w:pPr>
        </w:p>
      </w:tc>
      <w:tc>
        <w:tcPr>
          <w:tcW w:w="4536" w:type="dxa"/>
          <w:vMerge/>
        </w:tcPr>
        <w:p w:rsidR="003E43ED" w:rsidRPr="00847BCA" w:rsidRDefault="003E43ED" w:rsidP="0081344D">
          <w:pPr>
            <w:pStyle w:val="Nadpis1"/>
          </w:pPr>
        </w:p>
      </w:tc>
      <w:tc>
        <w:tcPr>
          <w:tcW w:w="3527" w:type="dxa"/>
          <w:gridSpan w:val="2"/>
          <w:vAlign w:val="center"/>
        </w:tcPr>
        <w:p w:rsidR="00AD12CF" w:rsidRPr="00AD12CF" w:rsidRDefault="003E43ED" w:rsidP="00D12FBA">
          <w:pPr>
            <w:pStyle w:val="Nadpis1"/>
          </w:pPr>
          <w:r w:rsidRPr="00847BCA">
            <w:t>E</w:t>
          </w:r>
          <w:r w:rsidR="00D12FBA">
            <w:t>-</w:t>
          </w:r>
          <w:r w:rsidRPr="00847BCA">
            <w:t xml:space="preserve">mail: </w:t>
          </w:r>
          <w:r w:rsidR="006854F2">
            <w:t>podatelna</w:t>
          </w:r>
          <w:r w:rsidRPr="00847BCA">
            <w:t>@msunitra.sk</w:t>
          </w:r>
        </w:p>
      </w:tc>
    </w:tr>
  </w:tbl>
  <w:p w:rsidR="00C558FC" w:rsidRPr="0081344D" w:rsidRDefault="00C558FC" w:rsidP="00813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34" w:rsidRDefault="00561534">
      <w:r>
        <w:separator/>
      </w:r>
    </w:p>
  </w:footnote>
  <w:footnote w:type="continuationSeparator" w:id="0">
    <w:p w:rsidR="00561534" w:rsidRDefault="0056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82" w:rsidRDefault="009A7414" w:rsidP="00E32282">
    <w:pPr>
      <w:pStyle w:val="Nadpis2"/>
      <w:ind w:firstLine="0"/>
      <w:rPr>
        <w:sz w:val="16"/>
      </w:rPr>
    </w:pPr>
    <w:r>
      <w:rPr>
        <w:b w:val="0"/>
        <w:noProof/>
        <w:sz w:val="16"/>
        <w:lang w:val="sk-SK" w:eastAsia="sk-SK"/>
      </w:rPr>
      <w:drawing>
        <wp:anchor distT="0" distB="0" distL="114300" distR="114300" simplePos="0" relativeHeight="251659264" behindDoc="0" locked="0" layoutInCell="1" allowOverlap="1" wp14:anchorId="0C918E6B" wp14:editId="471157AB">
          <wp:simplePos x="0" y="0"/>
          <wp:positionH relativeFrom="column">
            <wp:posOffset>123825</wp:posOffset>
          </wp:positionH>
          <wp:positionV relativeFrom="paragraph">
            <wp:posOffset>126365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550"/>
      <w:gridCol w:w="7575"/>
    </w:tblGrid>
    <w:tr w:rsidR="0081344D" w:rsidRPr="008E5D8B" w:rsidTr="0081344D">
      <w:trPr>
        <w:trHeight w:val="737"/>
      </w:trPr>
      <w:tc>
        <w:tcPr>
          <w:tcW w:w="1550" w:type="dxa"/>
          <w:vMerge w:val="restart"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8" w:space="0" w:color="auto"/>
          </w:tcBorders>
          <w:vAlign w:val="center"/>
        </w:tcPr>
        <w:p w:rsidR="0081344D" w:rsidRPr="0081344D" w:rsidRDefault="0081344D" w:rsidP="002E69E8">
          <w:pPr>
            <w:pStyle w:val="Nadpis2"/>
            <w:ind w:firstLine="0"/>
            <w:jc w:val="both"/>
            <w:rPr>
              <w:rFonts w:ascii="Times New Roman" w:hAnsi="Times New Roman"/>
              <w:sz w:val="16"/>
            </w:rPr>
          </w:pPr>
          <w:r w:rsidRPr="0081344D">
            <w:rPr>
              <w:rFonts w:ascii="Times New Roman" w:hAnsi="Times New Roman"/>
              <w:bCs/>
              <w:szCs w:val="32"/>
            </w:rPr>
            <w:t>M</w:t>
          </w:r>
          <w:r w:rsidR="002E69E8">
            <w:rPr>
              <w:rFonts w:ascii="Times New Roman" w:hAnsi="Times New Roman"/>
              <w:bCs/>
              <w:szCs w:val="32"/>
            </w:rPr>
            <w:t>ESTO NITRA</w:t>
          </w:r>
        </w:p>
      </w:tc>
    </w:tr>
    <w:tr w:rsidR="0081344D" w:rsidRPr="008E5D8B" w:rsidTr="0081344D">
      <w:trPr>
        <w:trHeight w:val="711"/>
      </w:trPr>
      <w:tc>
        <w:tcPr>
          <w:tcW w:w="1550" w:type="dxa"/>
          <w:vMerge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2" w:space="0" w:color="7F7F7F"/>
          </w:tcBorders>
        </w:tcPr>
        <w:p w:rsidR="002E69E8" w:rsidRDefault="002E69E8" w:rsidP="002E69E8">
          <w:pPr>
            <w:pStyle w:val="Nadpis3"/>
            <w:ind w:left="0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Mestský úrad v</w:t>
          </w:r>
          <w:r w:rsidR="009D7D1B">
            <w:rPr>
              <w:rFonts w:ascii="Times New Roman" w:hAnsi="Times New Roman"/>
              <w:b/>
              <w:sz w:val="24"/>
            </w:rPr>
            <w:t> </w:t>
          </w:r>
          <w:r>
            <w:rPr>
              <w:rFonts w:ascii="Times New Roman" w:hAnsi="Times New Roman"/>
              <w:b/>
              <w:sz w:val="24"/>
            </w:rPr>
            <w:t>Nitre</w:t>
          </w:r>
        </w:p>
        <w:p w:rsidR="009D7D1B" w:rsidRPr="009D7D1B" w:rsidRDefault="009D7D1B" w:rsidP="009D7D1B">
          <w:pPr>
            <w:rPr>
              <w:sz w:val="10"/>
              <w:szCs w:val="10"/>
            </w:rPr>
          </w:pPr>
        </w:p>
        <w:p w:rsidR="0081344D" w:rsidRPr="003E43ED" w:rsidRDefault="00B44C6C" w:rsidP="009D7D1B">
          <w:pPr>
            <w:rPr>
              <w:bCs/>
              <w:sz w:val="21"/>
              <w:szCs w:val="21"/>
            </w:rPr>
          </w:pPr>
          <w:r w:rsidRPr="003E43ED">
            <w:rPr>
              <w:rStyle w:val="Siln"/>
              <w:sz w:val="21"/>
              <w:szCs w:val="21"/>
              <w:shd w:val="clear" w:color="auto" w:fill="FFFFFF"/>
            </w:rPr>
            <w:t xml:space="preserve">ODBOR </w:t>
          </w:r>
          <w:r>
            <w:rPr>
              <w:rStyle w:val="Siln"/>
              <w:sz w:val="21"/>
              <w:szCs w:val="21"/>
              <w:shd w:val="clear" w:color="auto" w:fill="FFFFFF"/>
            </w:rPr>
            <w:t>VEREJNÉHO OBSTARÁVANIA</w:t>
          </w:r>
        </w:p>
      </w:tc>
    </w:tr>
  </w:tbl>
  <w:p w:rsidR="00E32282" w:rsidRPr="0070750A" w:rsidRDefault="00E32282" w:rsidP="00E32282">
    <w:pPr>
      <w:rPr>
        <w:sz w:val="24"/>
        <w:szCs w:val="24"/>
      </w:rPr>
    </w:pPr>
    <w:r>
      <w:rPr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FC" w:rsidRDefault="00C558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E91"/>
    <w:multiLevelType w:val="multilevel"/>
    <w:tmpl w:val="73085C74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40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510" w:hanging="170"/>
      </w:pPr>
    </w:lvl>
    <w:lvl w:ilvl="4">
      <w:start w:val="1"/>
      <w:numFmt w:val="decimal"/>
      <w:suff w:val="space"/>
      <w:lvlText w:val="%1.%2.%3.%4.%5."/>
      <w:lvlJc w:val="left"/>
      <w:pPr>
        <w:ind w:left="680" w:hanging="170"/>
      </w:pPr>
    </w:lvl>
    <w:lvl w:ilvl="5">
      <w:start w:val="1"/>
      <w:numFmt w:val="decimal"/>
      <w:suff w:val="space"/>
      <w:lvlText w:val="%1.%2.%3.%4.%5.%6."/>
      <w:lvlJc w:val="left"/>
      <w:pPr>
        <w:ind w:left="851" w:hanging="17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</w:lvl>
  </w:abstractNum>
  <w:abstractNum w:abstractNumId="1" w15:restartNumberingAfterBreak="0">
    <w:nsid w:val="26C04A47"/>
    <w:multiLevelType w:val="hybridMultilevel"/>
    <w:tmpl w:val="635673BC"/>
    <w:lvl w:ilvl="0" w:tplc="D4FEAEB8">
      <w:start w:val="1"/>
      <w:numFmt w:val="upperLetter"/>
      <w:lvlText w:val="%1)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22"/>
    <w:rsid w:val="0000051F"/>
    <w:rsid w:val="00024C2E"/>
    <w:rsid w:val="00052966"/>
    <w:rsid w:val="0007007D"/>
    <w:rsid w:val="000732CF"/>
    <w:rsid w:val="000D4F8D"/>
    <w:rsid w:val="001221EC"/>
    <w:rsid w:val="00131C69"/>
    <w:rsid w:val="00154E2F"/>
    <w:rsid w:val="00172D44"/>
    <w:rsid w:val="00186C57"/>
    <w:rsid w:val="001B7628"/>
    <w:rsid w:val="001E41E0"/>
    <w:rsid w:val="002340B0"/>
    <w:rsid w:val="00257CAD"/>
    <w:rsid w:val="0029345D"/>
    <w:rsid w:val="002E69E8"/>
    <w:rsid w:val="00335F85"/>
    <w:rsid w:val="00367B28"/>
    <w:rsid w:val="0038510C"/>
    <w:rsid w:val="00390A44"/>
    <w:rsid w:val="00392976"/>
    <w:rsid w:val="003930B4"/>
    <w:rsid w:val="003C4A7A"/>
    <w:rsid w:val="003C5E68"/>
    <w:rsid w:val="003E43ED"/>
    <w:rsid w:val="00430421"/>
    <w:rsid w:val="004A36FD"/>
    <w:rsid w:val="004A5FF6"/>
    <w:rsid w:val="004B3F90"/>
    <w:rsid w:val="004C1732"/>
    <w:rsid w:val="004C28E8"/>
    <w:rsid w:val="00500721"/>
    <w:rsid w:val="00524590"/>
    <w:rsid w:val="00561534"/>
    <w:rsid w:val="005737DB"/>
    <w:rsid w:val="00582DCD"/>
    <w:rsid w:val="005A6AA8"/>
    <w:rsid w:val="005B224E"/>
    <w:rsid w:val="005C606A"/>
    <w:rsid w:val="005F4653"/>
    <w:rsid w:val="00611BC2"/>
    <w:rsid w:val="00624CD0"/>
    <w:rsid w:val="00664041"/>
    <w:rsid w:val="00665F8A"/>
    <w:rsid w:val="006854F2"/>
    <w:rsid w:val="006B47E7"/>
    <w:rsid w:val="00707DC5"/>
    <w:rsid w:val="00724DCF"/>
    <w:rsid w:val="007729C1"/>
    <w:rsid w:val="00772A30"/>
    <w:rsid w:val="0077661D"/>
    <w:rsid w:val="007855C6"/>
    <w:rsid w:val="00792BC1"/>
    <w:rsid w:val="00794BA5"/>
    <w:rsid w:val="0081344D"/>
    <w:rsid w:val="00826F71"/>
    <w:rsid w:val="00830897"/>
    <w:rsid w:val="00861EF2"/>
    <w:rsid w:val="0090018A"/>
    <w:rsid w:val="00917B35"/>
    <w:rsid w:val="00975855"/>
    <w:rsid w:val="009773EF"/>
    <w:rsid w:val="0099360B"/>
    <w:rsid w:val="009A7414"/>
    <w:rsid w:val="009D7D1B"/>
    <w:rsid w:val="009E1A84"/>
    <w:rsid w:val="00AB103F"/>
    <w:rsid w:val="00AB15FE"/>
    <w:rsid w:val="00AD12CF"/>
    <w:rsid w:val="00AF4E87"/>
    <w:rsid w:val="00B00F26"/>
    <w:rsid w:val="00B15E61"/>
    <w:rsid w:val="00B44C6C"/>
    <w:rsid w:val="00B54EED"/>
    <w:rsid w:val="00B56F00"/>
    <w:rsid w:val="00B575E0"/>
    <w:rsid w:val="00BB6291"/>
    <w:rsid w:val="00C06C55"/>
    <w:rsid w:val="00C22E49"/>
    <w:rsid w:val="00C25D34"/>
    <w:rsid w:val="00C558FC"/>
    <w:rsid w:val="00D07A13"/>
    <w:rsid w:val="00D12FBA"/>
    <w:rsid w:val="00D328FE"/>
    <w:rsid w:val="00D504F2"/>
    <w:rsid w:val="00D75C32"/>
    <w:rsid w:val="00DA35B4"/>
    <w:rsid w:val="00DE1EEC"/>
    <w:rsid w:val="00DE3AB6"/>
    <w:rsid w:val="00E04922"/>
    <w:rsid w:val="00E24195"/>
    <w:rsid w:val="00E32282"/>
    <w:rsid w:val="00E53F8E"/>
    <w:rsid w:val="00F27C8F"/>
    <w:rsid w:val="00F34664"/>
    <w:rsid w:val="00F430DB"/>
    <w:rsid w:val="00F44E2A"/>
    <w:rsid w:val="00FA0D02"/>
    <w:rsid w:val="00FB0C52"/>
    <w:rsid w:val="00FB59CC"/>
    <w:rsid w:val="00FB6BA9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280ECF-F6A4-4D36-9768-7BFCD9B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E04922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napToGrid w:val="0"/>
      <w:color w:val="000000"/>
    </w:rPr>
  </w:style>
  <w:style w:type="paragraph" w:styleId="Nadpis2">
    <w:name w:val="heading 2"/>
    <w:basedOn w:val="Normlny"/>
    <w:next w:val="Normlny"/>
    <w:uiPriority w:val="1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i/>
      <w:snapToGrid w:val="0"/>
      <w:color w:val="000000"/>
      <w:sz w:val="18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ind w:left="5387"/>
      <w:jc w:val="both"/>
      <w:outlineLvl w:val="4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tabs>
        <w:tab w:val="left" w:pos="1134"/>
        <w:tab w:val="left" w:pos="3261"/>
        <w:tab w:val="left" w:pos="5103"/>
        <w:tab w:val="left" w:pos="6804"/>
      </w:tabs>
      <w:outlineLvl w:val="5"/>
    </w:pPr>
    <w:rPr>
      <w:b/>
      <w:i/>
      <w:snapToGrid w:val="0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131C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1C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1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9D7D1B"/>
    <w:rPr>
      <w:b/>
      <w:bCs/>
    </w:rPr>
  </w:style>
  <w:style w:type="character" w:styleId="Hypertextovprepojenie">
    <w:name w:val="Hyperlink"/>
    <w:basedOn w:val="Predvolenpsmoodseku"/>
    <w:rsid w:val="00AD12C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D12CF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04922"/>
  </w:style>
  <w:style w:type="character" w:customStyle="1" w:styleId="ZkladntextChar">
    <w:name w:val="Základný text Char"/>
    <w:basedOn w:val="Predvolenpsmoodseku"/>
    <w:link w:val="Zkladntext"/>
    <w:uiPriority w:val="1"/>
    <w:rsid w:val="00E04922"/>
    <w:rPr>
      <w:rFonts w:ascii="Arial" w:eastAsia="Arial" w:hAnsi="Arial"/>
      <w:sz w:val="22"/>
      <w:szCs w:val="22"/>
      <w:lang w:val="en-US" w:eastAsia="en-US"/>
    </w:rPr>
  </w:style>
  <w:style w:type="character" w:customStyle="1" w:styleId="Predvolenpsmoodseku1">
    <w:name w:val="Predvolené písmo odseku1"/>
    <w:qFormat/>
    <w:rsid w:val="00E04922"/>
  </w:style>
  <w:style w:type="paragraph" w:customStyle="1" w:styleId="Normlny1">
    <w:name w:val="Normálny1"/>
    <w:qFormat/>
    <w:rsid w:val="00E04922"/>
    <w:pPr>
      <w:suppressAutoHyphens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9\data\Apps\Mu\sablony\OV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6098-F45E-4796-B94B-896EAC2E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OVO</Template>
  <TotalTime>0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>Mestsky Urad Nitra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Daniš Miroslav, Ing.</dc:creator>
  <cp:keywords/>
  <cp:lastModifiedBy>Daniš Miroslav, Ing.</cp:lastModifiedBy>
  <cp:revision>2</cp:revision>
  <cp:lastPrinted>2023-01-04T07:40:00Z</cp:lastPrinted>
  <dcterms:created xsi:type="dcterms:W3CDTF">2023-01-17T09:37:00Z</dcterms:created>
  <dcterms:modified xsi:type="dcterms:W3CDTF">2023-01-17T09:37:00Z</dcterms:modified>
</cp:coreProperties>
</file>