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F3" w:rsidRPr="00EC7DFE" w:rsidRDefault="002706FD" w:rsidP="00967636">
      <w:pPr>
        <w:jc w:val="center"/>
        <w:rPr>
          <w:rFonts w:ascii="Arial Narrow" w:hAnsi="Arial Narrow"/>
          <w:b/>
          <w:sz w:val="36"/>
          <w:lang w:val="sk-SK"/>
        </w:rPr>
      </w:pPr>
      <w:r w:rsidRPr="00EC7DFE">
        <w:rPr>
          <w:rFonts w:ascii="Arial Narrow" w:hAnsi="Arial Narrow"/>
          <w:b/>
          <w:sz w:val="36"/>
          <w:lang w:val="sk-SK"/>
        </w:rPr>
        <w:t>Servisná zmluva</w:t>
      </w:r>
    </w:p>
    <w:p w:rsidR="008E22F3" w:rsidRPr="00EC7DFE" w:rsidRDefault="008E22F3">
      <w:pPr>
        <w:jc w:val="center"/>
        <w:rPr>
          <w:rFonts w:ascii="Arial Narrow" w:hAnsi="Arial Narrow"/>
          <w:b/>
          <w:sz w:val="36"/>
          <w:lang w:val="sk-SK"/>
        </w:rPr>
      </w:pPr>
    </w:p>
    <w:p w:rsidR="008E22F3" w:rsidRPr="00EC7DFE" w:rsidRDefault="008E22F3" w:rsidP="000F4F05">
      <w:pPr>
        <w:ind w:left="2124" w:firstLine="708"/>
        <w:rPr>
          <w:rFonts w:ascii="Arial Narrow" w:hAnsi="Arial Narrow"/>
          <w:sz w:val="24"/>
          <w:lang w:val="sk-SK"/>
        </w:rPr>
      </w:pPr>
      <w:r w:rsidRPr="006C582C">
        <w:rPr>
          <w:rFonts w:ascii="Arial Narrow" w:hAnsi="Arial Narrow"/>
          <w:sz w:val="24"/>
          <w:lang w:val="sk-SK"/>
        </w:rPr>
        <w:t xml:space="preserve">uzavretá podľa § 536 a </w:t>
      </w:r>
      <w:proofErr w:type="spellStart"/>
      <w:r w:rsidRPr="006C582C">
        <w:rPr>
          <w:rFonts w:ascii="Arial Narrow" w:hAnsi="Arial Narrow"/>
          <w:sz w:val="24"/>
          <w:lang w:val="sk-SK"/>
        </w:rPr>
        <w:t>nasl</w:t>
      </w:r>
      <w:proofErr w:type="spellEnd"/>
      <w:r w:rsidRPr="006C582C">
        <w:rPr>
          <w:rFonts w:ascii="Arial Narrow" w:hAnsi="Arial Narrow"/>
          <w:sz w:val="24"/>
          <w:lang w:val="sk-SK"/>
        </w:rPr>
        <w:t>. Obchodného zákonníka</w:t>
      </w:r>
    </w:p>
    <w:p w:rsidR="008E22F3" w:rsidRDefault="008E22F3">
      <w:pPr>
        <w:jc w:val="center"/>
        <w:rPr>
          <w:rFonts w:ascii="Arial Narrow" w:hAnsi="Arial Narrow"/>
          <w:sz w:val="24"/>
          <w:lang w:val="sk-SK"/>
        </w:rPr>
      </w:pPr>
    </w:p>
    <w:p w:rsidR="00A1147A" w:rsidRPr="00EC7DFE" w:rsidRDefault="00A1147A">
      <w:pPr>
        <w:jc w:val="center"/>
        <w:rPr>
          <w:rFonts w:ascii="Arial Narrow" w:hAnsi="Arial Narrow"/>
          <w:sz w:val="24"/>
          <w:lang w:val="sk-SK"/>
        </w:rPr>
      </w:pPr>
    </w:p>
    <w:p w:rsidR="008E22F3" w:rsidRPr="00EC7DFE" w:rsidRDefault="008E22F3">
      <w:pPr>
        <w:jc w:val="both"/>
        <w:rPr>
          <w:rFonts w:ascii="Arial Narrow" w:hAnsi="Arial Narrow"/>
          <w:sz w:val="24"/>
          <w:lang w:val="sk-SK"/>
        </w:rPr>
      </w:pPr>
    </w:p>
    <w:p w:rsidR="008E22F3" w:rsidRPr="00EC7DFE" w:rsidRDefault="008E22F3">
      <w:pPr>
        <w:jc w:val="both"/>
        <w:rPr>
          <w:rFonts w:ascii="Arial Narrow" w:hAnsi="Arial Narrow"/>
          <w:sz w:val="24"/>
          <w:lang w:val="sk-SK"/>
        </w:rPr>
      </w:pPr>
    </w:p>
    <w:p w:rsidR="0006055D" w:rsidRPr="00EC7DFE" w:rsidRDefault="0006055D">
      <w:pPr>
        <w:jc w:val="both"/>
        <w:rPr>
          <w:rFonts w:ascii="Arial Narrow" w:hAnsi="Arial Narrow"/>
          <w:sz w:val="24"/>
          <w:lang w:val="sk-SK"/>
        </w:rPr>
      </w:pPr>
    </w:p>
    <w:p w:rsidR="00EB058F" w:rsidRPr="00EC7DFE" w:rsidRDefault="00EB058F">
      <w:pPr>
        <w:jc w:val="both"/>
        <w:rPr>
          <w:rFonts w:ascii="Arial Narrow" w:hAnsi="Arial Narrow"/>
          <w:sz w:val="24"/>
          <w:lang w:val="sk-SK"/>
        </w:rPr>
      </w:pPr>
    </w:p>
    <w:p w:rsidR="00EB058F" w:rsidRPr="00EC7DFE" w:rsidRDefault="009736F1" w:rsidP="009736F1">
      <w:pPr>
        <w:jc w:val="center"/>
        <w:rPr>
          <w:rFonts w:ascii="Arial Narrow" w:hAnsi="Arial Narrow"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Článok I.</w:t>
      </w:r>
    </w:p>
    <w:p w:rsidR="008E22F3" w:rsidRPr="00EC7DFE" w:rsidRDefault="008E22F3" w:rsidP="009736F1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Zmluvné strany</w:t>
      </w:r>
    </w:p>
    <w:p w:rsidR="00D018A8" w:rsidRPr="00EC7DFE" w:rsidRDefault="00D018A8" w:rsidP="009736F1">
      <w:pPr>
        <w:jc w:val="center"/>
        <w:rPr>
          <w:rFonts w:ascii="Arial Narrow" w:hAnsi="Arial Narrow"/>
          <w:b/>
          <w:sz w:val="24"/>
          <w:lang w:val="sk-SK"/>
        </w:rPr>
      </w:pPr>
    </w:p>
    <w:p w:rsidR="0006055D" w:rsidRPr="00EC7DFE" w:rsidRDefault="0006055D" w:rsidP="009736F1">
      <w:pPr>
        <w:jc w:val="center"/>
        <w:rPr>
          <w:rFonts w:ascii="Arial Narrow" w:hAnsi="Arial Narrow"/>
          <w:b/>
          <w:sz w:val="24"/>
          <w:lang w:val="sk-SK"/>
        </w:rPr>
      </w:pPr>
    </w:p>
    <w:p w:rsidR="00D018A8" w:rsidRPr="00EC7DFE" w:rsidRDefault="00D018A8" w:rsidP="009736F1">
      <w:pPr>
        <w:jc w:val="center"/>
        <w:rPr>
          <w:rFonts w:ascii="Arial Narrow" w:hAnsi="Arial Narrow"/>
          <w:b/>
          <w:sz w:val="24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4"/>
        <w:gridCol w:w="5686"/>
      </w:tblGrid>
      <w:tr w:rsidR="001E7519" w:rsidRPr="00EC7DFE" w:rsidTr="001E7519">
        <w:tc>
          <w:tcPr>
            <w:tcW w:w="3936" w:type="dxa"/>
            <w:shd w:val="clear" w:color="auto" w:fill="auto"/>
          </w:tcPr>
          <w:p w:rsidR="002D1089" w:rsidRPr="00EC7DFE" w:rsidRDefault="002D1089" w:rsidP="002D1089">
            <w:pPr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>1. Objednávateľ:</w:t>
            </w:r>
          </w:p>
        </w:tc>
        <w:tc>
          <w:tcPr>
            <w:tcW w:w="6067" w:type="dxa"/>
            <w:shd w:val="clear" w:color="auto" w:fill="auto"/>
          </w:tcPr>
          <w:p w:rsidR="002D1089" w:rsidRPr="00EC7DFE" w:rsidRDefault="002D1089" w:rsidP="001E751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>Mesto Trnava</w:t>
            </w:r>
          </w:p>
          <w:p w:rsidR="002D1089" w:rsidRPr="00EC7DFE" w:rsidRDefault="002D1089" w:rsidP="001E751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>Hlavná 1</w:t>
            </w:r>
          </w:p>
          <w:p w:rsidR="002D1089" w:rsidRPr="00EC7DFE" w:rsidRDefault="002D1089" w:rsidP="001E7519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>917 71 Trnava</w:t>
            </w:r>
          </w:p>
          <w:p w:rsidR="002D1089" w:rsidRPr="00EC7DFE" w:rsidRDefault="002D1089" w:rsidP="001E7519">
            <w:pPr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Štatutárny orgán: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6C582C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JUDr. Peter Bročka, LL.M.</w:t>
            </w:r>
            <w:r w:rsidR="002D1089" w:rsidRPr="00EC7DFE">
              <w:rPr>
                <w:rFonts w:ascii="Arial Narrow" w:hAnsi="Arial Narrow"/>
                <w:sz w:val="22"/>
                <w:szCs w:val="22"/>
                <w:lang w:val="sk-SK"/>
              </w:rPr>
              <w:t xml:space="preserve"> - primátor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- vo veciach technických: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BE7C3B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 xml:space="preserve">Ing. </w:t>
            </w:r>
            <w:r w:rsidR="00BE7C3B">
              <w:rPr>
                <w:rFonts w:ascii="Arial Narrow" w:hAnsi="Arial Narrow"/>
                <w:sz w:val="22"/>
                <w:szCs w:val="22"/>
                <w:lang w:val="sk-SK"/>
              </w:rPr>
              <w:t>Viera Vančová, PhD.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- kontrolovať servisné práce: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BE7C3B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Ing. Juraj Drobný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Bankové spojenie: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proofErr w:type="spellStart"/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Prima</w:t>
            </w:r>
            <w:proofErr w:type="spellEnd"/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 xml:space="preserve"> banka Slovensko, a.s.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Číslo účtu: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SK70 5600 0000 0010 0248 4031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00313114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2021175728</w:t>
            </w:r>
          </w:p>
        </w:tc>
      </w:tr>
      <w:tr w:rsidR="001E7519" w:rsidRPr="00EC7DFE" w:rsidTr="001E7519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2D1089" w:rsidRPr="00EC7DFE" w:rsidRDefault="002D1089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Kontakt: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D1089" w:rsidRPr="00EC7DFE" w:rsidRDefault="002D1089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033/32 36 380</w:t>
            </w:r>
          </w:p>
        </w:tc>
      </w:tr>
    </w:tbl>
    <w:p w:rsidR="008E22F3" w:rsidRPr="00EC7DFE" w:rsidRDefault="008E22F3">
      <w:pPr>
        <w:ind w:firstLine="450"/>
        <w:jc w:val="both"/>
        <w:rPr>
          <w:rFonts w:ascii="Arial Narrow" w:hAnsi="Arial Narrow"/>
          <w:sz w:val="24"/>
          <w:lang w:val="sk-SK"/>
        </w:rPr>
      </w:pPr>
    </w:p>
    <w:p w:rsidR="000741C0" w:rsidRPr="00EC7DFE" w:rsidRDefault="000741C0">
      <w:pPr>
        <w:ind w:firstLine="450"/>
        <w:jc w:val="both"/>
        <w:rPr>
          <w:rFonts w:ascii="Arial Narrow" w:hAnsi="Arial Narrow"/>
          <w:sz w:val="24"/>
          <w:lang w:val="sk-SK"/>
        </w:rPr>
      </w:pPr>
    </w:p>
    <w:p w:rsidR="0006055D" w:rsidRPr="00EC7DFE" w:rsidRDefault="0006055D">
      <w:pPr>
        <w:ind w:firstLine="450"/>
        <w:jc w:val="both"/>
        <w:rPr>
          <w:rFonts w:ascii="Arial Narrow" w:hAnsi="Arial Narrow"/>
          <w:sz w:val="24"/>
          <w:lang w:val="sk-SK"/>
        </w:rPr>
      </w:pPr>
    </w:p>
    <w:p w:rsidR="00836035" w:rsidRPr="00EC7DFE" w:rsidRDefault="00836035">
      <w:pPr>
        <w:ind w:firstLine="450"/>
        <w:jc w:val="both"/>
        <w:rPr>
          <w:rFonts w:ascii="Arial Narrow" w:hAnsi="Arial Narrow"/>
          <w:sz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5663"/>
      </w:tblGrid>
      <w:tr w:rsidR="001E7519" w:rsidRPr="00EC7DFE" w:rsidTr="001E7519">
        <w:tc>
          <w:tcPr>
            <w:tcW w:w="3936" w:type="dxa"/>
            <w:shd w:val="clear" w:color="auto" w:fill="auto"/>
          </w:tcPr>
          <w:p w:rsidR="000741C0" w:rsidRPr="00EC7DFE" w:rsidRDefault="000741C0" w:rsidP="00BE7C3B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2. </w:t>
            </w:r>
            <w:r w:rsidR="00BE7C3B">
              <w:rPr>
                <w:rFonts w:ascii="Arial Narrow" w:hAnsi="Arial Narrow"/>
                <w:b/>
                <w:sz w:val="22"/>
                <w:szCs w:val="22"/>
                <w:lang w:val="sk-SK"/>
              </w:rPr>
              <w:t>Zhotoviteľ</w:t>
            </w:r>
            <w:r w:rsidRPr="00EC7DFE">
              <w:rPr>
                <w:rFonts w:ascii="Arial Narrow" w:hAnsi="Arial Narrow"/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6067" w:type="dxa"/>
            <w:shd w:val="clear" w:color="auto" w:fill="auto"/>
          </w:tcPr>
          <w:p w:rsidR="000741C0" w:rsidRPr="00EC7DFE" w:rsidRDefault="000741C0" w:rsidP="001E7519">
            <w:pPr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06055D" w:rsidRPr="00EC7DFE" w:rsidRDefault="0006055D" w:rsidP="001E7519">
            <w:pPr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06055D" w:rsidRPr="00EC7DFE" w:rsidRDefault="0006055D" w:rsidP="001E7519">
            <w:pPr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06055D" w:rsidRPr="00EC7DFE" w:rsidRDefault="0006055D" w:rsidP="001E7519">
            <w:pPr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Štatutárny orgán: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BF5D8B" w:rsidRPr="00EC7DFE" w:rsidRDefault="00BF5D8B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Zastúpený vo veciach technických: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Bankové spojenie: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Číslo účtu: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1E7519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741C0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741C0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szCs w:val="22"/>
                <w:lang w:val="sk-SK"/>
              </w:rPr>
              <w:t>Kontakt: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741C0" w:rsidRPr="00EC7DFE" w:rsidTr="001E7519">
        <w:trPr>
          <w:trHeight w:val="284"/>
        </w:trPr>
        <w:tc>
          <w:tcPr>
            <w:tcW w:w="3936" w:type="dxa"/>
            <w:shd w:val="clear" w:color="auto" w:fill="auto"/>
            <w:vAlign w:val="center"/>
          </w:tcPr>
          <w:p w:rsidR="000741C0" w:rsidRPr="00EC7DFE" w:rsidRDefault="000741C0" w:rsidP="001E7519">
            <w:pPr>
              <w:ind w:left="284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7DFE">
              <w:rPr>
                <w:rFonts w:ascii="Arial Narrow" w:hAnsi="Arial Narrow"/>
                <w:sz w:val="22"/>
                <w:lang w:val="sk-SK"/>
              </w:rPr>
              <w:t>Zápis v registri Okresného súdu: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0741C0" w:rsidRPr="00EC7DFE" w:rsidRDefault="000741C0" w:rsidP="0006055D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8E22F3" w:rsidRPr="00EC7DFE" w:rsidRDefault="008E22F3">
      <w:pPr>
        <w:ind w:firstLine="450"/>
        <w:jc w:val="both"/>
        <w:rPr>
          <w:rFonts w:ascii="Arial Narrow" w:hAnsi="Arial Narrow"/>
          <w:sz w:val="22"/>
          <w:lang w:val="sk-SK"/>
        </w:rPr>
      </w:pPr>
    </w:p>
    <w:p w:rsidR="008E22F3" w:rsidRPr="00EC7DFE" w:rsidRDefault="008E22F3">
      <w:pPr>
        <w:jc w:val="both"/>
        <w:rPr>
          <w:rFonts w:ascii="Arial Narrow" w:hAnsi="Arial Narrow"/>
          <w:b/>
          <w:sz w:val="22"/>
          <w:lang w:val="sk-SK"/>
        </w:rPr>
      </w:pPr>
    </w:p>
    <w:p w:rsidR="008E22F3" w:rsidRPr="00EC7DFE" w:rsidRDefault="008E22F3">
      <w:pPr>
        <w:jc w:val="both"/>
        <w:rPr>
          <w:rFonts w:ascii="Arial Narrow" w:hAnsi="Arial Narrow"/>
          <w:b/>
          <w:sz w:val="22"/>
          <w:lang w:val="sk-SK"/>
        </w:rPr>
      </w:pPr>
    </w:p>
    <w:p w:rsidR="00EB058F" w:rsidRPr="00EC7DFE" w:rsidRDefault="00EB058F">
      <w:pPr>
        <w:jc w:val="both"/>
        <w:rPr>
          <w:rFonts w:ascii="Arial Narrow" w:hAnsi="Arial Narrow"/>
          <w:b/>
          <w:sz w:val="24"/>
          <w:lang w:val="sk-SK"/>
        </w:rPr>
      </w:pP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lastRenderedPageBreak/>
        <w:t>Článok I</w:t>
      </w:r>
      <w:r w:rsidR="009736F1" w:rsidRPr="00EC7DFE">
        <w:rPr>
          <w:rFonts w:ascii="Arial Narrow" w:hAnsi="Arial Narrow"/>
          <w:b/>
          <w:sz w:val="24"/>
          <w:lang w:val="sk-SK"/>
        </w:rPr>
        <w:t>I</w:t>
      </w:r>
      <w:r w:rsidRPr="00EC7DFE">
        <w:rPr>
          <w:rFonts w:ascii="Arial Narrow" w:hAnsi="Arial Narrow"/>
          <w:b/>
          <w:sz w:val="24"/>
          <w:lang w:val="sk-SK"/>
        </w:rPr>
        <w:t>.</w:t>
      </w: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Predmet zmluvy</w:t>
      </w:r>
    </w:p>
    <w:p w:rsidR="0057131C" w:rsidRPr="0057131C" w:rsidRDefault="008E22F3" w:rsidP="006F4BD7">
      <w:pPr>
        <w:numPr>
          <w:ilvl w:val="0"/>
          <w:numId w:val="14"/>
        </w:numPr>
        <w:ind w:left="284" w:hanging="284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 xml:space="preserve">Na základe tejto zmluvy sa </w:t>
      </w:r>
      <w:r w:rsidR="00BE7C3B" w:rsidRPr="0057131C">
        <w:rPr>
          <w:rFonts w:ascii="Arial Narrow" w:hAnsi="Arial Narrow"/>
          <w:sz w:val="22"/>
          <w:lang w:val="sk-SK"/>
        </w:rPr>
        <w:t>zhotoviteľ</w:t>
      </w:r>
      <w:r w:rsidRPr="0057131C">
        <w:rPr>
          <w:rFonts w:ascii="Arial Narrow" w:hAnsi="Arial Narrow"/>
          <w:sz w:val="22"/>
          <w:lang w:val="sk-SK"/>
        </w:rPr>
        <w:t xml:space="preserve"> zaväzuje </w:t>
      </w:r>
      <w:r w:rsidR="00B37869" w:rsidRPr="0057131C">
        <w:rPr>
          <w:rFonts w:ascii="Arial Narrow" w:hAnsi="Arial Narrow"/>
          <w:sz w:val="22"/>
          <w:lang w:val="sk-SK"/>
        </w:rPr>
        <w:t xml:space="preserve">vykonávať </w:t>
      </w:r>
      <w:r w:rsidR="00B835DE" w:rsidRPr="0057131C">
        <w:rPr>
          <w:rFonts w:ascii="Arial Narrow" w:hAnsi="Arial Narrow"/>
          <w:sz w:val="22"/>
          <w:lang w:val="sk-SK"/>
        </w:rPr>
        <w:t xml:space="preserve">pre objednávateľa </w:t>
      </w:r>
      <w:r w:rsidR="0057131C" w:rsidRPr="0057131C">
        <w:rPr>
          <w:rFonts w:ascii="Arial Narrow" w:hAnsi="Arial Narrow"/>
          <w:sz w:val="22"/>
          <w:lang w:val="sk-SK"/>
        </w:rPr>
        <w:t xml:space="preserve">pravidelnú údržbu (1x ročne) 17 kusov elektrických priemyselných sekčných brán (ďalej spolu len „zariadenia“) nachádzajúcich sa v TTIP – Trnava </w:t>
      </w:r>
      <w:proofErr w:type="spellStart"/>
      <w:r w:rsidR="0057131C" w:rsidRPr="0057131C">
        <w:rPr>
          <w:rFonts w:ascii="Arial Narrow" w:hAnsi="Arial Narrow"/>
          <w:sz w:val="22"/>
          <w:lang w:val="sk-SK"/>
        </w:rPr>
        <w:t>Industrial</w:t>
      </w:r>
      <w:proofErr w:type="spellEnd"/>
      <w:r w:rsidR="0057131C" w:rsidRPr="0057131C">
        <w:rPr>
          <w:rFonts w:ascii="Arial Narrow" w:hAnsi="Arial Narrow"/>
          <w:sz w:val="22"/>
          <w:lang w:val="sk-SK"/>
        </w:rPr>
        <w:t xml:space="preserve"> Park, Priemyselná 5, Trnava</w:t>
      </w:r>
      <w:r w:rsidR="0057131C">
        <w:rPr>
          <w:rFonts w:ascii="Arial Narrow" w:hAnsi="Arial Narrow"/>
          <w:sz w:val="22"/>
          <w:lang w:val="sk-SK"/>
        </w:rPr>
        <w:t>,</w:t>
      </w:r>
      <w:r w:rsidR="0057131C" w:rsidRPr="0057131C">
        <w:rPr>
          <w:rFonts w:ascii="Arial Narrow" w:hAnsi="Arial Narrow"/>
          <w:sz w:val="22"/>
          <w:lang w:val="sk-SK"/>
        </w:rPr>
        <w:t xml:space="preserve"> v objektoch SO 01B, SO 01C, SO 02 a SO 03 s vykonaním odbornej prehliadky a skúšky s vypracovaním revíznej správy (mechanická čas a elektrická časť) v roku 2018, preventívnej prehliadky v roku 2019, odbornej prehliadky a skúšky s vypracovaním revíznej správy (mechanická čas a elektrická časť) v roku 2020 a preventívnej prehliadky v roku 2021 podľa vyhlášky č. 508/2009 v rozsahu špecifikovanom v článku III. ods. 1. tejto zmluvy a objednávateľ sa zaväzuje uhradiť zhotoviteľovi za riadne vykonaný servis cenu podľa článku IV. tejto zmluvy .</w:t>
      </w:r>
    </w:p>
    <w:p w:rsidR="0057131C" w:rsidRPr="0057131C" w:rsidRDefault="0057131C" w:rsidP="006F4BD7">
      <w:pPr>
        <w:numPr>
          <w:ilvl w:val="0"/>
          <w:numId w:val="14"/>
        </w:numPr>
        <w:ind w:left="284" w:hanging="284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>Predmetom zákazky je aj vykonanie servisných a havarijných zásahov a opráv, v prípade poruchy</w:t>
      </w:r>
      <w:r>
        <w:rPr>
          <w:rFonts w:ascii="Arial Narrow" w:hAnsi="Arial Narrow"/>
          <w:sz w:val="22"/>
          <w:lang w:val="sk-SK"/>
        </w:rPr>
        <w:t xml:space="preserve"> </w:t>
      </w:r>
      <w:r w:rsidRPr="0057131C">
        <w:rPr>
          <w:rFonts w:ascii="Arial Narrow" w:hAnsi="Arial Narrow"/>
          <w:sz w:val="22"/>
          <w:lang w:val="sk-SK"/>
        </w:rPr>
        <w:t>elektrických priemyselných sekčných brán.</w:t>
      </w:r>
    </w:p>
    <w:p w:rsidR="007C2361" w:rsidRPr="00B37869" w:rsidRDefault="00B37869" w:rsidP="006F4BD7">
      <w:pPr>
        <w:numPr>
          <w:ilvl w:val="0"/>
          <w:numId w:val="14"/>
        </w:numPr>
        <w:ind w:left="284" w:hanging="284"/>
        <w:jc w:val="both"/>
        <w:rPr>
          <w:rFonts w:ascii="Arial Narrow" w:hAnsi="Arial Narrow"/>
          <w:sz w:val="22"/>
          <w:lang w:val="sk-SK"/>
        </w:rPr>
      </w:pPr>
      <w:r w:rsidRPr="00B37869">
        <w:rPr>
          <w:rFonts w:ascii="Arial Narrow" w:hAnsi="Arial Narrow"/>
          <w:sz w:val="22"/>
          <w:lang w:val="sk-SK"/>
        </w:rPr>
        <w:t xml:space="preserve">Miesto plnenia záväzku </w:t>
      </w:r>
      <w:r w:rsidR="00BE7C3B">
        <w:rPr>
          <w:rFonts w:ascii="Arial Narrow" w:hAnsi="Arial Narrow"/>
          <w:sz w:val="22"/>
          <w:lang w:val="sk-SK"/>
        </w:rPr>
        <w:t>zhotoviteľa</w:t>
      </w:r>
      <w:r w:rsidRPr="00B37869">
        <w:rPr>
          <w:rFonts w:ascii="Arial Narrow" w:hAnsi="Arial Narrow"/>
          <w:sz w:val="22"/>
          <w:lang w:val="sk-SK"/>
        </w:rPr>
        <w:t xml:space="preserve"> podľa tejto zmluvy je</w:t>
      </w:r>
      <w:r>
        <w:rPr>
          <w:rFonts w:ascii="Arial Narrow" w:hAnsi="Arial Narrow"/>
          <w:sz w:val="22"/>
          <w:lang w:val="sk-SK"/>
        </w:rPr>
        <w:t xml:space="preserve">: </w:t>
      </w:r>
      <w:r w:rsidR="00BE7C3B" w:rsidRPr="00BE7C3B">
        <w:rPr>
          <w:rFonts w:ascii="Arial Narrow" w:hAnsi="Arial Narrow"/>
          <w:b/>
          <w:sz w:val="22"/>
          <w:lang w:val="sk-SK"/>
        </w:rPr>
        <w:t xml:space="preserve">TTIP – Trnava </w:t>
      </w:r>
      <w:proofErr w:type="spellStart"/>
      <w:r w:rsidR="00BE7C3B" w:rsidRPr="00BE7C3B">
        <w:rPr>
          <w:rFonts w:ascii="Arial Narrow" w:hAnsi="Arial Narrow"/>
          <w:b/>
          <w:sz w:val="22"/>
          <w:lang w:val="sk-SK"/>
        </w:rPr>
        <w:t>Industrial</w:t>
      </w:r>
      <w:proofErr w:type="spellEnd"/>
      <w:r w:rsidR="00BE7C3B" w:rsidRPr="00BE7C3B">
        <w:rPr>
          <w:rFonts w:ascii="Arial Narrow" w:hAnsi="Arial Narrow"/>
          <w:b/>
          <w:sz w:val="22"/>
          <w:lang w:val="sk-SK"/>
        </w:rPr>
        <w:t xml:space="preserve"> Park, Priemyselná 5, Trnava </w:t>
      </w:r>
      <w:r w:rsidR="008F7E8E" w:rsidRPr="008F7E8E">
        <w:rPr>
          <w:rFonts w:ascii="Arial Narrow" w:hAnsi="Arial Narrow"/>
          <w:sz w:val="22"/>
          <w:lang w:val="sk-SK"/>
        </w:rPr>
        <w:t>(ďalej len „miesto plnenia“)</w:t>
      </w:r>
      <w:r w:rsidRPr="008F7E8E">
        <w:rPr>
          <w:rFonts w:ascii="Arial Narrow" w:hAnsi="Arial Narrow"/>
          <w:sz w:val="22"/>
          <w:lang w:val="sk-SK"/>
        </w:rPr>
        <w:t>.</w:t>
      </w:r>
    </w:p>
    <w:p w:rsidR="00EB058F" w:rsidRPr="00EC7DFE" w:rsidRDefault="00BB54E1" w:rsidP="006F4BD7">
      <w:pPr>
        <w:numPr>
          <w:ilvl w:val="0"/>
          <w:numId w:val="14"/>
        </w:numPr>
        <w:ind w:left="284" w:hanging="284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Presná identifikácia zariadení</w:t>
      </w:r>
      <w:r w:rsidR="00B37869">
        <w:rPr>
          <w:rFonts w:ascii="Arial Narrow" w:hAnsi="Arial Narrow"/>
          <w:sz w:val="22"/>
          <w:lang w:val="sk-SK"/>
        </w:rPr>
        <w:t>, ktorých servis je predmetom tejto zmluvy,</w:t>
      </w:r>
      <w:r w:rsidRPr="00EC7DFE">
        <w:rPr>
          <w:rFonts w:ascii="Arial Narrow" w:hAnsi="Arial Narrow"/>
          <w:sz w:val="22"/>
          <w:lang w:val="sk-SK"/>
        </w:rPr>
        <w:t xml:space="preserve"> s údajmi o značke, type, model</w:t>
      </w:r>
      <w:r w:rsidR="00BE7C3B">
        <w:rPr>
          <w:rFonts w:ascii="Arial Narrow" w:hAnsi="Arial Narrow"/>
          <w:sz w:val="22"/>
          <w:lang w:val="sk-SK"/>
        </w:rPr>
        <w:t>i,</w:t>
      </w:r>
      <w:r w:rsidR="00172367" w:rsidRPr="00EC7DFE">
        <w:rPr>
          <w:rFonts w:ascii="Arial Narrow" w:hAnsi="Arial Narrow"/>
          <w:sz w:val="22"/>
          <w:lang w:val="sk-SK"/>
        </w:rPr>
        <w:t> počte kusov</w:t>
      </w:r>
      <w:r w:rsidR="00B91870">
        <w:rPr>
          <w:rFonts w:ascii="Arial Narrow" w:hAnsi="Arial Narrow"/>
          <w:sz w:val="22"/>
          <w:lang w:val="sk-SK"/>
        </w:rPr>
        <w:t xml:space="preserve"> a umiestnení</w:t>
      </w:r>
      <w:r w:rsidR="008E22F3" w:rsidRPr="00EC7DFE">
        <w:rPr>
          <w:rFonts w:ascii="Arial Narrow" w:hAnsi="Arial Narrow"/>
          <w:sz w:val="22"/>
          <w:lang w:val="sk-SK"/>
        </w:rPr>
        <w:t xml:space="preserve"> je uveden</w:t>
      </w:r>
      <w:r w:rsidR="00172367" w:rsidRPr="00EC7DFE">
        <w:rPr>
          <w:rFonts w:ascii="Arial Narrow" w:hAnsi="Arial Narrow"/>
          <w:sz w:val="22"/>
          <w:lang w:val="sk-SK"/>
        </w:rPr>
        <w:t>á</w:t>
      </w:r>
      <w:r w:rsidR="008E22F3" w:rsidRPr="00EC7DFE">
        <w:rPr>
          <w:rFonts w:ascii="Arial Narrow" w:hAnsi="Arial Narrow"/>
          <w:sz w:val="22"/>
          <w:lang w:val="sk-SK"/>
        </w:rPr>
        <w:t xml:space="preserve"> v</w:t>
      </w:r>
      <w:r w:rsidR="00172367" w:rsidRPr="00EC7DFE">
        <w:rPr>
          <w:rFonts w:ascii="Arial Narrow" w:hAnsi="Arial Narrow"/>
          <w:sz w:val="22"/>
          <w:lang w:val="sk-SK"/>
        </w:rPr>
        <w:t> </w:t>
      </w:r>
      <w:r w:rsidR="00380031" w:rsidRPr="00EC7DFE">
        <w:rPr>
          <w:rFonts w:ascii="Arial Narrow" w:hAnsi="Arial Narrow"/>
          <w:sz w:val="22"/>
          <w:lang w:val="sk-SK"/>
        </w:rPr>
        <w:t>p</w:t>
      </w:r>
      <w:r w:rsidR="00172367" w:rsidRPr="00EC7DFE">
        <w:rPr>
          <w:rFonts w:ascii="Arial Narrow" w:hAnsi="Arial Narrow"/>
          <w:sz w:val="22"/>
          <w:lang w:val="sk-SK"/>
        </w:rPr>
        <w:t>rílohe č.1</w:t>
      </w:r>
      <w:r w:rsidR="0092304E">
        <w:rPr>
          <w:rFonts w:ascii="Arial Narrow" w:hAnsi="Arial Narrow"/>
          <w:sz w:val="22"/>
          <w:lang w:val="sk-SK"/>
        </w:rPr>
        <w:t xml:space="preserve"> (ďalej len „technická špecifikácia“)</w:t>
      </w:r>
      <w:r w:rsidR="003F139E">
        <w:rPr>
          <w:rFonts w:ascii="Arial Narrow" w:hAnsi="Arial Narrow"/>
          <w:sz w:val="22"/>
          <w:lang w:val="sk-SK"/>
        </w:rPr>
        <w:t>,</w:t>
      </w:r>
      <w:r w:rsidR="003F139E" w:rsidRPr="003F139E">
        <w:rPr>
          <w:rFonts w:ascii="Arial Narrow" w:hAnsi="Arial Narrow"/>
          <w:sz w:val="22"/>
          <w:lang w:val="sk-SK"/>
        </w:rPr>
        <w:t xml:space="preserve"> </w:t>
      </w:r>
      <w:r w:rsidR="003F139E" w:rsidRPr="00EC7DFE">
        <w:rPr>
          <w:rFonts w:ascii="Arial Narrow" w:hAnsi="Arial Narrow"/>
          <w:sz w:val="22"/>
          <w:lang w:val="sk-SK"/>
        </w:rPr>
        <w:t>ktorá tvorí neoddeliteľnú súčasť tejto zmluvy</w:t>
      </w:r>
      <w:r w:rsidR="008E22F3" w:rsidRPr="00EC7DFE">
        <w:rPr>
          <w:rFonts w:ascii="Arial Narrow" w:hAnsi="Arial Narrow"/>
          <w:sz w:val="22"/>
          <w:lang w:val="sk-SK"/>
        </w:rPr>
        <w:t>.</w:t>
      </w:r>
    </w:p>
    <w:p w:rsidR="00773F15" w:rsidRPr="00EC7DFE" w:rsidRDefault="00773F15">
      <w:pPr>
        <w:tabs>
          <w:tab w:val="left" w:pos="360"/>
        </w:tabs>
        <w:jc w:val="center"/>
        <w:rPr>
          <w:rFonts w:ascii="Arial Narrow" w:hAnsi="Arial Narrow"/>
          <w:b/>
          <w:sz w:val="24"/>
          <w:lang w:val="sk-SK"/>
        </w:rPr>
      </w:pPr>
    </w:p>
    <w:p w:rsidR="008E22F3" w:rsidRPr="00EC7DFE" w:rsidRDefault="008E22F3">
      <w:pPr>
        <w:tabs>
          <w:tab w:val="left" w:pos="360"/>
        </w:tabs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Článok I</w:t>
      </w:r>
      <w:r w:rsidR="00B835DE" w:rsidRPr="00EC7DFE">
        <w:rPr>
          <w:rFonts w:ascii="Arial Narrow" w:hAnsi="Arial Narrow"/>
          <w:b/>
          <w:sz w:val="24"/>
          <w:lang w:val="sk-SK"/>
        </w:rPr>
        <w:t>II</w:t>
      </w:r>
      <w:r w:rsidRPr="00EC7DFE">
        <w:rPr>
          <w:rFonts w:ascii="Arial Narrow" w:hAnsi="Arial Narrow"/>
          <w:b/>
          <w:sz w:val="24"/>
          <w:lang w:val="sk-SK"/>
        </w:rPr>
        <w:t>.</w:t>
      </w:r>
    </w:p>
    <w:p w:rsidR="008E22F3" w:rsidRPr="00EC7DFE" w:rsidRDefault="008E22F3">
      <w:pPr>
        <w:tabs>
          <w:tab w:val="left" w:pos="360"/>
        </w:tabs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Rozsah prác</w:t>
      </w:r>
    </w:p>
    <w:p w:rsidR="00E6158F" w:rsidRDefault="00E6158F" w:rsidP="006F4BD7">
      <w:pPr>
        <w:numPr>
          <w:ilvl w:val="0"/>
          <w:numId w:val="12"/>
        </w:numPr>
        <w:ind w:left="284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Zhotoviteľ sa za zaväzuje vykonávať servis zariadení podľa článku II. tejto zmluvy v nasledovnom rozsahu: </w:t>
      </w:r>
    </w:p>
    <w:p w:rsidR="00B93C00" w:rsidRPr="00EC7DFE" w:rsidRDefault="00E6158F" w:rsidP="006F4BD7">
      <w:pPr>
        <w:numPr>
          <w:ilvl w:val="0"/>
          <w:numId w:val="10"/>
        </w:numPr>
        <w:ind w:left="567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pravidelné prehliadky</w:t>
      </w:r>
      <w:r w:rsidR="00B31FE1">
        <w:rPr>
          <w:rFonts w:ascii="Arial Narrow" w:hAnsi="Arial Narrow"/>
          <w:sz w:val="22"/>
          <w:lang w:val="sk-SK"/>
        </w:rPr>
        <w:t xml:space="preserve"> </w:t>
      </w:r>
      <w:r w:rsidR="00B93C00" w:rsidRPr="00EC7DFE">
        <w:rPr>
          <w:rFonts w:ascii="Arial Narrow" w:hAnsi="Arial Narrow"/>
          <w:sz w:val="22"/>
          <w:lang w:val="sk-SK"/>
        </w:rPr>
        <w:t>v súlade s predpism</w:t>
      </w:r>
      <w:r w:rsidR="00B93C00">
        <w:rPr>
          <w:rFonts w:ascii="Arial Narrow" w:hAnsi="Arial Narrow"/>
          <w:sz w:val="22"/>
          <w:lang w:val="sk-SK"/>
        </w:rPr>
        <w:t>i</w:t>
      </w:r>
      <w:r w:rsidR="00B93C00" w:rsidRPr="00EC7DFE">
        <w:rPr>
          <w:rFonts w:ascii="Arial Narrow" w:hAnsi="Arial Narrow"/>
          <w:sz w:val="22"/>
          <w:lang w:val="sk-SK"/>
        </w:rPr>
        <w:t xml:space="preserve"> výrobc</w:t>
      </w:r>
      <w:r w:rsidR="00B93C00">
        <w:rPr>
          <w:rFonts w:ascii="Arial Narrow" w:hAnsi="Arial Narrow"/>
          <w:sz w:val="22"/>
          <w:lang w:val="sk-SK"/>
        </w:rPr>
        <w:t>ov</w:t>
      </w:r>
      <w:r w:rsidR="00B93C00" w:rsidRPr="00EC7DFE">
        <w:rPr>
          <w:rFonts w:ascii="Arial Narrow" w:hAnsi="Arial Narrow"/>
          <w:sz w:val="22"/>
          <w:lang w:val="sk-SK"/>
        </w:rPr>
        <w:t xml:space="preserve"> zariadení, technickými normami, </w:t>
      </w:r>
      <w:r w:rsidR="00B93C00">
        <w:rPr>
          <w:rFonts w:ascii="Arial Narrow" w:hAnsi="Arial Narrow"/>
          <w:sz w:val="22"/>
          <w:lang w:val="sk-SK"/>
        </w:rPr>
        <w:t>všeobecne záväznými právnymi predpismi</w:t>
      </w:r>
      <w:r w:rsidR="00B93C00" w:rsidRPr="00EC7DFE">
        <w:rPr>
          <w:rFonts w:ascii="Arial Narrow" w:hAnsi="Arial Narrow"/>
          <w:sz w:val="22"/>
          <w:lang w:val="sk-SK"/>
        </w:rPr>
        <w:t xml:space="preserve"> pre túto oblasť, platnými</w:t>
      </w:r>
      <w:r w:rsidR="00B93C00">
        <w:rPr>
          <w:rFonts w:ascii="Arial Narrow" w:hAnsi="Arial Narrow"/>
          <w:sz w:val="22"/>
          <w:lang w:val="sk-SK"/>
        </w:rPr>
        <w:t xml:space="preserve"> v čase vykonávania prehliadok:</w:t>
      </w:r>
    </w:p>
    <w:p w:rsidR="0057131C" w:rsidRPr="0057131C" w:rsidRDefault="0057131C" w:rsidP="006F4BD7">
      <w:pPr>
        <w:ind w:left="567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>•</w:t>
      </w:r>
      <w:r w:rsidRPr="0057131C">
        <w:rPr>
          <w:rFonts w:ascii="Arial Narrow" w:hAnsi="Arial Narrow"/>
          <w:sz w:val="22"/>
          <w:lang w:val="sk-SK"/>
        </w:rPr>
        <w:tab/>
        <w:t>odborná prehliadka a skúška 17ks + revízne správy  - r. 2018 (17ks revízna správa – mechanická časť, 17ks revízna správa  - elektrická časť)</w:t>
      </w:r>
    </w:p>
    <w:p w:rsidR="0057131C" w:rsidRPr="0057131C" w:rsidRDefault="0057131C" w:rsidP="006F4BD7">
      <w:pPr>
        <w:ind w:left="567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>•</w:t>
      </w:r>
      <w:r w:rsidRPr="0057131C">
        <w:rPr>
          <w:rFonts w:ascii="Arial Narrow" w:hAnsi="Arial Narrow"/>
          <w:sz w:val="22"/>
          <w:lang w:val="sk-SK"/>
        </w:rPr>
        <w:tab/>
        <w:t>preventívna prehliadka 17ks – r.2019</w:t>
      </w:r>
    </w:p>
    <w:p w:rsidR="0057131C" w:rsidRPr="0057131C" w:rsidRDefault="0057131C" w:rsidP="006F4BD7">
      <w:pPr>
        <w:ind w:left="567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>•</w:t>
      </w:r>
      <w:r w:rsidRPr="0057131C">
        <w:rPr>
          <w:rFonts w:ascii="Arial Narrow" w:hAnsi="Arial Narrow"/>
          <w:sz w:val="22"/>
          <w:lang w:val="sk-SK"/>
        </w:rPr>
        <w:tab/>
        <w:t>odborná prehliadka a skúška 17ks + revízne správy  - r. 2020 (17ks revízna správa – mechanická časť, 17ks revízna správa  - elektrická časť)</w:t>
      </w:r>
    </w:p>
    <w:p w:rsidR="0057131C" w:rsidRDefault="0057131C" w:rsidP="006F4BD7">
      <w:pPr>
        <w:ind w:left="567"/>
        <w:jc w:val="both"/>
        <w:rPr>
          <w:rFonts w:ascii="Arial Narrow" w:hAnsi="Arial Narrow"/>
          <w:sz w:val="22"/>
          <w:lang w:val="sk-SK"/>
        </w:rPr>
      </w:pPr>
      <w:r w:rsidRPr="0057131C">
        <w:rPr>
          <w:rFonts w:ascii="Arial Narrow" w:hAnsi="Arial Narrow"/>
          <w:sz w:val="22"/>
          <w:lang w:val="sk-SK"/>
        </w:rPr>
        <w:t>•</w:t>
      </w:r>
      <w:r w:rsidRPr="0057131C">
        <w:rPr>
          <w:rFonts w:ascii="Arial Narrow" w:hAnsi="Arial Narrow"/>
          <w:sz w:val="22"/>
          <w:lang w:val="sk-SK"/>
        </w:rPr>
        <w:tab/>
        <w:t>preventívna prehliadka 17ks  - r.2021</w:t>
      </w:r>
    </w:p>
    <w:p w:rsidR="00B31FE1" w:rsidRDefault="00B31FE1" w:rsidP="006F4BD7">
      <w:pPr>
        <w:ind w:left="567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b) pravidelná údržba</w:t>
      </w:r>
      <w:r w:rsidR="00B93C00">
        <w:rPr>
          <w:rFonts w:ascii="Arial Narrow" w:hAnsi="Arial Narrow"/>
          <w:sz w:val="22"/>
          <w:lang w:val="sk-SK"/>
        </w:rPr>
        <w:t xml:space="preserve"> ako súbor odborných úkonov, ktoré je potrebné vykonať na zariadeniach na zabezpečenie bezchybného prevádzkyschopného stavu</w:t>
      </w:r>
      <w:r w:rsidR="00A1147A">
        <w:rPr>
          <w:rFonts w:ascii="Arial Narrow" w:hAnsi="Arial Narrow"/>
          <w:sz w:val="22"/>
          <w:lang w:val="sk-SK"/>
        </w:rPr>
        <w:t xml:space="preserve"> jeden krát ročne</w:t>
      </w:r>
      <w:r w:rsidR="00B93C00">
        <w:rPr>
          <w:rFonts w:ascii="Arial Narrow" w:hAnsi="Arial Narrow"/>
          <w:sz w:val="22"/>
          <w:lang w:val="sk-SK"/>
        </w:rPr>
        <w:t>, pozostávajúca najmä</w:t>
      </w:r>
      <w:r>
        <w:rPr>
          <w:rFonts w:ascii="Arial Narrow" w:hAnsi="Arial Narrow"/>
          <w:sz w:val="22"/>
          <w:lang w:val="sk-SK"/>
        </w:rPr>
        <w:t>: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vizuálna kontrola funkčných častí a kotviacich prvkov 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očistenie funkčných častí zariadení (staré mazivá, </w:t>
      </w:r>
      <w:proofErr w:type="spellStart"/>
      <w:r w:rsidRPr="00EB6976">
        <w:rPr>
          <w:rFonts w:ascii="Arial Narrow" w:hAnsi="Arial Narrow"/>
          <w:sz w:val="22"/>
          <w:lang w:val="sk-SK"/>
        </w:rPr>
        <w:t>atmosferický</w:t>
      </w:r>
      <w:proofErr w:type="spellEnd"/>
      <w:r w:rsidRPr="00EB6976">
        <w:rPr>
          <w:rFonts w:ascii="Arial Narrow" w:hAnsi="Arial Narrow"/>
          <w:sz w:val="22"/>
          <w:lang w:val="sk-SK"/>
        </w:rPr>
        <w:t xml:space="preserve"> prach, iné nečistoty)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>kontrola premazania vodiacich koľajníc, lán, pružín, vodiacich lán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vyváženie bránového krídla u sekčných brán     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dotiahnutie všetkých skrutkových spojov           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kontrola torzných pružín a ich </w:t>
      </w:r>
      <w:proofErr w:type="spellStart"/>
      <w:r w:rsidRPr="00EB6976">
        <w:rPr>
          <w:rFonts w:ascii="Arial Narrow" w:hAnsi="Arial Narrow"/>
          <w:sz w:val="22"/>
          <w:lang w:val="sk-SK"/>
        </w:rPr>
        <w:t>dopruženie</w:t>
      </w:r>
      <w:proofErr w:type="spellEnd"/>
      <w:r w:rsidRPr="00EB6976">
        <w:rPr>
          <w:rFonts w:ascii="Arial Narrow" w:hAnsi="Arial Narrow"/>
          <w:sz w:val="22"/>
          <w:lang w:val="sk-SK"/>
        </w:rPr>
        <w:t>, nastavenie vyváženia vrát, koncových      spínačov                                                                                    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 xml:space="preserve">kontrola stavu a funkcie príslušenstva                                                       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>kontrola stavu a funkcie bezpečnostných prvkov ,ovládacích prvkov, stavu elektroinštalácie,   funkcie núdzového otvárania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> kontrola pravidelného a tichého chodu brány</w:t>
      </w:r>
    </w:p>
    <w:p w:rsidR="00EB6976" w:rsidRPr="00EB6976" w:rsidRDefault="00EB6976" w:rsidP="006F4BD7">
      <w:pPr>
        <w:numPr>
          <w:ilvl w:val="0"/>
          <w:numId w:val="35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EB6976">
        <w:rPr>
          <w:rFonts w:ascii="Arial Narrow" w:hAnsi="Arial Narrow"/>
          <w:sz w:val="22"/>
          <w:lang w:val="sk-SK"/>
        </w:rPr>
        <w:t>celková kontrola funkčnosti</w:t>
      </w:r>
    </w:p>
    <w:p w:rsidR="00B93C00" w:rsidRDefault="00EB6976" w:rsidP="006F4BD7">
      <w:pPr>
        <w:ind w:left="567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c)   </w:t>
      </w:r>
      <w:r w:rsidR="00B93C00" w:rsidRPr="006E1A97">
        <w:rPr>
          <w:rFonts w:ascii="Arial Narrow" w:hAnsi="Arial Narrow"/>
          <w:sz w:val="22"/>
          <w:lang w:val="sk-SK"/>
        </w:rPr>
        <w:t xml:space="preserve">prípadné opravy, vrátane odstraňovania havarijných situácií; havarijnou situáciou sa pre účely tejto zmluvy rozumie </w:t>
      </w:r>
      <w:r w:rsidR="00B93C00" w:rsidRPr="006E1A97">
        <w:rPr>
          <w:rFonts w:ascii="Arial Narrow" w:hAnsi="Arial Narrow"/>
          <w:sz w:val="22"/>
          <w:szCs w:val="24"/>
          <w:lang w:val="sk-SK"/>
        </w:rPr>
        <w:t xml:space="preserve"> výpadok zariadení, ktorého bezprostredným následkom je nebezpečenstvo vzniku škody na zdraví alebo na majetku  alebo strata  prevádzkyschopnosti objektu</w:t>
      </w:r>
      <w:r w:rsidR="00B93C00" w:rsidRPr="006E1A97">
        <w:rPr>
          <w:rFonts w:ascii="Arial Narrow" w:hAnsi="Arial Narrow"/>
          <w:sz w:val="22"/>
          <w:lang w:val="sk-SK"/>
        </w:rPr>
        <w:t>.</w:t>
      </w:r>
      <w:r w:rsidR="00B93C00">
        <w:rPr>
          <w:rFonts w:ascii="Arial Narrow" w:hAnsi="Arial Narrow"/>
          <w:sz w:val="22"/>
          <w:lang w:val="sk-SK"/>
        </w:rPr>
        <w:t xml:space="preserve"> </w:t>
      </w:r>
    </w:p>
    <w:p w:rsidR="00283BC5" w:rsidRDefault="00283BC5" w:rsidP="006F4BD7">
      <w:pPr>
        <w:numPr>
          <w:ilvl w:val="0"/>
          <w:numId w:val="12"/>
        </w:numPr>
        <w:ind w:left="426"/>
        <w:jc w:val="both"/>
        <w:rPr>
          <w:rFonts w:ascii="Arial Narrow" w:hAnsi="Arial Narrow"/>
          <w:sz w:val="22"/>
          <w:lang w:val="sk-SK"/>
        </w:rPr>
      </w:pPr>
      <w:r w:rsidRPr="00283BC5">
        <w:rPr>
          <w:rFonts w:ascii="Arial Narrow" w:hAnsi="Arial Narrow"/>
          <w:sz w:val="22"/>
          <w:lang w:val="sk-SK"/>
        </w:rPr>
        <w:t xml:space="preserve">Rozsah preventívnej prehliadky a odbornej prehliadky je zhodný. Odborná prehliadka nahrádza preventívnu prehliadku. </w:t>
      </w:r>
    </w:p>
    <w:p w:rsidR="00850CEE" w:rsidRPr="00850CEE" w:rsidRDefault="00850CEE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A /</w:t>
      </w:r>
      <w:r w:rsidRPr="00850CEE">
        <w:rPr>
          <w:sz w:val="24"/>
          <w:szCs w:val="24"/>
          <w:lang w:val="sk-SK" w:eastAsia="sk-SK"/>
        </w:rPr>
        <w:t xml:space="preserve"> </w:t>
      </w:r>
      <w:r w:rsidRPr="00850CEE">
        <w:rPr>
          <w:rFonts w:ascii="Arial Narrow" w:hAnsi="Arial Narrow"/>
          <w:sz w:val="22"/>
          <w:lang w:val="sk-SK"/>
        </w:rPr>
        <w:t>Rozsah odbornej prehliadky a skúšky elektrických priemyselných sekčných brán</w:t>
      </w:r>
      <w:r>
        <w:rPr>
          <w:rFonts w:ascii="Arial Narrow" w:hAnsi="Arial Narrow"/>
          <w:sz w:val="22"/>
          <w:lang w:val="sk-SK"/>
        </w:rPr>
        <w:t xml:space="preserve"> </w:t>
      </w:r>
      <w:r w:rsidRPr="00850CEE">
        <w:rPr>
          <w:rFonts w:ascii="Arial Narrow" w:hAnsi="Arial Narrow"/>
          <w:sz w:val="22"/>
          <w:lang w:val="sk-SK"/>
        </w:rPr>
        <w:t xml:space="preserve"> (2018 a 2020):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celkový vzhľad brány (čistota, poškodenie)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označenia výrobku (výrobný štítok)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 xml:space="preserve">kontrola technických dokumentov a dokladov brány 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vizuálna kontrola základných konštrukčných častí (vodiace lišty, vodiace kolieska, torzné pružiny)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ukotvenia nosných častí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skrutkových a matkových spojov, kontrola zvarov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lastRenderedPageBreak/>
        <w:t xml:space="preserve">tuhosť poistných skrutiek a istenie klinom (pohon, navíjací bubon, spojka hriadeľa) 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spojky torzných tyčí v stredovej konzole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napnutie a stav nosných lán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uchytenia nosného lana na bezpečnostnej brzde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vodorovnej vyváženej brány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chovania brány pri strate napätia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chodu a funkčnosť bezpečnostných spínačov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funkčnosti pádovej brzdy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funkčnosti doplnkovej výbavy brány</w:t>
      </w:r>
    </w:p>
    <w:p w:rsid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premazanie brány</w:t>
      </w:r>
    </w:p>
    <w:p w:rsidR="00850CEE" w:rsidRPr="00850CEE" w:rsidRDefault="00850CEE" w:rsidP="006F4BD7">
      <w:pPr>
        <w:ind w:left="360" w:hanging="153"/>
        <w:jc w:val="both"/>
        <w:rPr>
          <w:rFonts w:ascii="Arial Narrow" w:hAnsi="Arial Narrow"/>
          <w:b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B/ </w:t>
      </w:r>
      <w:r w:rsidRPr="00850CEE">
        <w:rPr>
          <w:rFonts w:ascii="Arial Narrow" w:hAnsi="Arial Narrow"/>
          <w:sz w:val="22"/>
          <w:lang w:val="sk-SK"/>
        </w:rPr>
        <w:t>Rozsah preventívnej prehliadky  elektrických priemyselných sekčných brán  (2019 a 2021) :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celkový vzhľad brány (čistota, poškodenie)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označenia výrobku (výrobný štítok)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 xml:space="preserve">kontrola technických dokumentov a dokladov brány 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vizuálna kontrola základných konštrukčných častí (vodiace lišty, vodiace kolieska, torzné pružiny)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ukotvenia nosných častí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skrutkových a matkových spojov, kontrola zvarov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 xml:space="preserve">tuhosť poistných skrutiek a istenie klinom (pohon, navíjací bubon, spojka hriadeľa) 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spojky torzných tyčí v stredovej konzole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napnutie a stav nosných lán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tuhosť uchytenia nosného lana na bezpečnostnej brzde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vodorovnej vyváženej brány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chovania brány pri strate napätia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chodu a funkčnosť bezpečnostných spínačov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funkčnosti pádovej brzdy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kontrola funkčnosti doplnkovej výbavy brány</w:t>
      </w:r>
    </w:p>
    <w:p w:rsidR="00850CEE" w:rsidRPr="00850CEE" w:rsidRDefault="00850CEE" w:rsidP="006F4BD7">
      <w:pPr>
        <w:numPr>
          <w:ilvl w:val="0"/>
          <w:numId w:val="36"/>
        </w:numPr>
        <w:ind w:hanging="153"/>
        <w:jc w:val="both"/>
        <w:rPr>
          <w:rFonts w:ascii="Arial Narrow" w:hAnsi="Arial Narrow"/>
          <w:sz w:val="22"/>
          <w:lang w:val="sk-SK"/>
        </w:rPr>
      </w:pPr>
      <w:r w:rsidRPr="00850CEE">
        <w:rPr>
          <w:rFonts w:ascii="Arial Narrow" w:hAnsi="Arial Narrow"/>
          <w:sz w:val="22"/>
          <w:lang w:val="sk-SK"/>
        </w:rPr>
        <w:t>premazanie brány</w:t>
      </w:r>
    </w:p>
    <w:p w:rsidR="00283BC5" w:rsidRPr="00283BC5" w:rsidRDefault="00283BC5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 w:rsidRPr="00283BC5">
        <w:rPr>
          <w:rFonts w:ascii="Arial Narrow" w:hAnsi="Arial Narrow"/>
          <w:sz w:val="22"/>
          <w:lang w:val="sk-SK"/>
        </w:rPr>
        <w:t>Doklad o vykonaní preventívnej prehliadky je Správa o preventívnej prehliadke vyhradeného technického zariadenia zdvíhacieho skupiny B.</w:t>
      </w:r>
    </w:p>
    <w:p w:rsidR="00283BC5" w:rsidRDefault="00283BC5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 w:rsidRPr="00283BC5">
        <w:rPr>
          <w:rFonts w:ascii="Arial Narrow" w:hAnsi="Arial Narrow"/>
          <w:sz w:val="22"/>
          <w:lang w:val="sk-SK"/>
        </w:rPr>
        <w:t>Doklad o vykonaní odbornej prehliadky je Správa o odbornej prehliadke a skúške technického zariadenia zdvíhacieho a Správa o pravidelnej odbornej prehliadke a skúške elektrického zariadenia.</w:t>
      </w:r>
    </w:p>
    <w:p w:rsidR="006E1A97" w:rsidRDefault="006E1A97" w:rsidP="006F4BD7">
      <w:pPr>
        <w:numPr>
          <w:ilvl w:val="0"/>
          <w:numId w:val="12"/>
        </w:numPr>
        <w:ind w:left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Konkrétny termín pravidelnej údržby a/alebo pravidelnej prehliadky dohodne zhotoviteľ so zodpovedným zamestnancom objednávateľa oprávneným kontrolovať servisné práce, uvedeným v záhlaví tejto zmluvy, najmenej päť (5) dní vopred. Zodpovedný zamestnanec objednávateľa oprávnený kontrolovať servisné práce, uvedený v záhlaví tejto zmluvy je súčasne oprávnený podpisovať protokoly o vykonaných prácach a nahlasovať poruchy.  Zmeny v osobe zodpovedného zamestnanca oprávneného kontrolovať servisné práce oznámi bezodkladne objednávateľ zhotoviteľovi.</w:t>
      </w:r>
    </w:p>
    <w:p w:rsidR="008F4E08" w:rsidRDefault="008F4E08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 vykonaniu pravidelnej údržby a/alebo pravidelnej prehliadky sa dostavia zamestnanci zhotoviteľa v pracovnom čase objednávateľa, t.j. v pracovných dňoch v čase od 7:00 h do 15.00 h, s výnimkou havarijných situácií.</w:t>
      </w:r>
    </w:p>
    <w:p w:rsidR="0044356B" w:rsidRPr="0044356B" w:rsidRDefault="0044356B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Zhotoviteľ sa zaväzuje </w:t>
      </w:r>
      <w:r w:rsidRPr="0044356B">
        <w:rPr>
          <w:rFonts w:ascii="Arial Narrow" w:hAnsi="Arial Narrow"/>
          <w:sz w:val="22"/>
          <w:lang w:val="sk-SK"/>
        </w:rPr>
        <w:t>začať odstraňovať havarijn</w:t>
      </w:r>
      <w:r>
        <w:rPr>
          <w:rFonts w:ascii="Arial Narrow" w:hAnsi="Arial Narrow"/>
          <w:sz w:val="22"/>
          <w:lang w:val="sk-SK"/>
        </w:rPr>
        <w:t>ú</w:t>
      </w:r>
      <w:r w:rsidRPr="0044356B">
        <w:rPr>
          <w:rFonts w:ascii="Arial Narrow" w:hAnsi="Arial Narrow"/>
          <w:sz w:val="22"/>
          <w:lang w:val="sk-SK"/>
        </w:rPr>
        <w:t xml:space="preserve"> s</w:t>
      </w:r>
      <w:r>
        <w:rPr>
          <w:rFonts w:ascii="Arial Narrow" w:hAnsi="Arial Narrow"/>
          <w:sz w:val="22"/>
          <w:lang w:val="sk-SK"/>
        </w:rPr>
        <w:t>ituáciu</w:t>
      </w:r>
      <w:r w:rsidRPr="0044356B">
        <w:rPr>
          <w:rFonts w:ascii="Arial Narrow" w:hAnsi="Arial Narrow"/>
          <w:sz w:val="22"/>
          <w:lang w:val="sk-SK"/>
        </w:rPr>
        <w:t xml:space="preserve"> bezodkladne po </w:t>
      </w:r>
      <w:r>
        <w:rPr>
          <w:rFonts w:ascii="Arial Narrow" w:hAnsi="Arial Narrow"/>
          <w:sz w:val="22"/>
          <w:lang w:val="sk-SK"/>
        </w:rPr>
        <w:t>jej telefonickom nahlásení</w:t>
      </w:r>
      <w:r w:rsidRPr="0044356B">
        <w:rPr>
          <w:rFonts w:ascii="Arial Narrow" w:hAnsi="Arial Narrow"/>
          <w:sz w:val="22"/>
          <w:lang w:val="sk-SK"/>
        </w:rPr>
        <w:t xml:space="preserve">, najneskôr však do </w:t>
      </w:r>
      <w:r w:rsidRPr="004B3FA7">
        <w:rPr>
          <w:rFonts w:ascii="Arial Narrow" w:hAnsi="Arial Narrow"/>
          <w:color w:val="000000" w:themeColor="text1"/>
          <w:sz w:val="22"/>
          <w:lang w:val="sk-SK"/>
        </w:rPr>
        <w:t>4</w:t>
      </w:r>
      <w:r w:rsidR="00850CEE" w:rsidRPr="004B3FA7">
        <w:rPr>
          <w:rFonts w:ascii="Arial Narrow" w:hAnsi="Arial Narrow"/>
          <w:color w:val="000000" w:themeColor="text1"/>
          <w:sz w:val="22"/>
          <w:lang w:val="sk-SK"/>
        </w:rPr>
        <w:t>8</w:t>
      </w:r>
      <w:r w:rsidRPr="004B3FA7">
        <w:rPr>
          <w:rFonts w:ascii="Arial Narrow" w:hAnsi="Arial Narrow"/>
          <w:color w:val="000000" w:themeColor="text1"/>
          <w:sz w:val="22"/>
          <w:lang w:val="sk-SK"/>
        </w:rPr>
        <w:t xml:space="preserve"> hodín </w:t>
      </w:r>
      <w:r w:rsidRPr="0044356B">
        <w:rPr>
          <w:rFonts w:ascii="Arial Narrow" w:hAnsi="Arial Narrow"/>
          <w:sz w:val="22"/>
          <w:lang w:val="sk-SK"/>
        </w:rPr>
        <w:t>od nahlásenia vzniku havarijn</w:t>
      </w:r>
      <w:r>
        <w:rPr>
          <w:rFonts w:ascii="Arial Narrow" w:hAnsi="Arial Narrow"/>
          <w:sz w:val="22"/>
          <w:lang w:val="sk-SK"/>
        </w:rPr>
        <w:t>ej</w:t>
      </w:r>
      <w:r w:rsidRPr="0044356B">
        <w:rPr>
          <w:rFonts w:ascii="Arial Narrow" w:hAnsi="Arial Narrow"/>
          <w:sz w:val="22"/>
          <w:lang w:val="sk-SK"/>
        </w:rPr>
        <w:t xml:space="preserve"> s</w:t>
      </w:r>
      <w:r>
        <w:rPr>
          <w:rFonts w:ascii="Arial Narrow" w:hAnsi="Arial Narrow"/>
          <w:sz w:val="22"/>
          <w:lang w:val="sk-SK"/>
        </w:rPr>
        <w:t>ituácie</w:t>
      </w:r>
      <w:r w:rsidRPr="0044356B">
        <w:rPr>
          <w:rFonts w:ascii="Arial Narrow" w:hAnsi="Arial Narrow"/>
          <w:sz w:val="22"/>
          <w:lang w:val="sk-SK"/>
        </w:rPr>
        <w:t xml:space="preserve"> zodpovedným </w:t>
      </w:r>
      <w:r>
        <w:rPr>
          <w:rFonts w:ascii="Arial Narrow" w:hAnsi="Arial Narrow"/>
          <w:sz w:val="22"/>
          <w:lang w:val="sk-SK"/>
        </w:rPr>
        <w:t>zamestnancom</w:t>
      </w:r>
      <w:r w:rsidRPr="0044356B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podľa odseku 5 tohto článku zmluvy</w:t>
      </w:r>
      <w:r w:rsidRPr="0044356B">
        <w:rPr>
          <w:rFonts w:ascii="Arial Narrow" w:hAnsi="Arial Narrow"/>
          <w:sz w:val="22"/>
          <w:lang w:val="sk-SK"/>
        </w:rPr>
        <w:t>.</w:t>
      </w:r>
    </w:p>
    <w:p w:rsidR="006E1A97" w:rsidRDefault="006E1A97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Zhotoviteľ </w:t>
      </w:r>
      <w:r w:rsidRPr="00EC7DFE">
        <w:rPr>
          <w:rFonts w:ascii="Arial Narrow" w:hAnsi="Arial Narrow"/>
          <w:sz w:val="22"/>
          <w:lang w:val="sk-SK"/>
        </w:rPr>
        <w:t>sa zaväzuje odstr</w:t>
      </w:r>
      <w:r w:rsidR="00073B9F">
        <w:rPr>
          <w:rFonts w:ascii="Arial Narrow" w:hAnsi="Arial Narrow"/>
          <w:sz w:val="22"/>
          <w:lang w:val="sk-SK"/>
        </w:rPr>
        <w:t>ániť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havarijnú situáciu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bezodkladne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po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 w:rsidR="0044356B">
        <w:rPr>
          <w:rFonts w:ascii="Arial Narrow" w:hAnsi="Arial Narrow"/>
          <w:sz w:val="22"/>
          <w:lang w:val="sk-SK"/>
        </w:rPr>
        <w:t xml:space="preserve">jej </w:t>
      </w:r>
      <w:r w:rsidRPr="00EC7DFE">
        <w:rPr>
          <w:rFonts w:ascii="Arial Narrow" w:hAnsi="Arial Narrow"/>
          <w:sz w:val="22"/>
          <w:lang w:val="sk-SK"/>
        </w:rPr>
        <w:t>telefonick</w:t>
      </w:r>
      <w:r>
        <w:rPr>
          <w:rFonts w:ascii="Arial Narrow" w:hAnsi="Arial Narrow"/>
          <w:sz w:val="22"/>
          <w:lang w:val="sk-SK"/>
        </w:rPr>
        <w:t>om</w:t>
      </w:r>
      <w:r w:rsidRPr="00EC7DFE">
        <w:rPr>
          <w:rFonts w:ascii="Arial Narrow" w:hAnsi="Arial Narrow"/>
          <w:sz w:val="22"/>
          <w:lang w:val="sk-SK"/>
        </w:rPr>
        <w:t xml:space="preserve"> nahlásen</w:t>
      </w:r>
      <w:r>
        <w:rPr>
          <w:rFonts w:ascii="Arial Narrow" w:hAnsi="Arial Narrow"/>
          <w:sz w:val="22"/>
          <w:lang w:val="sk-SK"/>
        </w:rPr>
        <w:t>í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 w:rsidR="0044356B">
        <w:rPr>
          <w:rFonts w:ascii="Arial Narrow" w:hAnsi="Arial Narrow"/>
          <w:sz w:val="22"/>
          <w:lang w:val="sk-SK"/>
        </w:rPr>
        <w:t>podľa odseku 5 tohto článku zmluvy</w:t>
      </w:r>
      <w:r>
        <w:rPr>
          <w:rFonts w:ascii="Arial Narrow" w:hAnsi="Arial Narrow"/>
          <w:sz w:val="22"/>
          <w:lang w:val="sk-SK"/>
        </w:rPr>
        <w:t>,</w:t>
      </w:r>
      <w:r w:rsidRPr="00EC7DFE">
        <w:rPr>
          <w:rFonts w:ascii="Arial Narrow" w:hAnsi="Arial Narrow"/>
          <w:sz w:val="22"/>
          <w:lang w:val="sk-SK"/>
        </w:rPr>
        <w:t xml:space="preserve"> najneskôr</w:t>
      </w:r>
      <w:r>
        <w:rPr>
          <w:rFonts w:ascii="Arial Narrow" w:hAnsi="Arial Narrow"/>
          <w:sz w:val="22"/>
          <w:lang w:val="sk-SK"/>
        </w:rPr>
        <w:t xml:space="preserve"> však</w:t>
      </w:r>
      <w:r w:rsidRPr="00EC7DFE">
        <w:rPr>
          <w:rFonts w:ascii="Arial Narrow" w:hAnsi="Arial Narrow"/>
          <w:sz w:val="22"/>
          <w:lang w:val="sk-SK"/>
        </w:rPr>
        <w:t xml:space="preserve"> do </w:t>
      </w:r>
      <w:r w:rsidRPr="004B3FA7">
        <w:rPr>
          <w:rFonts w:ascii="Arial Narrow" w:hAnsi="Arial Narrow"/>
          <w:sz w:val="22"/>
          <w:lang w:val="sk-SK"/>
        </w:rPr>
        <w:t>48 hodín</w:t>
      </w:r>
      <w:r w:rsidRPr="00EC7DFE">
        <w:rPr>
          <w:rFonts w:ascii="Arial Narrow" w:hAnsi="Arial Narrow"/>
          <w:sz w:val="22"/>
          <w:lang w:val="sk-SK"/>
        </w:rPr>
        <w:t xml:space="preserve"> od nahlásenia </w:t>
      </w:r>
      <w:r>
        <w:rPr>
          <w:rFonts w:ascii="Arial Narrow" w:hAnsi="Arial Narrow"/>
          <w:sz w:val="22"/>
          <w:lang w:val="sk-SK"/>
        </w:rPr>
        <w:t>vzniku havarijnej situácie</w:t>
      </w:r>
      <w:r w:rsidRPr="00EC7DFE">
        <w:rPr>
          <w:rFonts w:ascii="Arial Narrow" w:hAnsi="Arial Narrow"/>
          <w:sz w:val="22"/>
          <w:lang w:val="sk-SK"/>
        </w:rPr>
        <w:t xml:space="preserve"> zodpovedným </w:t>
      </w:r>
      <w:r>
        <w:rPr>
          <w:rFonts w:ascii="Arial Narrow" w:hAnsi="Arial Narrow"/>
          <w:sz w:val="22"/>
          <w:lang w:val="sk-SK"/>
        </w:rPr>
        <w:t>zamestnancom objednávateľa podľa tejto zmluvy.</w:t>
      </w:r>
      <w:r w:rsidRPr="00EC7DFE">
        <w:rPr>
          <w:rFonts w:ascii="Arial Narrow" w:hAnsi="Arial Narrow"/>
          <w:sz w:val="22"/>
          <w:lang w:val="sk-SK"/>
        </w:rPr>
        <w:t xml:space="preserve"> </w:t>
      </w:r>
    </w:p>
    <w:p w:rsidR="006E1A97" w:rsidRDefault="006E1A97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V</w:t>
      </w:r>
      <w:r w:rsidR="00073B9F">
        <w:rPr>
          <w:rFonts w:ascii="Arial Narrow" w:hAnsi="Arial Narrow"/>
          <w:sz w:val="22"/>
          <w:lang w:val="sk-SK"/>
        </w:rPr>
        <w:t> </w:t>
      </w:r>
      <w:r w:rsidRPr="00EC7DFE">
        <w:rPr>
          <w:rFonts w:ascii="Arial Narrow" w:hAnsi="Arial Narrow"/>
          <w:sz w:val="22"/>
          <w:lang w:val="sk-SK"/>
        </w:rPr>
        <w:t>prípade</w:t>
      </w:r>
      <w:r w:rsidR="00073B9F">
        <w:rPr>
          <w:rFonts w:ascii="Arial Narrow" w:hAnsi="Arial Narrow"/>
          <w:sz w:val="22"/>
          <w:lang w:val="sk-SK"/>
        </w:rPr>
        <w:t>, že zhotoviteľ nedokáže havarijnú situáciu odstrániť v lehote podľa prvej vety tohto odseku 3,</w:t>
      </w:r>
      <w:r w:rsidRPr="00EC7DFE">
        <w:rPr>
          <w:rFonts w:ascii="Arial Narrow" w:hAnsi="Arial Narrow"/>
          <w:sz w:val="22"/>
          <w:lang w:val="sk-SK"/>
        </w:rPr>
        <w:t xml:space="preserve"> </w:t>
      </w:r>
      <w:r w:rsidR="0013623B">
        <w:rPr>
          <w:rFonts w:ascii="Arial Narrow" w:hAnsi="Arial Narrow"/>
          <w:sz w:val="22"/>
          <w:lang w:val="sk-SK"/>
        </w:rPr>
        <w:t>zabezpeč</w:t>
      </w:r>
      <w:r w:rsidR="00073B9F">
        <w:rPr>
          <w:rFonts w:ascii="Arial Narrow" w:hAnsi="Arial Narrow"/>
          <w:sz w:val="22"/>
          <w:lang w:val="sk-SK"/>
        </w:rPr>
        <w:t>í</w:t>
      </w:r>
      <w:r w:rsidR="0013623B">
        <w:rPr>
          <w:rFonts w:ascii="Arial Narrow" w:hAnsi="Arial Narrow"/>
          <w:sz w:val="22"/>
          <w:lang w:val="sk-SK"/>
        </w:rPr>
        <w:t xml:space="preserve"> na vlastné náklady a zodpovednosť ekvivalentné riešenie funkčnosti zariadení tak, aby zamedzil vzniku škody na zdraví alebo škody na majetku</w:t>
      </w:r>
      <w:r w:rsidR="00073B9F">
        <w:rPr>
          <w:rFonts w:ascii="Arial Narrow" w:hAnsi="Arial Narrow"/>
          <w:sz w:val="22"/>
          <w:lang w:val="sk-SK"/>
        </w:rPr>
        <w:t xml:space="preserve"> a aby objednávateľ </w:t>
      </w:r>
      <w:proofErr w:type="spellStart"/>
      <w:r w:rsidR="00073B9F">
        <w:rPr>
          <w:rFonts w:ascii="Arial Narrow" w:hAnsi="Arial Narrow"/>
          <w:sz w:val="22"/>
          <w:lang w:val="sk-SK"/>
        </w:rPr>
        <w:t>nepostrádal</w:t>
      </w:r>
      <w:proofErr w:type="spellEnd"/>
      <w:r w:rsidR="00073B9F">
        <w:rPr>
          <w:rFonts w:ascii="Arial Narrow" w:hAnsi="Arial Narrow"/>
          <w:sz w:val="22"/>
          <w:lang w:val="sk-SK"/>
        </w:rPr>
        <w:t xml:space="preserve"> výpadok prevádzkyschopnosti zariadení</w:t>
      </w:r>
      <w:r w:rsidRPr="00EC7DFE">
        <w:rPr>
          <w:rFonts w:ascii="Arial Narrow" w:hAnsi="Arial Narrow"/>
          <w:sz w:val="22"/>
          <w:lang w:val="sk-SK"/>
        </w:rPr>
        <w:t>.</w:t>
      </w:r>
      <w:r>
        <w:rPr>
          <w:rFonts w:ascii="Arial Narrow" w:hAnsi="Arial Narrow"/>
          <w:sz w:val="22"/>
          <w:lang w:val="sk-SK"/>
        </w:rPr>
        <w:t xml:space="preserve"> </w:t>
      </w:r>
    </w:p>
    <w:p w:rsidR="006E1A97" w:rsidRPr="006F4A46" w:rsidRDefault="006E1A97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EC7DFE">
        <w:rPr>
          <w:rFonts w:ascii="Arial Narrow" w:hAnsi="Arial Narrow"/>
          <w:sz w:val="22"/>
          <w:szCs w:val="22"/>
          <w:lang w:val="sk-SK"/>
        </w:rPr>
        <w:t xml:space="preserve">Nahlásenie </w:t>
      </w:r>
      <w:r>
        <w:rPr>
          <w:rFonts w:ascii="Arial Narrow" w:hAnsi="Arial Narrow"/>
          <w:sz w:val="22"/>
          <w:szCs w:val="22"/>
          <w:lang w:val="sk-SK"/>
        </w:rPr>
        <w:t>havarijn</w:t>
      </w:r>
      <w:r w:rsidR="0013623B">
        <w:rPr>
          <w:rFonts w:ascii="Arial Narrow" w:hAnsi="Arial Narrow"/>
          <w:sz w:val="22"/>
          <w:szCs w:val="22"/>
          <w:lang w:val="sk-SK"/>
        </w:rPr>
        <w:t>ej</w:t>
      </w:r>
      <w:r>
        <w:rPr>
          <w:rFonts w:ascii="Arial Narrow" w:hAnsi="Arial Narrow"/>
          <w:sz w:val="22"/>
          <w:szCs w:val="22"/>
          <w:lang w:val="sk-SK"/>
        </w:rPr>
        <w:t xml:space="preserve"> s</w:t>
      </w:r>
      <w:r w:rsidR="0013623B">
        <w:rPr>
          <w:rFonts w:ascii="Arial Narrow" w:hAnsi="Arial Narrow"/>
          <w:sz w:val="22"/>
          <w:szCs w:val="22"/>
          <w:lang w:val="sk-SK"/>
        </w:rPr>
        <w:t>ituácie</w:t>
      </w:r>
      <w:r>
        <w:rPr>
          <w:rFonts w:ascii="Arial Narrow" w:hAnsi="Arial Narrow"/>
          <w:sz w:val="22"/>
          <w:szCs w:val="22"/>
          <w:lang w:val="sk-SK"/>
        </w:rPr>
        <w:t xml:space="preserve"> uskutočňuje objednávateľ</w:t>
      </w:r>
      <w:r w:rsidRPr="00EC7DFE">
        <w:rPr>
          <w:rFonts w:ascii="Arial Narrow" w:hAnsi="Arial Narrow"/>
          <w:sz w:val="22"/>
          <w:szCs w:val="22"/>
          <w:lang w:val="sk-SK"/>
        </w:rPr>
        <w:t xml:space="preserve"> na </w:t>
      </w:r>
      <w:r w:rsidR="0013623B">
        <w:rPr>
          <w:rFonts w:ascii="Arial Narrow" w:hAnsi="Arial Narrow"/>
          <w:sz w:val="22"/>
          <w:szCs w:val="22"/>
          <w:lang w:val="sk-SK"/>
        </w:rPr>
        <w:t xml:space="preserve">nasledovných </w:t>
      </w:r>
      <w:r w:rsidRPr="006F4A46">
        <w:rPr>
          <w:rFonts w:ascii="Arial Narrow" w:hAnsi="Arial Narrow"/>
          <w:sz w:val="22"/>
          <w:szCs w:val="22"/>
          <w:lang w:val="sk-SK"/>
        </w:rPr>
        <w:t>telefónn</w:t>
      </w:r>
      <w:r w:rsidR="0013623B">
        <w:rPr>
          <w:rFonts w:ascii="Arial Narrow" w:hAnsi="Arial Narrow"/>
          <w:sz w:val="22"/>
          <w:szCs w:val="22"/>
          <w:lang w:val="sk-SK"/>
        </w:rPr>
        <w:t>ych</w:t>
      </w:r>
      <w:r w:rsidRPr="006F4A46">
        <w:rPr>
          <w:rFonts w:ascii="Arial Narrow" w:hAnsi="Arial Narrow"/>
          <w:sz w:val="22"/>
          <w:szCs w:val="22"/>
          <w:lang w:val="sk-SK"/>
        </w:rPr>
        <w:t xml:space="preserve"> čísla</w:t>
      </w:r>
      <w:r w:rsidR="0013623B">
        <w:rPr>
          <w:rFonts w:ascii="Arial Narrow" w:hAnsi="Arial Narrow"/>
          <w:sz w:val="22"/>
          <w:szCs w:val="22"/>
          <w:lang w:val="sk-SK"/>
        </w:rPr>
        <w:t>ch</w:t>
      </w:r>
      <w:r w:rsidRPr="006F4A46">
        <w:rPr>
          <w:rFonts w:ascii="Arial Narrow" w:hAnsi="Arial Narrow"/>
          <w:sz w:val="22"/>
          <w:szCs w:val="22"/>
          <w:lang w:val="sk-SK"/>
        </w:rPr>
        <w:t>:</w:t>
      </w:r>
    </w:p>
    <w:p w:rsidR="00850CEE" w:rsidRPr="006F4A46" w:rsidRDefault="00850CEE" w:rsidP="006F4BD7">
      <w:pPr>
        <w:ind w:left="426"/>
        <w:jc w:val="both"/>
        <w:rPr>
          <w:rFonts w:ascii="Arial Narrow" w:hAnsi="Arial Narrow"/>
          <w:sz w:val="22"/>
          <w:szCs w:val="22"/>
          <w:lang w:val="sk-SK"/>
        </w:rPr>
      </w:pPr>
      <w:r w:rsidRPr="00850CEE">
        <w:rPr>
          <w:rFonts w:ascii="Arial Narrow" w:hAnsi="Arial Narrow"/>
          <w:sz w:val="22"/>
          <w:szCs w:val="22"/>
          <w:lang w:val="sk-SK"/>
        </w:rPr>
        <w:t xml:space="preserve">Ing. Juraj Drobný – odbor priemyselného parku a inovačných procesov: 033/32 36 381, </w:t>
      </w:r>
      <w:r>
        <w:rPr>
          <w:rFonts w:ascii="Arial Narrow" w:hAnsi="Arial Narrow"/>
          <w:sz w:val="22"/>
          <w:szCs w:val="22"/>
          <w:lang w:val="sk-SK"/>
        </w:rPr>
        <w:t xml:space="preserve">email: </w:t>
      </w:r>
      <w:r w:rsidRPr="00850CEE">
        <w:rPr>
          <w:rFonts w:ascii="Arial Narrow" w:hAnsi="Arial Narrow"/>
          <w:sz w:val="22"/>
          <w:szCs w:val="22"/>
          <w:lang w:val="sk-SK"/>
        </w:rPr>
        <w:t>juraj.drobny@trnava.sk</w:t>
      </w:r>
    </w:p>
    <w:p w:rsidR="00AC20CC" w:rsidRPr="00AC20CC" w:rsidRDefault="0013623B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0CC">
        <w:rPr>
          <w:rFonts w:ascii="Arial Narrow" w:hAnsi="Arial Narrow"/>
          <w:sz w:val="22"/>
          <w:szCs w:val="22"/>
          <w:lang w:val="sk-SK"/>
        </w:rPr>
        <w:t>Zhotoviteľ sa zaväzuje uskutočňovať predmet plnenia zmluvy</w:t>
      </w:r>
      <w:r w:rsidR="00F53E35" w:rsidRPr="00AC20CC">
        <w:rPr>
          <w:rFonts w:ascii="Arial Narrow" w:hAnsi="Arial Narrow"/>
          <w:sz w:val="22"/>
          <w:szCs w:val="22"/>
          <w:lang w:val="sk-SK"/>
        </w:rPr>
        <w:t xml:space="preserve"> na vlastné náklady</w:t>
      </w:r>
      <w:r w:rsidR="00AC20CC" w:rsidRPr="00AC20CC">
        <w:rPr>
          <w:rFonts w:ascii="Arial Narrow" w:hAnsi="Arial Narrow"/>
          <w:sz w:val="22"/>
          <w:szCs w:val="22"/>
          <w:lang w:val="sk-SK"/>
        </w:rPr>
        <w:t>, na vlastnú zodpovednosť a </w:t>
      </w:r>
      <w:r w:rsidRPr="00AC20CC">
        <w:rPr>
          <w:rFonts w:ascii="Arial Narrow" w:hAnsi="Arial Narrow"/>
          <w:sz w:val="22"/>
          <w:szCs w:val="22"/>
          <w:lang w:val="sk-SK"/>
        </w:rPr>
        <w:t xml:space="preserve"> </w:t>
      </w:r>
      <w:r w:rsidR="00AC20CC" w:rsidRPr="00AC20CC">
        <w:rPr>
          <w:rFonts w:ascii="Arial Narrow" w:hAnsi="Arial Narrow"/>
          <w:sz w:val="22"/>
          <w:szCs w:val="22"/>
          <w:lang w:val="sk-SK"/>
        </w:rPr>
        <w:t xml:space="preserve">s odbornou starostlivosťou. </w:t>
      </w:r>
    </w:p>
    <w:p w:rsidR="006E1A97" w:rsidRPr="00EC7DFE" w:rsidRDefault="0013623B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Cs w:val="22"/>
          <w:lang w:val="sk-SK"/>
        </w:rPr>
      </w:pPr>
      <w:r>
        <w:rPr>
          <w:rFonts w:ascii="Arial Narrow" w:hAnsi="Arial Narrow"/>
          <w:sz w:val="22"/>
          <w:lang w:val="sk-SK"/>
        </w:rPr>
        <w:lastRenderedPageBreak/>
        <w:t>Zhotoviteľ</w:t>
      </w:r>
      <w:r w:rsidR="006E1A97" w:rsidRPr="00EC7DFE">
        <w:rPr>
          <w:rFonts w:ascii="Arial Narrow" w:hAnsi="Arial Narrow"/>
          <w:sz w:val="22"/>
          <w:lang w:val="sk-SK"/>
        </w:rPr>
        <w:t xml:space="preserve"> sa zaväzuje predmet plnenia zmluvy uskutočňovať technológiou predpísanou výrobcom zariadenia.</w:t>
      </w:r>
    </w:p>
    <w:p w:rsidR="008F4E08" w:rsidRDefault="006E1A97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8F4E08">
        <w:rPr>
          <w:rFonts w:ascii="Arial Narrow" w:hAnsi="Arial Narrow"/>
          <w:sz w:val="22"/>
          <w:lang w:val="sk-SK"/>
        </w:rPr>
        <w:t xml:space="preserve">Spotrebný materiál a náhradné diely </w:t>
      </w:r>
      <w:r w:rsidRPr="00654859">
        <w:rPr>
          <w:rFonts w:ascii="Arial Narrow" w:hAnsi="Arial Narrow"/>
          <w:sz w:val="22"/>
          <w:lang w:val="sk-SK"/>
        </w:rPr>
        <w:t xml:space="preserve">nie sú predmetom </w:t>
      </w:r>
      <w:r w:rsidRPr="008F4E08">
        <w:rPr>
          <w:rFonts w:ascii="Arial Narrow" w:hAnsi="Arial Narrow"/>
          <w:sz w:val="22"/>
          <w:lang w:val="sk-SK"/>
        </w:rPr>
        <w:t xml:space="preserve">plnenia v zmysle tejto zmluvy. Cena za spotrebný materiál a náhradné diely </w:t>
      </w:r>
      <w:r w:rsidRPr="00654859">
        <w:rPr>
          <w:rFonts w:ascii="Arial Narrow" w:hAnsi="Arial Narrow"/>
          <w:sz w:val="22"/>
          <w:lang w:val="sk-SK"/>
        </w:rPr>
        <w:t xml:space="preserve">nie je </w:t>
      </w:r>
      <w:r w:rsidRPr="008F4E08">
        <w:rPr>
          <w:rFonts w:ascii="Arial Narrow" w:hAnsi="Arial Narrow"/>
          <w:sz w:val="22"/>
          <w:lang w:val="sk-SK"/>
        </w:rPr>
        <w:t>súčasťou ceny podľa čl</w:t>
      </w:r>
      <w:r w:rsidR="008F4E08" w:rsidRPr="008F4E08">
        <w:rPr>
          <w:rFonts w:ascii="Arial Narrow" w:hAnsi="Arial Narrow"/>
          <w:sz w:val="22"/>
          <w:lang w:val="sk-SK"/>
        </w:rPr>
        <w:t>ánku</w:t>
      </w:r>
      <w:r w:rsidRPr="008F4E08">
        <w:rPr>
          <w:rFonts w:ascii="Arial Narrow" w:hAnsi="Arial Narrow"/>
          <w:sz w:val="22"/>
          <w:lang w:val="sk-SK"/>
        </w:rPr>
        <w:t xml:space="preserve"> I</w:t>
      </w:r>
      <w:r w:rsidR="008F4E08" w:rsidRPr="008F4E08">
        <w:rPr>
          <w:rFonts w:ascii="Arial Narrow" w:hAnsi="Arial Narrow"/>
          <w:sz w:val="22"/>
          <w:lang w:val="sk-SK"/>
        </w:rPr>
        <w:t>V.</w:t>
      </w:r>
    </w:p>
    <w:p w:rsidR="00073B9F" w:rsidRPr="00073B9F" w:rsidRDefault="008F4E08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073B9F">
        <w:rPr>
          <w:rFonts w:ascii="Arial Narrow" w:hAnsi="Arial Narrow"/>
          <w:sz w:val="22"/>
          <w:lang w:val="sk-SK"/>
        </w:rPr>
        <w:t>Pri plnení predmetu zmluvy sa zhotoviteľ zaväzuje dodržiavať všeobecne záväzné právne predpisy, technické normy</w:t>
      </w:r>
      <w:r w:rsidR="0044356B">
        <w:rPr>
          <w:rFonts w:ascii="Arial Narrow" w:hAnsi="Arial Narrow"/>
          <w:sz w:val="22"/>
          <w:lang w:val="sk-SK"/>
        </w:rPr>
        <w:t xml:space="preserve">, </w:t>
      </w:r>
      <w:r w:rsidR="0044356B" w:rsidRPr="00EC7DFE">
        <w:rPr>
          <w:rFonts w:ascii="Arial Narrow" w:hAnsi="Arial Narrow"/>
          <w:sz w:val="22"/>
          <w:lang w:val="sk-SK"/>
        </w:rPr>
        <w:t>predpis</w:t>
      </w:r>
      <w:r w:rsidR="0044356B">
        <w:rPr>
          <w:rFonts w:ascii="Arial Narrow" w:hAnsi="Arial Narrow"/>
          <w:sz w:val="22"/>
          <w:lang w:val="sk-SK"/>
        </w:rPr>
        <w:t>y</w:t>
      </w:r>
      <w:r w:rsidR="0044356B" w:rsidRPr="00EC7DFE">
        <w:rPr>
          <w:rFonts w:ascii="Arial Narrow" w:hAnsi="Arial Narrow"/>
          <w:sz w:val="22"/>
          <w:lang w:val="sk-SK"/>
        </w:rPr>
        <w:t xml:space="preserve"> výrobc</w:t>
      </w:r>
      <w:r w:rsidR="0044356B">
        <w:rPr>
          <w:rFonts w:ascii="Arial Narrow" w:hAnsi="Arial Narrow"/>
          <w:sz w:val="22"/>
          <w:lang w:val="sk-SK"/>
        </w:rPr>
        <w:t>ov</w:t>
      </w:r>
      <w:r w:rsidR="0044356B" w:rsidRPr="00EC7DFE">
        <w:rPr>
          <w:rFonts w:ascii="Arial Narrow" w:hAnsi="Arial Narrow"/>
          <w:sz w:val="22"/>
          <w:lang w:val="sk-SK"/>
        </w:rPr>
        <w:t xml:space="preserve"> zariadení</w:t>
      </w:r>
      <w:r w:rsidR="00AC20CC">
        <w:rPr>
          <w:rFonts w:ascii="Arial Narrow" w:hAnsi="Arial Narrow"/>
          <w:sz w:val="22"/>
          <w:lang w:val="sk-SK"/>
        </w:rPr>
        <w:t xml:space="preserve"> a </w:t>
      </w:r>
      <w:r w:rsidR="00B85312">
        <w:rPr>
          <w:rFonts w:ascii="Arial Narrow" w:hAnsi="Arial Narrow"/>
          <w:sz w:val="22"/>
          <w:lang w:val="sk-SK"/>
        </w:rPr>
        <w:t>podmienky</w:t>
      </w:r>
      <w:r w:rsidR="00AC20CC">
        <w:rPr>
          <w:rFonts w:ascii="Arial Narrow" w:hAnsi="Arial Narrow"/>
          <w:sz w:val="22"/>
          <w:lang w:val="sk-SK"/>
        </w:rPr>
        <w:t xml:space="preserve"> tejto zmluvy</w:t>
      </w:r>
      <w:r w:rsidR="0044356B">
        <w:rPr>
          <w:rFonts w:ascii="Arial Narrow" w:hAnsi="Arial Narrow"/>
          <w:sz w:val="22"/>
          <w:lang w:val="sk-SK"/>
        </w:rPr>
        <w:t>. Objednávateľ odovzdá zhotoviteľovi podklady týkajúce sa zariadení do troch pracovných dní odo dňa nadobudnutia účinnosti tejto zmluvy.</w:t>
      </w:r>
    </w:p>
    <w:p w:rsidR="0044356B" w:rsidRPr="0044356B" w:rsidRDefault="00073B9F" w:rsidP="006F4BD7">
      <w:pPr>
        <w:numPr>
          <w:ilvl w:val="0"/>
          <w:numId w:val="12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073B9F">
        <w:rPr>
          <w:rFonts w:ascii="Arial Narrow" w:hAnsi="Arial Narrow"/>
          <w:sz w:val="22"/>
          <w:szCs w:val="22"/>
          <w:lang w:val="sk-SK"/>
        </w:rPr>
        <w:t xml:space="preserve">Objednávateľ je povinný pri preberaní predmetu plnenia za prítomnosti zhotoviteľa prehliadnuť, odskúšať a špecifikovať prípadné zjavné poruchy zariadenia, na ktorom bol servis vykonaný. Zápis o prevzatí predmetu plnenia podpíšu poverení </w:t>
      </w:r>
      <w:r w:rsidR="0044356B">
        <w:rPr>
          <w:rFonts w:ascii="Arial Narrow" w:hAnsi="Arial Narrow"/>
          <w:sz w:val="22"/>
          <w:szCs w:val="22"/>
          <w:lang w:val="sk-SK"/>
        </w:rPr>
        <w:t>zamestnanci</w:t>
      </w:r>
      <w:r w:rsidRPr="00073B9F">
        <w:rPr>
          <w:rFonts w:ascii="Arial Narrow" w:hAnsi="Arial Narrow"/>
          <w:sz w:val="22"/>
          <w:szCs w:val="22"/>
          <w:lang w:val="sk-SK"/>
        </w:rPr>
        <w:t xml:space="preserve"> objednávateľa a </w:t>
      </w:r>
      <w:r w:rsidR="0044356B">
        <w:rPr>
          <w:rFonts w:ascii="Arial Narrow" w:hAnsi="Arial Narrow"/>
          <w:sz w:val="22"/>
          <w:szCs w:val="22"/>
          <w:lang w:val="sk-SK"/>
        </w:rPr>
        <w:t>z</w:t>
      </w:r>
      <w:r w:rsidRPr="00073B9F">
        <w:rPr>
          <w:rFonts w:ascii="Arial Narrow" w:hAnsi="Arial Narrow"/>
          <w:sz w:val="22"/>
          <w:szCs w:val="22"/>
          <w:lang w:val="sk-SK"/>
        </w:rPr>
        <w:t xml:space="preserve">hotoviteľa. </w:t>
      </w:r>
      <w:r w:rsidR="0044356B">
        <w:rPr>
          <w:rFonts w:ascii="Arial Narrow" w:hAnsi="Arial Narrow"/>
          <w:sz w:val="22"/>
          <w:szCs w:val="22"/>
          <w:lang w:val="sk-SK"/>
        </w:rPr>
        <w:t>Súčasťou zápisu o prevzatí predmetu plnenia bude protokol vyhotovený zhotoviteľom po ukončení prác s uvedením rozsahu uskutočnených prác a zoznamu materiálov použitých pri vykonaných prácach.</w:t>
      </w:r>
    </w:p>
    <w:p w:rsidR="00073B9F" w:rsidRPr="00073B9F" w:rsidRDefault="00073B9F" w:rsidP="006F4BD7">
      <w:pPr>
        <w:ind w:left="425"/>
        <w:jc w:val="both"/>
        <w:rPr>
          <w:rFonts w:ascii="Arial Narrow" w:hAnsi="Arial Narrow"/>
          <w:sz w:val="22"/>
          <w:lang w:val="sk-SK"/>
        </w:rPr>
      </w:pPr>
      <w:r w:rsidRPr="00073B9F">
        <w:rPr>
          <w:rFonts w:ascii="Arial Narrow" w:hAnsi="Arial Narrow"/>
          <w:sz w:val="22"/>
          <w:szCs w:val="22"/>
          <w:lang w:val="sk-SK"/>
        </w:rPr>
        <w:t xml:space="preserve">Predmet plnenia zmluvy sa bude považovať za prevzatý dňom podpísania zápisu o prevzatí predmetu plnenia oboma zmluvnými stranami. Zhotoviteľovi týmto dňom vzniká nárok na vystavenie faktúry podľa </w:t>
      </w:r>
      <w:r w:rsidRPr="00654859">
        <w:rPr>
          <w:rFonts w:ascii="Arial Narrow" w:hAnsi="Arial Narrow"/>
          <w:sz w:val="22"/>
          <w:szCs w:val="22"/>
          <w:lang w:val="sk-SK"/>
        </w:rPr>
        <w:t>článku IV. ods</w:t>
      </w:r>
      <w:r w:rsidR="0044356B" w:rsidRPr="00654859">
        <w:rPr>
          <w:rFonts w:ascii="Arial Narrow" w:hAnsi="Arial Narrow"/>
          <w:sz w:val="22"/>
          <w:szCs w:val="22"/>
          <w:lang w:val="sk-SK"/>
        </w:rPr>
        <w:t>ek</w:t>
      </w:r>
      <w:r w:rsidR="00654859" w:rsidRPr="00654859">
        <w:rPr>
          <w:rFonts w:ascii="Arial Narrow" w:hAnsi="Arial Narrow"/>
          <w:sz w:val="22"/>
          <w:szCs w:val="22"/>
          <w:lang w:val="sk-SK"/>
        </w:rPr>
        <w:t xml:space="preserve"> 2</w:t>
      </w:r>
      <w:r w:rsidRPr="0044356B">
        <w:rPr>
          <w:rFonts w:ascii="Arial Narrow" w:hAnsi="Arial Narrow"/>
          <w:sz w:val="22"/>
          <w:szCs w:val="22"/>
          <w:lang w:val="sk-SK"/>
        </w:rPr>
        <w:t xml:space="preserve"> </w:t>
      </w:r>
      <w:r w:rsidRPr="00073B9F">
        <w:rPr>
          <w:rFonts w:ascii="Arial Narrow" w:hAnsi="Arial Narrow"/>
          <w:sz w:val="22"/>
          <w:szCs w:val="22"/>
          <w:lang w:val="sk-SK"/>
        </w:rPr>
        <w:t>tejto zmluvy.</w:t>
      </w:r>
      <w:r w:rsidRPr="00073B9F">
        <w:rPr>
          <w:sz w:val="22"/>
          <w:szCs w:val="22"/>
          <w:lang w:val="sk-SK"/>
        </w:rPr>
        <w:t xml:space="preserve"> </w:t>
      </w:r>
    </w:p>
    <w:p w:rsidR="0092152D" w:rsidRDefault="00FB7B84">
      <w:pPr>
        <w:jc w:val="center"/>
        <w:rPr>
          <w:rFonts w:ascii="Arial Narrow" w:hAnsi="Arial Narrow"/>
          <w:b/>
          <w:sz w:val="24"/>
          <w:lang w:val="sk-SK"/>
        </w:rPr>
      </w:pPr>
      <w:r>
        <w:rPr>
          <w:rFonts w:ascii="Arial Narrow" w:hAnsi="Arial Narrow"/>
          <w:b/>
          <w:sz w:val="24"/>
          <w:lang w:val="sk-SK"/>
        </w:rPr>
        <w:t xml:space="preserve"> </w:t>
      </w:r>
    </w:p>
    <w:p w:rsidR="008E22F3" w:rsidRPr="00EC7DFE" w:rsidRDefault="00FB7B84">
      <w:pPr>
        <w:jc w:val="center"/>
        <w:rPr>
          <w:rFonts w:ascii="Arial Narrow" w:hAnsi="Arial Narrow"/>
          <w:b/>
          <w:sz w:val="24"/>
          <w:lang w:val="sk-SK"/>
        </w:rPr>
      </w:pPr>
      <w:r>
        <w:rPr>
          <w:rFonts w:ascii="Arial Narrow" w:hAnsi="Arial Narrow"/>
          <w:b/>
          <w:sz w:val="24"/>
          <w:lang w:val="sk-SK"/>
        </w:rPr>
        <w:t xml:space="preserve"> </w:t>
      </w:r>
      <w:r w:rsidR="008E22F3" w:rsidRPr="00EC7DFE">
        <w:rPr>
          <w:rFonts w:ascii="Arial Narrow" w:hAnsi="Arial Narrow"/>
          <w:b/>
          <w:sz w:val="24"/>
          <w:lang w:val="sk-SK"/>
        </w:rPr>
        <w:t xml:space="preserve">Článok </w:t>
      </w:r>
      <w:r w:rsidR="00B053C5" w:rsidRPr="00EC7DFE">
        <w:rPr>
          <w:rFonts w:ascii="Arial Narrow" w:hAnsi="Arial Narrow"/>
          <w:b/>
          <w:sz w:val="24"/>
          <w:lang w:val="sk-SK"/>
        </w:rPr>
        <w:t>I</w:t>
      </w:r>
      <w:r w:rsidR="008E22F3" w:rsidRPr="00EC7DFE">
        <w:rPr>
          <w:rFonts w:ascii="Arial Narrow" w:hAnsi="Arial Narrow"/>
          <w:b/>
          <w:sz w:val="24"/>
          <w:lang w:val="sk-SK"/>
        </w:rPr>
        <w:t>V.</w:t>
      </w:r>
    </w:p>
    <w:p w:rsidR="008E22F3" w:rsidRPr="00EC7DFE" w:rsidRDefault="008E22F3">
      <w:pPr>
        <w:pStyle w:val="Nadpis4"/>
        <w:ind w:left="0"/>
        <w:rPr>
          <w:rFonts w:ascii="Arial Narrow" w:hAnsi="Arial Narrow"/>
        </w:rPr>
      </w:pPr>
      <w:r w:rsidRPr="00EC7DFE">
        <w:rPr>
          <w:rFonts w:ascii="Arial Narrow" w:hAnsi="Arial Narrow"/>
        </w:rPr>
        <w:t>Cena</w:t>
      </w:r>
      <w:r w:rsidR="00654859">
        <w:rPr>
          <w:rFonts w:ascii="Arial Narrow" w:hAnsi="Arial Narrow"/>
        </w:rPr>
        <w:t xml:space="preserve"> a platobné podmienky</w:t>
      </w:r>
    </w:p>
    <w:p w:rsidR="008506D5" w:rsidRPr="00EC7DFE" w:rsidRDefault="006357AC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Zmluvné strany sa dohodli na cene</w:t>
      </w:r>
      <w:r w:rsidR="00B053C5" w:rsidRPr="00EC7DFE">
        <w:rPr>
          <w:rFonts w:ascii="Arial Narrow" w:hAnsi="Arial Narrow"/>
          <w:sz w:val="22"/>
          <w:lang w:val="sk-SK"/>
        </w:rPr>
        <w:t xml:space="preserve"> za vykonanie </w:t>
      </w:r>
      <w:r w:rsidRPr="00EC7DFE">
        <w:rPr>
          <w:rFonts w:ascii="Arial Narrow" w:hAnsi="Arial Narrow"/>
          <w:sz w:val="22"/>
          <w:lang w:val="sk-SK"/>
        </w:rPr>
        <w:t xml:space="preserve">servisu podľa článku </w:t>
      </w:r>
      <w:r w:rsidR="00A80FB7" w:rsidRPr="00EC7DFE">
        <w:rPr>
          <w:rFonts w:ascii="Arial Narrow" w:hAnsi="Arial Narrow"/>
          <w:sz w:val="22"/>
          <w:lang w:val="sk-SK"/>
        </w:rPr>
        <w:t xml:space="preserve">III. </w:t>
      </w:r>
      <w:r w:rsidRPr="00EC7DFE">
        <w:rPr>
          <w:rFonts w:ascii="Arial Narrow" w:hAnsi="Arial Narrow"/>
          <w:sz w:val="22"/>
          <w:lang w:val="sk-SK"/>
        </w:rPr>
        <w:t>nasledovne:</w:t>
      </w:r>
    </w:p>
    <w:p w:rsidR="008506D5" w:rsidRPr="00EC7DFE" w:rsidRDefault="00A1147A" w:rsidP="006F4BD7">
      <w:pPr>
        <w:numPr>
          <w:ilvl w:val="0"/>
          <w:numId w:val="16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za </w:t>
      </w:r>
      <w:r w:rsidR="00FB7B84">
        <w:rPr>
          <w:rFonts w:ascii="Arial Narrow" w:hAnsi="Arial Narrow"/>
          <w:sz w:val="22"/>
          <w:lang w:val="sk-SK"/>
        </w:rPr>
        <w:t>pravideln</w:t>
      </w:r>
      <w:r>
        <w:rPr>
          <w:rFonts w:ascii="Arial Narrow" w:hAnsi="Arial Narrow"/>
          <w:sz w:val="22"/>
          <w:lang w:val="sk-SK"/>
        </w:rPr>
        <w:t>é</w:t>
      </w:r>
      <w:r w:rsidR="00FB7B84">
        <w:rPr>
          <w:rFonts w:ascii="Arial Narrow" w:hAnsi="Arial Narrow"/>
          <w:sz w:val="22"/>
          <w:lang w:val="sk-SK"/>
        </w:rPr>
        <w:t xml:space="preserve"> prehliadk</w:t>
      </w:r>
      <w:r>
        <w:rPr>
          <w:rFonts w:ascii="Arial Narrow" w:hAnsi="Arial Narrow"/>
          <w:sz w:val="22"/>
          <w:lang w:val="sk-SK"/>
        </w:rPr>
        <w:t>y</w:t>
      </w:r>
      <w:r w:rsidR="00A80FB7" w:rsidRPr="00EC7DFE">
        <w:rPr>
          <w:rFonts w:ascii="Arial Narrow" w:hAnsi="Arial Narrow"/>
          <w:sz w:val="22"/>
          <w:lang w:val="sk-SK"/>
        </w:rPr>
        <w:t>:</w:t>
      </w:r>
    </w:p>
    <w:p w:rsidR="00850CEE" w:rsidRPr="00035C08" w:rsidRDefault="00850CEE" w:rsidP="006F4BD7">
      <w:pPr>
        <w:pStyle w:val="Odsekzoznamu"/>
        <w:numPr>
          <w:ilvl w:val="0"/>
          <w:numId w:val="37"/>
        </w:num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>odborná prehliadka a skúška 17ks + revízne správy  - r. 2018 (17ks revízna správa – mechanická časť, 17ks revízna správa  - elektrická časť)</w:t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  <w:t xml:space="preserve">......................eur </w:t>
      </w:r>
      <w:r w:rsidRPr="00035C08">
        <w:rPr>
          <w:rFonts w:ascii="Arial Narrow" w:hAnsi="Arial Narrow"/>
          <w:sz w:val="22"/>
          <w:lang w:val="sk-SK"/>
        </w:rPr>
        <w:t>s DPH</w:t>
      </w:r>
    </w:p>
    <w:p w:rsidR="00850CEE" w:rsidRPr="00035C08" w:rsidRDefault="00850CEE" w:rsidP="006F4BD7">
      <w:pPr>
        <w:pStyle w:val="Odsekzoznamu"/>
        <w:numPr>
          <w:ilvl w:val="0"/>
          <w:numId w:val="38"/>
        </w:num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>preventívna prehliadka 17ks – r.2019</w:t>
      </w:r>
      <w:r w:rsidRPr="00035C08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ab/>
        <w:t>......................eur s DPH</w:t>
      </w:r>
    </w:p>
    <w:p w:rsidR="00850CEE" w:rsidRPr="00035C08" w:rsidRDefault="00850CEE" w:rsidP="006F4BD7">
      <w:pPr>
        <w:pStyle w:val="Odsekzoznamu"/>
        <w:numPr>
          <w:ilvl w:val="0"/>
          <w:numId w:val="38"/>
        </w:num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>odborná prehliadka a skúška 17ks + revízne správy  - r. 2020 (17ks revízna správa – mechanická časť, 17ks revízna správa  - elektrická časť)</w:t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>......................eur s DPH</w:t>
      </w:r>
    </w:p>
    <w:p w:rsidR="00850CEE" w:rsidRPr="00035C08" w:rsidRDefault="00850CEE" w:rsidP="006F4BD7">
      <w:pPr>
        <w:pStyle w:val="Odsekzoznamu"/>
        <w:numPr>
          <w:ilvl w:val="0"/>
          <w:numId w:val="38"/>
        </w:num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>preventívna prehliadka 17ks  - r.2021</w:t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Pr="00035C08">
        <w:rPr>
          <w:rFonts w:ascii="Arial Narrow" w:hAnsi="Arial Narrow"/>
          <w:sz w:val="22"/>
          <w:lang w:val="sk-SK"/>
        </w:rPr>
        <w:t>......................eur s DPH</w:t>
      </w:r>
    </w:p>
    <w:p w:rsidR="00850CEE" w:rsidRPr="00035C08" w:rsidRDefault="006357AC" w:rsidP="006F4BD7">
      <w:pPr>
        <w:pStyle w:val="Odsekzoznamu"/>
        <w:numPr>
          <w:ilvl w:val="0"/>
          <w:numId w:val="38"/>
        </w:num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 xml:space="preserve">Celková cena za vykonanie </w:t>
      </w:r>
      <w:r w:rsidR="00FB7B84" w:rsidRPr="00035C08">
        <w:rPr>
          <w:rFonts w:ascii="Arial Narrow" w:hAnsi="Arial Narrow"/>
          <w:sz w:val="22"/>
          <w:lang w:val="sk-SK"/>
        </w:rPr>
        <w:t>pravidelných prehliadok</w:t>
      </w:r>
      <w:r w:rsidRPr="00035C08">
        <w:rPr>
          <w:rFonts w:ascii="Arial Narrow" w:hAnsi="Arial Narrow"/>
          <w:sz w:val="22"/>
          <w:lang w:val="sk-SK"/>
        </w:rPr>
        <w:t xml:space="preserve"> </w:t>
      </w:r>
    </w:p>
    <w:p w:rsidR="008506D5" w:rsidRPr="00035C08" w:rsidRDefault="004733C3" w:rsidP="006F4BD7">
      <w:pPr>
        <w:pStyle w:val="Odsekzoznamu"/>
        <w:ind w:left="567"/>
        <w:jc w:val="both"/>
        <w:rPr>
          <w:rFonts w:ascii="Arial Narrow" w:hAnsi="Arial Narrow"/>
          <w:sz w:val="22"/>
          <w:lang w:val="sk-SK"/>
        </w:rPr>
      </w:pPr>
      <w:r w:rsidRPr="00035C08">
        <w:rPr>
          <w:rFonts w:ascii="Arial Narrow" w:hAnsi="Arial Narrow"/>
          <w:sz w:val="22"/>
          <w:lang w:val="sk-SK"/>
        </w:rPr>
        <w:t xml:space="preserve">zariadení </w:t>
      </w:r>
      <w:r w:rsidR="006357AC" w:rsidRPr="00035C08">
        <w:rPr>
          <w:rFonts w:ascii="Arial Narrow" w:hAnsi="Arial Narrow"/>
          <w:sz w:val="22"/>
          <w:lang w:val="sk-SK"/>
        </w:rPr>
        <w:t xml:space="preserve">počas celej doby platnosti tejto zmluvy predstavuje </w:t>
      </w:r>
      <w:r w:rsidR="00850CEE" w:rsidRPr="00035C08">
        <w:rPr>
          <w:rFonts w:ascii="Arial Narrow" w:hAnsi="Arial Narrow"/>
          <w:sz w:val="22"/>
          <w:lang w:val="sk-SK"/>
        </w:rPr>
        <w:tab/>
      </w:r>
      <w:r w:rsidR="00850CEE" w:rsidRPr="00035C08">
        <w:rPr>
          <w:rFonts w:ascii="Arial Narrow" w:hAnsi="Arial Narrow"/>
          <w:sz w:val="22"/>
          <w:lang w:val="sk-SK"/>
        </w:rPr>
        <w:tab/>
      </w:r>
      <w:r w:rsidR="00850CEE" w:rsidRPr="00035C08">
        <w:rPr>
          <w:rFonts w:ascii="Arial Narrow" w:hAnsi="Arial Narrow"/>
          <w:sz w:val="22"/>
          <w:lang w:val="sk-SK"/>
        </w:rPr>
        <w:tab/>
      </w:r>
      <w:r w:rsidR="00850CEE" w:rsidRPr="006C5CE1">
        <w:rPr>
          <w:rFonts w:ascii="Arial Narrow" w:hAnsi="Arial Narrow"/>
          <w:sz w:val="22"/>
          <w:lang w:val="sk-SK"/>
        </w:rPr>
        <w:t>......................eur s DPH</w:t>
      </w:r>
    </w:p>
    <w:p w:rsidR="00FB7B84" w:rsidRDefault="00FB7B84" w:rsidP="006F4BD7">
      <w:pPr>
        <w:numPr>
          <w:ilvl w:val="0"/>
          <w:numId w:val="16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za pravidelnú údržbu a prípadné opravy,</w:t>
      </w:r>
      <w:r w:rsidRPr="00FB7B84">
        <w:rPr>
          <w:rFonts w:ascii="Arial Narrow" w:hAnsi="Arial Narrow"/>
          <w:sz w:val="22"/>
          <w:lang w:val="sk-SK"/>
        </w:rPr>
        <w:t xml:space="preserve"> </w:t>
      </w:r>
      <w:r w:rsidRPr="006E1A97">
        <w:rPr>
          <w:rFonts w:ascii="Arial Narrow" w:hAnsi="Arial Narrow"/>
          <w:sz w:val="22"/>
          <w:lang w:val="sk-SK"/>
        </w:rPr>
        <w:t>vrátane odstraňovania havarijných situácií</w:t>
      </w:r>
      <w:r>
        <w:rPr>
          <w:rFonts w:ascii="Arial Narrow" w:hAnsi="Arial Narrow"/>
          <w:sz w:val="22"/>
          <w:lang w:val="sk-SK"/>
        </w:rPr>
        <w:t xml:space="preserve"> za normohodinu práce:</w:t>
      </w:r>
    </w:p>
    <w:p w:rsidR="00FB7B84" w:rsidRPr="00FB7B84" w:rsidRDefault="00FB7B84" w:rsidP="006F4BD7">
      <w:pPr>
        <w:ind w:left="567" w:hanging="141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- </w:t>
      </w:r>
      <w:r>
        <w:rPr>
          <w:rFonts w:ascii="Arial Narrow" w:hAnsi="Arial Narrow"/>
          <w:sz w:val="22"/>
          <w:lang w:val="sk-SK"/>
        </w:rPr>
        <w:tab/>
      </w:r>
      <w:r w:rsidR="00811FDE" w:rsidRPr="006C5CE1">
        <w:rPr>
          <w:rFonts w:ascii="Arial Narrow" w:hAnsi="Arial Narrow"/>
          <w:i/>
          <w:sz w:val="22"/>
          <w:lang w:val="sk-SK"/>
        </w:rPr>
        <w:t>pravidelná údržba a vykonanie opravy</w:t>
      </w:r>
      <w:r w:rsidR="006C5CE1">
        <w:rPr>
          <w:rFonts w:ascii="Arial Narrow" w:hAnsi="Arial Narrow"/>
          <w:i/>
          <w:sz w:val="22"/>
          <w:lang w:val="sk-SK"/>
        </w:rPr>
        <w:t xml:space="preserve"> za 1 hodinu</w:t>
      </w:r>
      <w:r w:rsidR="006C5CE1">
        <w:rPr>
          <w:rFonts w:ascii="Arial Narrow" w:hAnsi="Arial Narrow"/>
          <w:sz w:val="22"/>
          <w:lang w:val="sk-SK"/>
        </w:rPr>
        <w:tab/>
      </w:r>
      <w:r w:rsidR="006C5CE1">
        <w:rPr>
          <w:rFonts w:ascii="Arial Narrow" w:hAnsi="Arial Narrow"/>
          <w:sz w:val="22"/>
          <w:lang w:val="sk-SK"/>
        </w:rPr>
        <w:tab/>
        <w:t xml:space="preserve"> </w:t>
      </w:r>
      <w:r w:rsidR="006C5CE1">
        <w:rPr>
          <w:rFonts w:ascii="Arial Narrow" w:hAnsi="Arial Narrow"/>
          <w:sz w:val="22"/>
          <w:lang w:val="sk-SK"/>
        </w:rPr>
        <w:tab/>
        <w:t xml:space="preserve">                      ..</w:t>
      </w:r>
      <w:r w:rsidR="006F4BD7">
        <w:rPr>
          <w:rFonts w:ascii="Arial Narrow" w:hAnsi="Arial Narrow"/>
          <w:sz w:val="22"/>
          <w:lang w:val="sk-SK"/>
        </w:rPr>
        <w:t>............</w:t>
      </w:r>
      <w:r w:rsidRPr="00FB7B84">
        <w:rPr>
          <w:rFonts w:ascii="Arial Narrow" w:hAnsi="Arial Narrow"/>
          <w:sz w:val="22"/>
          <w:lang w:val="sk-SK"/>
        </w:rPr>
        <w:t>eur s</w:t>
      </w:r>
      <w:r w:rsidR="00811FDE">
        <w:rPr>
          <w:rFonts w:ascii="Arial Narrow" w:hAnsi="Arial Narrow"/>
          <w:sz w:val="22"/>
          <w:lang w:val="sk-SK"/>
        </w:rPr>
        <w:t> </w:t>
      </w:r>
      <w:r w:rsidRPr="00FB7B84">
        <w:rPr>
          <w:rFonts w:ascii="Arial Narrow" w:hAnsi="Arial Narrow"/>
          <w:sz w:val="22"/>
          <w:lang w:val="sk-SK"/>
        </w:rPr>
        <w:t>DPH</w:t>
      </w:r>
    </w:p>
    <w:p w:rsidR="006C5CE1" w:rsidRDefault="00FB7B84" w:rsidP="006F4BD7">
      <w:pPr>
        <w:ind w:left="567" w:hanging="141"/>
        <w:jc w:val="both"/>
        <w:rPr>
          <w:rFonts w:ascii="Arial Narrow" w:hAnsi="Arial Narrow"/>
          <w:sz w:val="22"/>
          <w:lang w:val="sk-SK"/>
        </w:rPr>
      </w:pPr>
      <w:r w:rsidRPr="00FB7B84">
        <w:rPr>
          <w:rFonts w:ascii="Arial Narrow" w:hAnsi="Arial Narrow"/>
          <w:sz w:val="22"/>
          <w:lang w:val="sk-SK"/>
        </w:rPr>
        <w:t xml:space="preserve">- </w:t>
      </w:r>
      <w:r w:rsidRPr="00FB7B84">
        <w:rPr>
          <w:rFonts w:ascii="Arial Narrow" w:hAnsi="Arial Narrow"/>
          <w:sz w:val="22"/>
          <w:lang w:val="sk-SK"/>
        </w:rPr>
        <w:tab/>
      </w:r>
      <w:r w:rsidR="00811FDE">
        <w:rPr>
          <w:rFonts w:ascii="Arial Narrow" w:hAnsi="Arial Narrow"/>
          <w:sz w:val="22"/>
          <w:lang w:val="sk-SK"/>
        </w:rPr>
        <w:t xml:space="preserve">pravidelná údržba a vykonanie opravy pri </w:t>
      </w:r>
      <w:r w:rsidR="00CF6435">
        <w:rPr>
          <w:rFonts w:ascii="Arial Narrow" w:hAnsi="Arial Narrow"/>
          <w:sz w:val="22"/>
          <w:lang w:val="sk-SK"/>
        </w:rPr>
        <w:t xml:space="preserve">predpokladanom počte 100 hodín </w:t>
      </w:r>
      <w:r w:rsidR="006C5CE1">
        <w:rPr>
          <w:rFonts w:ascii="Arial Narrow" w:hAnsi="Arial Narrow"/>
          <w:sz w:val="22"/>
          <w:lang w:val="sk-SK"/>
        </w:rPr>
        <w:t xml:space="preserve">               </w:t>
      </w:r>
      <w:r w:rsidR="00CF6435">
        <w:rPr>
          <w:rFonts w:ascii="Arial Narrow" w:hAnsi="Arial Narrow"/>
          <w:sz w:val="22"/>
          <w:lang w:val="sk-SK"/>
        </w:rPr>
        <w:t>..</w:t>
      </w:r>
      <w:r w:rsidR="00035C08">
        <w:rPr>
          <w:rFonts w:ascii="Arial Narrow" w:hAnsi="Arial Narrow"/>
          <w:sz w:val="22"/>
          <w:lang w:val="sk-SK"/>
        </w:rPr>
        <w:t xml:space="preserve">............. </w:t>
      </w:r>
      <w:r w:rsidR="00CF6435">
        <w:rPr>
          <w:rFonts w:ascii="Arial Narrow" w:hAnsi="Arial Narrow"/>
          <w:sz w:val="22"/>
          <w:lang w:val="sk-SK"/>
        </w:rPr>
        <w:t>eur s</w:t>
      </w:r>
      <w:r w:rsidR="006C5CE1">
        <w:rPr>
          <w:rFonts w:ascii="Arial Narrow" w:hAnsi="Arial Narrow"/>
          <w:sz w:val="22"/>
          <w:lang w:val="sk-SK"/>
        </w:rPr>
        <w:t> </w:t>
      </w:r>
      <w:r w:rsidR="00CF6435">
        <w:rPr>
          <w:rFonts w:ascii="Arial Narrow" w:hAnsi="Arial Narrow"/>
          <w:sz w:val="22"/>
          <w:lang w:val="sk-SK"/>
        </w:rPr>
        <w:t>DPH</w:t>
      </w:r>
    </w:p>
    <w:p w:rsidR="00811FDE" w:rsidRDefault="00811FDE" w:rsidP="006F4BD7">
      <w:pPr>
        <w:ind w:left="567" w:hanging="141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-</w:t>
      </w:r>
      <w:r>
        <w:rPr>
          <w:rFonts w:ascii="Arial Narrow" w:hAnsi="Arial Narrow"/>
          <w:sz w:val="22"/>
          <w:lang w:val="sk-SK"/>
        </w:rPr>
        <w:tab/>
      </w:r>
      <w:r w:rsidRPr="006C5CE1">
        <w:rPr>
          <w:rFonts w:ascii="Arial Narrow" w:hAnsi="Arial Narrow"/>
          <w:i/>
          <w:sz w:val="22"/>
          <w:lang w:val="sk-SK"/>
        </w:rPr>
        <w:t>odstraňovanie havarijnej situác</w:t>
      </w:r>
      <w:r w:rsidR="006F4BD7" w:rsidRPr="006C5CE1">
        <w:rPr>
          <w:rFonts w:ascii="Arial Narrow" w:hAnsi="Arial Narrow"/>
          <w:i/>
          <w:sz w:val="22"/>
          <w:lang w:val="sk-SK"/>
        </w:rPr>
        <w:t>ie</w:t>
      </w:r>
      <w:r w:rsidR="00B47BDE">
        <w:rPr>
          <w:rFonts w:ascii="Arial Narrow" w:hAnsi="Arial Narrow"/>
          <w:i/>
          <w:sz w:val="22"/>
          <w:lang w:val="sk-SK"/>
        </w:rPr>
        <w:t xml:space="preserve"> </w:t>
      </w:r>
      <w:r w:rsidR="006C5CE1">
        <w:rPr>
          <w:rFonts w:ascii="Arial Narrow" w:hAnsi="Arial Narrow"/>
          <w:i/>
          <w:sz w:val="22"/>
          <w:lang w:val="sk-SK"/>
        </w:rPr>
        <w:t>za 1 hodinu</w:t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</w:r>
      <w:r w:rsidR="006F4BD7">
        <w:rPr>
          <w:rFonts w:ascii="Arial Narrow" w:hAnsi="Arial Narrow"/>
          <w:sz w:val="22"/>
          <w:lang w:val="sk-SK"/>
        </w:rPr>
        <w:tab/>
        <w:t xml:space="preserve">              </w:t>
      </w:r>
      <w:r w:rsidR="006C5CE1">
        <w:rPr>
          <w:rFonts w:ascii="Arial Narrow" w:hAnsi="Arial Narrow"/>
          <w:sz w:val="22"/>
          <w:lang w:val="sk-SK"/>
        </w:rPr>
        <w:t xml:space="preserve">        </w:t>
      </w:r>
      <w:r w:rsidR="00035C08">
        <w:rPr>
          <w:rFonts w:ascii="Arial Narrow" w:hAnsi="Arial Narrow"/>
          <w:sz w:val="22"/>
          <w:lang w:val="sk-SK"/>
        </w:rPr>
        <w:t>.</w:t>
      </w:r>
      <w:r w:rsidR="006C5CE1">
        <w:rPr>
          <w:rFonts w:ascii="Arial Narrow" w:hAnsi="Arial Narrow"/>
          <w:sz w:val="22"/>
          <w:lang w:val="sk-SK"/>
        </w:rPr>
        <w:t>..</w:t>
      </w:r>
      <w:r w:rsidR="00035C08">
        <w:rPr>
          <w:rFonts w:ascii="Arial Narrow" w:hAnsi="Arial Narrow"/>
          <w:sz w:val="22"/>
          <w:lang w:val="sk-SK"/>
        </w:rPr>
        <w:t>...........</w:t>
      </w:r>
      <w:r>
        <w:rPr>
          <w:rFonts w:ascii="Arial Narrow" w:hAnsi="Arial Narrow"/>
          <w:sz w:val="22"/>
          <w:lang w:val="sk-SK"/>
        </w:rPr>
        <w:t>eur s DPH</w:t>
      </w:r>
    </w:p>
    <w:p w:rsidR="00811FDE" w:rsidRDefault="00811FDE" w:rsidP="006F4BD7">
      <w:pPr>
        <w:ind w:left="567" w:hanging="141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- </w:t>
      </w:r>
      <w:r>
        <w:rPr>
          <w:rFonts w:ascii="Arial Narrow" w:hAnsi="Arial Narrow"/>
          <w:sz w:val="22"/>
          <w:lang w:val="sk-SK"/>
        </w:rPr>
        <w:tab/>
        <w:t>odstraňovanie</w:t>
      </w:r>
      <w:r w:rsidRPr="006E1A97">
        <w:rPr>
          <w:rFonts w:ascii="Arial Narrow" w:hAnsi="Arial Narrow"/>
          <w:sz w:val="22"/>
          <w:lang w:val="sk-SK"/>
        </w:rPr>
        <w:t xml:space="preserve"> havarijn</w:t>
      </w:r>
      <w:r>
        <w:rPr>
          <w:rFonts w:ascii="Arial Narrow" w:hAnsi="Arial Narrow"/>
          <w:sz w:val="22"/>
          <w:lang w:val="sk-SK"/>
        </w:rPr>
        <w:t>ej</w:t>
      </w:r>
      <w:r w:rsidRPr="006E1A97">
        <w:rPr>
          <w:rFonts w:ascii="Arial Narrow" w:hAnsi="Arial Narrow"/>
          <w:sz w:val="22"/>
          <w:lang w:val="sk-SK"/>
        </w:rPr>
        <w:t xml:space="preserve"> situác</w:t>
      </w:r>
      <w:r>
        <w:rPr>
          <w:rFonts w:ascii="Arial Narrow" w:hAnsi="Arial Narrow"/>
          <w:sz w:val="22"/>
          <w:lang w:val="sk-SK"/>
        </w:rPr>
        <w:t>ie pri</w:t>
      </w:r>
      <w:r w:rsidR="00CF6435">
        <w:rPr>
          <w:rFonts w:ascii="Arial Narrow" w:hAnsi="Arial Narrow"/>
          <w:sz w:val="22"/>
          <w:lang w:val="sk-SK"/>
        </w:rPr>
        <w:t xml:space="preserve"> predpokladanom počte 50 hodín</w:t>
      </w:r>
      <w:r w:rsidR="00CF6435">
        <w:rPr>
          <w:rFonts w:ascii="Arial Narrow" w:hAnsi="Arial Narrow"/>
          <w:sz w:val="22"/>
          <w:lang w:val="sk-SK"/>
        </w:rPr>
        <w:tab/>
      </w:r>
      <w:r w:rsidR="006C5CE1">
        <w:rPr>
          <w:rFonts w:ascii="Arial Narrow" w:hAnsi="Arial Narrow"/>
          <w:sz w:val="22"/>
          <w:lang w:val="sk-SK"/>
        </w:rPr>
        <w:t xml:space="preserve">                      </w:t>
      </w:r>
      <w:r w:rsidR="00CF6435">
        <w:rPr>
          <w:rFonts w:ascii="Arial Narrow" w:hAnsi="Arial Narrow"/>
          <w:sz w:val="22"/>
          <w:lang w:val="sk-SK"/>
        </w:rPr>
        <w:t>.</w:t>
      </w:r>
      <w:r w:rsidR="006C5CE1">
        <w:rPr>
          <w:rFonts w:ascii="Arial Narrow" w:hAnsi="Arial Narrow"/>
          <w:sz w:val="22"/>
          <w:lang w:val="sk-SK"/>
        </w:rPr>
        <w:t>........</w:t>
      </w:r>
      <w:r w:rsidR="00CF6435">
        <w:rPr>
          <w:rFonts w:ascii="Arial Narrow" w:hAnsi="Arial Narrow"/>
          <w:sz w:val="22"/>
          <w:lang w:val="sk-SK"/>
        </w:rPr>
        <w:t xml:space="preserve">.... eur </w:t>
      </w:r>
      <w:r w:rsidR="006C5CE1">
        <w:rPr>
          <w:rFonts w:ascii="Arial Narrow" w:hAnsi="Arial Narrow"/>
          <w:sz w:val="22"/>
          <w:lang w:val="sk-SK"/>
        </w:rPr>
        <w:t>s</w:t>
      </w:r>
      <w:r w:rsidR="00C22E3D">
        <w:rPr>
          <w:rFonts w:ascii="Arial Narrow" w:hAnsi="Arial Narrow"/>
          <w:sz w:val="22"/>
          <w:lang w:val="sk-SK"/>
        </w:rPr>
        <w:t> </w:t>
      </w:r>
      <w:r w:rsidR="006C5CE1">
        <w:rPr>
          <w:rFonts w:ascii="Arial Narrow" w:hAnsi="Arial Narrow"/>
          <w:sz w:val="22"/>
          <w:lang w:val="sk-SK"/>
        </w:rPr>
        <w:t>DPH</w:t>
      </w:r>
    </w:p>
    <w:p w:rsidR="0014192D" w:rsidRDefault="00C22E3D" w:rsidP="00C22E3D">
      <w:pPr>
        <w:spacing w:after="60"/>
        <w:ind w:left="709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c) </w:t>
      </w:r>
    </w:p>
    <w:p w:rsidR="00C22E3D" w:rsidRDefault="0014192D" w:rsidP="0014192D">
      <w:pPr>
        <w:spacing w:after="60"/>
        <w:ind w:left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- </w:t>
      </w:r>
      <w:r w:rsidR="00C22E3D">
        <w:rPr>
          <w:rFonts w:ascii="Arial Narrow" w:hAnsi="Arial Narrow"/>
          <w:sz w:val="22"/>
          <w:lang w:val="sk-SK"/>
        </w:rPr>
        <w:t xml:space="preserve">dopravné náklady na/z miesto/a plnenia </w:t>
      </w:r>
      <w:r>
        <w:rPr>
          <w:rFonts w:ascii="Arial Narrow" w:hAnsi="Arial Narrow"/>
          <w:sz w:val="22"/>
          <w:lang w:val="sk-SK"/>
        </w:rPr>
        <w:t>sú</w:t>
      </w:r>
      <w:r w:rsidR="00C22E3D">
        <w:rPr>
          <w:rFonts w:ascii="Arial Narrow" w:hAnsi="Arial Narrow"/>
          <w:sz w:val="22"/>
          <w:lang w:val="sk-SK"/>
        </w:rPr>
        <w:t xml:space="preserve"> súčasťou ceny dohodnutej za vykonávanie pravidelných prehliadok</w:t>
      </w:r>
      <w:r>
        <w:rPr>
          <w:rFonts w:ascii="Arial Narrow" w:hAnsi="Arial Narrow"/>
          <w:sz w:val="22"/>
          <w:lang w:val="sk-SK"/>
        </w:rPr>
        <w:t xml:space="preserve"> </w:t>
      </w:r>
      <w:r w:rsidR="00C22E3D" w:rsidRPr="00C22E3D">
        <w:rPr>
          <w:rFonts w:ascii="Arial Narrow" w:hAnsi="Arial Narrow"/>
          <w:sz w:val="22"/>
          <w:lang w:val="sk-SK"/>
        </w:rPr>
        <w:t xml:space="preserve">(odborné prehliadky a skúšky, preventívne prehliadky), ktoré sú bližšie špecifikované </w:t>
      </w:r>
      <w:r>
        <w:rPr>
          <w:rFonts w:ascii="Arial Narrow" w:hAnsi="Arial Narrow"/>
          <w:sz w:val="22"/>
          <w:lang w:val="sk-SK"/>
        </w:rPr>
        <w:t xml:space="preserve">             </w:t>
      </w:r>
      <w:r w:rsidR="00C22E3D" w:rsidRPr="00C22E3D">
        <w:rPr>
          <w:rFonts w:ascii="Arial Narrow" w:hAnsi="Arial Narrow"/>
          <w:sz w:val="22"/>
          <w:lang w:val="sk-SK"/>
        </w:rPr>
        <w:t xml:space="preserve">v bode </w:t>
      </w:r>
      <w:r>
        <w:rPr>
          <w:rFonts w:ascii="Arial Narrow" w:hAnsi="Arial Narrow"/>
          <w:sz w:val="22"/>
          <w:lang w:val="sk-SK"/>
        </w:rPr>
        <w:t xml:space="preserve"> </w:t>
      </w:r>
      <w:r w:rsidR="00C22E3D" w:rsidRPr="00C22E3D">
        <w:rPr>
          <w:rFonts w:ascii="Arial Narrow" w:hAnsi="Arial Narrow"/>
          <w:sz w:val="22"/>
          <w:lang w:val="sk-SK"/>
        </w:rPr>
        <w:t>a) tohto článku.</w:t>
      </w:r>
      <w:r w:rsidR="00C22E3D">
        <w:rPr>
          <w:rFonts w:ascii="Arial Narrow" w:hAnsi="Arial Narrow"/>
          <w:sz w:val="22"/>
          <w:lang w:val="sk-SK"/>
        </w:rPr>
        <w:t> </w:t>
      </w:r>
      <w:r w:rsidR="00C22E3D">
        <w:rPr>
          <w:rFonts w:ascii="Arial Narrow" w:hAnsi="Arial Narrow"/>
          <w:sz w:val="22"/>
          <w:lang w:val="sk-SK"/>
        </w:rPr>
        <w:tab/>
      </w:r>
    </w:p>
    <w:p w:rsidR="00C22E3D" w:rsidRDefault="0014192D" w:rsidP="00C22E3D">
      <w:pPr>
        <w:ind w:left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- c</w:t>
      </w:r>
      <w:r w:rsidR="00C22E3D">
        <w:rPr>
          <w:rFonts w:ascii="Arial Narrow" w:hAnsi="Arial Narrow"/>
          <w:sz w:val="22"/>
          <w:lang w:val="sk-SK"/>
        </w:rPr>
        <w:t xml:space="preserve">ena dopravných nákladov </w:t>
      </w:r>
      <w:r w:rsidR="00C22E3D" w:rsidRPr="00C22E3D">
        <w:rPr>
          <w:rFonts w:ascii="Arial Narrow" w:hAnsi="Arial Narrow"/>
          <w:sz w:val="22"/>
          <w:lang w:val="sk-SK"/>
        </w:rPr>
        <w:t>pravidelnej údržby a prípadných opráv, vrátane odstraňovania havarijných situácií, ktoré sú bližšie špecifikované v bode b) tohto článku pri predpokladanom počte                                                        10 výjazdov</w:t>
      </w:r>
      <w:r w:rsidR="00C22E3D">
        <w:rPr>
          <w:rFonts w:ascii="Arial Narrow" w:hAnsi="Arial Narrow"/>
          <w:sz w:val="22"/>
          <w:lang w:val="sk-SK"/>
        </w:rPr>
        <w:t xml:space="preserve">  </w:t>
      </w:r>
      <w:r>
        <w:rPr>
          <w:rFonts w:ascii="Arial Narrow" w:hAnsi="Arial Narrow"/>
          <w:sz w:val="22"/>
          <w:lang w:val="sk-SK"/>
        </w:rPr>
        <w:t>predstavuje</w:t>
      </w:r>
      <w:r w:rsidR="00C22E3D">
        <w:rPr>
          <w:rFonts w:ascii="Arial Narrow" w:hAnsi="Arial Narrow"/>
          <w:sz w:val="22"/>
          <w:lang w:val="sk-SK"/>
        </w:rPr>
        <w:t xml:space="preserve">                                   </w:t>
      </w:r>
      <w:r>
        <w:rPr>
          <w:rFonts w:ascii="Arial Narrow" w:hAnsi="Arial Narrow"/>
          <w:sz w:val="22"/>
          <w:lang w:val="sk-SK"/>
        </w:rPr>
        <w:t xml:space="preserve">       </w:t>
      </w: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  <w:t xml:space="preserve">       </w:t>
      </w:r>
      <w:r w:rsidR="00C22E3D">
        <w:rPr>
          <w:rFonts w:ascii="Arial Narrow" w:hAnsi="Arial Narrow"/>
          <w:sz w:val="22"/>
          <w:lang w:val="sk-SK"/>
        </w:rPr>
        <w:t xml:space="preserve">.......………eur </w:t>
      </w:r>
      <w:r w:rsidR="00C22E3D" w:rsidRPr="00CF6435">
        <w:rPr>
          <w:rFonts w:ascii="Arial Narrow" w:hAnsi="Arial Narrow"/>
          <w:sz w:val="22"/>
          <w:lang w:val="sk-SK"/>
        </w:rPr>
        <w:t>s DPH</w:t>
      </w:r>
    </w:p>
    <w:p w:rsidR="008E22F3" w:rsidRPr="00654859" w:rsidRDefault="008E22F3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654859">
        <w:rPr>
          <w:rFonts w:ascii="Arial Narrow" w:hAnsi="Arial Narrow"/>
          <w:sz w:val="22"/>
          <w:szCs w:val="22"/>
          <w:lang w:val="sk-SK"/>
        </w:rPr>
        <w:t>Za vykonan</w:t>
      </w:r>
      <w:r w:rsidR="00246C3C" w:rsidRPr="00654859">
        <w:rPr>
          <w:rFonts w:ascii="Arial Narrow" w:hAnsi="Arial Narrow"/>
          <w:sz w:val="22"/>
          <w:szCs w:val="22"/>
          <w:lang w:val="sk-SK"/>
        </w:rPr>
        <w:t>ý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 servis</w:t>
      </w:r>
      <w:r w:rsidR="00246C3C" w:rsidRPr="00654859">
        <w:rPr>
          <w:rFonts w:ascii="Arial Narrow" w:hAnsi="Arial Narrow"/>
          <w:sz w:val="22"/>
          <w:szCs w:val="22"/>
          <w:lang w:val="sk-SK"/>
        </w:rPr>
        <w:t xml:space="preserve"> </w:t>
      </w:r>
      <w:r w:rsidR="00654859" w:rsidRPr="00654859">
        <w:rPr>
          <w:rFonts w:ascii="Arial Narrow" w:hAnsi="Arial Narrow"/>
          <w:sz w:val="22"/>
          <w:szCs w:val="22"/>
          <w:lang w:val="sk-SK"/>
        </w:rPr>
        <w:t>zhotoviteľ</w:t>
      </w:r>
      <w:r w:rsidR="00246C3C" w:rsidRPr="00654859">
        <w:rPr>
          <w:rFonts w:ascii="Arial Narrow" w:hAnsi="Arial Narrow"/>
          <w:sz w:val="22"/>
          <w:szCs w:val="22"/>
          <w:lang w:val="sk-SK"/>
        </w:rPr>
        <w:t xml:space="preserve"> 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vystaví </w:t>
      </w:r>
      <w:r w:rsidR="00246C3C" w:rsidRPr="00654859">
        <w:rPr>
          <w:rFonts w:ascii="Arial Narrow" w:hAnsi="Arial Narrow"/>
          <w:sz w:val="22"/>
          <w:szCs w:val="22"/>
          <w:lang w:val="sk-SK"/>
        </w:rPr>
        <w:t xml:space="preserve">a doručí objednávateľovi 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faktúru, ktorá bude spĺňať </w:t>
      </w:r>
      <w:r w:rsidR="00F40290" w:rsidRPr="00654859">
        <w:rPr>
          <w:rFonts w:ascii="Arial Narrow" w:hAnsi="Arial Narrow"/>
          <w:sz w:val="22"/>
          <w:szCs w:val="22"/>
          <w:lang w:val="sk-SK"/>
        </w:rPr>
        <w:t>náležit</w:t>
      </w:r>
      <w:r w:rsidR="003C51AB" w:rsidRPr="00654859">
        <w:rPr>
          <w:rFonts w:ascii="Arial Narrow" w:hAnsi="Arial Narrow"/>
          <w:sz w:val="22"/>
          <w:szCs w:val="22"/>
          <w:lang w:val="sk-SK"/>
        </w:rPr>
        <w:t xml:space="preserve">osti daňového dokladu v zmysle </w:t>
      </w:r>
      <w:r w:rsidR="00F40290" w:rsidRPr="00654859">
        <w:rPr>
          <w:rFonts w:ascii="Arial Narrow" w:hAnsi="Arial Narrow"/>
          <w:sz w:val="22"/>
          <w:szCs w:val="22"/>
          <w:lang w:val="sk-SK"/>
        </w:rPr>
        <w:t>§</w:t>
      </w:r>
      <w:r w:rsidR="00246C3C" w:rsidRPr="00654859">
        <w:rPr>
          <w:rFonts w:ascii="Arial Narrow" w:hAnsi="Arial Narrow"/>
          <w:sz w:val="22"/>
          <w:szCs w:val="22"/>
          <w:lang w:val="sk-SK"/>
        </w:rPr>
        <w:t> </w:t>
      </w:r>
      <w:r w:rsidR="00F40290" w:rsidRPr="00654859">
        <w:rPr>
          <w:rFonts w:ascii="Arial Narrow" w:hAnsi="Arial Narrow"/>
          <w:sz w:val="22"/>
          <w:szCs w:val="22"/>
          <w:lang w:val="sk-SK"/>
        </w:rPr>
        <w:t>70 a 71 ods. 2 zákona č. 222/2004 Z.</w:t>
      </w:r>
      <w:r w:rsidR="00654859" w:rsidRPr="00654859">
        <w:rPr>
          <w:rFonts w:ascii="Arial Narrow" w:hAnsi="Arial Narrow"/>
          <w:sz w:val="22"/>
          <w:szCs w:val="22"/>
          <w:lang w:val="sk-SK"/>
        </w:rPr>
        <w:t xml:space="preserve"> </w:t>
      </w:r>
      <w:r w:rsidR="00F40290" w:rsidRPr="00654859">
        <w:rPr>
          <w:rFonts w:ascii="Arial Narrow" w:hAnsi="Arial Narrow"/>
          <w:sz w:val="22"/>
          <w:szCs w:val="22"/>
          <w:lang w:val="sk-SK"/>
        </w:rPr>
        <w:t>z. o DPH.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 Splatnosť faktúry je 14 dní od doručenia faktúry objednávateľovi. Za deň splnenia peňažného záväzku sa považuje deň odpísania dlžnej sumy z účtu objednávateľa.</w:t>
      </w:r>
    </w:p>
    <w:p w:rsidR="00A1147A" w:rsidRPr="00A1147A" w:rsidRDefault="0050492D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50492D">
        <w:rPr>
          <w:rFonts w:ascii="Arial Narrow" w:hAnsi="Arial Narrow"/>
          <w:sz w:val="22"/>
          <w:lang w:val="sk-SK"/>
        </w:rPr>
        <w:t xml:space="preserve">Cena za 1 hodinu </w:t>
      </w:r>
      <w:r>
        <w:rPr>
          <w:rFonts w:ascii="Arial Narrow" w:hAnsi="Arial Narrow"/>
          <w:sz w:val="22"/>
          <w:lang w:val="sk-SK"/>
        </w:rPr>
        <w:t xml:space="preserve">pravidelnej údržby a prípadnej opravy, vrátane odstraňovania havarijných situácií  </w:t>
      </w:r>
      <w:r w:rsidRPr="0050492D">
        <w:rPr>
          <w:rFonts w:ascii="Arial Narrow" w:hAnsi="Arial Narrow"/>
          <w:sz w:val="22"/>
          <w:lang w:val="sk-SK"/>
        </w:rPr>
        <w:t xml:space="preserve">zahŕňa okrem ceny za výkon, diagnostiku </w:t>
      </w:r>
      <w:proofErr w:type="spellStart"/>
      <w:r w:rsidRPr="0050492D">
        <w:rPr>
          <w:rFonts w:ascii="Arial Narrow" w:hAnsi="Arial Narrow"/>
          <w:sz w:val="22"/>
          <w:lang w:val="sk-SK"/>
        </w:rPr>
        <w:t>závad</w:t>
      </w:r>
      <w:proofErr w:type="spellEnd"/>
      <w:r w:rsidRPr="0050492D">
        <w:rPr>
          <w:rFonts w:ascii="Arial Narrow" w:hAnsi="Arial Narrow"/>
          <w:sz w:val="22"/>
          <w:lang w:val="sk-SK"/>
        </w:rPr>
        <w:t xml:space="preserve"> a porúch, vypracovanie cenových ponúk a špecifikáciu opráv. Celková cena za </w:t>
      </w:r>
      <w:r>
        <w:rPr>
          <w:rFonts w:ascii="Arial Narrow" w:hAnsi="Arial Narrow"/>
          <w:sz w:val="22"/>
          <w:lang w:val="sk-SK"/>
        </w:rPr>
        <w:t xml:space="preserve">pravidelnú údržbu a prípadnú opravu, vrátane odstraňovania havarijných situácií,  </w:t>
      </w:r>
      <w:r w:rsidRPr="0050492D">
        <w:rPr>
          <w:rFonts w:ascii="Arial Narrow" w:hAnsi="Arial Narrow"/>
          <w:sz w:val="22"/>
          <w:lang w:val="sk-SK"/>
        </w:rPr>
        <w:t xml:space="preserve">sa určí ako súčin hodinovej sadzby </w:t>
      </w:r>
      <w:r>
        <w:rPr>
          <w:rFonts w:ascii="Arial Narrow" w:hAnsi="Arial Narrow"/>
          <w:sz w:val="22"/>
          <w:lang w:val="sk-SK"/>
        </w:rPr>
        <w:t>podľa odseku 1, písm. b) tohto článku a skutočnej doby trvania práce</w:t>
      </w:r>
      <w:r w:rsidRPr="0050492D">
        <w:rPr>
          <w:rFonts w:ascii="Arial Narrow" w:hAnsi="Arial Narrow"/>
          <w:sz w:val="22"/>
          <w:lang w:val="sk-SK"/>
        </w:rPr>
        <w:t xml:space="preserve">. Skutočná doba trvania </w:t>
      </w:r>
      <w:r>
        <w:rPr>
          <w:rFonts w:ascii="Arial Narrow" w:hAnsi="Arial Narrow"/>
          <w:sz w:val="22"/>
          <w:lang w:val="sk-SK"/>
        </w:rPr>
        <w:t>práce</w:t>
      </w:r>
      <w:r w:rsidRPr="0050492D">
        <w:rPr>
          <w:rFonts w:ascii="Arial Narrow" w:hAnsi="Arial Narrow"/>
          <w:sz w:val="22"/>
          <w:lang w:val="sk-SK"/>
        </w:rPr>
        <w:t xml:space="preserve"> musí byť vyjadrená v celých hodinách</w:t>
      </w:r>
      <w:r>
        <w:rPr>
          <w:rFonts w:ascii="Arial Narrow" w:hAnsi="Arial Narrow"/>
          <w:sz w:val="22"/>
          <w:lang w:val="sk-SK"/>
        </w:rPr>
        <w:t>, odsúhlasených objednávateľom v zápise o prevzatí predmetu plnenia</w:t>
      </w:r>
      <w:r w:rsidRPr="0050492D">
        <w:rPr>
          <w:rFonts w:ascii="Arial Narrow" w:hAnsi="Arial Narrow"/>
          <w:sz w:val="22"/>
          <w:lang w:val="sk-SK"/>
        </w:rPr>
        <w:t xml:space="preserve">. </w:t>
      </w:r>
    </w:p>
    <w:p w:rsidR="00654859" w:rsidRDefault="00654859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654859">
        <w:rPr>
          <w:rFonts w:ascii="Arial Narrow" w:hAnsi="Arial Narrow"/>
          <w:sz w:val="22"/>
          <w:szCs w:val="22"/>
          <w:lang w:val="sk-SK"/>
        </w:rPr>
        <w:t xml:space="preserve">V prípade, ak faktúra vystavená </w:t>
      </w:r>
      <w:r>
        <w:rPr>
          <w:rFonts w:ascii="Arial Narrow" w:hAnsi="Arial Narrow"/>
          <w:sz w:val="22"/>
          <w:szCs w:val="22"/>
          <w:lang w:val="sk-SK"/>
        </w:rPr>
        <w:t>z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hotoviteľom nebude obsahovať všetky zákonom stanovené náležitosti alebo bude obsahovať nesprávne alebo neúplné údaje, má </w:t>
      </w:r>
      <w:r>
        <w:rPr>
          <w:rFonts w:ascii="Arial Narrow" w:hAnsi="Arial Narrow"/>
          <w:sz w:val="22"/>
          <w:szCs w:val="22"/>
          <w:lang w:val="sk-SK"/>
        </w:rPr>
        <w:t>o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bjednávateľ právo takúto faktúru vrátiť </w:t>
      </w:r>
      <w:r>
        <w:rPr>
          <w:rFonts w:ascii="Arial Narrow" w:hAnsi="Arial Narrow"/>
          <w:sz w:val="22"/>
          <w:szCs w:val="22"/>
          <w:lang w:val="sk-SK"/>
        </w:rPr>
        <w:t>z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hotoviteľovi na doplnenie, resp. opravu a </w:t>
      </w:r>
      <w:r>
        <w:rPr>
          <w:rFonts w:ascii="Arial Narrow" w:hAnsi="Arial Narrow"/>
          <w:sz w:val="22"/>
          <w:szCs w:val="22"/>
          <w:lang w:val="sk-SK"/>
        </w:rPr>
        <w:t>z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hotoviteľ je povinný bezodkladne vystaviť novú, opravenú, resp. doplnenú faktúru. V takomto prípade sa preruší plynutie lehoty splatnosti a nová lehota splatnosti začne plynúť doručením opravenej faktúry </w:t>
      </w:r>
      <w:r>
        <w:rPr>
          <w:rFonts w:ascii="Arial Narrow" w:hAnsi="Arial Narrow"/>
          <w:sz w:val="22"/>
          <w:szCs w:val="22"/>
          <w:lang w:val="sk-SK"/>
        </w:rPr>
        <w:t>o</w:t>
      </w:r>
      <w:r w:rsidRPr="00654859">
        <w:rPr>
          <w:rFonts w:ascii="Arial Narrow" w:hAnsi="Arial Narrow"/>
          <w:sz w:val="22"/>
          <w:szCs w:val="22"/>
          <w:lang w:val="sk-SK"/>
        </w:rPr>
        <w:t xml:space="preserve">bjednávateľovi 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:rsidR="008E22F3" w:rsidRPr="00246C3C" w:rsidRDefault="00654859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lastRenderedPageBreak/>
        <w:t>Zhotoviteľ</w:t>
      </w:r>
      <w:r w:rsidR="008E22F3" w:rsidRPr="00246C3C">
        <w:rPr>
          <w:rFonts w:ascii="Arial Narrow" w:hAnsi="Arial Narrow"/>
          <w:sz w:val="22"/>
          <w:lang w:val="sk-SK"/>
        </w:rPr>
        <w:t xml:space="preserve"> má právo vystaviť faktúru na základe zápisu o prevzatí pr</w:t>
      </w:r>
      <w:r>
        <w:rPr>
          <w:rFonts w:ascii="Arial Narrow" w:hAnsi="Arial Narrow"/>
          <w:sz w:val="22"/>
          <w:lang w:val="sk-SK"/>
        </w:rPr>
        <w:t>edmetu plnenia v zmysle článku II</w:t>
      </w:r>
      <w:r w:rsidR="008E22F3" w:rsidRPr="00246C3C">
        <w:rPr>
          <w:rFonts w:ascii="Arial Narrow" w:hAnsi="Arial Narrow"/>
          <w:sz w:val="22"/>
          <w:lang w:val="sk-SK"/>
        </w:rPr>
        <w:t>I. ods.</w:t>
      </w:r>
      <w:r w:rsidR="00D81134" w:rsidRPr="00246C3C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10</w:t>
      </w:r>
      <w:r w:rsidR="008E22F3" w:rsidRPr="00246C3C">
        <w:rPr>
          <w:rFonts w:ascii="Arial Narrow" w:hAnsi="Arial Narrow"/>
          <w:sz w:val="22"/>
          <w:lang w:val="sk-SK"/>
        </w:rPr>
        <w:t xml:space="preserve"> tejto </w:t>
      </w:r>
      <w:r w:rsidR="00884E90" w:rsidRPr="00246C3C">
        <w:rPr>
          <w:rFonts w:ascii="Arial Narrow" w:hAnsi="Arial Narrow"/>
          <w:sz w:val="22"/>
          <w:lang w:val="sk-SK"/>
        </w:rPr>
        <w:t>zmluvy</w:t>
      </w:r>
      <w:r>
        <w:rPr>
          <w:rFonts w:ascii="Arial Narrow" w:hAnsi="Arial Narrow"/>
          <w:sz w:val="22"/>
          <w:lang w:val="sk-SK"/>
        </w:rPr>
        <w:t xml:space="preserve"> podpísaného obomi zmluvnými stranami</w:t>
      </w:r>
      <w:r w:rsidR="008E22F3" w:rsidRPr="00246C3C">
        <w:rPr>
          <w:rFonts w:ascii="Arial Narrow" w:hAnsi="Arial Narrow"/>
          <w:sz w:val="22"/>
          <w:lang w:val="sk-SK"/>
        </w:rPr>
        <w:t>.</w:t>
      </w:r>
    </w:p>
    <w:p w:rsidR="008E22F3" w:rsidRPr="00EC7DFE" w:rsidRDefault="00654859" w:rsidP="006F4BD7">
      <w:pPr>
        <w:numPr>
          <w:ilvl w:val="0"/>
          <w:numId w:val="15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Spotrebný materiál a </w:t>
      </w:r>
      <w:r w:rsidR="008E22F3" w:rsidRPr="00EC7DFE">
        <w:rPr>
          <w:rFonts w:ascii="Arial Narrow" w:hAnsi="Arial Narrow"/>
          <w:sz w:val="22"/>
          <w:lang w:val="sk-SK"/>
        </w:rPr>
        <w:t>náhradné diely budú fakturované samostatne</w:t>
      </w:r>
      <w:r>
        <w:rPr>
          <w:rFonts w:ascii="Arial Narrow" w:hAnsi="Arial Narrow"/>
          <w:sz w:val="22"/>
          <w:lang w:val="sk-SK"/>
        </w:rPr>
        <w:t xml:space="preserve"> </w:t>
      </w:r>
      <w:r w:rsidR="008E22F3" w:rsidRPr="00EC7DFE">
        <w:rPr>
          <w:rFonts w:ascii="Arial Narrow" w:hAnsi="Arial Narrow"/>
          <w:sz w:val="22"/>
          <w:lang w:val="sk-SK"/>
        </w:rPr>
        <w:t>z</w:t>
      </w:r>
      <w:r w:rsidR="008506D5" w:rsidRPr="00EC7DFE">
        <w:rPr>
          <w:rFonts w:ascii="Arial Narrow" w:hAnsi="Arial Narrow"/>
          <w:sz w:val="22"/>
          <w:lang w:val="sk-SK"/>
        </w:rPr>
        <w:t>a ceny</w:t>
      </w:r>
      <w:r>
        <w:rPr>
          <w:rFonts w:ascii="Arial Narrow" w:hAnsi="Arial Narrow"/>
          <w:sz w:val="22"/>
          <w:lang w:val="sk-SK"/>
        </w:rPr>
        <w:t xml:space="preserve"> podľa</w:t>
      </w:r>
      <w:r w:rsidR="008506D5" w:rsidRPr="00EC7DFE">
        <w:rPr>
          <w:rFonts w:ascii="Arial Narrow" w:hAnsi="Arial Narrow"/>
          <w:sz w:val="22"/>
          <w:lang w:val="sk-SK"/>
        </w:rPr>
        <w:t> </w:t>
      </w:r>
      <w:r>
        <w:rPr>
          <w:rFonts w:ascii="Arial Narrow" w:hAnsi="Arial Narrow"/>
          <w:sz w:val="22"/>
          <w:lang w:val="sk-SK"/>
        </w:rPr>
        <w:t>objednávky vystavenej objednávateľom po odsúhlasení cenovej ponuky zhotoviteľa</w:t>
      </w:r>
      <w:r w:rsidR="008506D5" w:rsidRPr="00EC7DFE">
        <w:rPr>
          <w:rFonts w:ascii="Arial Narrow" w:hAnsi="Arial Narrow"/>
          <w:sz w:val="22"/>
          <w:lang w:val="sk-SK"/>
        </w:rPr>
        <w:t xml:space="preserve">. </w:t>
      </w:r>
      <w:r w:rsidR="008E22F3" w:rsidRPr="00EC7DFE">
        <w:rPr>
          <w:rFonts w:ascii="Arial Narrow" w:hAnsi="Arial Narrow"/>
          <w:sz w:val="22"/>
          <w:lang w:val="sk-SK"/>
        </w:rPr>
        <w:t xml:space="preserve">Špecifikácia použitých náhradných dielov </w:t>
      </w:r>
      <w:r w:rsidR="00246C3C">
        <w:rPr>
          <w:rFonts w:ascii="Arial Narrow" w:hAnsi="Arial Narrow"/>
          <w:sz w:val="22"/>
          <w:lang w:val="sk-SK"/>
        </w:rPr>
        <w:t xml:space="preserve">a spotrebného materiálu </w:t>
      </w:r>
      <w:r w:rsidR="008E22F3" w:rsidRPr="00EC7DFE">
        <w:rPr>
          <w:rFonts w:ascii="Arial Narrow" w:hAnsi="Arial Narrow"/>
          <w:sz w:val="22"/>
          <w:lang w:val="sk-SK"/>
        </w:rPr>
        <w:t xml:space="preserve">je súčasťou </w:t>
      </w:r>
      <w:r w:rsidR="00986475">
        <w:rPr>
          <w:rFonts w:ascii="Arial Narrow" w:hAnsi="Arial Narrow"/>
          <w:sz w:val="22"/>
          <w:szCs w:val="22"/>
          <w:lang w:val="sk-SK"/>
        </w:rPr>
        <w:t>zápisu o prevzatí predmetu plnenia</w:t>
      </w:r>
      <w:r w:rsidR="008E22F3" w:rsidRPr="00EC7DFE">
        <w:rPr>
          <w:rFonts w:ascii="Arial Narrow" w:hAnsi="Arial Narrow"/>
          <w:sz w:val="22"/>
          <w:lang w:val="sk-SK"/>
        </w:rPr>
        <w:t>.</w:t>
      </w:r>
    </w:p>
    <w:p w:rsidR="00C46C3A" w:rsidRPr="00EC7DFE" w:rsidRDefault="00C46C3A">
      <w:pPr>
        <w:tabs>
          <w:tab w:val="left" w:pos="283"/>
        </w:tabs>
        <w:jc w:val="both"/>
        <w:rPr>
          <w:rFonts w:ascii="Arial Narrow" w:hAnsi="Arial Narrow"/>
          <w:sz w:val="22"/>
          <w:lang w:val="sk-SK"/>
        </w:rPr>
      </w:pPr>
    </w:p>
    <w:p w:rsidR="008E22F3" w:rsidRPr="00A1147A" w:rsidRDefault="008E22F3">
      <w:pPr>
        <w:tabs>
          <w:tab w:val="left" w:pos="283"/>
        </w:tabs>
        <w:jc w:val="center"/>
        <w:rPr>
          <w:rFonts w:ascii="Arial Narrow" w:hAnsi="Arial Narrow"/>
          <w:b/>
          <w:sz w:val="24"/>
          <w:lang w:val="sk-SK"/>
        </w:rPr>
      </w:pPr>
      <w:r w:rsidRPr="00A1147A">
        <w:rPr>
          <w:rFonts w:ascii="Arial Narrow" w:hAnsi="Arial Narrow"/>
          <w:b/>
          <w:sz w:val="24"/>
          <w:lang w:val="sk-SK"/>
        </w:rPr>
        <w:t>Článok V.</w:t>
      </w:r>
    </w:p>
    <w:p w:rsidR="008E22F3" w:rsidRPr="00EC7DFE" w:rsidRDefault="00FD0FEF">
      <w:pPr>
        <w:tabs>
          <w:tab w:val="left" w:pos="283"/>
        </w:tabs>
        <w:jc w:val="center"/>
        <w:rPr>
          <w:rFonts w:ascii="Arial Narrow" w:hAnsi="Arial Narrow"/>
          <w:b/>
          <w:sz w:val="24"/>
          <w:lang w:val="sk-SK"/>
        </w:rPr>
      </w:pPr>
      <w:r w:rsidRPr="00A1147A">
        <w:rPr>
          <w:rFonts w:ascii="Arial Narrow" w:hAnsi="Arial Narrow"/>
          <w:b/>
          <w:sz w:val="24"/>
          <w:lang w:val="sk-SK"/>
        </w:rPr>
        <w:t>P</w:t>
      </w:r>
      <w:r w:rsidR="008E22F3" w:rsidRPr="00A1147A">
        <w:rPr>
          <w:rFonts w:ascii="Arial Narrow" w:hAnsi="Arial Narrow"/>
          <w:b/>
          <w:sz w:val="24"/>
          <w:lang w:val="sk-SK"/>
        </w:rPr>
        <w:t>ovinnosti zmluvných strán</w:t>
      </w:r>
    </w:p>
    <w:p w:rsidR="008E22F3" w:rsidRPr="00EC7DFE" w:rsidRDefault="003B1B1A" w:rsidP="006F4BD7">
      <w:pPr>
        <w:numPr>
          <w:ilvl w:val="0"/>
          <w:numId w:val="18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 xml:space="preserve">Objednávateľ </w:t>
      </w:r>
      <w:r w:rsidR="008E22F3" w:rsidRPr="00EC7DFE">
        <w:rPr>
          <w:rFonts w:ascii="Arial Narrow" w:hAnsi="Arial Narrow"/>
          <w:sz w:val="22"/>
          <w:lang w:val="sk-SK"/>
        </w:rPr>
        <w:t>je povinný:</w:t>
      </w:r>
    </w:p>
    <w:p w:rsidR="008E22F3" w:rsidRPr="00EC7DFE" w:rsidRDefault="00246C3C" w:rsidP="006F4BD7">
      <w:pPr>
        <w:numPr>
          <w:ilvl w:val="0"/>
          <w:numId w:val="19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zabezpečiť všetku potrebnú a nevyhnutnú súčinnosť, najmä </w:t>
      </w:r>
      <w:r w:rsidR="008E22F3" w:rsidRPr="00EC7DFE">
        <w:rPr>
          <w:rFonts w:ascii="Arial Narrow" w:hAnsi="Arial Narrow"/>
          <w:sz w:val="22"/>
          <w:lang w:val="sk-SK"/>
        </w:rPr>
        <w:t xml:space="preserve">umožniť </w:t>
      </w:r>
      <w:r w:rsidR="00F53E35">
        <w:rPr>
          <w:rFonts w:ascii="Arial Narrow" w:hAnsi="Arial Narrow"/>
          <w:sz w:val="22"/>
          <w:lang w:val="sk-SK"/>
        </w:rPr>
        <w:t>zamestnancom zhotoviteľa</w:t>
      </w:r>
      <w:r w:rsidR="008E22F3" w:rsidRPr="00EC7DFE">
        <w:rPr>
          <w:rFonts w:ascii="Arial Narrow" w:hAnsi="Arial Narrow"/>
          <w:sz w:val="22"/>
          <w:lang w:val="sk-SK"/>
        </w:rPr>
        <w:t xml:space="preserve"> prístup k</w:t>
      </w:r>
      <w:r w:rsidR="00F53E35">
        <w:rPr>
          <w:rFonts w:ascii="Arial Narrow" w:hAnsi="Arial Narrow"/>
          <w:sz w:val="22"/>
          <w:lang w:val="sk-SK"/>
        </w:rPr>
        <w:t> </w:t>
      </w:r>
      <w:r w:rsidR="008E22F3" w:rsidRPr="00EC7DFE">
        <w:rPr>
          <w:rFonts w:ascii="Arial Narrow" w:hAnsi="Arial Narrow"/>
          <w:sz w:val="22"/>
          <w:lang w:val="sk-SK"/>
        </w:rPr>
        <w:t>zariadeniam</w:t>
      </w:r>
      <w:r w:rsidR="00F53E35">
        <w:rPr>
          <w:rFonts w:ascii="Arial Narrow" w:hAnsi="Arial Narrow"/>
          <w:sz w:val="22"/>
          <w:lang w:val="sk-SK"/>
        </w:rPr>
        <w:t>,</w:t>
      </w:r>
    </w:p>
    <w:p w:rsidR="008E22F3" w:rsidRPr="00D30FB6" w:rsidRDefault="008E22F3" w:rsidP="006F4BD7">
      <w:pPr>
        <w:numPr>
          <w:ilvl w:val="0"/>
          <w:numId w:val="19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 w:rsidRPr="00D30FB6">
        <w:rPr>
          <w:rFonts w:ascii="Arial Narrow" w:hAnsi="Arial Narrow"/>
          <w:sz w:val="22"/>
          <w:lang w:val="sk-SK"/>
        </w:rPr>
        <w:t xml:space="preserve">v prípade </w:t>
      </w:r>
      <w:r w:rsidR="00246C3C" w:rsidRPr="00D30FB6">
        <w:rPr>
          <w:rFonts w:ascii="Arial Narrow" w:hAnsi="Arial Narrow"/>
          <w:sz w:val="22"/>
          <w:lang w:val="sk-SK"/>
        </w:rPr>
        <w:t xml:space="preserve">vzniku </w:t>
      </w:r>
      <w:r w:rsidRPr="00D30FB6">
        <w:rPr>
          <w:rFonts w:ascii="Arial Narrow" w:hAnsi="Arial Narrow"/>
          <w:sz w:val="22"/>
          <w:lang w:val="sk-SK"/>
        </w:rPr>
        <w:t xml:space="preserve">úrazu </w:t>
      </w:r>
      <w:r w:rsidR="00F53E35">
        <w:rPr>
          <w:rFonts w:ascii="Arial Narrow" w:hAnsi="Arial Narrow"/>
          <w:sz w:val="22"/>
          <w:lang w:val="sk-SK"/>
        </w:rPr>
        <w:t>zamestnanca</w:t>
      </w:r>
      <w:r w:rsidRPr="00D30FB6">
        <w:rPr>
          <w:rFonts w:ascii="Arial Narrow" w:hAnsi="Arial Narrow"/>
          <w:sz w:val="22"/>
          <w:lang w:val="sk-SK"/>
        </w:rPr>
        <w:t xml:space="preserve"> </w:t>
      </w:r>
      <w:r w:rsidR="00F53E35">
        <w:rPr>
          <w:rFonts w:ascii="Arial Narrow" w:hAnsi="Arial Narrow"/>
          <w:sz w:val="22"/>
          <w:lang w:val="sk-SK"/>
        </w:rPr>
        <w:t>zhotoviteľa</w:t>
      </w:r>
      <w:r w:rsidR="0025066F" w:rsidRPr="00D30FB6">
        <w:rPr>
          <w:rFonts w:ascii="Arial Narrow" w:hAnsi="Arial Narrow"/>
          <w:sz w:val="22"/>
          <w:lang w:val="sk-SK"/>
        </w:rPr>
        <w:t xml:space="preserve"> bezodkladne vykonať všetky nevyhnutné kroky pre zabezpečenie </w:t>
      </w:r>
      <w:r w:rsidRPr="00D30FB6">
        <w:rPr>
          <w:rFonts w:ascii="Arial Narrow" w:hAnsi="Arial Narrow"/>
          <w:sz w:val="22"/>
          <w:lang w:val="sk-SK"/>
        </w:rPr>
        <w:t xml:space="preserve">   lekársk</w:t>
      </w:r>
      <w:r w:rsidR="0025066F" w:rsidRPr="00D30FB6">
        <w:rPr>
          <w:rFonts w:ascii="Arial Narrow" w:hAnsi="Arial Narrow"/>
          <w:sz w:val="22"/>
          <w:lang w:val="sk-SK"/>
        </w:rPr>
        <w:t>ej</w:t>
      </w:r>
      <w:r w:rsidRPr="00D30FB6">
        <w:rPr>
          <w:rFonts w:ascii="Arial Narrow" w:hAnsi="Arial Narrow"/>
          <w:sz w:val="22"/>
          <w:lang w:val="sk-SK"/>
        </w:rPr>
        <w:t xml:space="preserve"> pomoc</w:t>
      </w:r>
      <w:r w:rsidR="0025066F" w:rsidRPr="00D30FB6">
        <w:rPr>
          <w:rFonts w:ascii="Arial Narrow" w:hAnsi="Arial Narrow"/>
          <w:sz w:val="22"/>
          <w:lang w:val="sk-SK"/>
        </w:rPr>
        <w:t>i</w:t>
      </w:r>
      <w:r w:rsidR="00F53E35">
        <w:rPr>
          <w:rFonts w:ascii="Arial Narrow" w:hAnsi="Arial Narrow"/>
          <w:sz w:val="22"/>
          <w:lang w:val="sk-SK"/>
        </w:rPr>
        <w:t>,</w:t>
      </w:r>
    </w:p>
    <w:p w:rsidR="008E22F3" w:rsidRPr="00EC7DFE" w:rsidRDefault="008E22F3" w:rsidP="006F4BD7">
      <w:pPr>
        <w:numPr>
          <w:ilvl w:val="0"/>
          <w:numId w:val="19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udržiavať v riadnom stave projektovú a technickú dokumentáciu zariaden</w:t>
      </w:r>
      <w:r w:rsidR="00382A35">
        <w:rPr>
          <w:rFonts w:ascii="Arial Narrow" w:hAnsi="Arial Narrow"/>
          <w:sz w:val="22"/>
          <w:lang w:val="sk-SK"/>
        </w:rPr>
        <w:t>í</w:t>
      </w:r>
      <w:r w:rsidRPr="00EC7DFE">
        <w:rPr>
          <w:rFonts w:ascii="Arial Narrow" w:hAnsi="Arial Narrow"/>
          <w:sz w:val="22"/>
          <w:lang w:val="sk-SK"/>
        </w:rPr>
        <w:t>, ktor</w:t>
      </w:r>
      <w:r w:rsidR="00382A35">
        <w:rPr>
          <w:rFonts w:ascii="Arial Narrow" w:hAnsi="Arial Narrow"/>
          <w:sz w:val="22"/>
          <w:lang w:val="sk-SK"/>
        </w:rPr>
        <w:t>ých</w:t>
      </w:r>
      <w:r w:rsidRPr="00EC7DFE">
        <w:rPr>
          <w:rFonts w:ascii="Arial Narrow" w:hAnsi="Arial Narrow"/>
          <w:sz w:val="22"/>
          <w:lang w:val="sk-SK"/>
        </w:rPr>
        <w:t xml:space="preserve"> servis </w:t>
      </w:r>
      <w:r w:rsidR="00F53E35">
        <w:rPr>
          <w:rFonts w:ascii="Arial Narrow" w:hAnsi="Arial Narrow"/>
          <w:sz w:val="22"/>
          <w:lang w:val="sk-SK"/>
        </w:rPr>
        <w:t>a/</w:t>
      </w:r>
      <w:r w:rsidRPr="00EC7DFE">
        <w:rPr>
          <w:rFonts w:ascii="Arial Narrow" w:hAnsi="Arial Narrow"/>
          <w:sz w:val="22"/>
          <w:lang w:val="sk-SK"/>
        </w:rPr>
        <w:t xml:space="preserve">alebo oprava je predmetom tejto zmluvy a na požiadanie ju predložiť </w:t>
      </w:r>
      <w:r w:rsidR="00F53E35">
        <w:rPr>
          <w:rFonts w:ascii="Arial Narrow" w:hAnsi="Arial Narrow"/>
          <w:sz w:val="22"/>
          <w:lang w:val="sk-SK"/>
        </w:rPr>
        <w:t>zamestnancom zhotoviteľa,</w:t>
      </w:r>
    </w:p>
    <w:p w:rsidR="00382A35" w:rsidRPr="00382A35" w:rsidRDefault="008E22F3" w:rsidP="006F4BD7">
      <w:pPr>
        <w:numPr>
          <w:ilvl w:val="0"/>
          <w:numId w:val="19"/>
        </w:numPr>
        <w:ind w:left="709" w:hanging="283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zaistiť bežnú údržbu zariadení v súlade s návodmi výrobcov k obsluhe a údržbe zariadení, vylúčiť neodborné zásahy do zariadení a zabezpečiť, aby zariadenie obsluhovala len osoba</w:t>
      </w:r>
      <w:r w:rsidR="00382A35">
        <w:rPr>
          <w:rFonts w:ascii="Arial Narrow" w:hAnsi="Arial Narrow"/>
          <w:sz w:val="22"/>
          <w:lang w:val="sk-SK"/>
        </w:rPr>
        <w:t xml:space="preserve"> riadne</w:t>
      </w:r>
      <w:r w:rsidRPr="00EC7DFE">
        <w:rPr>
          <w:rFonts w:ascii="Arial Narrow" w:hAnsi="Arial Narrow"/>
          <w:sz w:val="22"/>
          <w:lang w:val="sk-SK"/>
        </w:rPr>
        <w:t xml:space="preserve"> zaškolená</w:t>
      </w:r>
      <w:r w:rsidR="00382A35">
        <w:rPr>
          <w:rFonts w:ascii="Arial Narrow" w:hAnsi="Arial Narrow"/>
          <w:sz w:val="22"/>
          <w:lang w:val="sk-SK"/>
        </w:rPr>
        <w:t>.</w:t>
      </w:r>
      <w:r w:rsidRPr="00EC7DFE">
        <w:rPr>
          <w:rFonts w:ascii="Arial Narrow" w:hAnsi="Arial Narrow"/>
          <w:sz w:val="22"/>
          <w:lang w:val="sk-SK"/>
        </w:rPr>
        <w:t xml:space="preserve"> </w:t>
      </w:r>
    </w:p>
    <w:p w:rsidR="008E22F3" w:rsidRPr="00EC7DFE" w:rsidRDefault="00F53E35" w:rsidP="006F4BD7">
      <w:pPr>
        <w:numPr>
          <w:ilvl w:val="0"/>
          <w:numId w:val="18"/>
        </w:numPr>
        <w:tabs>
          <w:tab w:val="left" w:pos="426"/>
        </w:tabs>
        <w:ind w:hanging="72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Zhotoviteľ</w:t>
      </w:r>
      <w:r w:rsidR="003B1B1A" w:rsidRPr="00EC7DFE">
        <w:rPr>
          <w:rFonts w:ascii="Arial Narrow" w:hAnsi="Arial Narrow"/>
          <w:sz w:val="22"/>
          <w:lang w:val="sk-SK"/>
        </w:rPr>
        <w:t xml:space="preserve"> </w:t>
      </w:r>
      <w:r w:rsidR="008E22F3" w:rsidRPr="00EC7DFE">
        <w:rPr>
          <w:rFonts w:ascii="Arial Narrow" w:hAnsi="Arial Narrow"/>
          <w:sz w:val="22"/>
          <w:lang w:val="sk-SK"/>
        </w:rPr>
        <w:t>je povinný:</w:t>
      </w:r>
    </w:p>
    <w:p w:rsidR="008E22F3" w:rsidRDefault="008E22F3" w:rsidP="006F4BD7">
      <w:pPr>
        <w:numPr>
          <w:ilvl w:val="0"/>
          <w:numId w:val="1"/>
        </w:numPr>
        <w:tabs>
          <w:tab w:val="clear" w:pos="283"/>
          <w:tab w:val="left" w:pos="0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vykon</w:t>
      </w:r>
      <w:r w:rsidR="00382A35">
        <w:rPr>
          <w:rFonts w:ascii="Arial Narrow" w:hAnsi="Arial Narrow"/>
          <w:sz w:val="22"/>
          <w:lang w:val="sk-SK"/>
        </w:rPr>
        <w:t>áv</w:t>
      </w:r>
      <w:r w:rsidRPr="00EC7DFE">
        <w:rPr>
          <w:rFonts w:ascii="Arial Narrow" w:hAnsi="Arial Narrow"/>
          <w:sz w:val="22"/>
          <w:lang w:val="sk-SK"/>
        </w:rPr>
        <w:t xml:space="preserve">ať </w:t>
      </w:r>
      <w:r w:rsidR="00382A35">
        <w:rPr>
          <w:rFonts w:ascii="Arial Narrow" w:hAnsi="Arial Narrow"/>
          <w:sz w:val="22"/>
          <w:lang w:val="sk-SK"/>
        </w:rPr>
        <w:t xml:space="preserve"> servis</w:t>
      </w:r>
      <w:r w:rsidRPr="00EC7DFE">
        <w:rPr>
          <w:rFonts w:ascii="Arial Narrow" w:hAnsi="Arial Narrow"/>
          <w:sz w:val="22"/>
          <w:lang w:val="sk-SK"/>
        </w:rPr>
        <w:t xml:space="preserve"> vo vlastnom mene a na vlastnú zodpovednosť</w:t>
      </w:r>
      <w:r w:rsidR="0025066F">
        <w:rPr>
          <w:rFonts w:ascii="Arial Narrow" w:hAnsi="Arial Narrow"/>
          <w:sz w:val="22"/>
          <w:lang w:val="sk-SK"/>
        </w:rPr>
        <w:t xml:space="preserve">, </w:t>
      </w:r>
      <w:r w:rsidR="0025066F" w:rsidRPr="00EC7DFE">
        <w:rPr>
          <w:rFonts w:ascii="Arial Narrow" w:hAnsi="Arial Narrow"/>
          <w:sz w:val="22"/>
          <w:lang w:val="sk-SK"/>
        </w:rPr>
        <w:t>postupovať s</w:t>
      </w:r>
      <w:r w:rsidR="0025066F">
        <w:rPr>
          <w:rFonts w:ascii="Arial Narrow" w:hAnsi="Arial Narrow"/>
          <w:sz w:val="22"/>
          <w:lang w:val="sk-SK"/>
        </w:rPr>
        <w:t xml:space="preserve"> náležitou </w:t>
      </w:r>
      <w:r w:rsidR="0025066F" w:rsidRPr="00EC7DFE">
        <w:rPr>
          <w:rFonts w:ascii="Arial Narrow" w:hAnsi="Arial Narrow"/>
          <w:sz w:val="22"/>
          <w:lang w:val="sk-SK"/>
        </w:rPr>
        <w:t>odbornou starostlivosťou</w:t>
      </w:r>
      <w:r w:rsidR="0025066F">
        <w:rPr>
          <w:rFonts w:ascii="Arial Narrow" w:hAnsi="Arial Narrow"/>
          <w:sz w:val="22"/>
          <w:lang w:val="sk-SK"/>
        </w:rPr>
        <w:t>, hospodárne a v súlade so</w:t>
      </w:r>
      <w:r w:rsidR="0025066F" w:rsidRPr="00EC7DFE">
        <w:rPr>
          <w:rFonts w:ascii="Arial Narrow" w:hAnsi="Arial Narrow"/>
          <w:sz w:val="22"/>
          <w:lang w:val="sk-SK"/>
        </w:rPr>
        <w:t xml:space="preserve"> </w:t>
      </w:r>
      <w:r w:rsidR="0025066F">
        <w:rPr>
          <w:rFonts w:ascii="Arial Narrow" w:hAnsi="Arial Narrow"/>
          <w:sz w:val="22"/>
          <w:lang w:val="sk-SK"/>
        </w:rPr>
        <w:t xml:space="preserve">všeobecne </w:t>
      </w:r>
      <w:r w:rsidR="0025066F" w:rsidRPr="00EC7DFE">
        <w:rPr>
          <w:rFonts w:ascii="Arial Narrow" w:hAnsi="Arial Narrow"/>
          <w:sz w:val="22"/>
          <w:lang w:val="sk-SK"/>
        </w:rPr>
        <w:t>záväzn</w:t>
      </w:r>
      <w:r w:rsidR="0025066F">
        <w:rPr>
          <w:rFonts w:ascii="Arial Narrow" w:hAnsi="Arial Narrow"/>
          <w:sz w:val="22"/>
          <w:lang w:val="sk-SK"/>
        </w:rPr>
        <w:t>ými</w:t>
      </w:r>
      <w:r w:rsidR="0025066F" w:rsidRPr="00EC7DFE">
        <w:rPr>
          <w:rFonts w:ascii="Arial Narrow" w:hAnsi="Arial Narrow"/>
          <w:sz w:val="22"/>
          <w:lang w:val="sk-SK"/>
        </w:rPr>
        <w:t xml:space="preserve"> </w:t>
      </w:r>
      <w:r w:rsidR="0025066F">
        <w:rPr>
          <w:rFonts w:ascii="Arial Narrow" w:hAnsi="Arial Narrow"/>
          <w:sz w:val="22"/>
          <w:lang w:val="sk-SK"/>
        </w:rPr>
        <w:t xml:space="preserve">právnymi </w:t>
      </w:r>
      <w:r w:rsidR="0025066F" w:rsidRPr="00EC7DFE">
        <w:rPr>
          <w:rFonts w:ascii="Arial Narrow" w:hAnsi="Arial Narrow"/>
          <w:sz w:val="22"/>
          <w:lang w:val="sk-SK"/>
        </w:rPr>
        <w:t>predpisy, technick</w:t>
      </w:r>
      <w:r w:rsidR="0025066F">
        <w:rPr>
          <w:rFonts w:ascii="Arial Narrow" w:hAnsi="Arial Narrow"/>
          <w:sz w:val="22"/>
          <w:lang w:val="sk-SK"/>
        </w:rPr>
        <w:t>ými</w:t>
      </w:r>
      <w:r w:rsidR="0025066F" w:rsidRPr="00EC7DFE">
        <w:rPr>
          <w:rFonts w:ascii="Arial Narrow" w:hAnsi="Arial Narrow"/>
          <w:sz w:val="22"/>
          <w:lang w:val="sk-SK"/>
        </w:rPr>
        <w:t xml:space="preserve"> norm</w:t>
      </w:r>
      <w:r w:rsidR="0025066F">
        <w:rPr>
          <w:rFonts w:ascii="Arial Narrow" w:hAnsi="Arial Narrow"/>
          <w:sz w:val="22"/>
          <w:lang w:val="sk-SK"/>
        </w:rPr>
        <w:t>ami, predpismi výrobcu zariadení</w:t>
      </w:r>
      <w:r w:rsidR="0025066F" w:rsidRPr="00EC7DFE">
        <w:rPr>
          <w:rFonts w:ascii="Arial Narrow" w:hAnsi="Arial Narrow"/>
          <w:sz w:val="22"/>
          <w:lang w:val="sk-SK"/>
        </w:rPr>
        <w:t xml:space="preserve"> a podmienk</w:t>
      </w:r>
      <w:r w:rsidR="0025066F">
        <w:rPr>
          <w:rFonts w:ascii="Arial Narrow" w:hAnsi="Arial Narrow"/>
          <w:sz w:val="22"/>
          <w:lang w:val="sk-SK"/>
        </w:rPr>
        <w:t>ami</w:t>
      </w:r>
      <w:r w:rsidR="0025066F" w:rsidRPr="00EC7DFE">
        <w:rPr>
          <w:rFonts w:ascii="Arial Narrow" w:hAnsi="Arial Narrow"/>
          <w:sz w:val="22"/>
          <w:lang w:val="sk-SK"/>
        </w:rPr>
        <w:t xml:space="preserve"> tejto zmluvy</w:t>
      </w:r>
      <w:r w:rsidR="00B85312">
        <w:rPr>
          <w:rFonts w:ascii="Arial Narrow" w:hAnsi="Arial Narrow"/>
          <w:sz w:val="22"/>
          <w:lang w:val="sk-SK"/>
        </w:rPr>
        <w:t>,</w:t>
      </w:r>
    </w:p>
    <w:p w:rsidR="00B85312" w:rsidRPr="00EC7DFE" w:rsidRDefault="00B85312" w:rsidP="006F4BD7">
      <w:pPr>
        <w:numPr>
          <w:ilvl w:val="0"/>
          <w:numId w:val="1"/>
        </w:numPr>
        <w:tabs>
          <w:tab w:val="clear" w:pos="283"/>
          <w:tab w:val="left" w:pos="0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vykonávať servis </w:t>
      </w:r>
      <w:r w:rsidR="0055359D">
        <w:rPr>
          <w:rFonts w:ascii="Arial Narrow" w:hAnsi="Arial Narrow"/>
          <w:sz w:val="22"/>
          <w:lang w:val="sk-SK"/>
        </w:rPr>
        <w:t xml:space="preserve">podľa tejto zmluvy výlučne </w:t>
      </w:r>
      <w:r>
        <w:rPr>
          <w:rFonts w:ascii="Arial Narrow" w:hAnsi="Arial Narrow"/>
          <w:sz w:val="22"/>
          <w:lang w:val="sk-SK"/>
        </w:rPr>
        <w:t>vlastnými zamestnancami s príslušnými oprávneniami,</w:t>
      </w:r>
    </w:p>
    <w:p w:rsidR="008E22F3" w:rsidRDefault="008E22F3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 xml:space="preserve">oznámiť objednávateľovi potrebu náhrady opotrebovaných </w:t>
      </w:r>
      <w:r w:rsidR="00382A35">
        <w:rPr>
          <w:rFonts w:ascii="Arial Narrow" w:hAnsi="Arial Narrow"/>
          <w:sz w:val="22"/>
          <w:lang w:val="sk-SK"/>
        </w:rPr>
        <w:t>komponentov (náhradných dielov a spotrebného materiálu)</w:t>
      </w:r>
      <w:r w:rsidR="00FC7A27">
        <w:rPr>
          <w:rFonts w:ascii="Arial Narrow" w:hAnsi="Arial Narrow"/>
          <w:sz w:val="22"/>
          <w:lang w:val="sk-SK"/>
        </w:rPr>
        <w:t xml:space="preserve">, v dôsledku ktorých by mohla vzniknúť </w:t>
      </w:r>
      <w:r w:rsidRPr="00EC7DFE">
        <w:rPr>
          <w:rFonts w:ascii="Arial Narrow" w:hAnsi="Arial Narrow"/>
          <w:sz w:val="22"/>
          <w:lang w:val="sk-SK"/>
        </w:rPr>
        <w:t xml:space="preserve"> poruch</w:t>
      </w:r>
      <w:r w:rsidR="00FC7A27">
        <w:rPr>
          <w:rFonts w:ascii="Arial Narrow" w:hAnsi="Arial Narrow"/>
          <w:sz w:val="22"/>
          <w:lang w:val="sk-SK"/>
        </w:rPr>
        <w:t>a</w:t>
      </w:r>
      <w:r w:rsidR="0025066F">
        <w:rPr>
          <w:rFonts w:ascii="Arial Narrow" w:hAnsi="Arial Narrow"/>
          <w:sz w:val="22"/>
          <w:lang w:val="sk-SK"/>
        </w:rPr>
        <w:t xml:space="preserve">, ako aj všetky </w:t>
      </w:r>
      <w:r w:rsidR="00FC7A27">
        <w:rPr>
          <w:rFonts w:ascii="Arial Narrow" w:hAnsi="Arial Narrow"/>
          <w:sz w:val="22"/>
          <w:lang w:val="sk-SK"/>
        </w:rPr>
        <w:t xml:space="preserve">vzniknuté </w:t>
      </w:r>
      <w:r w:rsidR="0025066F">
        <w:rPr>
          <w:rFonts w:ascii="Arial Narrow" w:hAnsi="Arial Narrow"/>
          <w:sz w:val="22"/>
          <w:lang w:val="sk-SK"/>
        </w:rPr>
        <w:t>poruchy a prípadné škody na zariadeniach</w:t>
      </w:r>
      <w:r w:rsidR="00B85312">
        <w:rPr>
          <w:rFonts w:ascii="Arial Narrow" w:hAnsi="Arial Narrow"/>
          <w:sz w:val="22"/>
          <w:lang w:val="sk-SK"/>
        </w:rPr>
        <w:t>,</w:t>
      </w:r>
    </w:p>
    <w:p w:rsidR="00B85312" w:rsidRPr="00EC7DFE" w:rsidRDefault="00B85312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uviesť vytipovanie potrebných opráv a výmenu opotrebovaných komponentov (náhradných dielov a spotrebného materiálu) zápise o prevzatí predmetu plnenia,</w:t>
      </w:r>
    </w:p>
    <w:p w:rsidR="008E22F3" w:rsidRPr="00EC7DFE" w:rsidRDefault="00382A35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na vlastné náklady a zodpovednosť zabezpečiť odvoz a ekologickú likvidáciu odpadov, vrátane demontovaných komponentov</w:t>
      </w:r>
      <w:r w:rsidR="00B85312">
        <w:rPr>
          <w:rFonts w:ascii="Arial Narrow" w:hAnsi="Arial Narrow"/>
          <w:sz w:val="22"/>
          <w:lang w:val="sk-SK"/>
        </w:rPr>
        <w:t>,</w:t>
      </w:r>
    </w:p>
    <w:p w:rsidR="0025066F" w:rsidRPr="0055359D" w:rsidRDefault="008E22F3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55359D">
        <w:rPr>
          <w:rFonts w:ascii="Arial Narrow" w:hAnsi="Arial Narrow"/>
          <w:sz w:val="22"/>
          <w:lang w:val="sk-SK"/>
        </w:rPr>
        <w:t xml:space="preserve">niesť zodpovednosť za bezpečnosť a ochranu zdravia </w:t>
      </w:r>
      <w:r w:rsidR="0055359D" w:rsidRPr="0055359D">
        <w:rPr>
          <w:rFonts w:ascii="Arial Narrow" w:hAnsi="Arial Narrow"/>
          <w:sz w:val="22"/>
          <w:lang w:val="sk-SK"/>
        </w:rPr>
        <w:t>zamestnancov zhotoviteľa,</w:t>
      </w:r>
      <w:r w:rsidR="00D30FB6" w:rsidRPr="0055359D">
        <w:rPr>
          <w:rFonts w:ascii="Arial Narrow" w:hAnsi="Arial Narrow"/>
          <w:sz w:val="22"/>
          <w:lang w:val="sk-SK"/>
        </w:rPr>
        <w:tab/>
      </w:r>
    </w:p>
    <w:p w:rsidR="000D7A21" w:rsidRPr="0025066F" w:rsidRDefault="0025066F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dodržiavať</w:t>
      </w:r>
      <w:r w:rsidR="000D7A21" w:rsidRPr="0025066F">
        <w:rPr>
          <w:rFonts w:ascii="Arial Narrow" w:hAnsi="Arial Narrow"/>
          <w:sz w:val="22"/>
          <w:lang w:val="sk-SK"/>
        </w:rPr>
        <w:t xml:space="preserve"> všeobecne záväzn</w:t>
      </w:r>
      <w:r>
        <w:rPr>
          <w:rFonts w:ascii="Arial Narrow" w:hAnsi="Arial Narrow"/>
          <w:sz w:val="22"/>
          <w:lang w:val="sk-SK"/>
        </w:rPr>
        <w:t>é</w:t>
      </w:r>
      <w:r w:rsidR="000D7A21" w:rsidRPr="0025066F">
        <w:rPr>
          <w:rFonts w:ascii="Arial Narrow" w:hAnsi="Arial Narrow"/>
          <w:sz w:val="22"/>
          <w:lang w:val="sk-SK"/>
        </w:rPr>
        <w:t xml:space="preserve"> právn</w:t>
      </w:r>
      <w:r>
        <w:rPr>
          <w:rFonts w:ascii="Arial Narrow" w:hAnsi="Arial Narrow"/>
          <w:sz w:val="22"/>
          <w:lang w:val="sk-SK"/>
        </w:rPr>
        <w:t>e</w:t>
      </w:r>
      <w:r w:rsidR="000D7A21" w:rsidRPr="0025066F">
        <w:rPr>
          <w:rFonts w:ascii="Arial Narrow" w:hAnsi="Arial Narrow"/>
          <w:sz w:val="22"/>
          <w:lang w:val="sk-SK"/>
        </w:rPr>
        <w:t xml:space="preserve"> predpis</w:t>
      </w:r>
      <w:r>
        <w:rPr>
          <w:rFonts w:ascii="Arial Narrow" w:hAnsi="Arial Narrow"/>
          <w:sz w:val="22"/>
          <w:lang w:val="sk-SK"/>
        </w:rPr>
        <w:t>y</w:t>
      </w:r>
      <w:r w:rsidR="000D7A21" w:rsidRPr="0025066F">
        <w:rPr>
          <w:rFonts w:ascii="Arial Narrow" w:hAnsi="Arial Narrow"/>
          <w:sz w:val="22"/>
          <w:lang w:val="sk-SK"/>
        </w:rPr>
        <w:t xml:space="preserve"> na zabezpečenie bezpečnosti a ochrany zdravi</w:t>
      </w:r>
      <w:r w:rsidR="0055359D">
        <w:rPr>
          <w:rFonts w:ascii="Arial Narrow" w:hAnsi="Arial Narrow"/>
          <w:sz w:val="22"/>
          <w:lang w:val="sk-SK"/>
        </w:rPr>
        <w:t>a pri práci a požiarnej ochrany,</w:t>
      </w:r>
    </w:p>
    <w:p w:rsidR="00382A35" w:rsidRDefault="00382A35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zabezpečiť vykonávanie odborných činností podľa tejto zmluvy kvalifikovanými osobami, pričom objednávateľ je na požiadanie oprávnený nahliadnuť v nevyhnutnom rozsahu do dokladov o kvalifikácii </w:t>
      </w:r>
      <w:r w:rsidR="0055359D">
        <w:rPr>
          <w:rFonts w:ascii="Arial Narrow" w:hAnsi="Arial Narrow"/>
          <w:sz w:val="22"/>
          <w:lang w:val="sk-SK"/>
        </w:rPr>
        <w:t>zamestnancov zhotoviteľa,</w:t>
      </w:r>
    </w:p>
    <w:p w:rsidR="008E22F3" w:rsidRPr="00EC7DFE" w:rsidRDefault="008E22F3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 xml:space="preserve">poučiť osoby, ktoré budú vykonávať práce v zmysle tejto zmluvy najmä o tom, aby </w:t>
      </w:r>
      <w:r w:rsidR="004000CD">
        <w:rPr>
          <w:rFonts w:ascii="Arial Narrow" w:hAnsi="Arial Narrow"/>
          <w:sz w:val="22"/>
          <w:lang w:val="sk-SK"/>
        </w:rPr>
        <w:t xml:space="preserve">rešpektovali prevádzkové podmienky objednávateľa, </w:t>
      </w:r>
      <w:r w:rsidRPr="00EC7DFE">
        <w:rPr>
          <w:rFonts w:ascii="Arial Narrow" w:hAnsi="Arial Narrow"/>
          <w:sz w:val="22"/>
          <w:lang w:val="sk-SK"/>
        </w:rPr>
        <w:t>udržiavali čistotu a poriadok, t. j. aby ihneď odstraňovali odpady a nečistoty, ktoré vzniknú ich činnosťou, ako aj o možných ohrozeniach a preventívnych opatreniach z hľadiska vzniku škody na majetku objednávateľa a tretích osôb, čím z</w:t>
      </w:r>
      <w:r w:rsidR="0055359D">
        <w:rPr>
          <w:rFonts w:ascii="Arial Narrow" w:hAnsi="Arial Narrow"/>
          <w:sz w:val="22"/>
          <w:lang w:val="sk-SK"/>
        </w:rPr>
        <w:t>odpovedá za vznik takejto škody,</w:t>
      </w:r>
    </w:p>
    <w:p w:rsidR="0055359D" w:rsidRDefault="0025066F" w:rsidP="006F4BD7">
      <w:pPr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55359D">
        <w:rPr>
          <w:rFonts w:ascii="Arial Narrow" w:hAnsi="Arial Narrow"/>
          <w:sz w:val="22"/>
          <w:lang w:val="sk-SK"/>
        </w:rPr>
        <w:t>zabezpečiť riadne a včas všetok potrebný spotrebný materiál, náhradné diely a technické prostriedky pre vykonanie servisu</w:t>
      </w:r>
      <w:r w:rsidR="0055359D" w:rsidRPr="0055359D">
        <w:rPr>
          <w:rFonts w:ascii="Arial Narrow" w:hAnsi="Arial Narrow"/>
          <w:sz w:val="22"/>
          <w:lang w:val="sk-SK"/>
        </w:rPr>
        <w:t>,</w:t>
      </w:r>
    </w:p>
    <w:p w:rsidR="0055359D" w:rsidRDefault="0025066F" w:rsidP="006F4BD7">
      <w:pPr>
        <w:numPr>
          <w:ilvl w:val="0"/>
          <w:numId w:val="1"/>
        </w:numPr>
        <w:tabs>
          <w:tab w:val="clear" w:pos="283"/>
        </w:tabs>
        <w:ind w:left="709"/>
        <w:jc w:val="both"/>
        <w:rPr>
          <w:rFonts w:ascii="Arial Narrow" w:hAnsi="Arial Narrow"/>
          <w:sz w:val="22"/>
          <w:lang w:val="sk-SK"/>
        </w:rPr>
      </w:pPr>
      <w:r w:rsidRPr="0055359D">
        <w:rPr>
          <w:rFonts w:ascii="Arial Narrow" w:hAnsi="Arial Narrow"/>
          <w:sz w:val="22"/>
          <w:lang w:val="sk-SK"/>
        </w:rPr>
        <w:t xml:space="preserve">zachovávať mlčanlivosť o skutočnostiach súvisiacich s prevádzkou a ochranou objektu </w:t>
      </w:r>
      <w:r w:rsidR="0055359D" w:rsidRPr="0055359D">
        <w:rPr>
          <w:rFonts w:ascii="Arial Narrow" w:hAnsi="Arial Narrow"/>
          <w:sz w:val="22"/>
          <w:lang w:val="sk-SK"/>
        </w:rPr>
        <w:t xml:space="preserve">TTIP – Trnava </w:t>
      </w:r>
      <w:proofErr w:type="spellStart"/>
      <w:r w:rsidR="0055359D" w:rsidRPr="0055359D">
        <w:rPr>
          <w:rFonts w:ascii="Arial Narrow" w:hAnsi="Arial Narrow"/>
          <w:sz w:val="22"/>
          <w:lang w:val="sk-SK"/>
        </w:rPr>
        <w:t>Industrial</w:t>
      </w:r>
      <w:proofErr w:type="spellEnd"/>
      <w:r w:rsidR="0055359D" w:rsidRPr="0055359D">
        <w:rPr>
          <w:rFonts w:ascii="Arial Narrow" w:hAnsi="Arial Narrow"/>
          <w:sz w:val="22"/>
          <w:lang w:val="sk-SK"/>
        </w:rPr>
        <w:t xml:space="preserve"> Park, Priemyselná 5, Trnava</w:t>
      </w:r>
      <w:r w:rsidRPr="0055359D">
        <w:rPr>
          <w:rFonts w:ascii="Arial Narrow" w:hAnsi="Arial Narrow"/>
          <w:sz w:val="22"/>
          <w:lang w:val="sk-SK"/>
        </w:rPr>
        <w:t xml:space="preserve">, o ktorých sa pri výkone činností podľa tejto zmluvy dozvie, pričom uvedený povinnosť sa vzťahuje aj na </w:t>
      </w:r>
      <w:r w:rsidR="0055359D">
        <w:rPr>
          <w:rFonts w:ascii="Arial Narrow" w:hAnsi="Arial Narrow"/>
          <w:sz w:val="22"/>
          <w:lang w:val="sk-SK"/>
        </w:rPr>
        <w:t>zamestnancov zhotoviteľa,</w:t>
      </w:r>
    </w:p>
    <w:p w:rsidR="0025066F" w:rsidRDefault="007E22BB" w:rsidP="006F4BD7">
      <w:pPr>
        <w:numPr>
          <w:ilvl w:val="0"/>
          <w:numId w:val="1"/>
        </w:numPr>
        <w:tabs>
          <w:tab w:val="clear" w:pos="283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zaznamenať všetky práce vykonané podľa tejto zmluvy do servisnej knihy zariadení, ktorú predloží na požiadanie objednávateľ zhotoviteľovi,</w:t>
      </w:r>
    </w:p>
    <w:p w:rsidR="00186512" w:rsidRDefault="00186512" w:rsidP="006F4BD7">
      <w:pPr>
        <w:numPr>
          <w:ilvl w:val="0"/>
          <w:numId w:val="1"/>
        </w:numPr>
        <w:tabs>
          <w:tab w:val="clear" w:pos="283"/>
        </w:tabs>
        <w:ind w:left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informovať objednávateľa o mimoriadnych zľavách poskytovaných na spotrebný materiál a náhradné diely v cenovej ponuke spotrebného materiálu a náhradných dielov.</w:t>
      </w:r>
    </w:p>
    <w:p w:rsidR="00186512" w:rsidRPr="00186512" w:rsidRDefault="00186512" w:rsidP="006F4BD7">
      <w:pPr>
        <w:tabs>
          <w:tab w:val="left" w:pos="851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3.</w:t>
      </w:r>
      <w:r>
        <w:rPr>
          <w:rFonts w:ascii="Arial Narrow" w:hAnsi="Arial Narrow"/>
          <w:sz w:val="22"/>
          <w:lang w:val="sk-SK"/>
        </w:rPr>
        <w:tab/>
        <w:t>Zhotoviteľ</w:t>
      </w:r>
      <w:r w:rsidRPr="00186512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 xml:space="preserve">nie je oprávnený </w:t>
      </w:r>
      <w:r w:rsidRPr="00186512">
        <w:rPr>
          <w:rFonts w:ascii="Arial Narrow" w:hAnsi="Arial Narrow"/>
          <w:sz w:val="22"/>
          <w:lang w:val="sk-SK"/>
        </w:rPr>
        <w:t>nárokovať</w:t>
      </w:r>
      <w:r>
        <w:rPr>
          <w:rFonts w:ascii="Arial Narrow" w:hAnsi="Arial Narrow"/>
          <w:sz w:val="22"/>
          <w:lang w:val="sk-SK"/>
        </w:rPr>
        <w:t xml:space="preserve"> si </w:t>
      </w:r>
      <w:r w:rsidRPr="00186512">
        <w:rPr>
          <w:rFonts w:ascii="Arial Narrow" w:hAnsi="Arial Narrow"/>
          <w:sz w:val="22"/>
          <w:lang w:val="sk-SK"/>
        </w:rPr>
        <w:t>odob</w:t>
      </w:r>
      <w:r>
        <w:rPr>
          <w:rFonts w:ascii="Arial Narrow" w:hAnsi="Arial Narrow"/>
          <w:sz w:val="22"/>
          <w:lang w:val="sk-SK"/>
        </w:rPr>
        <w:t>ratie</w:t>
      </w:r>
      <w:r w:rsidRPr="00186512">
        <w:rPr>
          <w:rFonts w:ascii="Arial Narrow" w:hAnsi="Arial Narrow"/>
          <w:sz w:val="22"/>
          <w:lang w:val="sk-SK"/>
        </w:rPr>
        <w:t xml:space="preserve"> celé</w:t>
      </w:r>
      <w:r>
        <w:rPr>
          <w:rFonts w:ascii="Arial Narrow" w:hAnsi="Arial Narrow"/>
          <w:sz w:val="22"/>
          <w:lang w:val="sk-SK"/>
        </w:rPr>
        <w:t>ho rozsahu</w:t>
      </w:r>
      <w:r w:rsidRPr="00186512">
        <w:rPr>
          <w:rFonts w:ascii="Arial Narrow" w:hAnsi="Arial Narrow"/>
          <w:sz w:val="22"/>
          <w:lang w:val="sk-SK"/>
        </w:rPr>
        <w:t xml:space="preserve"> </w:t>
      </w:r>
      <w:r w:rsidR="00BF1E94">
        <w:rPr>
          <w:rFonts w:ascii="Arial Narrow" w:hAnsi="Arial Narrow"/>
          <w:sz w:val="22"/>
          <w:lang w:val="sk-SK"/>
        </w:rPr>
        <w:t xml:space="preserve">servisu dohodnutého v článku III. odsek 1 tejto zmluvy počas doby trvania tejto zmluvy. </w:t>
      </w:r>
      <w:proofErr w:type="spellStart"/>
      <w:r w:rsidRPr="00186512">
        <w:rPr>
          <w:rFonts w:ascii="Arial Narrow" w:hAnsi="Arial Narrow"/>
          <w:sz w:val="22"/>
          <w:lang w:val="sk-SK"/>
        </w:rPr>
        <w:t>Neodobratie</w:t>
      </w:r>
      <w:proofErr w:type="spellEnd"/>
      <w:r w:rsidRPr="00186512">
        <w:rPr>
          <w:rFonts w:ascii="Arial Narrow" w:hAnsi="Arial Narrow"/>
          <w:sz w:val="22"/>
          <w:lang w:val="sk-SK"/>
        </w:rPr>
        <w:t xml:space="preserve"> </w:t>
      </w:r>
      <w:r w:rsidR="00BF1E94" w:rsidRPr="00186512">
        <w:rPr>
          <w:rFonts w:ascii="Arial Narrow" w:hAnsi="Arial Narrow"/>
          <w:sz w:val="22"/>
          <w:lang w:val="sk-SK"/>
        </w:rPr>
        <w:t>celé</w:t>
      </w:r>
      <w:r w:rsidR="00BF1E94">
        <w:rPr>
          <w:rFonts w:ascii="Arial Narrow" w:hAnsi="Arial Narrow"/>
          <w:sz w:val="22"/>
          <w:lang w:val="sk-SK"/>
        </w:rPr>
        <w:t>ho rozsahu</w:t>
      </w:r>
      <w:r w:rsidR="00BF1E94" w:rsidRPr="00186512">
        <w:rPr>
          <w:rFonts w:ascii="Arial Narrow" w:hAnsi="Arial Narrow"/>
          <w:sz w:val="22"/>
          <w:lang w:val="sk-SK"/>
        </w:rPr>
        <w:t xml:space="preserve"> </w:t>
      </w:r>
      <w:r w:rsidR="00BF1E94">
        <w:rPr>
          <w:rFonts w:ascii="Arial Narrow" w:hAnsi="Arial Narrow"/>
          <w:sz w:val="22"/>
          <w:lang w:val="sk-SK"/>
        </w:rPr>
        <w:t>servisu dohodnutého v článku III. odsek 1 tejto zmluvy</w:t>
      </w:r>
      <w:r w:rsidR="00BF1E94" w:rsidRPr="00186512">
        <w:rPr>
          <w:rFonts w:ascii="Arial Narrow" w:hAnsi="Arial Narrow"/>
          <w:sz w:val="22"/>
          <w:lang w:val="sk-SK"/>
        </w:rPr>
        <w:t xml:space="preserve"> </w:t>
      </w:r>
      <w:r w:rsidRPr="00186512">
        <w:rPr>
          <w:rFonts w:ascii="Arial Narrow" w:hAnsi="Arial Narrow"/>
          <w:sz w:val="22"/>
          <w:lang w:val="sk-SK"/>
        </w:rPr>
        <w:t xml:space="preserve">objednávateľom </w:t>
      </w:r>
      <w:r w:rsidR="00BF1E94">
        <w:rPr>
          <w:rFonts w:ascii="Arial Narrow" w:hAnsi="Arial Narrow"/>
          <w:sz w:val="22"/>
          <w:lang w:val="sk-SK"/>
        </w:rPr>
        <w:t>nezakladá právo</w:t>
      </w:r>
      <w:r w:rsidRPr="00186512">
        <w:rPr>
          <w:rFonts w:ascii="Arial Narrow" w:hAnsi="Arial Narrow"/>
          <w:sz w:val="22"/>
          <w:lang w:val="sk-SK"/>
        </w:rPr>
        <w:t xml:space="preserve"> </w:t>
      </w:r>
      <w:r w:rsidR="00BF1E94">
        <w:rPr>
          <w:rFonts w:ascii="Arial Narrow" w:hAnsi="Arial Narrow"/>
          <w:sz w:val="22"/>
          <w:lang w:val="sk-SK"/>
        </w:rPr>
        <w:t>zhotoviteľa</w:t>
      </w:r>
      <w:r w:rsidRPr="00186512">
        <w:rPr>
          <w:rFonts w:ascii="Arial Narrow" w:hAnsi="Arial Narrow"/>
          <w:sz w:val="22"/>
          <w:lang w:val="sk-SK"/>
        </w:rPr>
        <w:t xml:space="preserve"> na náhradu škody a ani </w:t>
      </w:r>
      <w:r w:rsidR="00BF1E94">
        <w:rPr>
          <w:rFonts w:ascii="Arial Narrow" w:hAnsi="Arial Narrow"/>
          <w:sz w:val="22"/>
          <w:lang w:val="sk-SK"/>
        </w:rPr>
        <w:t xml:space="preserve">právo </w:t>
      </w:r>
      <w:r w:rsidRPr="00186512">
        <w:rPr>
          <w:rFonts w:ascii="Arial Narrow" w:hAnsi="Arial Narrow"/>
          <w:sz w:val="22"/>
          <w:lang w:val="sk-SK"/>
        </w:rPr>
        <w:t>od zmluvy odstúpiť.</w:t>
      </w:r>
    </w:p>
    <w:p w:rsidR="00186512" w:rsidRPr="00186512" w:rsidRDefault="00186512" w:rsidP="006F4BD7">
      <w:pPr>
        <w:tabs>
          <w:tab w:val="left" w:pos="851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186512">
        <w:rPr>
          <w:rFonts w:ascii="Arial Narrow" w:hAnsi="Arial Narrow"/>
          <w:sz w:val="22"/>
          <w:lang w:val="sk-SK"/>
        </w:rPr>
        <w:t xml:space="preserve">4. </w:t>
      </w:r>
      <w:r w:rsidR="00BF1E94">
        <w:rPr>
          <w:rFonts w:ascii="Arial Narrow" w:hAnsi="Arial Narrow"/>
          <w:sz w:val="22"/>
          <w:lang w:val="sk-SK"/>
        </w:rPr>
        <w:tab/>
        <w:t>V</w:t>
      </w:r>
      <w:r w:rsidRPr="00186512">
        <w:rPr>
          <w:rFonts w:ascii="Arial Narrow" w:hAnsi="Arial Narrow"/>
          <w:sz w:val="22"/>
          <w:lang w:val="sk-SK"/>
        </w:rPr>
        <w:t xml:space="preserve"> prípade, ak počas platnosti zmluvy bude ukončená výroba niektorého z náhradných dielov alebo spotrebného materiálu </w:t>
      </w:r>
      <w:r w:rsidR="00BF1E94">
        <w:rPr>
          <w:rFonts w:ascii="Arial Narrow" w:hAnsi="Arial Narrow"/>
          <w:sz w:val="22"/>
          <w:lang w:val="sk-SK"/>
        </w:rPr>
        <w:t xml:space="preserve">používaného na/v zariadeniach </w:t>
      </w:r>
      <w:r w:rsidRPr="00186512">
        <w:rPr>
          <w:rFonts w:ascii="Arial Narrow" w:hAnsi="Arial Narrow"/>
          <w:sz w:val="22"/>
          <w:lang w:val="sk-SK"/>
        </w:rPr>
        <w:t xml:space="preserve">je </w:t>
      </w:r>
      <w:r w:rsidR="00BF1E94">
        <w:rPr>
          <w:rFonts w:ascii="Arial Narrow" w:hAnsi="Arial Narrow"/>
          <w:sz w:val="22"/>
          <w:lang w:val="sk-SK"/>
        </w:rPr>
        <w:t xml:space="preserve">zhotoviteľ </w:t>
      </w:r>
      <w:r w:rsidRPr="00186512">
        <w:rPr>
          <w:rFonts w:ascii="Arial Narrow" w:hAnsi="Arial Narrow"/>
          <w:sz w:val="22"/>
          <w:lang w:val="sk-SK"/>
        </w:rPr>
        <w:t>povinný dodať objednávateľovi náhradný diel alebo spotrebný materiál s rovnakými, resp. vyššími parametrami a vlastnosťami, aké mal náhradný diel alebo spotrebný materiá</w:t>
      </w:r>
      <w:r w:rsidR="00BF1E94">
        <w:rPr>
          <w:rFonts w:ascii="Arial Narrow" w:hAnsi="Arial Narrow"/>
          <w:sz w:val="22"/>
          <w:lang w:val="sk-SK"/>
        </w:rPr>
        <w:t>l, ktorého výroba bola ukončená</w:t>
      </w:r>
      <w:r w:rsidRPr="00186512">
        <w:rPr>
          <w:rFonts w:ascii="Arial Narrow" w:hAnsi="Arial Narrow"/>
          <w:sz w:val="22"/>
          <w:lang w:val="sk-SK"/>
        </w:rPr>
        <w:t>.</w:t>
      </w:r>
    </w:p>
    <w:p w:rsidR="00186512" w:rsidRPr="00186512" w:rsidRDefault="00186512" w:rsidP="006F4BD7">
      <w:pPr>
        <w:tabs>
          <w:tab w:val="left" w:pos="851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50492D">
        <w:rPr>
          <w:rFonts w:ascii="Arial Narrow" w:hAnsi="Arial Narrow"/>
          <w:sz w:val="22"/>
          <w:lang w:val="sk-SK"/>
        </w:rPr>
        <w:lastRenderedPageBreak/>
        <w:t xml:space="preserve">5. </w:t>
      </w:r>
      <w:r w:rsidR="00BF1E94" w:rsidRPr="0050492D">
        <w:rPr>
          <w:rFonts w:ascii="Arial Narrow" w:hAnsi="Arial Narrow"/>
          <w:sz w:val="22"/>
          <w:lang w:val="sk-SK"/>
        </w:rPr>
        <w:tab/>
      </w:r>
      <w:r w:rsidR="0050492D" w:rsidRPr="0050492D">
        <w:rPr>
          <w:rFonts w:ascii="Arial Narrow" w:hAnsi="Arial Narrow"/>
          <w:sz w:val="22"/>
          <w:lang w:val="sk-SK"/>
        </w:rPr>
        <w:t>Vykonanie z</w:t>
      </w:r>
      <w:r w:rsidRPr="0050492D">
        <w:rPr>
          <w:rFonts w:ascii="Arial Narrow" w:hAnsi="Arial Narrow"/>
          <w:sz w:val="22"/>
          <w:lang w:val="sk-SK"/>
        </w:rPr>
        <w:t xml:space="preserve">meny </w:t>
      </w:r>
      <w:r w:rsidR="0050492D" w:rsidRPr="0050492D">
        <w:rPr>
          <w:rFonts w:ascii="Arial Narrow" w:hAnsi="Arial Narrow"/>
          <w:sz w:val="22"/>
          <w:lang w:val="sk-SK"/>
        </w:rPr>
        <w:t xml:space="preserve">náhradných dielov alebo spotrebného materiálu </w:t>
      </w:r>
      <w:r w:rsidRPr="0050492D">
        <w:rPr>
          <w:rFonts w:ascii="Arial Narrow" w:hAnsi="Arial Narrow"/>
          <w:sz w:val="22"/>
          <w:lang w:val="sk-SK"/>
        </w:rPr>
        <w:t>podľa pred</w:t>
      </w:r>
      <w:r w:rsidR="00BF1E94" w:rsidRPr="0050492D">
        <w:rPr>
          <w:rFonts w:ascii="Arial Narrow" w:hAnsi="Arial Narrow"/>
          <w:sz w:val="22"/>
          <w:lang w:val="sk-SK"/>
        </w:rPr>
        <w:t xml:space="preserve">chádzajúceho odseku 4 tohto článku zmluvy </w:t>
      </w:r>
      <w:r w:rsidR="0050492D" w:rsidRPr="0050492D">
        <w:rPr>
          <w:rFonts w:ascii="Arial Narrow" w:hAnsi="Arial Narrow"/>
          <w:sz w:val="22"/>
          <w:lang w:val="sk-SK"/>
        </w:rPr>
        <w:t xml:space="preserve">podlieha predchádzajúcemu </w:t>
      </w:r>
      <w:r w:rsidRPr="0050492D">
        <w:rPr>
          <w:rFonts w:ascii="Arial Narrow" w:hAnsi="Arial Narrow"/>
          <w:sz w:val="22"/>
          <w:lang w:val="sk-SK"/>
        </w:rPr>
        <w:t>písomn</w:t>
      </w:r>
      <w:r w:rsidR="00BF1E94" w:rsidRPr="0050492D">
        <w:rPr>
          <w:rFonts w:ascii="Arial Narrow" w:hAnsi="Arial Narrow"/>
          <w:sz w:val="22"/>
          <w:lang w:val="sk-SK"/>
        </w:rPr>
        <w:t>ého súhlasu</w:t>
      </w:r>
      <w:r w:rsidRPr="0050492D">
        <w:rPr>
          <w:rFonts w:ascii="Arial Narrow" w:hAnsi="Arial Narrow"/>
          <w:sz w:val="22"/>
          <w:lang w:val="sk-SK"/>
        </w:rPr>
        <w:t xml:space="preserve"> objednávateľa.</w:t>
      </w:r>
    </w:p>
    <w:p w:rsidR="00186512" w:rsidRPr="0055359D" w:rsidRDefault="0092304E" w:rsidP="006F4BD7">
      <w:pPr>
        <w:tabs>
          <w:tab w:val="left" w:pos="851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186512" w:rsidRPr="00186512">
        <w:rPr>
          <w:rFonts w:ascii="Arial Narrow" w:hAnsi="Arial Narrow"/>
          <w:sz w:val="22"/>
          <w:lang w:val="sk-SK"/>
        </w:rPr>
        <w:t>Objednávateľ pripustí ekvivalentné plnenie/riešenie</w:t>
      </w:r>
      <w:r>
        <w:rPr>
          <w:rFonts w:ascii="Arial Narrow" w:hAnsi="Arial Narrow"/>
          <w:sz w:val="22"/>
          <w:lang w:val="sk-SK"/>
        </w:rPr>
        <w:t xml:space="preserve"> podľa odseku 4 tohto článku</w:t>
      </w:r>
      <w:r w:rsidR="00186512" w:rsidRPr="00186512">
        <w:rPr>
          <w:rFonts w:ascii="Arial Narrow" w:hAnsi="Arial Narrow"/>
          <w:sz w:val="22"/>
          <w:lang w:val="sk-SK"/>
        </w:rPr>
        <w:t xml:space="preserve">, za ktoré </w:t>
      </w:r>
      <w:r>
        <w:rPr>
          <w:rFonts w:ascii="Arial Narrow" w:hAnsi="Arial Narrow"/>
          <w:sz w:val="22"/>
          <w:lang w:val="sk-SK"/>
        </w:rPr>
        <w:t xml:space="preserve">sa </w:t>
      </w:r>
      <w:r w:rsidR="00186512" w:rsidRPr="00186512">
        <w:rPr>
          <w:rFonts w:ascii="Arial Narrow" w:hAnsi="Arial Narrow"/>
          <w:sz w:val="22"/>
          <w:lang w:val="sk-SK"/>
        </w:rPr>
        <w:t>bude považovať výrobok rovnakých alebo vyšších parametrov. Zhotoviteľ je povinný objednávateľovi riadne preukázať parametre ekvivalentného plnenia</w:t>
      </w:r>
      <w:r>
        <w:rPr>
          <w:rFonts w:ascii="Arial Narrow" w:hAnsi="Arial Narrow"/>
          <w:sz w:val="22"/>
          <w:lang w:val="sk-SK"/>
        </w:rPr>
        <w:t xml:space="preserve"> tak, že </w:t>
      </w:r>
      <w:r w:rsidR="00186512" w:rsidRPr="00186512">
        <w:rPr>
          <w:rFonts w:ascii="Arial Narrow" w:hAnsi="Arial Narrow"/>
          <w:sz w:val="22"/>
          <w:lang w:val="sk-SK"/>
        </w:rPr>
        <w:t>do 2 pracovných dní od doručenia objednávky</w:t>
      </w:r>
      <w:r>
        <w:rPr>
          <w:rFonts w:ascii="Arial Narrow" w:hAnsi="Arial Narrow"/>
          <w:sz w:val="22"/>
          <w:lang w:val="sk-SK"/>
        </w:rPr>
        <w:t xml:space="preserve"> predloží objednávateľovi </w:t>
      </w:r>
      <w:r w:rsidR="00186512" w:rsidRPr="00186512">
        <w:rPr>
          <w:rFonts w:ascii="Arial Narrow" w:hAnsi="Arial Narrow"/>
          <w:sz w:val="22"/>
          <w:lang w:val="sk-SK"/>
        </w:rPr>
        <w:t>zoznam ekvivalentných výrobkov</w:t>
      </w:r>
      <w:r>
        <w:rPr>
          <w:rFonts w:ascii="Arial Narrow" w:hAnsi="Arial Narrow"/>
          <w:sz w:val="22"/>
          <w:lang w:val="sk-SK"/>
        </w:rPr>
        <w:t xml:space="preserve">, ktorý bude </w:t>
      </w:r>
      <w:r w:rsidR="00186512" w:rsidRPr="00186512">
        <w:rPr>
          <w:rFonts w:ascii="Arial Narrow" w:hAnsi="Arial Narrow"/>
          <w:sz w:val="22"/>
          <w:lang w:val="sk-SK"/>
        </w:rPr>
        <w:t xml:space="preserve">obsahovať názov, typ/označenie tovaru (napr. obchodné meno, značku/výrobcu) a technickú špecifikáciu </w:t>
      </w:r>
      <w:r>
        <w:rPr>
          <w:rFonts w:ascii="Arial Narrow" w:hAnsi="Arial Narrow"/>
          <w:sz w:val="22"/>
          <w:lang w:val="sk-SK"/>
        </w:rPr>
        <w:t>výrobku</w:t>
      </w:r>
      <w:r w:rsidR="00186512" w:rsidRPr="00186512">
        <w:rPr>
          <w:rFonts w:ascii="Arial Narrow" w:hAnsi="Arial Narrow"/>
          <w:sz w:val="22"/>
          <w:lang w:val="sk-SK"/>
        </w:rPr>
        <w:t>.</w:t>
      </w:r>
    </w:p>
    <w:p w:rsidR="008E22F3" w:rsidRPr="00EC7DFE" w:rsidRDefault="008E22F3" w:rsidP="00F40290">
      <w:pPr>
        <w:ind w:left="851" w:hanging="284"/>
        <w:jc w:val="center"/>
        <w:rPr>
          <w:rFonts w:ascii="Arial Narrow" w:hAnsi="Arial Narrow"/>
          <w:b/>
          <w:sz w:val="22"/>
          <w:lang w:val="sk-SK"/>
        </w:rPr>
      </w:pPr>
    </w:p>
    <w:p w:rsidR="0092304E" w:rsidRPr="00EC7DFE" w:rsidRDefault="0092304E" w:rsidP="0092304E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Článok VI.</w:t>
      </w:r>
    </w:p>
    <w:p w:rsidR="0092304E" w:rsidRPr="00EC7DFE" w:rsidRDefault="0092304E" w:rsidP="0092304E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Sankcie</w:t>
      </w:r>
    </w:p>
    <w:p w:rsidR="0092304E" w:rsidRDefault="0092304E" w:rsidP="006F4BD7">
      <w:pPr>
        <w:numPr>
          <w:ilvl w:val="0"/>
          <w:numId w:val="21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BC0594">
        <w:rPr>
          <w:rFonts w:ascii="Arial Narrow" w:hAnsi="Arial Narrow"/>
          <w:sz w:val="22"/>
          <w:lang w:val="sk-SK"/>
        </w:rPr>
        <w:t xml:space="preserve">Pre prípad, že </w:t>
      </w:r>
      <w:r>
        <w:rPr>
          <w:rFonts w:ascii="Arial Narrow" w:hAnsi="Arial Narrow"/>
          <w:sz w:val="22"/>
          <w:lang w:val="sk-SK"/>
        </w:rPr>
        <w:t>zhotoviteľ neza</w:t>
      </w:r>
      <w:r w:rsidRPr="0044356B">
        <w:rPr>
          <w:rFonts w:ascii="Arial Narrow" w:hAnsi="Arial Narrow"/>
          <w:sz w:val="22"/>
          <w:lang w:val="sk-SK"/>
        </w:rPr>
        <w:t>č</w:t>
      </w:r>
      <w:r>
        <w:rPr>
          <w:rFonts w:ascii="Arial Narrow" w:hAnsi="Arial Narrow"/>
          <w:sz w:val="22"/>
          <w:lang w:val="sk-SK"/>
        </w:rPr>
        <w:t>ne</w:t>
      </w:r>
      <w:r w:rsidRPr="0044356B">
        <w:rPr>
          <w:rFonts w:ascii="Arial Narrow" w:hAnsi="Arial Narrow"/>
          <w:sz w:val="22"/>
          <w:lang w:val="sk-SK"/>
        </w:rPr>
        <w:t xml:space="preserve"> odstraňovať havarijn</w:t>
      </w:r>
      <w:r>
        <w:rPr>
          <w:rFonts w:ascii="Arial Narrow" w:hAnsi="Arial Narrow"/>
          <w:sz w:val="22"/>
          <w:lang w:val="sk-SK"/>
        </w:rPr>
        <w:t>ú</w:t>
      </w:r>
      <w:r w:rsidRPr="0044356B">
        <w:rPr>
          <w:rFonts w:ascii="Arial Narrow" w:hAnsi="Arial Narrow"/>
          <w:sz w:val="22"/>
          <w:lang w:val="sk-SK"/>
        </w:rPr>
        <w:t xml:space="preserve"> s</w:t>
      </w:r>
      <w:r>
        <w:rPr>
          <w:rFonts w:ascii="Arial Narrow" w:hAnsi="Arial Narrow"/>
          <w:sz w:val="22"/>
          <w:lang w:val="sk-SK"/>
        </w:rPr>
        <w:t>ituáciu</w:t>
      </w:r>
      <w:r w:rsidRPr="0044356B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v termíne p</w:t>
      </w:r>
      <w:r w:rsidRPr="00BC0594">
        <w:rPr>
          <w:rFonts w:ascii="Arial Narrow" w:hAnsi="Arial Narrow"/>
          <w:sz w:val="22"/>
          <w:lang w:val="sk-SK"/>
        </w:rPr>
        <w:t>odľa článku III. ods</w:t>
      </w:r>
      <w:r>
        <w:rPr>
          <w:rFonts w:ascii="Arial Narrow" w:hAnsi="Arial Narrow"/>
          <w:sz w:val="22"/>
          <w:lang w:val="sk-SK"/>
        </w:rPr>
        <w:t>ek</w:t>
      </w:r>
      <w:r w:rsidRPr="00BC0594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>4</w:t>
      </w:r>
      <w:r w:rsidRPr="00BC0594">
        <w:rPr>
          <w:rFonts w:ascii="Arial Narrow" w:hAnsi="Arial Narrow"/>
          <w:sz w:val="22"/>
          <w:lang w:val="sk-SK"/>
        </w:rPr>
        <w:t xml:space="preserve"> tejto zmluvy</w:t>
      </w:r>
      <w:r w:rsidRPr="00107214">
        <w:rPr>
          <w:rFonts w:ascii="Arial Narrow" w:hAnsi="Arial Narrow"/>
          <w:sz w:val="22"/>
          <w:lang w:val="sk-SK"/>
        </w:rPr>
        <w:t xml:space="preserve">, dohodli sa zmluvné strany na zmluvnej pokute vo výške </w:t>
      </w:r>
      <w:r>
        <w:rPr>
          <w:rFonts w:ascii="Arial Narrow" w:hAnsi="Arial Narrow"/>
          <w:sz w:val="22"/>
          <w:lang w:val="sk-SK"/>
        </w:rPr>
        <w:t>1</w:t>
      </w:r>
      <w:r w:rsidRPr="00107214">
        <w:rPr>
          <w:rFonts w:ascii="Arial Narrow" w:hAnsi="Arial Narrow"/>
          <w:sz w:val="22"/>
          <w:lang w:val="sk-SK"/>
        </w:rPr>
        <w:t>0,00 € s DPH za každú aj začatú hodinu omeškania s</w:t>
      </w:r>
      <w:r>
        <w:rPr>
          <w:rFonts w:ascii="Arial Narrow" w:hAnsi="Arial Narrow"/>
          <w:sz w:val="22"/>
          <w:lang w:val="sk-SK"/>
        </w:rPr>
        <w:t>o začatím odstraňovania havarijnej situácie</w:t>
      </w:r>
      <w:r w:rsidRPr="00414CBA">
        <w:rPr>
          <w:rFonts w:ascii="Arial Narrow" w:hAnsi="Arial Narrow"/>
          <w:sz w:val="22"/>
          <w:lang w:val="sk-SK"/>
        </w:rPr>
        <w:t>,  najviac</w:t>
      </w:r>
      <w:r w:rsidRPr="004D522E">
        <w:rPr>
          <w:rFonts w:ascii="Arial Narrow" w:hAnsi="Arial Narrow"/>
          <w:sz w:val="22"/>
          <w:lang w:val="sk-SK"/>
        </w:rPr>
        <w:t xml:space="preserve"> však vo výške </w:t>
      </w:r>
      <w:r w:rsidRPr="00D30FB6">
        <w:rPr>
          <w:rFonts w:ascii="Arial Narrow" w:hAnsi="Arial Narrow"/>
          <w:sz w:val="22"/>
          <w:lang w:val="sk-SK"/>
        </w:rPr>
        <w:t xml:space="preserve">500,00 </w:t>
      </w:r>
      <w:r>
        <w:rPr>
          <w:rFonts w:ascii="Arial Narrow" w:hAnsi="Arial Narrow"/>
          <w:sz w:val="22"/>
          <w:lang w:val="sk-SK"/>
        </w:rPr>
        <w:t>eur</w:t>
      </w:r>
      <w:r w:rsidRPr="00D30FB6">
        <w:rPr>
          <w:rFonts w:ascii="Arial Narrow" w:hAnsi="Arial Narrow"/>
          <w:sz w:val="22"/>
          <w:lang w:val="sk-SK"/>
        </w:rPr>
        <w:t xml:space="preserve"> s DPH.  </w:t>
      </w:r>
    </w:p>
    <w:p w:rsidR="0092304E" w:rsidRPr="00D30FB6" w:rsidRDefault="0092304E" w:rsidP="006F4BD7">
      <w:pPr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107214">
        <w:rPr>
          <w:rFonts w:ascii="Arial Narrow" w:hAnsi="Arial Narrow"/>
          <w:sz w:val="22"/>
          <w:lang w:val="sk-SK"/>
        </w:rPr>
        <w:t>Zmluvnú pokutu dohodnut</w:t>
      </w:r>
      <w:r>
        <w:rPr>
          <w:rFonts w:ascii="Arial Narrow" w:hAnsi="Arial Narrow"/>
          <w:sz w:val="22"/>
          <w:lang w:val="sk-SK"/>
        </w:rPr>
        <w:t>ú</w:t>
      </w:r>
      <w:r w:rsidRPr="00107214">
        <w:rPr>
          <w:rFonts w:ascii="Arial Narrow" w:hAnsi="Arial Narrow"/>
          <w:sz w:val="22"/>
          <w:lang w:val="sk-SK"/>
        </w:rPr>
        <w:t xml:space="preserve"> v odsek</w:t>
      </w:r>
      <w:r>
        <w:rPr>
          <w:rFonts w:ascii="Arial Narrow" w:hAnsi="Arial Narrow"/>
          <w:sz w:val="22"/>
          <w:lang w:val="sk-SK"/>
        </w:rPr>
        <w:t>u</w:t>
      </w:r>
      <w:r w:rsidRPr="00107214">
        <w:rPr>
          <w:rFonts w:ascii="Arial Narrow" w:hAnsi="Arial Narrow"/>
          <w:sz w:val="22"/>
          <w:lang w:val="sk-SK"/>
        </w:rPr>
        <w:t xml:space="preserve"> 1 tohto článku VI. sa zaväzuje </w:t>
      </w:r>
      <w:r>
        <w:rPr>
          <w:rFonts w:ascii="Arial Narrow" w:hAnsi="Arial Narrow"/>
          <w:sz w:val="22"/>
          <w:lang w:val="sk-SK"/>
        </w:rPr>
        <w:t xml:space="preserve">zhotoviteľ </w:t>
      </w:r>
      <w:r w:rsidRPr="00107214">
        <w:rPr>
          <w:rFonts w:ascii="Arial Narrow" w:hAnsi="Arial Narrow"/>
          <w:sz w:val="22"/>
          <w:lang w:val="sk-SK"/>
        </w:rPr>
        <w:t xml:space="preserve">uhradiť na základe výzvy objednávateľa doručenej </w:t>
      </w:r>
      <w:r w:rsidR="0022098B">
        <w:rPr>
          <w:rFonts w:ascii="Arial Narrow" w:hAnsi="Arial Narrow"/>
          <w:sz w:val="22"/>
          <w:lang w:val="sk-SK"/>
        </w:rPr>
        <w:t>zhotoviteľovi</w:t>
      </w:r>
      <w:r w:rsidRPr="00107214">
        <w:rPr>
          <w:rFonts w:ascii="Arial Narrow" w:hAnsi="Arial Narrow"/>
          <w:sz w:val="22"/>
          <w:lang w:val="sk-SK"/>
        </w:rPr>
        <w:t xml:space="preserve">, prevodom na účet objednávateľa uvedený vo výzve v lehote uvedenej vo výzve. </w:t>
      </w:r>
      <w:r w:rsidRPr="00414CBA">
        <w:rPr>
          <w:rFonts w:ascii="Arial Narrow" w:hAnsi="Arial Narrow"/>
          <w:sz w:val="22"/>
          <w:lang w:val="sk-SK"/>
        </w:rPr>
        <w:t xml:space="preserve">Uplatnením nároku na zmluvnú pokutu nezaniká povinnosť </w:t>
      </w:r>
      <w:r w:rsidR="0022098B">
        <w:rPr>
          <w:rFonts w:ascii="Arial Narrow" w:hAnsi="Arial Narrow"/>
          <w:sz w:val="22"/>
          <w:lang w:val="sk-SK"/>
        </w:rPr>
        <w:t>zhotoviteľa</w:t>
      </w:r>
      <w:r w:rsidRPr="00414CBA">
        <w:rPr>
          <w:rFonts w:ascii="Arial Narrow" w:hAnsi="Arial Narrow"/>
          <w:sz w:val="22"/>
          <w:lang w:val="sk-SK"/>
        </w:rPr>
        <w:t xml:space="preserve"> </w:t>
      </w:r>
      <w:r w:rsidR="0022098B">
        <w:rPr>
          <w:rFonts w:ascii="Arial Narrow" w:hAnsi="Arial Narrow"/>
          <w:sz w:val="22"/>
          <w:lang w:val="sk-SK"/>
        </w:rPr>
        <w:t xml:space="preserve">odstrániť havarijnú situáciu </w:t>
      </w:r>
      <w:r w:rsidRPr="00414CBA">
        <w:rPr>
          <w:rFonts w:ascii="Arial Narrow" w:hAnsi="Arial Narrow"/>
          <w:sz w:val="22"/>
          <w:lang w:val="sk-SK"/>
        </w:rPr>
        <w:t>a</w:t>
      </w:r>
      <w:r w:rsidRPr="004D522E">
        <w:rPr>
          <w:rFonts w:ascii="Arial Narrow" w:hAnsi="Arial Narrow"/>
          <w:sz w:val="22"/>
          <w:lang w:val="sk-SK"/>
        </w:rPr>
        <w:t xml:space="preserve"> prípadné </w:t>
      </w:r>
      <w:r w:rsidRPr="00D30FB6">
        <w:rPr>
          <w:rFonts w:ascii="Arial Narrow" w:hAnsi="Arial Narrow"/>
          <w:sz w:val="22"/>
          <w:lang w:val="sk-SK"/>
        </w:rPr>
        <w:t>nároky objednávateľa na náhradu škody zostávajú zachované.</w:t>
      </w:r>
    </w:p>
    <w:p w:rsidR="0092304E" w:rsidRPr="00EC7DFE" w:rsidRDefault="0092304E" w:rsidP="006F4BD7">
      <w:pPr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 xml:space="preserve">V prípade omeškania </w:t>
      </w:r>
      <w:r>
        <w:rPr>
          <w:rFonts w:ascii="Arial Narrow" w:hAnsi="Arial Narrow"/>
          <w:sz w:val="22"/>
          <w:lang w:val="sk-SK"/>
        </w:rPr>
        <w:t xml:space="preserve">objednávateľa </w:t>
      </w:r>
      <w:r w:rsidRPr="00EC7DFE">
        <w:rPr>
          <w:rFonts w:ascii="Arial Narrow" w:hAnsi="Arial Narrow"/>
          <w:sz w:val="22"/>
          <w:lang w:val="sk-SK"/>
        </w:rPr>
        <w:t xml:space="preserve">so zaplatením faktúry </w:t>
      </w:r>
      <w:r>
        <w:rPr>
          <w:rFonts w:ascii="Arial Narrow" w:hAnsi="Arial Narrow"/>
          <w:sz w:val="22"/>
          <w:lang w:val="sk-SK"/>
        </w:rPr>
        <w:t xml:space="preserve">vystavenej </w:t>
      </w:r>
      <w:r w:rsidR="0022098B">
        <w:rPr>
          <w:rFonts w:ascii="Arial Narrow" w:hAnsi="Arial Narrow"/>
          <w:sz w:val="22"/>
          <w:lang w:val="sk-SK"/>
        </w:rPr>
        <w:t>zhotoviteľom</w:t>
      </w:r>
      <w:r>
        <w:rPr>
          <w:rFonts w:ascii="Arial Narrow" w:hAnsi="Arial Narrow"/>
          <w:sz w:val="22"/>
          <w:lang w:val="sk-SK"/>
        </w:rPr>
        <w:t xml:space="preserve"> podľa článku IV. ods. 2 tejto zmluvy </w:t>
      </w:r>
      <w:r w:rsidRPr="00EC7DFE">
        <w:rPr>
          <w:rFonts w:ascii="Arial Narrow" w:hAnsi="Arial Narrow"/>
          <w:sz w:val="22"/>
          <w:lang w:val="sk-SK"/>
        </w:rPr>
        <w:t xml:space="preserve">má </w:t>
      </w:r>
      <w:r w:rsidR="0022098B">
        <w:rPr>
          <w:rFonts w:ascii="Arial Narrow" w:hAnsi="Arial Narrow"/>
          <w:sz w:val="22"/>
          <w:lang w:val="sk-SK"/>
        </w:rPr>
        <w:t>zhotoviteľ</w:t>
      </w:r>
      <w:r w:rsidRPr="00EC7DFE">
        <w:rPr>
          <w:rFonts w:ascii="Arial Narrow" w:hAnsi="Arial Narrow"/>
          <w:sz w:val="22"/>
          <w:lang w:val="sk-SK"/>
        </w:rPr>
        <w:t xml:space="preserve"> právo </w:t>
      </w:r>
      <w:r w:rsidR="0022098B">
        <w:rPr>
          <w:rFonts w:ascii="Arial Narrow" w:hAnsi="Arial Narrow"/>
          <w:sz w:val="22"/>
          <w:lang w:val="sk-SK"/>
        </w:rPr>
        <w:t xml:space="preserve">požadovať </w:t>
      </w:r>
      <w:r w:rsidRPr="00EC7DFE">
        <w:rPr>
          <w:rFonts w:ascii="Arial Narrow" w:hAnsi="Arial Narrow"/>
          <w:sz w:val="22"/>
          <w:lang w:val="sk-SK"/>
        </w:rPr>
        <w:t>úrok z omeškania vo výške 0,</w:t>
      </w:r>
      <w:r>
        <w:rPr>
          <w:rFonts w:ascii="Arial Narrow" w:hAnsi="Arial Narrow"/>
          <w:sz w:val="22"/>
          <w:lang w:val="sk-SK"/>
        </w:rPr>
        <w:t>0</w:t>
      </w:r>
      <w:r w:rsidRPr="00EC7DFE">
        <w:rPr>
          <w:rFonts w:ascii="Arial Narrow" w:hAnsi="Arial Narrow"/>
          <w:sz w:val="22"/>
          <w:lang w:val="sk-SK"/>
        </w:rPr>
        <w:t>5% z dlžnej sumy za každý deň omeškania.</w:t>
      </w:r>
      <w:r>
        <w:rPr>
          <w:rFonts w:ascii="Arial Narrow" w:hAnsi="Arial Narrow"/>
          <w:sz w:val="22"/>
          <w:lang w:val="sk-SK"/>
        </w:rPr>
        <w:t xml:space="preserve"> Úrok z omeškania bude </w:t>
      </w:r>
      <w:r w:rsidR="0022098B">
        <w:rPr>
          <w:rFonts w:ascii="Arial Narrow" w:hAnsi="Arial Narrow"/>
          <w:sz w:val="22"/>
          <w:lang w:val="sk-SK"/>
        </w:rPr>
        <w:t>zhotoviteľ</w:t>
      </w:r>
      <w:r>
        <w:rPr>
          <w:rFonts w:ascii="Arial Narrow" w:hAnsi="Arial Narrow"/>
          <w:sz w:val="22"/>
          <w:lang w:val="sk-SK"/>
        </w:rPr>
        <w:t xml:space="preserve"> fakturovať objednávateľ</w:t>
      </w:r>
      <w:r w:rsidR="0022098B">
        <w:rPr>
          <w:rFonts w:ascii="Arial Narrow" w:hAnsi="Arial Narrow"/>
          <w:sz w:val="22"/>
          <w:lang w:val="sk-SK"/>
        </w:rPr>
        <w:t>ovi</w:t>
      </w:r>
      <w:r>
        <w:rPr>
          <w:rFonts w:ascii="Arial Narrow" w:hAnsi="Arial Narrow"/>
          <w:sz w:val="22"/>
          <w:lang w:val="sk-SK"/>
        </w:rPr>
        <w:t xml:space="preserve"> samostatnou faktúrou.</w:t>
      </w: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Článok VI</w:t>
      </w:r>
      <w:r w:rsidR="0092304E">
        <w:rPr>
          <w:rFonts w:ascii="Arial Narrow" w:hAnsi="Arial Narrow"/>
          <w:b/>
          <w:sz w:val="24"/>
          <w:lang w:val="sk-SK"/>
        </w:rPr>
        <w:t>I</w:t>
      </w:r>
      <w:r w:rsidRPr="00EC7DFE">
        <w:rPr>
          <w:rFonts w:ascii="Arial Narrow" w:hAnsi="Arial Narrow"/>
          <w:b/>
          <w:sz w:val="24"/>
          <w:lang w:val="sk-SK"/>
        </w:rPr>
        <w:t>.</w:t>
      </w: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Záručné podmienky</w:t>
      </w:r>
    </w:p>
    <w:p w:rsidR="00C5608E" w:rsidRDefault="0022098B" w:rsidP="006F4BD7">
      <w:pPr>
        <w:numPr>
          <w:ilvl w:val="0"/>
          <w:numId w:val="20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Zhotoviteľ </w:t>
      </w:r>
      <w:r w:rsidR="008E22F3" w:rsidRPr="00EC7DFE">
        <w:rPr>
          <w:rFonts w:ascii="Arial Narrow" w:hAnsi="Arial Narrow"/>
          <w:sz w:val="22"/>
          <w:lang w:val="sk-SK"/>
        </w:rPr>
        <w:t xml:space="preserve">poskytuje na </w:t>
      </w:r>
      <w:r>
        <w:rPr>
          <w:rFonts w:ascii="Arial Narrow" w:hAnsi="Arial Narrow"/>
          <w:sz w:val="22"/>
          <w:lang w:val="sk-SK"/>
        </w:rPr>
        <w:t xml:space="preserve">práce vykonané podľa tejto zmluvy a na dodaný </w:t>
      </w:r>
      <w:r w:rsidR="008E22F3" w:rsidRPr="00EC7DFE">
        <w:rPr>
          <w:rFonts w:ascii="Arial Narrow" w:hAnsi="Arial Narrow"/>
          <w:sz w:val="22"/>
          <w:lang w:val="sk-SK"/>
        </w:rPr>
        <w:t>materiál /okrem spotrebného</w:t>
      </w:r>
      <w:r w:rsidR="00FC7A27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 xml:space="preserve"> materiálu</w:t>
      </w:r>
      <w:r w:rsidR="008E22F3" w:rsidRPr="00EC7DFE">
        <w:rPr>
          <w:rFonts w:ascii="Arial Narrow" w:hAnsi="Arial Narrow"/>
          <w:sz w:val="22"/>
          <w:lang w:val="sk-SK"/>
        </w:rPr>
        <w:t>/ záruku v</w:t>
      </w:r>
      <w:r>
        <w:rPr>
          <w:rFonts w:ascii="Arial Narrow" w:hAnsi="Arial Narrow"/>
          <w:sz w:val="22"/>
          <w:lang w:val="sk-SK"/>
        </w:rPr>
        <w:t> </w:t>
      </w:r>
      <w:r w:rsidR="00FC7A27">
        <w:rPr>
          <w:rFonts w:ascii="Arial Narrow" w:hAnsi="Arial Narrow"/>
          <w:sz w:val="22"/>
          <w:lang w:val="sk-SK"/>
        </w:rPr>
        <w:t>trvaní</w:t>
      </w:r>
      <w:r>
        <w:rPr>
          <w:rFonts w:ascii="Arial Narrow" w:hAnsi="Arial Narrow"/>
          <w:sz w:val="22"/>
          <w:lang w:val="sk-SK"/>
        </w:rPr>
        <w:t xml:space="preserve"> </w:t>
      </w:r>
      <w:r w:rsidR="008E22F3" w:rsidRPr="00EC7DFE">
        <w:rPr>
          <w:rFonts w:ascii="Arial Narrow" w:hAnsi="Arial Narrow"/>
          <w:sz w:val="22"/>
          <w:lang w:val="sk-SK"/>
        </w:rPr>
        <w:t xml:space="preserve">24 mesiacov </w:t>
      </w:r>
      <w:r w:rsidR="008E22F3" w:rsidRPr="0022098B">
        <w:rPr>
          <w:rFonts w:ascii="Arial Narrow" w:hAnsi="Arial Narrow"/>
          <w:sz w:val="22"/>
          <w:lang w:val="sk-SK"/>
        </w:rPr>
        <w:t>odo dňa</w:t>
      </w:r>
      <w:r w:rsidRPr="0022098B">
        <w:rPr>
          <w:rFonts w:ascii="Arial Narrow" w:hAnsi="Arial Narrow"/>
          <w:sz w:val="22"/>
          <w:lang w:val="sk-SK"/>
        </w:rPr>
        <w:t xml:space="preserve"> podpísania z</w:t>
      </w:r>
      <w:r w:rsidRPr="0022098B">
        <w:rPr>
          <w:rFonts w:ascii="Arial Narrow" w:hAnsi="Arial Narrow"/>
          <w:sz w:val="22"/>
          <w:szCs w:val="22"/>
          <w:lang w:val="sk-SK"/>
        </w:rPr>
        <w:t xml:space="preserve">ápisu o prevzatí predmetu </w:t>
      </w:r>
      <w:r w:rsidRPr="00073B9F">
        <w:rPr>
          <w:rFonts w:ascii="Arial Narrow" w:hAnsi="Arial Narrow"/>
          <w:sz w:val="22"/>
          <w:szCs w:val="22"/>
          <w:lang w:val="sk-SK"/>
        </w:rPr>
        <w:t>plnenia</w:t>
      </w:r>
      <w:r>
        <w:rPr>
          <w:rFonts w:ascii="Arial Narrow" w:hAnsi="Arial Narrow"/>
          <w:sz w:val="22"/>
          <w:szCs w:val="22"/>
          <w:lang w:val="sk-SK"/>
        </w:rPr>
        <w:t xml:space="preserve"> zástupcami oboch zmluvných strán.</w:t>
      </w:r>
    </w:p>
    <w:p w:rsidR="00FC7A27" w:rsidRPr="00EC7DFE" w:rsidRDefault="00FC7A27" w:rsidP="006F4BD7">
      <w:pPr>
        <w:ind w:left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Objednávateľ je záruku podľa predchádzajúcej vety povinný </w:t>
      </w:r>
      <w:r w:rsidRPr="00FC7A27">
        <w:rPr>
          <w:rFonts w:ascii="Arial Narrow" w:hAnsi="Arial Narrow"/>
          <w:sz w:val="22"/>
          <w:lang w:val="sk-SK"/>
        </w:rPr>
        <w:t xml:space="preserve">uplatniť </w:t>
      </w:r>
      <w:r>
        <w:rPr>
          <w:rFonts w:ascii="Arial Narrow" w:hAnsi="Arial Narrow"/>
          <w:sz w:val="22"/>
          <w:lang w:val="sk-SK"/>
        </w:rPr>
        <w:t xml:space="preserve">u </w:t>
      </w:r>
      <w:r w:rsidR="0022098B">
        <w:rPr>
          <w:rFonts w:ascii="Arial Narrow" w:hAnsi="Arial Narrow"/>
          <w:sz w:val="22"/>
          <w:lang w:val="sk-SK"/>
        </w:rPr>
        <w:t>zhotoviteľa</w:t>
      </w:r>
      <w:r w:rsidRPr="00FC7A27">
        <w:rPr>
          <w:rFonts w:ascii="Arial Narrow" w:hAnsi="Arial Narrow"/>
          <w:sz w:val="22"/>
          <w:lang w:val="sk-SK"/>
        </w:rPr>
        <w:t xml:space="preserve"> písomne</w:t>
      </w:r>
      <w:r>
        <w:rPr>
          <w:rFonts w:ascii="Arial Narrow" w:hAnsi="Arial Narrow"/>
          <w:sz w:val="22"/>
          <w:lang w:val="sk-SK"/>
        </w:rPr>
        <w:t>,</w:t>
      </w:r>
      <w:r w:rsidRPr="00FC7A27">
        <w:rPr>
          <w:rFonts w:ascii="Arial Narrow" w:hAnsi="Arial Narrow"/>
          <w:sz w:val="22"/>
          <w:lang w:val="sk-SK"/>
        </w:rPr>
        <w:t xml:space="preserve"> bez zbytočného odkladu po zistení </w:t>
      </w:r>
      <w:proofErr w:type="spellStart"/>
      <w:r w:rsidRPr="00FC7A27">
        <w:rPr>
          <w:rFonts w:ascii="Arial Narrow" w:hAnsi="Arial Narrow"/>
          <w:sz w:val="22"/>
          <w:lang w:val="sk-SK"/>
        </w:rPr>
        <w:t>vady</w:t>
      </w:r>
      <w:proofErr w:type="spellEnd"/>
      <w:r w:rsidRPr="00FC7A27">
        <w:rPr>
          <w:rFonts w:ascii="Arial Narrow" w:hAnsi="Arial Narrow"/>
          <w:sz w:val="22"/>
          <w:lang w:val="sk-SK"/>
        </w:rPr>
        <w:t xml:space="preserve">, najneskôr však do </w:t>
      </w:r>
      <w:r w:rsidR="00880D34">
        <w:rPr>
          <w:rFonts w:ascii="Arial Narrow" w:hAnsi="Arial Narrow"/>
          <w:sz w:val="22"/>
          <w:lang w:val="sk-SK"/>
        </w:rPr>
        <w:t>1</w:t>
      </w:r>
      <w:r w:rsidR="0022098B">
        <w:rPr>
          <w:rFonts w:ascii="Arial Narrow" w:hAnsi="Arial Narrow"/>
          <w:sz w:val="22"/>
          <w:lang w:val="sk-SK"/>
        </w:rPr>
        <w:t xml:space="preserve">0 </w:t>
      </w:r>
      <w:r w:rsidRPr="00FC7A27">
        <w:rPr>
          <w:rFonts w:ascii="Arial Narrow" w:hAnsi="Arial Narrow"/>
          <w:sz w:val="22"/>
          <w:lang w:val="sk-SK"/>
        </w:rPr>
        <w:t xml:space="preserve">pracovných dní odo dňa zistenia </w:t>
      </w:r>
      <w:proofErr w:type="spellStart"/>
      <w:r w:rsidRPr="00FC7A27">
        <w:rPr>
          <w:rFonts w:ascii="Arial Narrow" w:hAnsi="Arial Narrow"/>
          <w:sz w:val="22"/>
          <w:lang w:val="sk-SK"/>
        </w:rPr>
        <w:t>vady</w:t>
      </w:r>
      <w:proofErr w:type="spellEnd"/>
      <w:r w:rsidRPr="00FC7A27">
        <w:rPr>
          <w:rFonts w:ascii="Arial Narrow" w:hAnsi="Arial Narrow"/>
          <w:sz w:val="22"/>
          <w:lang w:val="sk-SK"/>
        </w:rPr>
        <w:t>.</w:t>
      </w:r>
    </w:p>
    <w:p w:rsidR="008E22F3" w:rsidRDefault="008E22F3" w:rsidP="006F4BD7">
      <w:pPr>
        <w:numPr>
          <w:ilvl w:val="0"/>
          <w:numId w:val="20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Objedn</w:t>
      </w:r>
      <w:r w:rsidR="006D2AE4" w:rsidRPr="00EC7DFE">
        <w:rPr>
          <w:rFonts w:ascii="Arial Narrow" w:hAnsi="Arial Narrow"/>
          <w:sz w:val="22"/>
          <w:lang w:val="sk-SK"/>
        </w:rPr>
        <w:t xml:space="preserve">ávateľ je povinný pri preberaní </w:t>
      </w:r>
      <w:r w:rsidRPr="00EC7DFE">
        <w:rPr>
          <w:rFonts w:ascii="Arial Narrow" w:hAnsi="Arial Narrow"/>
          <w:sz w:val="22"/>
          <w:lang w:val="sk-SK"/>
        </w:rPr>
        <w:t xml:space="preserve">predmetu </w:t>
      </w:r>
      <w:r w:rsidR="006D2AE4" w:rsidRPr="00EC7DFE">
        <w:rPr>
          <w:rFonts w:ascii="Arial Narrow" w:hAnsi="Arial Narrow"/>
          <w:sz w:val="22"/>
          <w:lang w:val="sk-SK"/>
        </w:rPr>
        <w:t xml:space="preserve">plnenia </w:t>
      </w:r>
      <w:r w:rsidRPr="00EC7DFE">
        <w:rPr>
          <w:rFonts w:ascii="Arial Narrow" w:hAnsi="Arial Narrow"/>
          <w:sz w:val="22"/>
          <w:lang w:val="sk-SK"/>
        </w:rPr>
        <w:t xml:space="preserve">za prítomnosti </w:t>
      </w:r>
      <w:r w:rsidR="0022098B">
        <w:rPr>
          <w:rFonts w:ascii="Arial Narrow" w:hAnsi="Arial Narrow"/>
          <w:sz w:val="22"/>
          <w:lang w:val="sk-SK"/>
        </w:rPr>
        <w:t>zhotoviteľa</w:t>
      </w:r>
      <w:r w:rsidRPr="00EC7DFE">
        <w:rPr>
          <w:rFonts w:ascii="Arial Narrow" w:hAnsi="Arial Narrow"/>
          <w:sz w:val="22"/>
          <w:lang w:val="sk-SK"/>
        </w:rPr>
        <w:t xml:space="preserve"> prehliadnuť, odskúšať a špecifikovať prípadné zjavné </w:t>
      </w:r>
      <w:proofErr w:type="spellStart"/>
      <w:r w:rsidRPr="00EC7DFE">
        <w:rPr>
          <w:rFonts w:ascii="Arial Narrow" w:hAnsi="Arial Narrow"/>
          <w:sz w:val="22"/>
          <w:lang w:val="sk-SK"/>
        </w:rPr>
        <w:t>vady</w:t>
      </w:r>
      <w:proofErr w:type="spellEnd"/>
      <w:r w:rsidR="00FC7A27">
        <w:rPr>
          <w:rFonts w:ascii="Arial Narrow" w:hAnsi="Arial Narrow"/>
          <w:sz w:val="22"/>
          <w:lang w:val="sk-SK"/>
        </w:rPr>
        <w:t xml:space="preserve"> zariadenia, na ktorom bol servis vykonaný</w:t>
      </w:r>
      <w:r w:rsidRPr="00EC7DFE">
        <w:rPr>
          <w:rFonts w:ascii="Arial Narrow" w:hAnsi="Arial Narrow"/>
          <w:sz w:val="22"/>
          <w:lang w:val="sk-SK"/>
        </w:rPr>
        <w:t xml:space="preserve">. Zápis o prevzatí predmetu plnenia </w:t>
      </w:r>
      <w:r w:rsidR="006D2AE4" w:rsidRPr="00EC7DFE">
        <w:rPr>
          <w:rFonts w:ascii="Arial Narrow" w:hAnsi="Arial Narrow"/>
          <w:sz w:val="22"/>
          <w:lang w:val="sk-SK"/>
        </w:rPr>
        <w:t xml:space="preserve"> </w:t>
      </w:r>
      <w:r w:rsidRPr="00EC7DFE">
        <w:rPr>
          <w:rFonts w:ascii="Arial Narrow" w:hAnsi="Arial Narrow"/>
          <w:sz w:val="22"/>
          <w:lang w:val="sk-SK"/>
        </w:rPr>
        <w:t xml:space="preserve">podpíšu poverení pracovníci objednávateľa a </w:t>
      </w:r>
      <w:r w:rsidR="00880D34">
        <w:rPr>
          <w:rFonts w:ascii="Arial Narrow" w:hAnsi="Arial Narrow"/>
          <w:sz w:val="22"/>
          <w:lang w:val="sk-SK"/>
        </w:rPr>
        <w:t>zhotoviteľa</w:t>
      </w:r>
      <w:r w:rsidRPr="00EC7DFE">
        <w:rPr>
          <w:rFonts w:ascii="Arial Narrow" w:hAnsi="Arial Narrow"/>
          <w:sz w:val="22"/>
          <w:lang w:val="sk-SK"/>
        </w:rPr>
        <w:t xml:space="preserve">. </w:t>
      </w:r>
      <w:r w:rsidR="006D2AE4" w:rsidRPr="00EC7DFE">
        <w:rPr>
          <w:rFonts w:ascii="Arial Narrow" w:hAnsi="Arial Narrow"/>
          <w:sz w:val="22"/>
          <w:lang w:val="sk-SK"/>
        </w:rPr>
        <w:t>Predmet plnenia zmluvy sa bude považovať za prevzatý</w:t>
      </w:r>
      <w:r w:rsidRPr="00EC7DFE">
        <w:rPr>
          <w:rFonts w:ascii="Arial Narrow" w:hAnsi="Arial Narrow"/>
          <w:sz w:val="22"/>
          <w:lang w:val="sk-SK"/>
        </w:rPr>
        <w:t xml:space="preserve"> dňom podpísania zápisu o prevzatí predmetu plnenia oboma zmluvnými stranami. </w:t>
      </w:r>
      <w:r w:rsidR="00845DD4">
        <w:rPr>
          <w:rFonts w:ascii="Arial Narrow" w:hAnsi="Arial Narrow"/>
          <w:sz w:val="22"/>
          <w:lang w:val="sk-SK"/>
        </w:rPr>
        <w:t>Zhotoviteľovi</w:t>
      </w:r>
      <w:r w:rsidRPr="00EC7DFE">
        <w:rPr>
          <w:rFonts w:ascii="Arial Narrow" w:hAnsi="Arial Narrow"/>
          <w:sz w:val="22"/>
          <w:lang w:val="sk-SK"/>
        </w:rPr>
        <w:t xml:space="preserve"> týmto dňom vzniká nárok na vystavenie faktúry</w:t>
      </w:r>
      <w:r w:rsidR="00FC7A27">
        <w:rPr>
          <w:rFonts w:ascii="Arial Narrow" w:hAnsi="Arial Narrow"/>
          <w:sz w:val="22"/>
          <w:lang w:val="sk-SK"/>
        </w:rPr>
        <w:t xml:space="preserve"> podľa článku IV. ods</w:t>
      </w:r>
      <w:r w:rsidR="00880D34">
        <w:rPr>
          <w:rFonts w:ascii="Arial Narrow" w:hAnsi="Arial Narrow"/>
          <w:sz w:val="22"/>
          <w:lang w:val="sk-SK"/>
        </w:rPr>
        <w:t>ek</w:t>
      </w:r>
      <w:r w:rsidR="00FC7A27">
        <w:rPr>
          <w:rFonts w:ascii="Arial Narrow" w:hAnsi="Arial Narrow"/>
          <w:sz w:val="22"/>
          <w:lang w:val="sk-SK"/>
        </w:rPr>
        <w:t xml:space="preserve"> </w:t>
      </w:r>
      <w:r w:rsidR="00880D34">
        <w:rPr>
          <w:rFonts w:ascii="Arial Narrow" w:hAnsi="Arial Narrow"/>
          <w:sz w:val="22"/>
          <w:lang w:val="sk-SK"/>
        </w:rPr>
        <w:t>2</w:t>
      </w:r>
      <w:r w:rsidR="00FC7A27">
        <w:rPr>
          <w:rFonts w:ascii="Arial Narrow" w:hAnsi="Arial Narrow"/>
          <w:sz w:val="22"/>
          <w:lang w:val="sk-SK"/>
        </w:rPr>
        <w:t xml:space="preserve"> tejto zmluvy</w:t>
      </w:r>
      <w:r w:rsidRPr="00EC7DFE">
        <w:rPr>
          <w:rFonts w:ascii="Arial Narrow" w:hAnsi="Arial Narrow"/>
          <w:sz w:val="22"/>
          <w:lang w:val="sk-SK"/>
        </w:rPr>
        <w:t>.</w:t>
      </w:r>
    </w:p>
    <w:p w:rsidR="00880D34" w:rsidRPr="00EC7DFE" w:rsidRDefault="00880D34" w:rsidP="006F4BD7">
      <w:pPr>
        <w:numPr>
          <w:ilvl w:val="0"/>
          <w:numId w:val="20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V prípade, a</w:t>
      </w:r>
      <w:r w:rsidRPr="00880D34">
        <w:rPr>
          <w:rFonts w:ascii="Arial Narrow" w:hAnsi="Arial Narrow"/>
          <w:sz w:val="22"/>
          <w:lang w:val="sk-SK"/>
        </w:rPr>
        <w:t xml:space="preserve">k sa v záručnej dobe </w:t>
      </w:r>
      <w:r>
        <w:rPr>
          <w:rFonts w:ascii="Arial Narrow" w:hAnsi="Arial Narrow"/>
          <w:sz w:val="22"/>
          <w:lang w:val="sk-SK"/>
        </w:rPr>
        <w:t xml:space="preserve">dohodnutej podľa odseku 1 tohto článku </w:t>
      </w:r>
      <w:r w:rsidRPr="00880D34">
        <w:rPr>
          <w:rFonts w:ascii="Arial Narrow" w:hAnsi="Arial Narrow"/>
          <w:sz w:val="22"/>
          <w:lang w:val="sk-SK"/>
        </w:rPr>
        <w:t xml:space="preserve">zistia </w:t>
      </w:r>
      <w:proofErr w:type="spellStart"/>
      <w:r>
        <w:rPr>
          <w:rFonts w:ascii="Arial Narrow" w:hAnsi="Arial Narrow"/>
          <w:sz w:val="22"/>
          <w:lang w:val="sk-SK"/>
        </w:rPr>
        <w:t>vady</w:t>
      </w:r>
      <w:proofErr w:type="spellEnd"/>
      <w:r>
        <w:rPr>
          <w:rFonts w:ascii="Arial Narrow" w:hAnsi="Arial Narrow"/>
          <w:sz w:val="22"/>
          <w:lang w:val="sk-SK"/>
        </w:rPr>
        <w:t>, ktoré budú u zhotoviteľa písomne uplatnené</w:t>
      </w:r>
      <w:r w:rsidRPr="00880D34">
        <w:rPr>
          <w:rFonts w:ascii="Arial Narrow" w:hAnsi="Arial Narrow"/>
          <w:sz w:val="22"/>
          <w:lang w:val="sk-SK"/>
        </w:rPr>
        <w:t xml:space="preserve">, je zhotoviteľ povinný do 24 hodín od doručenia </w:t>
      </w:r>
      <w:r>
        <w:rPr>
          <w:rFonts w:ascii="Arial Narrow" w:hAnsi="Arial Narrow"/>
          <w:sz w:val="22"/>
          <w:lang w:val="sk-SK"/>
        </w:rPr>
        <w:t xml:space="preserve">písomného uplatnenia objednávateľa </w:t>
      </w:r>
      <w:r w:rsidRPr="00880D34">
        <w:rPr>
          <w:rFonts w:ascii="Arial Narrow" w:hAnsi="Arial Narrow"/>
          <w:sz w:val="22"/>
          <w:lang w:val="sk-SK"/>
        </w:rPr>
        <w:t xml:space="preserve">dohodnúť s objednávateľom termín nástupu </w:t>
      </w:r>
      <w:r>
        <w:rPr>
          <w:rFonts w:ascii="Arial Narrow" w:hAnsi="Arial Narrow"/>
          <w:sz w:val="22"/>
          <w:lang w:val="sk-SK"/>
        </w:rPr>
        <w:t>n</w:t>
      </w:r>
      <w:r w:rsidRPr="00880D34">
        <w:rPr>
          <w:rFonts w:ascii="Arial Narrow" w:hAnsi="Arial Narrow"/>
          <w:sz w:val="22"/>
          <w:lang w:val="sk-SK"/>
        </w:rPr>
        <w:t>a odstráneni</w:t>
      </w:r>
      <w:r>
        <w:rPr>
          <w:rFonts w:ascii="Arial Narrow" w:hAnsi="Arial Narrow"/>
          <w:sz w:val="22"/>
          <w:lang w:val="sk-SK"/>
        </w:rPr>
        <w:t>e</w:t>
      </w:r>
      <w:r w:rsidRPr="00880D34">
        <w:rPr>
          <w:rFonts w:ascii="Arial Narrow" w:hAnsi="Arial Narrow"/>
          <w:sz w:val="22"/>
          <w:lang w:val="sk-SK"/>
        </w:rPr>
        <w:t xml:space="preserve"> </w:t>
      </w:r>
      <w:r>
        <w:rPr>
          <w:rFonts w:ascii="Arial Narrow" w:hAnsi="Arial Narrow"/>
          <w:sz w:val="22"/>
          <w:lang w:val="sk-SK"/>
        </w:rPr>
        <w:t xml:space="preserve">zistených </w:t>
      </w:r>
      <w:proofErr w:type="spellStart"/>
      <w:r>
        <w:rPr>
          <w:rFonts w:ascii="Arial Narrow" w:hAnsi="Arial Narrow"/>
          <w:sz w:val="22"/>
          <w:lang w:val="sk-SK"/>
        </w:rPr>
        <w:t>vád</w:t>
      </w:r>
      <w:proofErr w:type="spellEnd"/>
      <w:r w:rsidRPr="00880D34">
        <w:rPr>
          <w:rFonts w:ascii="Arial Narrow" w:hAnsi="Arial Narrow"/>
          <w:sz w:val="22"/>
          <w:lang w:val="sk-SK"/>
        </w:rPr>
        <w:t xml:space="preserve">. O odstránení </w:t>
      </w:r>
      <w:proofErr w:type="spellStart"/>
      <w:r>
        <w:rPr>
          <w:rFonts w:ascii="Arial Narrow" w:hAnsi="Arial Narrow"/>
          <w:sz w:val="22"/>
          <w:lang w:val="sk-SK"/>
        </w:rPr>
        <w:t>vady</w:t>
      </w:r>
      <w:proofErr w:type="spellEnd"/>
      <w:r w:rsidRPr="00880D34">
        <w:rPr>
          <w:rFonts w:ascii="Arial Narrow" w:hAnsi="Arial Narrow"/>
          <w:sz w:val="22"/>
          <w:lang w:val="sk-SK"/>
        </w:rPr>
        <w:t xml:space="preserve"> spíše zhotoviteľ protokol, ktorý podpíšu oprávnení zástupcovia zmluvných strán.</w:t>
      </w: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</w:p>
    <w:p w:rsidR="008E22F3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 xml:space="preserve">Článok </w:t>
      </w:r>
      <w:r w:rsidR="00884E90" w:rsidRPr="00EC7DFE">
        <w:rPr>
          <w:rFonts w:ascii="Arial Narrow" w:hAnsi="Arial Narrow"/>
          <w:b/>
          <w:sz w:val="24"/>
          <w:lang w:val="sk-SK"/>
        </w:rPr>
        <w:t>VIII</w:t>
      </w:r>
      <w:r w:rsidRPr="00EC7DFE">
        <w:rPr>
          <w:rFonts w:ascii="Arial Narrow" w:hAnsi="Arial Narrow"/>
          <w:b/>
          <w:sz w:val="24"/>
          <w:lang w:val="sk-SK"/>
        </w:rPr>
        <w:t>.</w:t>
      </w:r>
    </w:p>
    <w:p w:rsidR="00880D34" w:rsidRDefault="00880D34">
      <w:pPr>
        <w:jc w:val="center"/>
        <w:rPr>
          <w:rFonts w:ascii="Arial Narrow" w:hAnsi="Arial Narrow"/>
          <w:b/>
          <w:sz w:val="24"/>
          <w:lang w:val="sk-SK"/>
        </w:rPr>
      </w:pPr>
      <w:r>
        <w:rPr>
          <w:rFonts w:ascii="Arial Narrow" w:hAnsi="Arial Narrow"/>
          <w:b/>
          <w:sz w:val="24"/>
          <w:lang w:val="sk-SK"/>
        </w:rPr>
        <w:t>Trvanie zmluvy</w:t>
      </w:r>
    </w:p>
    <w:p w:rsidR="00880D34" w:rsidRPr="00035C08" w:rsidRDefault="00880D34" w:rsidP="006F4BD7">
      <w:pPr>
        <w:ind w:left="425" w:hanging="425"/>
        <w:jc w:val="both"/>
        <w:rPr>
          <w:rFonts w:ascii="Arial Narrow" w:hAnsi="Arial Narrow"/>
          <w:color w:val="FF0000"/>
          <w:sz w:val="24"/>
          <w:lang w:val="sk-SK"/>
        </w:rPr>
      </w:pPr>
      <w:r w:rsidRPr="00286974">
        <w:rPr>
          <w:rFonts w:ascii="Arial Narrow" w:hAnsi="Arial Narrow"/>
          <w:sz w:val="24"/>
          <w:lang w:val="sk-SK"/>
        </w:rPr>
        <w:t xml:space="preserve">1. </w:t>
      </w:r>
      <w:r w:rsidR="00286974">
        <w:rPr>
          <w:rFonts w:ascii="Arial Narrow" w:hAnsi="Arial Narrow"/>
          <w:sz w:val="24"/>
          <w:lang w:val="sk-SK"/>
        </w:rPr>
        <w:tab/>
        <w:t xml:space="preserve">Táto zmluva sa uzatvára na dobu určitú s nasledovným časom plnenia od </w:t>
      </w:r>
      <w:r w:rsidR="00035C08" w:rsidRPr="00035C08">
        <w:rPr>
          <w:rFonts w:ascii="Arial Narrow" w:hAnsi="Arial Narrow"/>
          <w:sz w:val="24"/>
          <w:lang w:val="sk-SK"/>
        </w:rPr>
        <w:t>01.03.2018</w:t>
      </w:r>
      <w:r w:rsidR="00035C08">
        <w:rPr>
          <w:rFonts w:ascii="Arial Narrow" w:hAnsi="Arial Narrow"/>
          <w:sz w:val="24"/>
          <w:lang w:val="sk-SK"/>
        </w:rPr>
        <w:t xml:space="preserve"> </w:t>
      </w:r>
      <w:r w:rsidR="00286974" w:rsidRPr="00035C08">
        <w:rPr>
          <w:rFonts w:ascii="Arial Narrow" w:hAnsi="Arial Narrow"/>
          <w:sz w:val="24"/>
          <w:lang w:val="sk-SK"/>
        </w:rPr>
        <w:t>do</w:t>
      </w:r>
      <w:r w:rsidR="00035C08">
        <w:rPr>
          <w:rFonts w:ascii="Arial Narrow" w:hAnsi="Arial Narrow"/>
          <w:sz w:val="24"/>
          <w:lang w:val="sk-SK"/>
        </w:rPr>
        <w:t xml:space="preserve"> </w:t>
      </w:r>
      <w:r w:rsidR="00035C08" w:rsidRPr="00035C08">
        <w:rPr>
          <w:rFonts w:ascii="Arial Narrow" w:hAnsi="Arial Narrow"/>
          <w:sz w:val="24"/>
          <w:lang w:val="sk-SK"/>
        </w:rPr>
        <w:t>28.02.2022</w:t>
      </w:r>
      <w:r w:rsidR="00035C08">
        <w:rPr>
          <w:rFonts w:ascii="Arial Narrow" w:hAnsi="Arial Narrow"/>
          <w:sz w:val="24"/>
          <w:lang w:val="sk-SK"/>
        </w:rPr>
        <w:t xml:space="preserve"> </w:t>
      </w:r>
      <w:r w:rsidR="00035C08" w:rsidRPr="004B3FA7">
        <w:rPr>
          <w:rFonts w:ascii="Arial Narrow" w:hAnsi="Arial Narrow"/>
          <w:color w:val="000000" w:themeColor="text1"/>
          <w:sz w:val="24"/>
          <w:lang w:val="sk-SK"/>
        </w:rPr>
        <w:t xml:space="preserve">alebo do vyčerpania finančných prostriedkov vo výške </w:t>
      </w:r>
      <w:r w:rsidR="004B3FA7" w:rsidRPr="004B3FA7">
        <w:rPr>
          <w:rFonts w:ascii="Arial Narrow" w:hAnsi="Arial Narrow"/>
          <w:color w:val="000000" w:themeColor="text1"/>
          <w:sz w:val="24"/>
          <w:lang w:val="sk-SK"/>
        </w:rPr>
        <w:t>17 900 eur s</w:t>
      </w:r>
      <w:r w:rsidR="004B3FA7">
        <w:rPr>
          <w:rFonts w:ascii="Arial Narrow" w:hAnsi="Arial Narrow"/>
          <w:color w:val="000000" w:themeColor="text1"/>
          <w:sz w:val="24"/>
          <w:lang w:val="sk-SK"/>
        </w:rPr>
        <w:t> </w:t>
      </w:r>
      <w:r w:rsidR="004B3FA7" w:rsidRPr="004B3FA7">
        <w:rPr>
          <w:rFonts w:ascii="Arial Narrow" w:hAnsi="Arial Narrow"/>
          <w:color w:val="000000" w:themeColor="text1"/>
          <w:sz w:val="24"/>
          <w:lang w:val="sk-SK"/>
        </w:rPr>
        <w:t>DPH</w:t>
      </w:r>
      <w:r w:rsidR="004B3FA7">
        <w:rPr>
          <w:rFonts w:ascii="Arial Narrow" w:hAnsi="Arial Narrow"/>
          <w:color w:val="000000" w:themeColor="text1"/>
          <w:sz w:val="24"/>
          <w:lang w:val="sk-SK"/>
        </w:rPr>
        <w:t>.</w:t>
      </w:r>
    </w:p>
    <w:p w:rsidR="00286974" w:rsidRDefault="00286974" w:rsidP="006F4BD7">
      <w:pPr>
        <w:ind w:left="425" w:hanging="425"/>
        <w:jc w:val="both"/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2.</w:t>
      </w:r>
      <w:r>
        <w:rPr>
          <w:rFonts w:ascii="Arial Narrow" w:hAnsi="Arial Narrow"/>
          <w:sz w:val="24"/>
          <w:lang w:val="sk-SK"/>
        </w:rPr>
        <w:tab/>
      </w:r>
      <w:r w:rsidR="00CC6E50">
        <w:rPr>
          <w:rFonts w:ascii="Arial Narrow" w:hAnsi="Arial Narrow"/>
          <w:sz w:val="24"/>
          <w:lang w:val="sk-SK"/>
        </w:rPr>
        <w:t xml:space="preserve">Ktorákoľvek zo zmluvných strán je oprávnená túto zmluvu vypovedať bez uvedenia dôvodu s výpovednou lehotou 6 mesiacov, ktorá začína plynúť od prvého dňa mesiaca nasledujúceho po mesiaci, v ktorom bola výpoveď doručená druhej zmluvnej strane. </w:t>
      </w:r>
    </w:p>
    <w:p w:rsidR="00CC6E50" w:rsidRDefault="00CC6E50" w:rsidP="006F4BD7">
      <w:pPr>
        <w:ind w:left="425" w:hanging="425"/>
        <w:jc w:val="both"/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3.</w:t>
      </w:r>
      <w:r>
        <w:rPr>
          <w:rFonts w:ascii="Arial Narrow" w:hAnsi="Arial Narrow"/>
          <w:sz w:val="24"/>
          <w:lang w:val="sk-SK"/>
        </w:rPr>
        <w:tab/>
        <w:t>Túto zmluvu je možné ukončiť aj písomnou dohodou zmluvných strán.</w:t>
      </w:r>
    </w:p>
    <w:p w:rsidR="00035C08" w:rsidRPr="00286974" w:rsidRDefault="00035C08" w:rsidP="00CC6E50">
      <w:pPr>
        <w:spacing w:before="120"/>
        <w:ind w:left="425" w:hanging="425"/>
        <w:jc w:val="both"/>
        <w:rPr>
          <w:rFonts w:ascii="Arial Narrow" w:hAnsi="Arial Narrow"/>
          <w:sz w:val="24"/>
          <w:lang w:val="sk-SK"/>
        </w:rPr>
      </w:pPr>
    </w:p>
    <w:p w:rsidR="00CC6E50" w:rsidRDefault="00CC6E50" w:rsidP="00CC6E50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 xml:space="preserve">Článok </w:t>
      </w:r>
      <w:r>
        <w:rPr>
          <w:rFonts w:ascii="Arial Narrow" w:hAnsi="Arial Narrow"/>
          <w:b/>
          <w:sz w:val="24"/>
          <w:lang w:val="sk-SK"/>
        </w:rPr>
        <w:t>IX</w:t>
      </w:r>
      <w:r w:rsidRPr="00EC7DFE">
        <w:rPr>
          <w:rFonts w:ascii="Arial Narrow" w:hAnsi="Arial Narrow"/>
          <w:b/>
          <w:sz w:val="24"/>
          <w:lang w:val="sk-SK"/>
        </w:rPr>
        <w:t>.</w:t>
      </w:r>
    </w:p>
    <w:p w:rsidR="00CC6E50" w:rsidRDefault="00CC6E50" w:rsidP="00CC6E50">
      <w:pPr>
        <w:jc w:val="center"/>
        <w:rPr>
          <w:rFonts w:ascii="Arial Narrow" w:hAnsi="Arial Narrow"/>
          <w:b/>
          <w:sz w:val="24"/>
          <w:lang w:val="sk-SK"/>
        </w:rPr>
      </w:pPr>
      <w:r>
        <w:rPr>
          <w:rFonts w:ascii="Arial Narrow" w:hAnsi="Arial Narrow"/>
          <w:b/>
          <w:sz w:val="24"/>
          <w:lang w:val="sk-SK"/>
        </w:rPr>
        <w:t>Vyššia moc</w:t>
      </w:r>
    </w:p>
    <w:p w:rsidR="00CC6E50" w:rsidRDefault="00CC6E50" w:rsidP="006F4BD7">
      <w:pPr>
        <w:ind w:left="426" w:hanging="426"/>
        <w:jc w:val="both"/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 xml:space="preserve">1. </w:t>
      </w:r>
      <w:r w:rsidR="00981D46"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>Zmluvné strany sú zbavené svojich povinností vyplývajúcich z tejto zmluvy v prípadoch a v rozsahu pôsobenia vyššej moci. Pôsobením vyššej moci sa rozumejú také mimoriadne okolnosti, ktoré nepredpokladane a neočakávane vznikli po uzatvorení tejto zmluvy, ako sú vojna, požiar, povodne a iné prírodné katastrofy, importné a exportné obmedzenia vyhlásené vládou, štrajky tretích osôb a iné, ktoré sú mimo možnosti kontroly zmluvných strán.</w:t>
      </w:r>
    </w:p>
    <w:p w:rsidR="00CC6E50" w:rsidRPr="00CC6E50" w:rsidRDefault="00CC6E50" w:rsidP="006F4BD7">
      <w:pPr>
        <w:ind w:left="426" w:hanging="426"/>
        <w:jc w:val="both"/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lastRenderedPageBreak/>
        <w:t xml:space="preserve">2. </w:t>
      </w:r>
      <w:r w:rsidR="00981D46"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>Zmluvné strany sú povinné v každom prípade vzájomne sa bezodkladne informovať o pôsobení vyššej moci</w:t>
      </w:r>
      <w:r w:rsidR="00981D46">
        <w:rPr>
          <w:rFonts w:ascii="Arial Narrow" w:hAnsi="Arial Narrow"/>
          <w:sz w:val="24"/>
          <w:lang w:val="sk-SK"/>
        </w:rPr>
        <w:t xml:space="preserve">, najneskôr do 5 kalendárnych dní od jej vzniku, písomnou formou alebo elektronickou poštou. Okolnosti vyššej moci musia byť doložené nezávislým orgán. </w:t>
      </w:r>
      <w:r>
        <w:rPr>
          <w:rFonts w:ascii="Arial Narrow" w:hAnsi="Arial Narrow"/>
          <w:sz w:val="24"/>
          <w:lang w:val="sk-SK"/>
        </w:rPr>
        <w:t xml:space="preserve"> </w:t>
      </w:r>
    </w:p>
    <w:p w:rsidR="00C46C3A" w:rsidRDefault="00C46C3A" w:rsidP="00ED2785">
      <w:pPr>
        <w:rPr>
          <w:rFonts w:ascii="Arial Narrow" w:hAnsi="Arial Narrow"/>
          <w:b/>
          <w:sz w:val="24"/>
          <w:lang w:val="sk-SK"/>
        </w:rPr>
      </w:pPr>
    </w:p>
    <w:p w:rsidR="00CC6E50" w:rsidRDefault="00CC6E50" w:rsidP="00CC6E50">
      <w:pPr>
        <w:jc w:val="center"/>
        <w:rPr>
          <w:rFonts w:ascii="Arial Narrow" w:hAnsi="Arial Narrow"/>
          <w:b/>
          <w:sz w:val="24"/>
          <w:lang w:val="sk-SK"/>
        </w:rPr>
      </w:pPr>
      <w:r>
        <w:rPr>
          <w:rFonts w:ascii="Arial Narrow" w:hAnsi="Arial Narrow"/>
          <w:b/>
          <w:sz w:val="24"/>
          <w:lang w:val="sk-SK"/>
        </w:rPr>
        <w:t>Článok X.</w:t>
      </w:r>
    </w:p>
    <w:p w:rsidR="008E22F3" w:rsidRPr="00EC7DFE" w:rsidRDefault="008E22F3">
      <w:pPr>
        <w:jc w:val="center"/>
        <w:rPr>
          <w:rFonts w:ascii="Arial Narrow" w:hAnsi="Arial Narrow"/>
          <w:b/>
          <w:sz w:val="24"/>
          <w:lang w:val="sk-SK"/>
        </w:rPr>
      </w:pPr>
      <w:r w:rsidRPr="00EC7DFE">
        <w:rPr>
          <w:rFonts w:ascii="Arial Narrow" w:hAnsi="Arial Narrow"/>
          <w:b/>
          <w:sz w:val="24"/>
          <w:lang w:val="sk-SK"/>
        </w:rPr>
        <w:t>Záverečné ustanovenia</w:t>
      </w:r>
    </w:p>
    <w:p w:rsidR="00981D46" w:rsidRDefault="00981D46" w:rsidP="006F4BD7">
      <w:pPr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Meniť a dopĺňať možno túto zmluvu len na základe dohody oboch zmluvných strán formou písomných, očíslovaných dodatkov, v súlade príslušnými ustanoveniami </w:t>
      </w:r>
      <w:r w:rsidRPr="00981D46">
        <w:rPr>
          <w:rFonts w:ascii="Arial Narrow" w:hAnsi="Arial Narrow"/>
          <w:sz w:val="22"/>
          <w:lang w:val="sk-SK"/>
        </w:rPr>
        <w:t xml:space="preserve"> zákon</w:t>
      </w:r>
      <w:r>
        <w:rPr>
          <w:rFonts w:ascii="Arial Narrow" w:hAnsi="Arial Narrow"/>
          <w:sz w:val="22"/>
          <w:lang w:val="sk-SK"/>
        </w:rPr>
        <w:t>a</w:t>
      </w:r>
      <w:r w:rsidRPr="00981D46">
        <w:rPr>
          <w:rFonts w:ascii="Arial Narrow" w:hAnsi="Arial Narrow"/>
          <w:sz w:val="22"/>
          <w:lang w:val="sk-SK"/>
        </w:rPr>
        <w:t xml:space="preserve"> č. 343/2015 Z. z. o verejnom obstarávaní a o zmene a doplnení niektorých zákonov v znení neskorších predpisov</w:t>
      </w:r>
      <w:r>
        <w:rPr>
          <w:rFonts w:ascii="Arial Narrow" w:hAnsi="Arial Narrow"/>
          <w:sz w:val="22"/>
          <w:lang w:val="sk-SK"/>
        </w:rPr>
        <w:t>.</w:t>
      </w:r>
    </w:p>
    <w:p w:rsidR="00D30FB6" w:rsidRDefault="006C582C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Táto zmluva je uzatvorená na základe výsledkov verejného obstarávania uskutočneného podľa zákona č. </w:t>
      </w:r>
      <w:r w:rsidR="00981D46" w:rsidRPr="00981D46">
        <w:rPr>
          <w:rFonts w:ascii="Arial Narrow" w:hAnsi="Arial Narrow"/>
          <w:sz w:val="22"/>
          <w:lang w:val="sk-SK"/>
        </w:rPr>
        <w:t>343/2015 Z. z. o verejnom obstarávaní a o zmene a doplnení niektorých zákonov v znení neskorších predpisov</w:t>
      </w:r>
      <w:r>
        <w:rPr>
          <w:rFonts w:ascii="Arial Narrow" w:hAnsi="Arial Narrow"/>
          <w:sz w:val="22"/>
          <w:lang w:val="sk-SK"/>
        </w:rPr>
        <w:t>.</w:t>
      </w:r>
    </w:p>
    <w:p w:rsidR="001F15B4" w:rsidRDefault="00057879" w:rsidP="006F4BD7">
      <w:pPr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1F15B4">
        <w:rPr>
          <w:rFonts w:ascii="Arial Narrow" w:hAnsi="Arial Narrow"/>
          <w:sz w:val="22"/>
          <w:lang w:val="sk-SK"/>
        </w:rPr>
        <w:t>Zmluva</w:t>
      </w:r>
      <w:r w:rsidR="008E22F3" w:rsidRPr="001F15B4">
        <w:rPr>
          <w:rFonts w:ascii="Arial Narrow" w:hAnsi="Arial Narrow"/>
          <w:sz w:val="22"/>
          <w:lang w:val="sk-SK"/>
        </w:rPr>
        <w:t xml:space="preserve"> nadobúda platnosť dňom podpísania oprávnenými zástupcami obidvoch zm</w:t>
      </w:r>
      <w:r w:rsidR="00745C7B" w:rsidRPr="001F15B4">
        <w:rPr>
          <w:rFonts w:ascii="Arial Narrow" w:hAnsi="Arial Narrow"/>
          <w:sz w:val="22"/>
          <w:lang w:val="sk-SK"/>
        </w:rPr>
        <w:t>luvných strán a účinnosť deň nasledujúci po dni zverejnenia na webovom sídle Mesta Trnava, ktorým je internetová stránka Mesta Trnava.</w:t>
      </w:r>
    </w:p>
    <w:p w:rsidR="00981D46" w:rsidRPr="001F15B4" w:rsidRDefault="001F15B4" w:rsidP="006F4BD7">
      <w:pPr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V</w:t>
      </w:r>
      <w:r w:rsidRPr="001F15B4">
        <w:rPr>
          <w:rFonts w:ascii="Arial Narrow" w:hAnsi="Arial Narrow"/>
          <w:sz w:val="22"/>
          <w:lang w:val="sk-SK"/>
        </w:rPr>
        <w:t xml:space="preserve">zťahy súvisiace s touto </w:t>
      </w:r>
      <w:r>
        <w:rPr>
          <w:rFonts w:ascii="Arial Narrow" w:hAnsi="Arial Narrow"/>
          <w:sz w:val="22"/>
          <w:lang w:val="sk-SK"/>
        </w:rPr>
        <w:t>z</w:t>
      </w:r>
      <w:r w:rsidRPr="001F15B4">
        <w:rPr>
          <w:rFonts w:ascii="Arial Narrow" w:hAnsi="Arial Narrow"/>
          <w:sz w:val="22"/>
          <w:lang w:val="sk-SK"/>
        </w:rPr>
        <w:t xml:space="preserve">mluvou a touto </w:t>
      </w:r>
      <w:r>
        <w:rPr>
          <w:rFonts w:ascii="Arial Narrow" w:hAnsi="Arial Narrow"/>
          <w:sz w:val="22"/>
          <w:lang w:val="sk-SK"/>
        </w:rPr>
        <w:t>z</w:t>
      </w:r>
      <w:r w:rsidRPr="001F15B4">
        <w:rPr>
          <w:rFonts w:ascii="Arial Narrow" w:hAnsi="Arial Narrow"/>
          <w:sz w:val="22"/>
          <w:lang w:val="sk-SK"/>
        </w:rPr>
        <w:t>mluvou neupravené sa riadia príslušnými ustanoveniami Ob</w:t>
      </w:r>
      <w:r>
        <w:rPr>
          <w:rFonts w:ascii="Arial Narrow" w:hAnsi="Arial Narrow"/>
          <w:sz w:val="22"/>
          <w:lang w:val="sk-SK"/>
        </w:rPr>
        <w:t xml:space="preserve">chodného </w:t>
      </w:r>
      <w:r w:rsidRPr="001F15B4">
        <w:rPr>
          <w:rFonts w:ascii="Arial Narrow" w:hAnsi="Arial Narrow"/>
          <w:sz w:val="22"/>
          <w:lang w:val="sk-SK"/>
        </w:rPr>
        <w:t>zákonníka</w:t>
      </w:r>
      <w:r>
        <w:rPr>
          <w:rFonts w:ascii="Arial Narrow" w:hAnsi="Arial Narrow"/>
          <w:sz w:val="22"/>
          <w:lang w:val="sk-SK"/>
        </w:rPr>
        <w:t>.</w:t>
      </w:r>
    </w:p>
    <w:p w:rsidR="008E22F3" w:rsidRPr="00EC7DFE" w:rsidRDefault="008E22F3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Zmluva bola vyhotovená v </w:t>
      </w:r>
      <w:r w:rsidR="001F15B4">
        <w:rPr>
          <w:rFonts w:ascii="Arial Narrow" w:hAnsi="Arial Narrow"/>
          <w:sz w:val="22"/>
          <w:lang w:val="sk-SK"/>
        </w:rPr>
        <w:t>6</w:t>
      </w:r>
      <w:r w:rsidR="00E713BF" w:rsidRPr="00EC7DFE">
        <w:rPr>
          <w:rFonts w:ascii="Arial Narrow" w:hAnsi="Arial Narrow"/>
          <w:sz w:val="22"/>
          <w:lang w:val="sk-SK"/>
        </w:rPr>
        <w:t xml:space="preserve"> rovnopisoch; objednávateľ </w:t>
      </w:r>
      <w:proofErr w:type="spellStart"/>
      <w:r w:rsidR="00E713BF" w:rsidRPr="00EC7DFE">
        <w:rPr>
          <w:rFonts w:ascii="Arial Narrow" w:hAnsi="Arial Narrow"/>
          <w:sz w:val="22"/>
          <w:lang w:val="sk-SK"/>
        </w:rPr>
        <w:t>obdrží</w:t>
      </w:r>
      <w:proofErr w:type="spellEnd"/>
      <w:r w:rsidR="00E713BF" w:rsidRPr="00EC7DFE">
        <w:rPr>
          <w:rFonts w:ascii="Arial Narrow" w:hAnsi="Arial Narrow"/>
          <w:sz w:val="22"/>
          <w:lang w:val="sk-SK"/>
        </w:rPr>
        <w:t xml:space="preserve"> </w:t>
      </w:r>
      <w:r w:rsidR="001F15B4">
        <w:rPr>
          <w:rFonts w:ascii="Arial Narrow" w:hAnsi="Arial Narrow"/>
          <w:sz w:val="22"/>
          <w:lang w:val="sk-SK"/>
        </w:rPr>
        <w:t>4</w:t>
      </w:r>
      <w:r w:rsidR="00E713BF" w:rsidRPr="00EC7DFE">
        <w:rPr>
          <w:rFonts w:ascii="Arial Narrow" w:hAnsi="Arial Narrow"/>
          <w:sz w:val="22"/>
          <w:lang w:val="sk-SK"/>
        </w:rPr>
        <w:t xml:space="preserve"> rovnopisy a </w:t>
      </w:r>
      <w:r w:rsidR="001F15B4">
        <w:rPr>
          <w:rFonts w:ascii="Arial Narrow" w:hAnsi="Arial Narrow"/>
          <w:sz w:val="22"/>
          <w:lang w:val="sk-SK"/>
        </w:rPr>
        <w:t>zhotoviteľ</w:t>
      </w:r>
      <w:r w:rsidR="00E713BF" w:rsidRPr="00EC7DFE">
        <w:rPr>
          <w:rFonts w:ascii="Arial Narrow" w:hAnsi="Arial Narrow"/>
          <w:sz w:val="22"/>
          <w:lang w:val="sk-SK"/>
        </w:rPr>
        <w:t xml:space="preserve"> </w:t>
      </w:r>
      <w:proofErr w:type="spellStart"/>
      <w:r w:rsidR="00E713BF" w:rsidRPr="00EC7DFE">
        <w:rPr>
          <w:rFonts w:ascii="Arial Narrow" w:hAnsi="Arial Narrow"/>
          <w:sz w:val="22"/>
          <w:lang w:val="sk-SK"/>
        </w:rPr>
        <w:t>obdrží</w:t>
      </w:r>
      <w:proofErr w:type="spellEnd"/>
      <w:r w:rsidR="00E713BF" w:rsidRPr="00EC7DFE">
        <w:rPr>
          <w:rFonts w:ascii="Arial Narrow" w:hAnsi="Arial Narrow"/>
          <w:sz w:val="22"/>
          <w:lang w:val="sk-SK"/>
        </w:rPr>
        <w:t xml:space="preserve"> 2 rovnopisy</w:t>
      </w:r>
      <w:r w:rsidRPr="00EC7DFE">
        <w:rPr>
          <w:rFonts w:ascii="Arial Narrow" w:hAnsi="Arial Narrow"/>
          <w:sz w:val="22"/>
          <w:lang w:val="sk-SK"/>
        </w:rPr>
        <w:t>.</w:t>
      </w:r>
    </w:p>
    <w:p w:rsidR="008E22F3" w:rsidRDefault="008E22F3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 xml:space="preserve">Zmluvné strany </w:t>
      </w:r>
      <w:r w:rsidR="00107214">
        <w:rPr>
          <w:rFonts w:ascii="Arial Narrow" w:hAnsi="Arial Narrow"/>
          <w:sz w:val="22"/>
          <w:lang w:val="sk-SK"/>
        </w:rPr>
        <w:t>vy</w:t>
      </w:r>
      <w:r w:rsidRPr="00EC7DFE">
        <w:rPr>
          <w:rFonts w:ascii="Arial Narrow" w:hAnsi="Arial Narrow"/>
          <w:sz w:val="22"/>
          <w:lang w:val="sk-SK"/>
        </w:rPr>
        <w:t xml:space="preserve">hlasujú, že si túto </w:t>
      </w:r>
      <w:r w:rsidR="00C956F5" w:rsidRPr="00EC7DFE">
        <w:rPr>
          <w:rFonts w:ascii="Arial Narrow" w:hAnsi="Arial Narrow"/>
          <w:sz w:val="22"/>
          <w:lang w:val="sk-SK"/>
        </w:rPr>
        <w:t>zmluvu</w:t>
      </w:r>
      <w:r w:rsidRPr="00EC7DFE">
        <w:rPr>
          <w:rFonts w:ascii="Arial Narrow" w:hAnsi="Arial Narrow"/>
          <w:sz w:val="22"/>
          <w:lang w:val="sk-SK"/>
        </w:rPr>
        <w:t xml:space="preserve"> pred jej podpisom prečítali</w:t>
      </w:r>
      <w:r w:rsidR="00A00D6D" w:rsidRPr="00EC7DFE">
        <w:rPr>
          <w:rFonts w:ascii="Arial Narrow" w:hAnsi="Arial Narrow"/>
          <w:sz w:val="22"/>
          <w:lang w:val="sk-SK"/>
        </w:rPr>
        <w:t xml:space="preserve"> a svojimi podpismi potvrdzujú, ž</w:t>
      </w:r>
      <w:r w:rsidRPr="00EC7DFE">
        <w:rPr>
          <w:rFonts w:ascii="Arial Narrow" w:hAnsi="Arial Narrow"/>
          <w:sz w:val="22"/>
          <w:lang w:val="sk-SK"/>
        </w:rPr>
        <w:t>e bola uzavretá po vzájomnom rokovaní, nie v tiesni, ani za nápadne nevýhodných podmienok.</w:t>
      </w:r>
    </w:p>
    <w:p w:rsidR="006F4BD7" w:rsidRPr="006F4BD7" w:rsidRDefault="006F4BD7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6F4BD7">
        <w:rPr>
          <w:rFonts w:ascii="Arial Narrow" w:hAnsi="Arial Narrow"/>
          <w:sz w:val="22"/>
          <w:szCs w:val="22"/>
          <w:lang w:val="sk-SK"/>
        </w:rPr>
        <w:t>Servisné a havarijné zásahy a opravy budú tvoriť samostatnú cenovú prílohu, ktorá bude tvoriť samostatnú časť servisnej zmluvy pre prípad havárie alebo opravy brán.</w:t>
      </w:r>
    </w:p>
    <w:p w:rsidR="006F4BD7" w:rsidRPr="006F4BD7" w:rsidRDefault="006F4BD7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6F4BD7">
        <w:rPr>
          <w:rFonts w:ascii="Arial Narrow" w:hAnsi="Arial Narrow"/>
          <w:sz w:val="22"/>
          <w:szCs w:val="22"/>
          <w:lang w:val="sk-SK"/>
        </w:rPr>
        <w:t xml:space="preserve">Cena materiálu bude fakturovaná v predajných cenách podľa cenníka zhotoviteľa na základe odsúhlasenej písomnej cenovej ponuky oboma zmluvnými stranami (dodávateľ, objednávateľ) na použitý materiál s DPH.      </w:t>
      </w:r>
    </w:p>
    <w:p w:rsidR="00057879" w:rsidRPr="00EC7DFE" w:rsidRDefault="00057879" w:rsidP="006F4BD7">
      <w:pPr>
        <w:numPr>
          <w:ilvl w:val="0"/>
          <w:numId w:val="23"/>
        </w:numPr>
        <w:ind w:left="425" w:hanging="425"/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Zmluva bola zverejnená dňa ...................</w:t>
      </w:r>
      <w:r w:rsidR="001F15B4">
        <w:rPr>
          <w:rFonts w:ascii="Arial Narrow" w:hAnsi="Arial Narrow"/>
          <w:sz w:val="22"/>
          <w:lang w:val="sk-SK"/>
        </w:rPr>
        <w:t xml:space="preserve"> (</w:t>
      </w:r>
      <w:r w:rsidR="001F15B4" w:rsidRPr="001F15B4">
        <w:rPr>
          <w:rFonts w:ascii="Arial Narrow" w:hAnsi="Arial Narrow"/>
          <w:i/>
          <w:sz w:val="22"/>
          <w:lang w:val="sk-SK"/>
        </w:rPr>
        <w:t>doplní Mesto Trnava po zverejnení zmluvy</w:t>
      </w:r>
      <w:r w:rsidR="001F15B4">
        <w:rPr>
          <w:rFonts w:ascii="Arial Narrow" w:hAnsi="Arial Narrow"/>
          <w:sz w:val="22"/>
          <w:lang w:val="sk-SK"/>
        </w:rPr>
        <w:t>).</w:t>
      </w:r>
    </w:p>
    <w:p w:rsidR="001F15B4" w:rsidRDefault="001F15B4" w:rsidP="006F4BD7">
      <w:pPr>
        <w:tabs>
          <w:tab w:val="left" w:pos="-153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8.</w:t>
      </w:r>
      <w:r>
        <w:rPr>
          <w:rFonts w:ascii="Arial Narrow" w:hAnsi="Arial Narrow"/>
          <w:sz w:val="22"/>
          <w:lang w:val="sk-SK"/>
        </w:rPr>
        <w:tab/>
        <w:t>Prílohami tejto zmluvy sú:</w:t>
      </w:r>
    </w:p>
    <w:p w:rsidR="001F15B4" w:rsidRDefault="001F15B4" w:rsidP="006F4BD7">
      <w:pPr>
        <w:tabs>
          <w:tab w:val="left" w:pos="-153"/>
        </w:tabs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lang w:val="sk-SK"/>
        </w:rPr>
        <w:tab/>
        <w:t xml:space="preserve">- </w:t>
      </w:r>
      <w:r w:rsidR="00026D0F" w:rsidRPr="004022AD">
        <w:rPr>
          <w:rFonts w:ascii="Arial Narrow" w:hAnsi="Arial Narrow"/>
          <w:sz w:val="22"/>
          <w:szCs w:val="22"/>
          <w:u w:val="single"/>
          <w:lang w:val="sk-SK"/>
        </w:rPr>
        <w:t>Príloha č.1:</w:t>
      </w:r>
      <w:r w:rsidR="00717032" w:rsidRPr="004022AD">
        <w:rPr>
          <w:rFonts w:ascii="Arial Narrow" w:hAnsi="Arial Narrow"/>
          <w:sz w:val="22"/>
          <w:szCs w:val="22"/>
          <w:lang w:val="sk-SK"/>
        </w:rPr>
        <w:t xml:space="preserve">        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Technická špecifikácia </w:t>
      </w:r>
    </w:p>
    <w:p w:rsidR="00026D0F" w:rsidRPr="006F4BD7" w:rsidRDefault="001F15B4" w:rsidP="006F4BD7">
      <w:pPr>
        <w:tabs>
          <w:tab w:val="left" w:pos="-153"/>
        </w:tabs>
        <w:ind w:left="426" w:hanging="426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ab/>
        <w:t xml:space="preserve">- </w:t>
      </w:r>
      <w:r w:rsidR="00026D0F" w:rsidRPr="004022AD">
        <w:rPr>
          <w:rFonts w:ascii="Arial Narrow" w:hAnsi="Arial Narrow"/>
          <w:sz w:val="22"/>
          <w:szCs w:val="22"/>
          <w:u w:val="single"/>
          <w:lang w:val="sk-SK"/>
        </w:rPr>
        <w:t>Príloha č.2:</w:t>
      </w:r>
      <w:r w:rsidR="00717032" w:rsidRPr="004022AD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6F4BD7">
        <w:rPr>
          <w:rFonts w:ascii="Arial Narrow" w:hAnsi="Arial Narrow"/>
          <w:sz w:val="22"/>
          <w:szCs w:val="22"/>
          <w:lang w:val="sk-SK"/>
        </w:rPr>
        <w:t>C</w:t>
      </w:r>
      <w:r w:rsidR="006F4BD7" w:rsidRPr="006F4BD7">
        <w:rPr>
          <w:rFonts w:ascii="Arial Narrow" w:hAnsi="Arial Narrow"/>
          <w:sz w:val="22"/>
          <w:lang w:val="sk-SK"/>
        </w:rPr>
        <w:t>enník s najčastejšie používaných náhradných dielov a príslušenstva.</w:t>
      </w:r>
    </w:p>
    <w:p w:rsidR="00026D0F" w:rsidRPr="00EC7DFE" w:rsidRDefault="00026D0F">
      <w:pPr>
        <w:tabs>
          <w:tab w:val="left" w:pos="-153"/>
        </w:tabs>
        <w:jc w:val="both"/>
        <w:rPr>
          <w:rFonts w:ascii="Arial Narrow" w:hAnsi="Arial Narrow"/>
          <w:sz w:val="24"/>
          <w:lang w:val="sk-SK"/>
        </w:rPr>
      </w:pPr>
    </w:p>
    <w:p w:rsidR="008E22F3" w:rsidRPr="00EC7DFE" w:rsidRDefault="00791A4D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  <w:r w:rsidRPr="00EC7DFE">
        <w:rPr>
          <w:rFonts w:ascii="Arial Narrow" w:hAnsi="Arial Narrow"/>
          <w:sz w:val="22"/>
          <w:lang w:val="sk-SK"/>
        </w:rPr>
        <w:t>V </w:t>
      </w:r>
      <w:r w:rsidR="008B109E">
        <w:rPr>
          <w:rFonts w:ascii="Arial Narrow" w:hAnsi="Arial Narrow"/>
          <w:sz w:val="22"/>
          <w:lang w:val="sk-SK"/>
        </w:rPr>
        <w:t>Trnave</w:t>
      </w:r>
      <w:r w:rsidRPr="00EC7DFE">
        <w:rPr>
          <w:rFonts w:ascii="Arial Narrow" w:hAnsi="Arial Narrow"/>
          <w:sz w:val="22"/>
          <w:lang w:val="sk-SK"/>
        </w:rPr>
        <w:t>, dňa:</w:t>
      </w:r>
      <w:r w:rsidR="008E22F3" w:rsidRPr="00EC7DFE">
        <w:rPr>
          <w:rFonts w:ascii="Arial Narrow" w:hAnsi="Arial Narrow"/>
          <w:sz w:val="22"/>
          <w:lang w:val="sk-SK"/>
        </w:rPr>
        <w:tab/>
      </w:r>
      <w:r w:rsidR="008E22F3" w:rsidRPr="00EC7DFE">
        <w:rPr>
          <w:rFonts w:ascii="Arial Narrow" w:hAnsi="Arial Narrow"/>
          <w:sz w:val="22"/>
          <w:lang w:val="sk-SK"/>
        </w:rPr>
        <w:tab/>
      </w:r>
      <w:r w:rsidR="008E22F3" w:rsidRPr="00EC7DFE">
        <w:rPr>
          <w:rFonts w:ascii="Arial Narrow" w:hAnsi="Arial Narrow"/>
          <w:sz w:val="22"/>
          <w:lang w:val="sk-SK"/>
        </w:rPr>
        <w:tab/>
      </w:r>
      <w:r w:rsidR="008E22F3" w:rsidRPr="00EC7DFE">
        <w:rPr>
          <w:rFonts w:ascii="Arial Narrow" w:hAnsi="Arial Narrow"/>
          <w:sz w:val="22"/>
          <w:lang w:val="sk-SK"/>
        </w:rPr>
        <w:tab/>
        <w:t xml:space="preserve">     </w:t>
      </w:r>
      <w:r w:rsidR="00A00D6D" w:rsidRPr="00EC7DFE">
        <w:rPr>
          <w:rFonts w:ascii="Arial Narrow" w:hAnsi="Arial Narrow"/>
          <w:sz w:val="22"/>
          <w:lang w:val="sk-SK"/>
        </w:rPr>
        <w:t xml:space="preserve">       </w:t>
      </w:r>
      <w:r w:rsidRPr="00EC7DFE">
        <w:rPr>
          <w:rFonts w:ascii="Arial Narrow" w:hAnsi="Arial Narrow"/>
          <w:sz w:val="22"/>
          <w:lang w:val="sk-SK"/>
        </w:rPr>
        <w:tab/>
      </w:r>
      <w:r w:rsidRPr="00EC7DFE">
        <w:rPr>
          <w:rFonts w:ascii="Arial Narrow" w:hAnsi="Arial Narrow"/>
          <w:sz w:val="22"/>
          <w:lang w:val="sk-SK"/>
        </w:rPr>
        <w:tab/>
        <w:t>V Trnave</w:t>
      </w:r>
      <w:r w:rsidR="008E22F3" w:rsidRPr="00EC7DFE">
        <w:rPr>
          <w:rFonts w:ascii="Arial Narrow" w:hAnsi="Arial Narrow"/>
          <w:sz w:val="22"/>
          <w:lang w:val="sk-SK"/>
        </w:rPr>
        <w:t xml:space="preserve">, dňa </w:t>
      </w:r>
      <w:r w:rsidRPr="00EC7DFE">
        <w:rPr>
          <w:rFonts w:ascii="Arial Narrow" w:hAnsi="Arial Narrow"/>
          <w:sz w:val="22"/>
          <w:lang w:val="sk-SK"/>
        </w:rPr>
        <w:t>:</w:t>
      </w:r>
    </w:p>
    <w:p w:rsidR="008E22F3" w:rsidRPr="00EC7DFE" w:rsidRDefault="008E22F3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8E22F3" w:rsidRPr="00EC7DFE" w:rsidRDefault="008E22F3">
      <w:pPr>
        <w:tabs>
          <w:tab w:val="left" w:pos="-153"/>
        </w:tabs>
        <w:jc w:val="both"/>
        <w:rPr>
          <w:rFonts w:ascii="Arial Narrow" w:hAnsi="Arial Narrow"/>
          <w:sz w:val="24"/>
          <w:lang w:val="sk-SK"/>
        </w:rPr>
      </w:pPr>
    </w:p>
    <w:p w:rsidR="008E22F3" w:rsidRPr="00EC7DFE" w:rsidRDefault="001F15B4">
      <w:pPr>
        <w:tabs>
          <w:tab w:val="left" w:pos="-153"/>
        </w:tabs>
        <w:jc w:val="both"/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Objednávateľ:</w:t>
      </w:r>
      <w:r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ab/>
      </w:r>
      <w:r>
        <w:rPr>
          <w:rFonts w:ascii="Arial Narrow" w:hAnsi="Arial Narrow"/>
          <w:sz w:val="24"/>
          <w:lang w:val="sk-SK"/>
        </w:rPr>
        <w:tab/>
        <w:t>Zhotoviteľ:</w:t>
      </w:r>
    </w:p>
    <w:p w:rsidR="008E22F3" w:rsidRPr="00EC7DFE" w:rsidRDefault="008E22F3">
      <w:pPr>
        <w:tabs>
          <w:tab w:val="left" w:pos="-153"/>
        </w:tabs>
        <w:jc w:val="both"/>
        <w:rPr>
          <w:rFonts w:ascii="Arial Narrow" w:hAnsi="Arial Narrow"/>
          <w:sz w:val="24"/>
          <w:lang w:val="sk-SK"/>
        </w:rPr>
      </w:pPr>
    </w:p>
    <w:p w:rsidR="008E22F3" w:rsidRDefault="008E22F3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6F4BD7" w:rsidRDefault="006F4BD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6F4BD7" w:rsidRDefault="006F4BD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6F4BD7" w:rsidRDefault="006F4BD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6F4BD7" w:rsidRPr="00EC7DFE" w:rsidRDefault="006F4BD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1F15B4" w:rsidRDefault="001F15B4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Za Mesto Trnava</w:t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  <w:t>.................................................</w:t>
      </w:r>
    </w:p>
    <w:p w:rsidR="001F15B4" w:rsidRDefault="001F15B4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JUDr. Peter Bročka, LL.M.</w:t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</w:r>
      <w:r w:rsidR="00BF4686">
        <w:rPr>
          <w:rFonts w:ascii="Arial Narrow" w:hAnsi="Arial Narrow"/>
          <w:sz w:val="22"/>
          <w:lang w:val="sk-SK"/>
        </w:rPr>
        <w:tab/>
        <w:t>................................................</w:t>
      </w:r>
      <w:bookmarkStart w:id="0" w:name="_GoBack"/>
      <w:bookmarkEnd w:id="0"/>
    </w:p>
    <w:p w:rsidR="0092152D" w:rsidRDefault="001F15B4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primátor mesta</w:t>
      </w:r>
      <w:r w:rsidR="00107214">
        <w:rPr>
          <w:rFonts w:ascii="Arial Narrow" w:hAnsi="Arial Narrow"/>
          <w:sz w:val="22"/>
          <w:lang w:val="sk-SK"/>
        </w:rPr>
        <w:tab/>
      </w:r>
      <w:r w:rsidR="00107214">
        <w:rPr>
          <w:rFonts w:ascii="Arial Narrow" w:hAnsi="Arial Narrow"/>
          <w:sz w:val="22"/>
          <w:lang w:val="sk-SK"/>
        </w:rPr>
        <w:tab/>
      </w: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92152D" w:rsidRDefault="0092152D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</w:p>
    <w:p w:rsidR="00F52BE5" w:rsidRPr="006F4BD7" w:rsidRDefault="00107214" w:rsidP="00434357">
      <w:pPr>
        <w:tabs>
          <w:tab w:val="left" w:pos="-153"/>
        </w:tabs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</w:r>
      <w:r>
        <w:rPr>
          <w:rFonts w:ascii="Arial Narrow" w:hAnsi="Arial Narrow"/>
          <w:sz w:val="22"/>
          <w:lang w:val="sk-SK"/>
        </w:rPr>
        <w:tab/>
      </w:r>
      <w:r w:rsidR="006D1A14" w:rsidRPr="00EC7DFE">
        <w:rPr>
          <w:rFonts w:ascii="Arial Narrow" w:hAnsi="Arial Narrow"/>
          <w:sz w:val="22"/>
          <w:lang w:val="sk-SK"/>
        </w:rPr>
        <w:t xml:space="preserve">       </w:t>
      </w:r>
    </w:p>
    <w:sectPr w:rsidR="00F52BE5" w:rsidRPr="006F4BD7" w:rsidSect="006F4BD7">
      <w:headerReference w:type="default" r:id="rId9"/>
      <w:footnotePr>
        <w:pos w:val="beneathText"/>
      </w:footnotePr>
      <w:pgSz w:w="11905" w:h="16837"/>
      <w:pgMar w:top="-1135" w:right="1273" w:bottom="1276" w:left="1418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A2" w:rsidRDefault="00AB3FA2">
      <w:r>
        <w:separator/>
      </w:r>
    </w:p>
  </w:endnote>
  <w:endnote w:type="continuationSeparator" w:id="0">
    <w:p w:rsidR="00AB3FA2" w:rsidRDefault="00A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A2" w:rsidRDefault="00AB3FA2">
      <w:r>
        <w:separator/>
      </w:r>
    </w:p>
  </w:footnote>
  <w:footnote w:type="continuationSeparator" w:id="0">
    <w:p w:rsidR="00AB3FA2" w:rsidRDefault="00AB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7A" w:rsidRDefault="00A1147A">
    <w:pPr>
      <w:pStyle w:val="Hlavika"/>
      <w:rPr>
        <w:rFonts w:ascii="Comic Sans MS" w:hAnsi="Comic Sans MS"/>
        <w:b/>
        <w:color w:val="008000"/>
        <w:sz w:val="16"/>
      </w:rPr>
    </w:pPr>
  </w:p>
  <w:p w:rsidR="00A1147A" w:rsidRDefault="00A1147A">
    <w:pPr>
      <w:pStyle w:val="Hlavika"/>
    </w:pPr>
  </w:p>
  <w:p w:rsidR="00A1147A" w:rsidRDefault="00A1147A">
    <w:pPr>
      <w:pStyle w:val="Hlavika"/>
    </w:pPr>
  </w:p>
  <w:p w:rsidR="00A1147A" w:rsidRDefault="00A1147A">
    <w:pPr>
      <w:pStyle w:val="Hlavika"/>
    </w:pPr>
  </w:p>
  <w:p w:rsidR="00A1147A" w:rsidRDefault="00A1147A">
    <w:pPr>
      <w:pStyle w:val="Hlavika"/>
    </w:pPr>
  </w:p>
  <w:p w:rsidR="00A1147A" w:rsidRDefault="00A114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56A2E70E"/>
    <w:name w:val="WW8Num2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8">
    <w:nsid w:val="00000009"/>
    <w:multiLevelType w:val="singleLevel"/>
    <w:tmpl w:val="00000009"/>
    <w:name w:val="WW8Num10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>
    <w:nsid w:val="0000000D"/>
    <w:multiLevelType w:val="singleLevel"/>
    <w:tmpl w:val="0000000D"/>
    <w:name w:val="WW8Num1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3">
    <w:nsid w:val="0000000E"/>
    <w:multiLevelType w:val="singleLevel"/>
    <w:tmpl w:val="0000000E"/>
    <w:name w:val="WW8Num16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4">
    <w:nsid w:val="0000000F"/>
    <w:multiLevelType w:val="singleLevel"/>
    <w:tmpl w:val="0000000F"/>
    <w:name w:val="WW8Num1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6">
    <w:nsid w:val="00000011"/>
    <w:multiLevelType w:val="singleLevel"/>
    <w:tmpl w:val="00000011"/>
    <w:name w:val="WW8Num19"/>
    <w:lvl w:ilvl="0">
      <w:numFmt w:val="bullet"/>
      <w:lvlText w:val="n"/>
      <w:lvlJc w:val="left"/>
      <w:pPr>
        <w:tabs>
          <w:tab w:val="num" w:pos="283"/>
        </w:tabs>
        <w:ind w:left="283" w:hanging="283"/>
      </w:pPr>
      <w:rPr>
        <w:rFonts w:ascii="Wingdings" w:hAnsi="Wingdings"/>
        <w:b w:val="0"/>
        <w:i w:val="0"/>
        <w:sz w:val="24"/>
        <w:u w:val="none"/>
      </w:r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7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2">
    <w:nsid w:val="00000017"/>
    <w:multiLevelType w:val="singleLevel"/>
    <w:tmpl w:val="00000017"/>
    <w:name w:val="WW8Num30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3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4">
    <w:nsid w:val="00000019"/>
    <w:multiLevelType w:val="singleLevel"/>
    <w:tmpl w:val="00000019"/>
    <w:name w:val="WW8Num32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3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3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052F0684"/>
    <w:multiLevelType w:val="hybridMultilevel"/>
    <w:tmpl w:val="5BFE8FD2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4071BA"/>
    <w:multiLevelType w:val="hybridMultilevel"/>
    <w:tmpl w:val="5F885550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6CA2786"/>
    <w:multiLevelType w:val="hybridMultilevel"/>
    <w:tmpl w:val="FFEEFFD0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76F5705"/>
    <w:multiLevelType w:val="hybridMultilevel"/>
    <w:tmpl w:val="451C9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05563E"/>
    <w:multiLevelType w:val="hybridMultilevel"/>
    <w:tmpl w:val="C590CA9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373493C"/>
    <w:multiLevelType w:val="hybridMultilevel"/>
    <w:tmpl w:val="7C22C5EE"/>
    <w:lvl w:ilvl="0" w:tplc="00000014">
      <w:start w:val="1"/>
      <w:numFmt w:val="bullet"/>
      <w:lvlText w:val="§"/>
      <w:lvlJc w:val="left"/>
      <w:pPr>
        <w:ind w:left="1440" w:hanging="360"/>
      </w:pPr>
      <w:rPr>
        <w:rFonts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17BE1406"/>
    <w:multiLevelType w:val="hybridMultilevel"/>
    <w:tmpl w:val="98A0A03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BAC3A90"/>
    <w:multiLevelType w:val="hybridMultilevel"/>
    <w:tmpl w:val="F2401ED8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C082857"/>
    <w:multiLevelType w:val="hybridMultilevel"/>
    <w:tmpl w:val="AE2C5946"/>
    <w:lvl w:ilvl="0" w:tplc="A3E4023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20E06417"/>
    <w:multiLevelType w:val="hybridMultilevel"/>
    <w:tmpl w:val="23E8DF5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2D04BDB"/>
    <w:multiLevelType w:val="hybridMultilevel"/>
    <w:tmpl w:val="E52A3AE0"/>
    <w:lvl w:ilvl="0" w:tplc="1F80BA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5812E1"/>
    <w:multiLevelType w:val="hybridMultilevel"/>
    <w:tmpl w:val="DCDC8736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380DEF"/>
    <w:multiLevelType w:val="hybridMultilevel"/>
    <w:tmpl w:val="7F625A00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021993"/>
    <w:multiLevelType w:val="hybridMultilevel"/>
    <w:tmpl w:val="B9EC24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F312F9"/>
    <w:multiLevelType w:val="hybridMultilevel"/>
    <w:tmpl w:val="2F4827E2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5C0D4F"/>
    <w:multiLevelType w:val="hybridMultilevel"/>
    <w:tmpl w:val="A40872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B97AD1"/>
    <w:multiLevelType w:val="hybridMultilevel"/>
    <w:tmpl w:val="0D62CD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D3336E"/>
    <w:multiLevelType w:val="hybridMultilevel"/>
    <w:tmpl w:val="967A29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0C56FD"/>
    <w:multiLevelType w:val="hybridMultilevel"/>
    <w:tmpl w:val="E7EE1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E8055B9"/>
    <w:multiLevelType w:val="hybridMultilevel"/>
    <w:tmpl w:val="BC58E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AF2D79"/>
    <w:multiLevelType w:val="hybridMultilevel"/>
    <w:tmpl w:val="7A881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F9560C"/>
    <w:multiLevelType w:val="hybridMultilevel"/>
    <w:tmpl w:val="82D4A2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52889"/>
    <w:multiLevelType w:val="hybridMultilevel"/>
    <w:tmpl w:val="B94E73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080AED"/>
    <w:multiLevelType w:val="hybridMultilevel"/>
    <w:tmpl w:val="C4EAC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3942FC"/>
    <w:multiLevelType w:val="hybridMultilevel"/>
    <w:tmpl w:val="17CC617C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C4518BB"/>
    <w:multiLevelType w:val="hybridMultilevel"/>
    <w:tmpl w:val="F4CCF646"/>
    <w:lvl w:ilvl="0" w:tplc="A3E40232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F660AF7"/>
    <w:multiLevelType w:val="hybridMultilevel"/>
    <w:tmpl w:val="B3042260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382145"/>
    <w:multiLevelType w:val="hybridMultilevel"/>
    <w:tmpl w:val="28EE7E44"/>
    <w:lvl w:ilvl="0" w:tplc="0000001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6B2F3574"/>
    <w:multiLevelType w:val="hybridMultilevel"/>
    <w:tmpl w:val="D9926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86320F"/>
    <w:multiLevelType w:val="hybridMultilevel"/>
    <w:tmpl w:val="6CFEB86A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2B25D53"/>
    <w:multiLevelType w:val="hybridMultilevel"/>
    <w:tmpl w:val="005AE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C718FC"/>
    <w:multiLevelType w:val="hybridMultilevel"/>
    <w:tmpl w:val="4E244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EB667E"/>
    <w:multiLevelType w:val="hybridMultilevel"/>
    <w:tmpl w:val="5E44D0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7F114B"/>
    <w:multiLevelType w:val="hybridMultilevel"/>
    <w:tmpl w:val="58C03A1C"/>
    <w:lvl w:ilvl="0" w:tplc="0000001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1C080E"/>
    <w:multiLevelType w:val="hybridMultilevel"/>
    <w:tmpl w:val="3E40A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7C4FDB"/>
    <w:multiLevelType w:val="hybridMultilevel"/>
    <w:tmpl w:val="A8E02EBA"/>
    <w:lvl w:ilvl="0" w:tplc="041B0013">
      <w:start w:val="1"/>
      <w:numFmt w:val="upperRoman"/>
      <w:lvlText w:val="%1."/>
      <w:lvlJc w:val="righ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E9147A3"/>
    <w:multiLevelType w:val="hybridMultilevel"/>
    <w:tmpl w:val="FDAE9A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7"/>
  </w:num>
  <w:num w:numId="3">
    <w:abstractNumId w:val="62"/>
  </w:num>
  <w:num w:numId="4">
    <w:abstractNumId w:val="45"/>
  </w:num>
  <w:num w:numId="5">
    <w:abstractNumId w:val="51"/>
  </w:num>
  <w:num w:numId="6">
    <w:abstractNumId w:val="47"/>
  </w:num>
  <w:num w:numId="7">
    <w:abstractNumId w:val="58"/>
  </w:num>
  <w:num w:numId="8">
    <w:abstractNumId w:val="56"/>
  </w:num>
  <w:num w:numId="9">
    <w:abstractNumId w:val="31"/>
  </w:num>
  <w:num w:numId="10">
    <w:abstractNumId w:val="32"/>
  </w:num>
  <w:num w:numId="11">
    <w:abstractNumId w:val="63"/>
  </w:num>
  <w:num w:numId="12">
    <w:abstractNumId w:val="38"/>
  </w:num>
  <w:num w:numId="13">
    <w:abstractNumId w:val="33"/>
  </w:num>
  <w:num w:numId="14">
    <w:abstractNumId w:val="44"/>
  </w:num>
  <w:num w:numId="15">
    <w:abstractNumId w:val="50"/>
  </w:num>
  <w:num w:numId="16">
    <w:abstractNumId w:val="64"/>
  </w:num>
  <w:num w:numId="17">
    <w:abstractNumId w:val="55"/>
  </w:num>
  <w:num w:numId="18">
    <w:abstractNumId w:val="60"/>
  </w:num>
  <w:num w:numId="19">
    <w:abstractNumId w:val="34"/>
  </w:num>
  <w:num w:numId="20">
    <w:abstractNumId w:val="43"/>
  </w:num>
  <w:num w:numId="21">
    <w:abstractNumId w:val="48"/>
  </w:num>
  <w:num w:numId="22">
    <w:abstractNumId w:val="37"/>
  </w:num>
  <w:num w:numId="23">
    <w:abstractNumId w:val="59"/>
  </w:num>
  <w:num w:numId="24">
    <w:abstractNumId w:val="30"/>
  </w:num>
  <w:num w:numId="25">
    <w:abstractNumId w:val="40"/>
  </w:num>
  <w:num w:numId="26">
    <w:abstractNumId w:val="39"/>
  </w:num>
  <w:num w:numId="27">
    <w:abstractNumId w:val="52"/>
  </w:num>
  <w:num w:numId="28">
    <w:abstractNumId w:val="61"/>
  </w:num>
  <w:num w:numId="29">
    <w:abstractNumId w:val="54"/>
  </w:num>
  <w:num w:numId="30">
    <w:abstractNumId w:val="28"/>
  </w:num>
  <w:num w:numId="31">
    <w:abstractNumId w:val="57"/>
  </w:num>
  <w:num w:numId="32">
    <w:abstractNumId w:val="29"/>
  </w:num>
  <w:num w:numId="33">
    <w:abstractNumId w:val="42"/>
  </w:num>
  <w:num w:numId="34">
    <w:abstractNumId w:val="35"/>
  </w:num>
  <w:num w:numId="35">
    <w:abstractNumId w:val="41"/>
  </w:num>
  <w:num w:numId="36">
    <w:abstractNumId w:val="49"/>
  </w:num>
  <w:num w:numId="37">
    <w:abstractNumId w:val="53"/>
  </w:num>
  <w:num w:numId="38">
    <w:abstractNumId w:val="36"/>
  </w:num>
  <w:num w:numId="39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D7"/>
    <w:rsid w:val="000045F9"/>
    <w:rsid w:val="00016746"/>
    <w:rsid w:val="000209E1"/>
    <w:rsid w:val="000251A4"/>
    <w:rsid w:val="00026D0F"/>
    <w:rsid w:val="00031A55"/>
    <w:rsid w:val="00035C08"/>
    <w:rsid w:val="00051D6D"/>
    <w:rsid w:val="00054494"/>
    <w:rsid w:val="00057684"/>
    <w:rsid w:val="00057879"/>
    <w:rsid w:val="0006055D"/>
    <w:rsid w:val="00073B9F"/>
    <w:rsid w:val="000741C0"/>
    <w:rsid w:val="00090796"/>
    <w:rsid w:val="000B260C"/>
    <w:rsid w:val="000B62B9"/>
    <w:rsid w:val="000C37BC"/>
    <w:rsid w:val="000D7A21"/>
    <w:rsid w:val="000E0DD6"/>
    <w:rsid w:val="000E148A"/>
    <w:rsid w:val="000F3C10"/>
    <w:rsid w:val="000F3F63"/>
    <w:rsid w:val="000F4F05"/>
    <w:rsid w:val="00107214"/>
    <w:rsid w:val="00107AE7"/>
    <w:rsid w:val="00111577"/>
    <w:rsid w:val="0013623B"/>
    <w:rsid w:val="0014192D"/>
    <w:rsid w:val="00143633"/>
    <w:rsid w:val="0015471F"/>
    <w:rsid w:val="00172367"/>
    <w:rsid w:val="00177A1B"/>
    <w:rsid w:val="00185D37"/>
    <w:rsid w:val="00186512"/>
    <w:rsid w:val="00186514"/>
    <w:rsid w:val="001A27E7"/>
    <w:rsid w:val="001B166D"/>
    <w:rsid w:val="001B2810"/>
    <w:rsid w:val="001B4FA3"/>
    <w:rsid w:val="001E1A93"/>
    <w:rsid w:val="001E4469"/>
    <w:rsid w:val="001E7519"/>
    <w:rsid w:val="001F15B4"/>
    <w:rsid w:val="00207631"/>
    <w:rsid w:val="0022098B"/>
    <w:rsid w:val="002318CB"/>
    <w:rsid w:val="00246C3C"/>
    <w:rsid w:val="00250313"/>
    <w:rsid w:val="0025066F"/>
    <w:rsid w:val="002611BB"/>
    <w:rsid w:val="0026440B"/>
    <w:rsid w:val="002648DD"/>
    <w:rsid w:val="002706FD"/>
    <w:rsid w:val="00283BC5"/>
    <w:rsid w:val="00284734"/>
    <w:rsid w:val="0028648E"/>
    <w:rsid w:val="00286974"/>
    <w:rsid w:val="00292C55"/>
    <w:rsid w:val="002A587A"/>
    <w:rsid w:val="002D1089"/>
    <w:rsid w:val="002D4F78"/>
    <w:rsid w:val="002D642A"/>
    <w:rsid w:val="002E7CA8"/>
    <w:rsid w:val="002F132C"/>
    <w:rsid w:val="002F6985"/>
    <w:rsid w:val="00302608"/>
    <w:rsid w:val="0031135E"/>
    <w:rsid w:val="00355DBB"/>
    <w:rsid w:val="0037098A"/>
    <w:rsid w:val="00380031"/>
    <w:rsid w:val="00382A35"/>
    <w:rsid w:val="00387819"/>
    <w:rsid w:val="00393CF5"/>
    <w:rsid w:val="00394422"/>
    <w:rsid w:val="003A1CD1"/>
    <w:rsid w:val="003A650A"/>
    <w:rsid w:val="003B1B1A"/>
    <w:rsid w:val="003C1B5D"/>
    <w:rsid w:val="003C51AB"/>
    <w:rsid w:val="003C7089"/>
    <w:rsid w:val="003E3E96"/>
    <w:rsid w:val="003F139E"/>
    <w:rsid w:val="004000CD"/>
    <w:rsid w:val="004022AD"/>
    <w:rsid w:val="00403158"/>
    <w:rsid w:val="00414CBA"/>
    <w:rsid w:val="00423092"/>
    <w:rsid w:val="004342C8"/>
    <w:rsid w:val="00434357"/>
    <w:rsid w:val="00440758"/>
    <w:rsid w:val="0044356B"/>
    <w:rsid w:val="00446A1A"/>
    <w:rsid w:val="004733C3"/>
    <w:rsid w:val="00494667"/>
    <w:rsid w:val="00494769"/>
    <w:rsid w:val="004A1101"/>
    <w:rsid w:val="004B3FA7"/>
    <w:rsid w:val="004B603C"/>
    <w:rsid w:val="004C33EE"/>
    <w:rsid w:val="004D522E"/>
    <w:rsid w:val="004F589E"/>
    <w:rsid w:val="0050492D"/>
    <w:rsid w:val="00537432"/>
    <w:rsid w:val="0053770C"/>
    <w:rsid w:val="005471D0"/>
    <w:rsid w:val="0055359D"/>
    <w:rsid w:val="0055441E"/>
    <w:rsid w:val="00560361"/>
    <w:rsid w:val="0057131C"/>
    <w:rsid w:val="00572E1F"/>
    <w:rsid w:val="00592F55"/>
    <w:rsid w:val="00594A5B"/>
    <w:rsid w:val="005A386C"/>
    <w:rsid w:val="005C17A3"/>
    <w:rsid w:val="005C6F52"/>
    <w:rsid w:val="005C6FDE"/>
    <w:rsid w:val="005D0F0C"/>
    <w:rsid w:val="005D4824"/>
    <w:rsid w:val="005D520D"/>
    <w:rsid w:val="005E205F"/>
    <w:rsid w:val="00605480"/>
    <w:rsid w:val="0060634F"/>
    <w:rsid w:val="00607E79"/>
    <w:rsid w:val="006229F4"/>
    <w:rsid w:val="006241AE"/>
    <w:rsid w:val="006258E3"/>
    <w:rsid w:val="00633818"/>
    <w:rsid w:val="006357AC"/>
    <w:rsid w:val="00635AEC"/>
    <w:rsid w:val="006411D6"/>
    <w:rsid w:val="00654859"/>
    <w:rsid w:val="006646A2"/>
    <w:rsid w:val="0066553F"/>
    <w:rsid w:val="00671CC4"/>
    <w:rsid w:val="00681B80"/>
    <w:rsid w:val="00694DE0"/>
    <w:rsid w:val="006A6BE5"/>
    <w:rsid w:val="006B221E"/>
    <w:rsid w:val="006C582C"/>
    <w:rsid w:val="006C5CE1"/>
    <w:rsid w:val="006C6D11"/>
    <w:rsid w:val="006D1A14"/>
    <w:rsid w:val="006D2AE4"/>
    <w:rsid w:val="006D4542"/>
    <w:rsid w:val="006D66CB"/>
    <w:rsid w:val="006E1A97"/>
    <w:rsid w:val="006E6B51"/>
    <w:rsid w:val="006F4A46"/>
    <w:rsid w:val="006F4BD7"/>
    <w:rsid w:val="00703252"/>
    <w:rsid w:val="00704D1F"/>
    <w:rsid w:val="007052DF"/>
    <w:rsid w:val="00712051"/>
    <w:rsid w:val="00712D9A"/>
    <w:rsid w:val="00717032"/>
    <w:rsid w:val="00745C7B"/>
    <w:rsid w:val="00757B87"/>
    <w:rsid w:val="00760B8B"/>
    <w:rsid w:val="00767C48"/>
    <w:rsid w:val="00773F15"/>
    <w:rsid w:val="00791A4D"/>
    <w:rsid w:val="00794613"/>
    <w:rsid w:val="007C2361"/>
    <w:rsid w:val="007D0D43"/>
    <w:rsid w:val="007D5064"/>
    <w:rsid w:val="007E22BB"/>
    <w:rsid w:val="008026CE"/>
    <w:rsid w:val="0080390C"/>
    <w:rsid w:val="00810631"/>
    <w:rsid w:val="00811FDE"/>
    <w:rsid w:val="0082160E"/>
    <w:rsid w:val="00827A13"/>
    <w:rsid w:val="00836035"/>
    <w:rsid w:val="00845DD4"/>
    <w:rsid w:val="008506D5"/>
    <w:rsid w:val="00850CEE"/>
    <w:rsid w:val="008524C4"/>
    <w:rsid w:val="00854936"/>
    <w:rsid w:val="008550A3"/>
    <w:rsid w:val="008634BF"/>
    <w:rsid w:val="00867F73"/>
    <w:rsid w:val="00880D34"/>
    <w:rsid w:val="00884E90"/>
    <w:rsid w:val="008A25B7"/>
    <w:rsid w:val="008A7021"/>
    <w:rsid w:val="008A7820"/>
    <w:rsid w:val="008B109E"/>
    <w:rsid w:val="008B70D9"/>
    <w:rsid w:val="008D69C7"/>
    <w:rsid w:val="008E22F3"/>
    <w:rsid w:val="008F4E08"/>
    <w:rsid w:val="008F7E8E"/>
    <w:rsid w:val="0091149D"/>
    <w:rsid w:val="009139D2"/>
    <w:rsid w:val="00915F7B"/>
    <w:rsid w:val="0092152D"/>
    <w:rsid w:val="0092304E"/>
    <w:rsid w:val="009332A9"/>
    <w:rsid w:val="009343ED"/>
    <w:rsid w:val="00947723"/>
    <w:rsid w:val="00967636"/>
    <w:rsid w:val="009736F1"/>
    <w:rsid w:val="00976E78"/>
    <w:rsid w:val="00981D46"/>
    <w:rsid w:val="00983DDA"/>
    <w:rsid w:val="00986475"/>
    <w:rsid w:val="00996E77"/>
    <w:rsid w:val="009976DC"/>
    <w:rsid w:val="00997812"/>
    <w:rsid w:val="00A0090B"/>
    <w:rsid w:val="00A00D6D"/>
    <w:rsid w:val="00A01475"/>
    <w:rsid w:val="00A10471"/>
    <w:rsid w:val="00A1147A"/>
    <w:rsid w:val="00A134ED"/>
    <w:rsid w:val="00A4344B"/>
    <w:rsid w:val="00A45450"/>
    <w:rsid w:val="00A80FB7"/>
    <w:rsid w:val="00A91EB2"/>
    <w:rsid w:val="00AB1317"/>
    <w:rsid w:val="00AB3FA2"/>
    <w:rsid w:val="00AC05FF"/>
    <w:rsid w:val="00AC20CC"/>
    <w:rsid w:val="00AC46E1"/>
    <w:rsid w:val="00AD7B8B"/>
    <w:rsid w:val="00AE0840"/>
    <w:rsid w:val="00AE43D7"/>
    <w:rsid w:val="00B01355"/>
    <w:rsid w:val="00B02FAC"/>
    <w:rsid w:val="00B053C5"/>
    <w:rsid w:val="00B05721"/>
    <w:rsid w:val="00B10C4E"/>
    <w:rsid w:val="00B21996"/>
    <w:rsid w:val="00B31FE1"/>
    <w:rsid w:val="00B322C0"/>
    <w:rsid w:val="00B37869"/>
    <w:rsid w:val="00B47BDE"/>
    <w:rsid w:val="00B50F36"/>
    <w:rsid w:val="00B70A47"/>
    <w:rsid w:val="00B70F9D"/>
    <w:rsid w:val="00B76E9F"/>
    <w:rsid w:val="00B835DE"/>
    <w:rsid w:val="00B845CD"/>
    <w:rsid w:val="00B85312"/>
    <w:rsid w:val="00B91870"/>
    <w:rsid w:val="00B93C00"/>
    <w:rsid w:val="00BA36AF"/>
    <w:rsid w:val="00BA5341"/>
    <w:rsid w:val="00BB54E1"/>
    <w:rsid w:val="00BC0594"/>
    <w:rsid w:val="00BC387B"/>
    <w:rsid w:val="00BC5467"/>
    <w:rsid w:val="00BD3B4C"/>
    <w:rsid w:val="00BE3570"/>
    <w:rsid w:val="00BE374E"/>
    <w:rsid w:val="00BE7C3B"/>
    <w:rsid w:val="00BF1E94"/>
    <w:rsid w:val="00BF4686"/>
    <w:rsid w:val="00BF5D8B"/>
    <w:rsid w:val="00C11076"/>
    <w:rsid w:val="00C11FCE"/>
    <w:rsid w:val="00C17A3B"/>
    <w:rsid w:val="00C22E3D"/>
    <w:rsid w:val="00C41225"/>
    <w:rsid w:val="00C4497D"/>
    <w:rsid w:val="00C45B84"/>
    <w:rsid w:val="00C46C3A"/>
    <w:rsid w:val="00C5449B"/>
    <w:rsid w:val="00C5608E"/>
    <w:rsid w:val="00C710FB"/>
    <w:rsid w:val="00C83E2F"/>
    <w:rsid w:val="00C920EB"/>
    <w:rsid w:val="00C956F5"/>
    <w:rsid w:val="00CA1D9F"/>
    <w:rsid w:val="00CA24CE"/>
    <w:rsid w:val="00CA582B"/>
    <w:rsid w:val="00CB510F"/>
    <w:rsid w:val="00CB58A7"/>
    <w:rsid w:val="00CC6E50"/>
    <w:rsid w:val="00CE1973"/>
    <w:rsid w:val="00CF237D"/>
    <w:rsid w:val="00CF6435"/>
    <w:rsid w:val="00D003E3"/>
    <w:rsid w:val="00D018A8"/>
    <w:rsid w:val="00D2270C"/>
    <w:rsid w:val="00D2507D"/>
    <w:rsid w:val="00D30FB6"/>
    <w:rsid w:val="00D31C98"/>
    <w:rsid w:val="00D33D71"/>
    <w:rsid w:val="00D37A33"/>
    <w:rsid w:val="00D37F1F"/>
    <w:rsid w:val="00D5313D"/>
    <w:rsid w:val="00D7355B"/>
    <w:rsid w:val="00D81134"/>
    <w:rsid w:val="00D955F1"/>
    <w:rsid w:val="00DA2CBC"/>
    <w:rsid w:val="00DB5CC1"/>
    <w:rsid w:val="00DC5C3C"/>
    <w:rsid w:val="00DD4F75"/>
    <w:rsid w:val="00DF55C8"/>
    <w:rsid w:val="00E11029"/>
    <w:rsid w:val="00E30009"/>
    <w:rsid w:val="00E522DD"/>
    <w:rsid w:val="00E6158F"/>
    <w:rsid w:val="00E713BF"/>
    <w:rsid w:val="00E864FB"/>
    <w:rsid w:val="00E91A2F"/>
    <w:rsid w:val="00E94DBD"/>
    <w:rsid w:val="00EA51F9"/>
    <w:rsid w:val="00EA5E9E"/>
    <w:rsid w:val="00EB058F"/>
    <w:rsid w:val="00EB6976"/>
    <w:rsid w:val="00EC514A"/>
    <w:rsid w:val="00EC6D5D"/>
    <w:rsid w:val="00EC7DFE"/>
    <w:rsid w:val="00ED2785"/>
    <w:rsid w:val="00EF1327"/>
    <w:rsid w:val="00EF609D"/>
    <w:rsid w:val="00F261B4"/>
    <w:rsid w:val="00F32D91"/>
    <w:rsid w:val="00F379A7"/>
    <w:rsid w:val="00F40290"/>
    <w:rsid w:val="00F40375"/>
    <w:rsid w:val="00F451FE"/>
    <w:rsid w:val="00F52BE5"/>
    <w:rsid w:val="00F53E35"/>
    <w:rsid w:val="00F609B0"/>
    <w:rsid w:val="00F70F46"/>
    <w:rsid w:val="00F96F64"/>
    <w:rsid w:val="00F96FE2"/>
    <w:rsid w:val="00FA0404"/>
    <w:rsid w:val="00FA1B48"/>
    <w:rsid w:val="00FB03CE"/>
    <w:rsid w:val="00FB7B84"/>
    <w:rsid w:val="00FC7A27"/>
    <w:rsid w:val="00FD0FEF"/>
    <w:rsid w:val="00FD6288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jc w:val="both"/>
      <w:outlineLvl w:val="1"/>
    </w:pPr>
    <w:rPr>
      <w:bCs/>
      <w:sz w:val="24"/>
    </w:rPr>
  </w:style>
  <w:style w:type="paragraph" w:styleId="Nadpis3">
    <w:name w:val="heading 3"/>
    <w:basedOn w:val="Normlny"/>
    <w:next w:val="Normlny"/>
    <w:qFormat/>
    <w:pPr>
      <w:keepNext/>
      <w:ind w:left="283"/>
      <w:outlineLvl w:val="2"/>
    </w:pPr>
    <w:rPr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2"/>
      </w:numPr>
      <w:ind w:left="708"/>
      <w:jc w:val="center"/>
      <w:outlineLvl w:val="3"/>
    </w:pPr>
    <w:rPr>
      <w:b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2"/>
      </w:numPr>
      <w:ind w:left="283"/>
      <w:jc w:val="both"/>
      <w:outlineLvl w:val="5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2"/>
      </w:numPr>
      <w:jc w:val="both"/>
      <w:outlineLvl w:val="8"/>
    </w:pPr>
    <w:rPr>
      <w:b/>
      <w:bCs/>
      <w:i/>
      <w:i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Wingdings" w:hAnsi="Wingdings"/>
      <w:b w:val="0"/>
      <w:i w:val="0"/>
      <w:sz w:val="24"/>
      <w:u w:val="none"/>
    </w:rPr>
  </w:style>
  <w:style w:type="character" w:customStyle="1" w:styleId="WW8Num20z0">
    <w:name w:val="WW8Num20z0"/>
    <w:rPr>
      <w:rFonts w:ascii="Wingdings" w:hAnsi="Wingdings"/>
      <w:b w:val="0"/>
      <w:i w:val="0"/>
      <w:sz w:val="24"/>
      <w:u w:val="none"/>
    </w:rPr>
  </w:style>
  <w:style w:type="character" w:customStyle="1" w:styleId="WW8Num21z0">
    <w:name w:val="WW8Num21z0"/>
    <w:rPr>
      <w:rFonts w:ascii="Wingdings" w:hAnsi="Wingdings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-Predvolenpsmoodseku">
    <w:name w:val="WW-Predvolené písmo odseku"/>
  </w:style>
  <w:style w:type="character" w:customStyle="1" w:styleId="WW-WW8Num2z0">
    <w:name w:val="WW-WW8Num2z0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">
    <w:name w:val="WW-WW8Num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">
    <w:name w:val="WW-WW8Num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">
    <w:name w:val="WW-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">
    <w:name w:val="WW-WW8Num6z0"/>
    <w:rPr>
      <w:rFonts w:ascii="Times New Roman" w:hAnsi="Times New Roman"/>
      <w:b/>
      <w:i w:val="0"/>
      <w:sz w:val="24"/>
      <w:u w:val="none"/>
    </w:rPr>
  </w:style>
  <w:style w:type="character" w:customStyle="1" w:styleId="WW-WW8Num7z0">
    <w:name w:val="WW-WW8Num7z0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">
    <w:name w:val="WW-WW8Num8z0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">
    <w:name w:val="WW-WW8Num9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">
    <w:name w:val="WW-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">
    <w:name w:val="WW-WW8Num11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">
    <w:name w:val="WW-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">
    <w:name w:val="WW-WW8Num1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">
    <w:name w:val="WW-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">
    <w:name w:val="WW-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">
    <w:name w:val="WW-WW8Num16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">
    <w:name w:val="WW-WW8Num17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">
    <w:name w:val="WW-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">
    <w:name w:val="WW-WW8Num19z0"/>
    <w:rPr>
      <w:rFonts w:ascii="Wingdings" w:hAnsi="Wingdings"/>
      <w:b w:val="0"/>
      <w:i w:val="0"/>
      <w:sz w:val="24"/>
      <w:u w:val="none"/>
    </w:rPr>
  </w:style>
  <w:style w:type="character" w:customStyle="1" w:styleId="WW-WW8Num20z0">
    <w:name w:val="WW-WW8Num20z0"/>
    <w:rPr>
      <w:rFonts w:ascii="Wingdings" w:hAnsi="Wingdings"/>
      <w:b w:val="0"/>
      <w:i w:val="0"/>
      <w:sz w:val="24"/>
      <w:u w:val="none"/>
    </w:rPr>
  </w:style>
  <w:style w:type="character" w:customStyle="1" w:styleId="WW-WW8Num21z0">
    <w:name w:val="WW-WW8Num21z0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">
    <w:name w:val="WW-Absatz-Standardschriftart"/>
  </w:style>
  <w:style w:type="character" w:customStyle="1" w:styleId="WW-WW8Num2z01">
    <w:name w:val="WW-WW8Num2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">
    <w:name w:val="WW-WW8Num3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">
    <w:name w:val="WW-WW8Num4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">
    <w:name w:val="WW-WW8Num5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">
    <w:name w:val="WW-WW8Num6z01"/>
    <w:rPr>
      <w:rFonts w:ascii="Times New Roman" w:hAnsi="Times New Roman"/>
      <w:b/>
      <w:i w:val="0"/>
      <w:sz w:val="24"/>
      <w:u w:val="none"/>
    </w:rPr>
  </w:style>
  <w:style w:type="character" w:customStyle="1" w:styleId="WW-WW8Num7z01">
    <w:name w:val="WW-WW8Num7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">
    <w:name w:val="WW-WW8Num8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">
    <w:name w:val="WW-WW8Num9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">
    <w:name w:val="WW-WW8Num10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">
    <w:name w:val="WW-WW8Num11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">
    <w:name w:val="WW-WW8Num12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">
    <w:name w:val="WW-WW8Num13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">
    <w:name w:val="WW-WW8Num14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">
    <w:name w:val="WW-WW8Num15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">
    <w:name w:val="WW-WW8Num16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">
    <w:name w:val="WW-WW8Num17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">
    <w:name w:val="WW-WW8Num18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">
    <w:name w:val="WW-WW8Num19z01"/>
    <w:rPr>
      <w:rFonts w:ascii="Wingdings" w:hAnsi="Wingdings"/>
      <w:b w:val="0"/>
      <w:i w:val="0"/>
      <w:sz w:val="24"/>
      <w:u w:val="none"/>
    </w:rPr>
  </w:style>
  <w:style w:type="character" w:customStyle="1" w:styleId="WW-WW8Num20z01">
    <w:name w:val="WW-WW8Num20z01"/>
    <w:rPr>
      <w:rFonts w:ascii="Wingdings" w:hAnsi="Wingdings"/>
      <w:b w:val="0"/>
      <w:i w:val="0"/>
      <w:sz w:val="24"/>
      <w:u w:val="none"/>
    </w:rPr>
  </w:style>
  <w:style w:type="character" w:customStyle="1" w:styleId="WW-WW8Num21z01">
    <w:name w:val="WW-WW8Num21z0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">
    <w:name w:val="WW-Absatz-Standardschriftart1"/>
  </w:style>
  <w:style w:type="character" w:customStyle="1" w:styleId="WW-WW8Num2z011">
    <w:name w:val="WW-WW8Num2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">
    <w:name w:val="WW-WW8Num3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">
    <w:name w:val="WW-WW8Num4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">
    <w:name w:val="WW-WW8Num5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">
    <w:name w:val="WW-WW8Num6z011"/>
    <w:rPr>
      <w:rFonts w:ascii="Times New Roman" w:hAnsi="Times New Roman"/>
      <w:b/>
      <w:i w:val="0"/>
      <w:sz w:val="24"/>
      <w:u w:val="none"/>
    </w:rPr>
  </w:style>
  <w:style w:type="character" w:customStyle="1" w:styleId="WW-WW8Num7z011">
    <w:name w:val="WW-WW8Num7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">
    <w:name w:val="WW-WW8Num8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">
    <w:name w:val="WW-WW8Num9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">
    <w:name w:val="WW-WW8Num10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">
    <w:name w:val="WW-WW8Num11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">
    <w:name w:val="WW-WW8Num12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">
    <w:name w:val="WW-WW8Num13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">
    <w:name w:val="WW-WW8Num14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">
    <w:name w:val="WW-WW8Num15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">
    <w:name w:val="WW-WW8Num16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">
    <w:name w:val="WW-WW8Num17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">
    <w:name w:val="WW-WW8Num18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">
    <w:name w:val="WW-WW8Num19z011"/>
    <w:rPr>
      <w:rFonts w:ascii="Wingdings" w:hAnsi="Wingdings"/>
      <w:b w:val="0"/>
      <w:i w:val="0"/>
      <w:sz w:val="24"/>
      <w:u w:val="none"/>
    </w:rPr>
  </w:style>
  <w:style w:type="character" w:customStyle="1" w:styleId="WW-WW8Num20z011">
    <w:name w:val="WW-WW8Num20z011"/>
    <w:rPr>
      <w:rFonts w:ascii="Wingdings" w:hAnsi="Wingdings"/>
      <w:b w:val="0"/>
      <w:i w:val="0"/>
      <w:sz w:val="24"/>
      <w:u w:val="none"/>
    </w:rPr>
  </w:style>
  <w:style w:type="character" w:customStyle="1" w:styleId="WW-WW8Num21z011">
    <w:name w:val="WW-WW8Num21z011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WW-WW8Num2z0111">
    <w:name w:val="WW-WW8Num2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">
    <w:name w:val="WW-WW8Num3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">
    <w:name w:val="WW-WW8Num4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">
    <w:name w:val="WW-WW8Num5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">
    <w:name w:val="WW-WW8Num6z0111"/>
    <w:rPr>
      <w:rFonts w:ascii="Times New Roman" w:hAnsi="Times New Roman"/>
      <w:b/>
      <w:i w:val="0"/>
      <w:sz w:val="24"/>
      <w:u w:val="none"/>
    </w:rPr>
  </w:style>
  <w:style w:type="character" w:customStyle="1" w:styleId="WW-WW8Num7z0111">
    <w:name w:val="WW-WW8Num7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">
    <w:name w:val="WW-WW8Num8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">
    <w:name w:val="WW-WW8Num9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">
    <w:name w:val="WW-WW8Num10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">
    <w:name w:val="WW-WW8Num11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">
    <w:name w:val="WW-WW8Num12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">
    <w:name w:val="WW-WW8Num13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">
    <w:name w:val="WW-WW8Num14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">
    <w:name w:val="WW-WW8Num15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">
    <w:name w:val="WW-WW8Num16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">
    <w:name w:val="WW-WW8Num17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">
    <w:name w:val="WW-WW8Num18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">
    <w:name w:val="WW-WW8Num19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">
    <w:name w:val="WW-WW8Num20z0111"/>
    <w:rPr>
      <w:rFonts w:ascii="Wingdings" w:hAnsi="Wingdings"/>
      <w:b w:val="0"/>
      <w:i w:val="0"/>
      <w:sz w:val="24"/>
      <w:u w:val="none"/>
    </w:rPr>
  </w:style>
  <w:style w:type="character" w:customStyle="1" w:styleId="WW-WW8Num21z0111">
    <w:name w:val="WW-WW8Num21z0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">
    <w:name w:val="WW-Absatz-Standardschriftart111"/>
  </w:style>
  <w:style w:type="character" w:customStyle="1" w:styleId="WW-WW8Num2z01111">
    <w:name w:val="WW-WW8Num2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1">
    <w:name w:val="WW-WW8Num3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">
    <w:name w:val="WW-WW8Num4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1">
    <w:name w:val="WW-WW8Num5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">
    <w:name w:val="WW-WW8Num6z01111"/>
    <w:rPr>
      <w:rFonts w:ascii="Times New Roman" w:hAnsi="Times New Roman"/>
      <w:b/>
      <w:i w:val="0"/>
      <w:sz w:val="24"/>
      <w:u w:val="none"/>
    </w:rPr>
  </w:style>
  <w:style w:type="character" w:customStyle="1" w:styleId="WW-WW8Num7z01111">
    <w:name w:val="WW-WW8Num7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">
    <w:name w:val="WW-WW8Num8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">
    <w:name w:val="WW-WW8Num9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1">
    <w:name w:val="WW-WW8Num10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1">
    <w:name w:val="WW-WW8Num11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">
    <w:name w:val="WW-WW8Num12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">
    <w:name w:val="WW-WW8Num13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1">
    <w:name w:val="WW-WW8Num14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">
    <w:name w:val="WW-WW8Num15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">
    <w:name w:val="WW-WW8Num16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">
    <w:name w:val="WW-WW8Num17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">
    <w:name w:val="WW-WW8Num18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1">
    <w:name w:val="WW-WW8Num19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">
    <w:name w:val="WW-WW8Num20z01111"/>
    <w:rPr>
      <w:rFonts w:ascii="Wingdings" w:hAnsi="Wingdings"/>
      <w:b w:val="0"/>
      <w:i w:val="0"/>
      <w:sz w:val="24"/>
      <w:u w:val="none"/>
    </w:rPr>
  </w:style>
  <w:style w:type="character" w:customStyle="1" w:styleId="WW-WW8Num21z01111">
    <w:name w:val="WW-WW8Num21z01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1">
    <w:name w:val="WW-Absatz-Standardschriftart1111"/>
  </w:style>
  <w:style w:type="character" w:customStyle="1" w:styleId="WW-WW8Num2z011111">
    <w:name w:val="WW-WW8Num2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11">
    <w:name w:val="WW-WW8Num3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1">
    <w:name w:val="WW-WW8Num4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11">
    <w:name w:val="WW-WW8Num5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1">
    <w:name w:val="WW-WW8Num6z011111"/>
    <w:rPr>
      <w:rFonts w:ascii="Times New Roman" w:hAnsi="Times New Roman"/>
      <w:b/>
      <w:i w:val="0"/>
      <w:sz w:val="24"/>
      <w:u w:val="none"/>
    </w:rPr>
  </w:style>
  <w:style w:type="character" w:customStyle="1" w:styleId="WW-WW8Num7z011111">
    <w:name w:val="WW-WW8Num7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1">
    <w:name w:val="WW-WW8Num8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1">
    <w:name w:val="WW-WW8Num9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11">
    <w:name w:val="WW-WW8Num10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11">
    <w:name w:val="WW-WW8Num11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1">
    <w:name w:val="WW-WW8Num12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1">
    <w:name w:val="WW-WW8Num13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11">
    <w:name w:val="WW-WW8Num14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1">
    <w:name w:val="WW-WW8Num15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1">
    <w:name w:val="WW-WW8Num16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1">
    <w:name w:val="WW-WW8Num17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1">
    <w:name w:val="WW-WW8Num18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11">
    <w:name w:val="WW-WW8Num19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1">
    <w:name w:val="WW-WW8Num20z011111"/>
    <w:rPr>
      <w:rFonts w:ascii="Wingdings" w:hAnsi="Wingdings"/>
      <w:b w:val="0"/>
      <w:i w:val="0"/>
      <w:sz w:val="24"/>
      <w:u w:val="none"/>
    </w:rPr>
  </w:style>
  <w:style w:type="character" w:customStyle="1" w:styleId="WW-WW8Num21z011111">
    <w:name w:val="WW-WW8Num21z011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</w:style>
  <w:style w:type="character" w:customStyle="1" w:styleId="WW-WW8Num3z0111111">
    <w:name w:val="WW-WW8Num3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11">
    <w:name w:val="WW-WW8Num4z0111111"/>
    <w:rPr>
      <w:rFonts w:ascii="Times New Roman" w:hAnsi="Times New Roman"/>
      <w:b/>
      <w:i w:val="0"/>
      <w:sz w:val="24"/>
      <w:u w:val="none"/>
    </w:rPr>
  </w:style>
  <w:style w:type="character" w:customStyle="1" w:styleId="WW-WW8Num5z0111111">
    <w:name w:val="WW-WW8Num5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11">
    <w:name w:val="WW-WW8Num6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7z0111111">
    <w:name w:val="WW-WW8Num7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11">
    <w:name w:val="WW-WW8Num8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11">
    <w:name w:val="WW-WW8Num9z0111111"/>
    <w:rPr>
      <w:rFonts w:ascii="Times New Roman" w:hAnsi="Times New Roman"/>
      <w:b/>
      <w:i w:val="0"/>
      <w:sz w:val="24"/>
      <w:u w:val="none"/>
    </w:rPr>
  </w:style>
  <w:style w:type="character" w:customStyle="1" w:styleId="WW-WW8Num10z0111111">
    <w:name w:val="WW-WW8Num10z0111111"/>
    <w:rPr>
      <w:rFonts w:ascii="Times New Roman" w:hAnsi="Times New Roman"/>
      <w:b/>
      <w:i w:val="0"/>
      <w:sz w:val="24"/>
      <w:u w:val="none"/>
    </w:rPr>
  </w:style>
  <w:style w:type="character" w:customStyle="1" w:styleId="WW-WW8Num11z0111111">
    <w:name w:val="WW-WW8Num11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11">
    <w:name w:val="WW-WW8Num12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11">
    <w:name w:val="WW-WW8Num13z0111111"/>
    <w:rPr>
      <w:rFonts w:ascii="Times New Roman" w:hAnsi="Times New Roman"/>
      <w:b/>
      <w:i w:val="0"/>
      <w:sz w:val="24"/>
      <w:u w:val="none"/>
    </w:rPr>
  </w:style>
  <w:style w:type="character" w:customStyle="1" w:styleId="WW-WW8Num14z0111111">
    <w:name w:val="WW-WW8Num14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11">
    <w:name w:val="WW-WW8Num15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11">
    <w:name w:val="WW-WW8Num16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11">
    <w:name w:val="WW-WW8Num17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11">
    <w:name w:val="WW-WW8Num18z0111111"/>
    <w:rPr>
      <w:rFonts w:ascii="Times New Roman" w:hAnsi="Times New Roman"/>
      <w:b/>
      <w:i w:val="0"/>
      <w:sz w:val="24"/>
      <w:u w:val="none"/>
    </w:rPr>
  </w:style>
  <w:style w:type="character" w:customStyle="1" w:styleId="WW-WW8Num19z0111111">
    <w:name w:val="WW-WW8Num19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11">
    <w:name w:val="WW-WW8Num20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1z0111111">
    <w:name w:val="WW-WW8Num21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2z0">
    <w:name w:val="WW-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-WW8Num23z0">
    <w:name w:val="WW-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4z0">
    <w:name w:val="WW-WW8Num2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5z0">
    <w:name w:val="WW-WW8Num2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6z0">
    <w:name w:val="WW-WW8Num26z0"/>
    <w:rPr>
      <w:rFonts w:ascii="Times New Roman" w:hAnsi="Times New Roman"/>
      <w:b/>
      <w:i w:val="0"/>
      <w:sz w:val="24"/>
      <w:u w:val="none"/>
    </w:rPr>
  </w:style>
  <w:style w:type="character" w:customStyle="1" w:styleId="WW-WW8Num27z0">
    <w:name w:val="WW-WW8Num27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7z0">
    <w:name w:val="WW8NumSt7z0"/>
    <w:rPr>
      <w:rFonts w:ascii="Times New Roman" w:hAnsi="Times New Roman"/>
      <w:b w:val="0"/>
      <w:i w:val="0"/>
      <w:sz w:val="24"/>
      <w:u w:val="none"/>
    </w:rPr>
  </w:style>
  <w:style w:type="character" w:customStyle="1" w:styleId="WW8NumSt8z0">
    <w:name w:val="WW8NumSt8z0"/>
    <w:rPr>
      <w:rFonts w:ascii="Wingdings" w:hAnsi="Wingdings"/>
      <w:b w:val="0"/>
      <w:i w:val="0"/>
      <w:sz w:val="24"/>
      <w:u w:val="none"/>
    </w:rPr>
  </w:style>
  <w:style w:type="character" w:customStyle="1" w:styleId="WW8NumSt10z0">
    <w:name w:val="WW8NumSt10z0"/>
    <w:rPr>
      <w:rFonts w:ascii="Times New Roman" w:hAnsi="Times New Roman"/>
      <w:b w:val="0"/>
      <w:i w:val="0"/>
      <w:sz w:val="24"/>
      <w:u w:val="none"/>
    </w:rPr>
  </w:style>
  <w:style w:type="character" w:customStyle="1" w:styleId="WW8NumSt16z0">
    <w:name w:val="WW8NumSt16z0"/>
    <w:rPr>
      <w:rFonts w:ascii="Times New Roman" w:hAnsi="Times New Roman"/>
      <w:b w:val="0"/>
      <w:i w:val="0"/>
      <w:sz w:val="24"/>
      <w:u w:val="none"/>
    </w:rPr>
  </w:style>
  <w:style w:type="character" w:customStyle="1" w:styleId="WW-Predvolenpsmoodseku1">
    <w:name w:val="WW-Predvolené písmo odseku1"/>
  </w:style>
  <w:style w:type="character" w:styleId="slostrany">
    <w:name w:val="page number"/>
    <w:basedOn w:val="WW-Predvolenpsmoodseku1"/>
    <w:semiHidden/>
  </w:style>
  <w:style w:type="character" w:customStyle="1" w:styleId="WW-Odkaznakomentr">
    <w:name w:val="WW-Odkaz na komentár"/>
    <w:rPr>
      <w:sz w:val="16"/>
      <w:szCs w:val="16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paragraph" w:styleId="Zkladntext">
    <w:name w:val="Body Text"/>
    <w:basedOn w:val="Normlny"/>
    <w:semiHidden/>
    <w:pPr>
      <w:jc w:val="both"/>
    </w:pPr>
    <w:rPr>
      <w:color w:val="FF0000"/>
      <w:sz w:val="24"/>
      <w:lang w:val="sk-SK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Nadpis11">
    <w:name w:val="WW-Nadpis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Nadpis111">
    <w:name w:val="WW-Nadpis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Nadpis1111">
    <w:name w:val="WW-Nadpis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Nadpis11111">
    <w:name w:val="WW-Nadpis1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Nadpis111111">
    <w:name w:val="WW-Nadpis11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customStyle="1" w:styleId="WW-Textkomentra">
    <w:name w:val="WW-Text komentára"/>
    <w:basedOn w:val="Normlny"/>
  </w:style>
  <w:style w:type="paragraph" w:customStyle="1" w:styleId="WW-Predmetkomentra">
    <w:name w:val="WW-Predmet komentára"/>
    <w:basedOn w:val="WW-Textkomentra"/>
    <w:next w:val="WW-Textkomentra"/>
    <w:rPr>
      <w:b/>
      <w:bCs/>
    </w:rPr>
  </w:style>
  <w:style w:type="paragraph" w:customStyle="1" w:styleId="WW-Textbubliny">
    <w:name w:val="WW-Text bubliny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</w:style>
  <w:style w:type="paragraph" w:customStyle="1" w:styleId="WW-Obsahrmca">
    <w:name w:val="WW-Obsah rámca"/>
    <w:basedOn w:val="Zkladntext"/>
  </w:style>
  <w:style w:type="paragraph" w:customStyle="1" w:styleId="WW-Obsahrmca1">
    <w:name w:val="WW-Obsah rámca1"/>
    <w:basedOn w:val="Zkladntext"/>
  </w:style>
  <w:style w:type="paragraph" w:customStyle="1" w:styleId="WW-Obsahrmca11">
    <w:name w:val="WW-Obsah rámca11"/>
    <w:basedOn w:val="Zkladntext"/>
  </w:style>
  <w:style w:type="paragraph" w:customStyle="1" w:styleId="WW-Obsahrmca111">
    <w:name w:val="WW-Obsah rámca111"/>
    <w:basedOn w:val="Zkladntext"/>
  </w:style>
  <w:style w:type="paragraph" w:customStyle="1" w:styleId="WW-Obsahrmca1111">
    <w:name w:val="WW-Obsah rámca1111"/>
    <w:basedOn w:val="Zkladntext"/>
  </w:style>
  <w:style w:type="paragraph" w:customStyle="1" w:styleId="WW-Obsahrmca11111">
    <w:name w:val="WW-Obsah rámca11111"/>
    <w:basedOn w:val="Zkladntext"/>
  </w:style>
  <w:style w:type="paragraph" w:customStyle="1" w:styleId="WW-Obsahrmca111111">
    <w:name w:val="WW-Obsah rámca111111"/>
    <w:basedOn w:val="Zkladntext"/>
  </w:style>
  <w:style w:type="paragraph" w:styleId="Zarkazkladnhotextu">
    <w:name w:val="Body Text Indent"/>
    <w:basedOn w:val="Zkladntext"/>
    <w:semiHidden/>
    <w:pPr>
      <w:ind w:left="283"/>
    </w:pPr>
  </w:style>
  <w:style w:type="character" w:styleId="Hypertextovprepojenie">
    <w:name w:val="Hyperlink"/>
    <w:uiPriority w:val="99"/>
    <w:rsid w:val="004A1101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9332A9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C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1CC4"/>
    <w:rPr>
      <w:rFonts w:ascii="Tahoma" w:hAnsi="Tahoma" w:cs="Tahoma"/>
      <w:sz w:val="16"/>
      <w:szCs w:val="16"/>
      <w:lang w:val="cs-CZ" w:eastAsia="ar-SA"/>
    </w:rPr>
  </w:style>
  <w:style w:type="table" w:styleId="Mriekatabuky">
    <w:name w:val="Table Grid"/>
    <w:basedOn w:val="Normlnatabuka"/>
    <w:uiPriority w:val="59"/>
    <w:rsid w:val="002D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A582B"/>
    <w:rPr>
      <w:lang w:val="cs-CZ" w:eastAsia="ar-SA"/>
    </w:rPr>
  </w:style>
  <w:style w:type="paragraph" w:customStyle="1" w:styleId="Default">
    <w:name w:val="Default"/>
    <w:rsid w:val="0007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B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jc w:val="both"/>
      <w:outlineLvl w:val="1"/>
    </w:pPr>
    <w:rPr>
      <w:bCs/>
      <w:sz w:val="24"/>
    </w:rPr>
  </w:style>
  <w:style w:type="paragraph" w:styleId="Nadpis3">
    <w:name w:val="heading 3"/>
    <w:basedOn w:val="Normlny"/>
    <w:next w:val="Normlny"/>
    <w:qFormat/>
    <w:pPr>
      <w:keepNext/>
      <w:ind w:left="283"/>
      <w:outlineLvl w:val="2"/>
    </w:pPr>
    <w:rPr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2"/>
      </w:numPr>
      <w:ind w:left="708"/>
      <w:jc w:val="center"/>
      <w:outlineLvl w:val="3"/>
    </w:pPr>
    <w:rPr>
      <w:b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2"/>
      </w:numPr>
      <w:ind w:left="283"/>
      <w:jc w:val="both"/>
      <w:outlineLvl w:val="5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2"/>
      </w:numPr>
      <w:jc w:val="both"/>
      <w:outlineLvl w:val="8"/>
    </w:pPr>
    <w:rPr>
      <w:b/>
      <w:bCs/>
      <w:i/>
      <w:i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Wingdings" w:hAnsi="Wingdings"/>
      <w:b w:val="0"/>
      <w:i w:val="0"/>
      <w:sz w:val="24"/>
      <w:u w:val="none"/>
    </w:rPr>
  </w:style>
  <w:style w:type="character" w:customStyle="1" w:styleId="WW8Num20z0">
    <w:name w:val="WW8Num20z0"/>
    <w:rPr>
      <w:rFonts w:ascii="Wingdings" w:hAnsi="Wingdings"/>
      <w:b w:val="0"/>
      <w:i w:val="0"/>
      <w:sz w:val="24"/>
      <w:u w:val="none"/>
    </w:rPr>
  </w:style>
  <w:style w:type="character" w:customStyle="1" w:styleId="WW8Num21z0">
    <w:name w:val="WW8Num21z0"/>
    <w:rPr>
      <w:rFonts w:ascii="Wingdings" w:hAnsi="Wingdings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-Predvolenpsmoodseku">
    <w:name w:val="WW-Predvolené písmo odseku"/>
  </w:style>
  <w:style w:type="character" w:customStyle="1" w:styleId="WW-WW8Num2z0">
    <w:name w:val="WW-WW8Num2z0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">
    <w:name w:val="WW-WW8Num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">
    <w:name w:val="WW-WW8Num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">
    <w:name w:val="WW-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">
    <w:name w:val="WW-WW8Num6z0"/>
    <w:rPr>
      <w:rFonts w:ascii="Times New Roman" w:hAnsi="Times New Roman"/>
      <w:b/>
      <w:i w:val="0"/>
      <w:sz w:val="24"/>
      <w:u w:val="none"/>
    </w:rPr>
  </w:style>
  <w:style w:type="character" w:customStyle="1" w:styleId="WW-WW8Num7z0">
    <w:name w:val="WW-WW8Num7z0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">
    <w:name w:val="WW-WW8Num8z0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">
    <w:name w:val="WW-WW8Num9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">
    <w:name w:val="WW-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">
    <w:name w:val="WW-WW8Num11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">
    <w:name w:val="WW-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">
    <w:name w:val="WW-WW8Num1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">
    <w:name w:val="WW-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">
    <w:name w:val="WW-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">
    <w:name w:val="WW-WW8Num16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">
    <w:name w:val="WW-WW8Num17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">
    <w:name w:val="WW-WW8Num18z0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">
    <w:name w:val="WW-WW8Num19z0"/>
    <w:rPr>
      <w:rFonts w:ascii="Wingdings" w:hAnsi="Wingdings"/>
      <w:b w:val="0"/>
      <w:i w:val="0"/>
      <w:sz w:val="24"/>
      <w:u w:val="none"/>
    </w:rPr>
  </w:style>
  <w:style w:type="character" w:customStyle="1" w:styleId="WW-WW8Num20z0">
    <w:name w:val="WW-WW8Num20z0"/>
    <w:rPr>
      <w:rFonts w:ascii="Wingdings" w:hAnsi="Wingdings"/>
      <w:b w:val="0"/>
      <w:i w:val="0"/>
      <w:sz w:val="24"/>
      <w:u w:val="none"/>
    </w:rPr>
  </w:style>
  <w:style w:type="character" w:customStyle="1" w:styleId="WW-WW8Num21z0">
    <w:name w:val="WW-WW8Num21z0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">
    <w:name w:val="WW-Absatz-Standardschriftart"/>
  </w:style>
  <w:style w:type="character" w:customStyle="1" w:styleId="WW-WW8Num2z01">
    <w:name w:val="WW-WW8Num2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">
    <w:name w:val="WW-WW8Num3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">
    <w:name w:val="WW-WW8Num4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">
    <w:name w:val="WW-WW8Num5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">
    <w:name w:val="WW-WW8Num6z01"/>
    <w:rPr>
      <w:rFonts w:ascii="Times New Roman" w:hAnsi="Times New Roman"/>
      <w:b/>
      <w:i w:val="0"/>
      <w:sz w:val="24"/>
      <w:u w:val="none"/>
    </w:rPr>
  </w:style>
  <w:style w:type="character" w:customStyle="1" w:styleId="WW-WW8Num7z01">
    <w:name w:val="WW-WW8Num7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">
    <w:name w:val="WW-WW8Num8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">
    <w:name w:val="WW-WW8Num9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">
    <w:name w:val="WW-WW8Num10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">
    <w:name w:val="WW-WW8Num11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">
    <w:name w:val="WW-WW8Num12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">
    <w:name w:val="WW-WW8Num13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">
    <w:name w:val="WW-WW8Num14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">
    <w:name w:val="WW-WW8Num15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">
    <w:name w:val="WW-WW8Num16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">
    <w:name w:val="WW-WW8Num17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">
    <w:name w:val="WW-WW8Num18z0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">
    <w:name w:val="WW-WW8Num19z01"/>
    <w:rPr>
      <w:rFonts w:ascii="Wingdings" w:hAnsi="Wingdings"/>
      <w:b w:val="0"/>
      <w:i w:val="0"/>
      <w:sz w:val="24"/>
      <w:u w:val="none"/>
    </w:rPr>
  </w:style>
  <w:style w:type="character" w:customStyle="1" w:styleId="WW-WW8Num20z01">
    <w:name w:val="WW-WW8Num20z01"/>
    <w:rPr>
      <w:rFonts w:ascii="Wingdings" w:hAnsi="Wingdings"/>
      <w:b w:val="0"/>
      <w:i w:val="0"/>
      <w:sz w:val="24"/>
      <w:u w:val="none"/>
    </w:rPr>
  </w:style>
  <w:style w:type="character" w:customStyle="1" w:styleId="WW-WW8Num21z01">
    <w:name w:val="WW-WW8Num21z0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">
    <w:name w:val="WW-Absatz-Standardschriftart1"/>
  </w:style>
  <w:style w:type="character" w:customStyle="1" w:styleId="WW-WW8Num2z011">
    <w:name w:val="WW-WW8Num2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">
    <w:name w:val="WW-WW8Num3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">
    <w:name w:val="WW-WW8Num4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">
    <w:name w:val="WW-WW8Num5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">
    <w:name w:val="WW-WW8Num6z011"/>
    <w:rPr>
      <w:rFonts w:ascii="Times New Roman" w:hAnsi="Times New Roman"/>
      <w:b/>
      <w:i w:val="0"/>
      <w:sz w:val="24"/>
      <w:u w:val="none"/>
    </w:rPr>
  </w:style>
  <w:style w:type="character" w:customStyle="1" w:styleId="WW-WW8Num7z011">
    <w:name w:val="WW-WW8Num7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">
    <w:name w:val="WW-WW8Num8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">
    <w:name w:val="WW-WW8Num9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">
    <w:name w:val="WW-WW8Num10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">
    <w:name w:val="WW-WW8Num11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">
    <w:name w:val="WW-WW8Num12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">
    <w:name w:val="WW-WW8Num13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">
    <w:name w:val="WW-WW8Num14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">
    <w:name w:val="WW-WW8Num15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">
    <w:name w:val="WW-WW8Num16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">
    <w:name w:val="WW-WW8Num17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">
    <w:name w:val="WW-WW8Num18z0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">
    <w:name w:val="WW-WW8Num19z011"/>
    <w:rPr>
      <w:rFonts w:ascii="Wingdings" w:hAnsi="Wingdings"/>
      <w:b w:val="0"/>
      <w:i w:val="0"/>
      <w:sz w:val="24"/>
      <w:u w:val="none"/>
    </w:rPr>
  </w:style>
  <w:style w:type="character" w:customStyle="1" w:styleId="WW-WW8Num20z011">
    <w:name w:val="WW-WW8Num20z011"/>
    <w:rPr>
      <w:rFonts w:ascii="Wingdings" w:hAnsi="Wingdings"/>
      <w:b w:val="0"/>
      <w:i w:val="0"/>
      <w:sz w:val="24"/>
      <w:u w:val="none"/>
    </w:rPr>
  </w:style>
  <w:style w:type="character" w:customStyle="1" w:styleId="WW-WW8Num21z011">
    <w:name w:val="WW-WW8Num21z011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WW-WW8Num2z0111">
    <w:name w:val="WW-WW8Num2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">
    <w:name w:val="WW-WW8Num3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">
    <w:name w:val="WW-WW8Num4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">
    <w:name w:val="WW-WW8Num5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">
    <w:name w:val="WW-WW8Num6z0111"/>
    <w:rPr>
      <w:rFonts w:ascii="Times New Roman" w:hAnsi="Times New Roman"/>
      <w:b/>
      <w:i w:val="0"/>
      <w:sz w:val="24"/>
      <w:u w:val="none"/>
    </w:rPr>
  </w:style>
  <w:style w:type="character" w:customStyle="1" w:styleId="WW-WW8Num7z0111">
    <w:name w:val="WW-WW8Num7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">
    <w:name w:val="WW-WW8Num8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">
    <w:name w:val="WW-WW8Num9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">
    <w:name w:val="WW-WW8Num10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">
    <w:name w:val="WW-WW8Num11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">
    <w:name w:val="WW-WW8Num12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">
    <w:name w:val="WW-WW8Num13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">
    <w:name w:val="WW-WW8Num14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">
    <w:name w:val="WW-WW8Num15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">
    <w:name w:val="WW-WW8Num16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">
    <w:name w:val="WW-WW8Num17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">
    <w:name w:val="WW-WW8Num18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">
    <w:name w:val="WW-WW8Num19z0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">
    <w:name w:val="WW-WW8Num20z0111"/>
    <w:rPr>
      <w:rFonts w:ascii="Wingdings" w:hAnsi="Wingdings"/>
      <w:b w:val="0"/>
      <w:i w:val="0"/>
      <w:sz w:val="24"/>
      <w:u w:val="none"/>
    </w:rPr>
  </w:style>
  <w:style w:type="character" w:customStyle="1" w:styleId="WW-WW8Num21z0111">
    <w:name w:val="WW-WW8Num21z0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">
    <w:name w:val="WW-Absatz-Standardschriftart111"/>
  </w:style>
  <w:style w:type="character" w:customStyle="1" w:styleId="WW-WW8Num2z01111">
    <w:name w:val="WW-WW8Num2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1">
    <w:name w:val="WW-WW8Num3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">
    <w:name w:val="WW-WW8Num4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1">
    <w:name w:val="WW-WW8Num5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">
    <w:name w:val="WW-WW8Num6z01111"/>
    <w:rPr>
      <w:rFonts w:ascii="Times New Roman" w:hAnsi="Times New Roman"/>
      <w:b/>
      <w:i w:val="0"/>
      <w:sz w:val="24"/>
      <w:u w:val="none"/>
    </w:rPr>
  </w:style>
  <w:style w:type="character" w:customStyle="1" w:styleId="WW-WW8Num7z01111">
    <w:name w:val="WW-WW8Num7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">
    <w:name w:val="WW-WW8Num8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">
    <w:name w:val="WW-WW8Num9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1">
    <w:name w:val="WW-WW8Num10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1">
    <w:name w:val="WW-WW8Num11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">
    <w:name w:val="WW-WW8Num12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">
    <w:name w:val="WW-WW8Num13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1">
    <w:name w:val="WW-WW8Num14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">
    <w:name w:val="WW-WW8Num15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">
    <w:name w:val="WW-WW8Num16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">
    <w:name w:val="WW-WW8Num17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">
    <w:name w:val="WW-WW8Num18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1">
    <w:name w:val="WW-WW8Num19z0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">
    <w:name w:val="WW-WW8Num20z01111"/>
    <w:rPr>
      <w:rFonts w:ascii="Wingdings" w:hAnsi="Wingdings"/>
      <w:b w:val="0"/>
      <w:i w:val="0"/>
      <w:sz w:val="24"/>
      <w:u w:val="none"/>
    </w:rPr>
  </w:style>
  <w:style w:type="character" w:customStyle="1" w:styleId="WW-WW8Num21z01111">
    <w:name w:val="WW-WW8Num21z01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1">
    <w:name w:val="WW-Absatz-Standardschriftart1111"/>
  </w:style>
  <w:style w:type="character" w:customStyle="1" w:styleId="WW-WW8Num2z011111">
    <w:name w:val="WW-WW8Num2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3z011111">
    <w:name w:val="WW-WW8Num3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1">
    <w:name w:val="WW-WW8Num4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5z011111">
    <w:name w:val="WW-WW8Num5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1">
    <w:name w:val="WW-WW8Num6z011111"/>
    <w:rPr>
      <w:rFonts w:ascii="Times New Roman" w:hAnsi="Times New Roman"/>
      <w:b/>
      <w:i w:val="0"/>
      <w:sz w:val="24"/>
      <w:u w:val="none"/>
    </w:rPr>
  </w:style>
  <w:style w:type="character" w:customStyle="1" w:styleId="WW-WW8Num7z011111">
    <w:name w:val="WW-WW8Num7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1">
    <w:name w:val="WW-WW8Num8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1">
    <w:name w:val="WW-WW8Num9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0z011111">
    <w:name w:val="WW-WW8Num10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1z011111">
    <w:name w:val="WW-WW8Num11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1">
    <w:name w:val="WW-WW8Num12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1">
    <w:name w:val="WW-WW8Num13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4z011111">
    <w:name w:val="WW-WW8Num14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1">
    <w:name w:val="WW-WW8Num15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1">
    <w:name w:val="WW-WW8Num16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1">
    <w:name w:val="WW-WW8Num17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1">
    <w:name w:val="WW-WW8Num18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9z011111">
    <w:name w:val="WW-WW8Num19z0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1">
    <w:name w:val="WW-WW8Num20z011111"/>
    <w:rPr>
      <w:rFonts w:ascii="Wingdings" w:hAnsi="Wingdings"/>
      <w:b w:val="0"/>
      <w:i w:val="0"/>
      <w:sz w:val="24"/>
      <w:u w:val="none"/>
    </w:rPr>
  </w:style>
  <w:style w:type="character" w:customStyle="1" w:styleId="WW-WW8Num21z011111">
    <w:name w:val="WW-WW8Num21z011111"/>
    <w:rPr>
      <w:rFonts w:ascii="Wingdings" w:hAnsi="Wingdings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</w:style>
  <w:style w:type="character" w:customStyle="1" w:styleId="WW-WW8Num3z0111111">
    <w:name w:val="WW-WW8Num3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4z0111111">
    <w:name w:val="WW-WW8Num4z0111111"/>
    <w:rPr>
      <w:rFonts w:ascii="Times New Roman" w:hAnsi="Times New Roman"/>
      <w:b/>
      <w:i w:val="0"/>
      <w:sz w:val="24"/>
      <w:u w:val="none"/>
    </w:rPr>
  </w:style>
  <w:style w:type="character" w:customStyle="1" w:styleId="WW-WW8Num5z0111111">
    <w:name w:val="WW-WW8Num5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6z0111111">
    <w:name w:val="WW-WW8Num6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7z0111111">
    <w:name w:val="WW-WW8Num7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8z0111111">
    <w:name w:val="WW-WW8Num8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9z0111111">
    <w:name w:val="WW-WW8Num9z0111111"/>
    <w:rPr>
      <w:rFonts w:ascii="Times New Roman" w:hAnsi="Times New Roman"/>
      <w:b/>
      <w:i w:val="0"/>
      <w:sz w:val="24"/>
      <w:u w:val="none"/>
    </w:rPr>
  </w:style>
  <w:style w:type="character" w:customStyle="1" w:styleId="WW-WW8Num10z0111111">
    <w:name w:val="WW-WW8Num10z0111111"/>
    <w:rPr>
      <w:rFonts w:ascii="Times New Roman" w:hAnsi="Times New Roman"/>
      <w:b/>
      <w:i w:val="0"/>
      <w:sz w:val="24"/>
      <w:u w:val="none"/>
    </w:rPr>
  </w:style>
  <w:style w:type="character" w:customStyle="1" w:styleId="WW-WW8Num11z0111111">
    <w:name w:val="WW-WW8Num11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2z0111111">
    <w:name w:val="WW-WW8Num12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3z0111111">
    <w:name w:val="WW-WW8Num13z0111111"/>
    <w:rPr>
      <w:rFonts w:ascii="Times New Roman" w:hAnsi="Times New Roman"/>
      <w:b/>
      <w:i w:val="0"/>
      <w:sz w:val="24"/>
      <w:u w:val="none"/>
    </w:rPr>
  </w:style>
  <w:style w:type="character" w:customStyle="1" w:styleId="WW-WW8Num14z0111111">
    <w:name w:val="WW-WW8Num14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5z0111111">
    <w:name w:val="WW-WW8Num15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6z0111111">
    <w:name w:val="WW-WW8Num16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7z0111111">
    <w:name w:val="WW-WW8Num17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18z0111111">
    <w:name w:val="WW-WW8Num18z0111111"/>
    <w:rPr>
      <w:rFonts w:ascii="Times New Roman" w:hAnsi="Times New Roman"/>
      <w:b/>
      <w:i w:val="0"/>
      <w:sz w:val="24"/>
      <w:u w:val="none"/>
    </w:rPr>
  </w:style>
  <w:style w:type="character" w:customStyle="1" w:styleId="WW-WW8Num19z0111111">
    <w:name w:val="WW-WW8Num19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0z0111111">
    <w:name w:val="WW-WW8Num20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1z0111111">
    <w:name w:val="WW-WW8Num21z0111111"/>
    <w:rPr>
      <w:rFonts w:ascii="Times New Roman" w:hAnsi="Times New Roman"/>
      <w:b w:val="0"/>
      <w:i w:val="0"/>
      <w:sz w:val="24"/>
      <w:u w:val="none"/>
    </w:rPr>
  </w:style>
  <w:style w:type="character" w:customStyle="1" w:styleId="WW-WW8Num22z0">
    <w:name w:val="WW-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-WW8Num23z0">
    <w:name w:val="WW-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4z0">
    <w:name w:val="WW-WW8Num24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5z0">
    <w:name w:val="WW-WW8Num25z0"/>
    <w:rPr>
      <w:rFonts w:ascii="Times New Roman" w:hAnsi="Times New Roman"/>
      <w:b w:val="0"/>
      <w:i w:val="0"/>
      <w:sz w:val="24"/>
      <w:u w:val="none"/>
    </w:rPr>
  </w:style>
  <w:style w:type="character" w:customStyle="1" w:styleId="WW-WW8Num26z0">
    <w:name w:val="WW-WW8Num26z0"/>
    <w:rPr>
      <w:rFonts w:ascii="Times New Roman" w:hAnsi="Times New Roman"/>
      <w:b/>
      <w:i w:val="0"/>
      <w:sz w:val="24"/>
      <w:u w:val="none"/>
    </w:rPr>
  </w:style>
  <w:style w:type="character" w:customStyle="1" w:styleId="WW-WW8Num27z0">
    <w:name w:val="WW-WW8Num27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7z0">
    <w:name w:val="WW8NumSt7z0"/>
    <w:rPr>
      <w:rFonts w:ascii="Times New Roman" w:hAnsi="Times New Roman"/>
      <w:b w:val="0"/>
      <w:i w:val="0"/>
      <w:sz w:val="24"/>
      <w:u w:val="none"/>
    </w:rPr>
  </w:style>
  <w:style w:type="character" w:customStyle="1" w:styleId="WW8NumSt8z0">
    <w:name w:val="WW8NumSt8z0"/>
    <w:rPr>
      <w:rFonts w:ascii="Wingdings" w:hAnsi="Wingdings"/>
      <w:b w:val="0"/>
      <w:i w:val="0"/>
      <w:sz w:val="24"/>
      <w:u w:val="none"/>
    </w:rPr>
  </w:style>
  <w:style w:type="character" w:customStyle="1" w:styleId="WW8NumSt10z0">
    <w:name w:val="WW8NumSt10z0"/>
    <w:rPr>
      <w:rFonts w:ascii="Times New Roman" w:hAnsi="Times New Roman"/>
      <w:b w:val="0"/>
      <w:i w:val="0"/>
      <w:sz w:val="24"/>
      <w:u w:val="none"/>
    </w:rPr>
  </w:style>
  <w:style w:type="character" w:customStyle="1" w:styleId="WW8NumSt16z0">
    <w:name w:val="WW8NumSt16z0"/>
    <w:rPr>
      <w:rFonts w:ascii="Times New Roman" w:hAnsi="Times New Roman"/>
      <w:b w:val="0"/>
      <w:i w:val="0"/>
      <w:sz w:val="24"/>
      <w:u w:val="none"/>
    </w:rPr>
  </w:style>
  <w:style w:type="character" w:customStyle="1" w:styleId="WW-Predvolenpsmoodseku1">
    <w:name w:val="WW-Predvolené písmo odseku1"/>
  </w:style>
  <w:style w:type="character" w:styleId="slostrany">
    <w:name w:val="page number"/>
    <w:basedOn w:val="WW-Predvolenpsmoodseku1"/>
    <w:semiHidden/>
  </w:style>
  <w:style w:type="character" w:customStyle="1" w:styleId="WW-Odkaznakomentr">
    <w:name w:val="WW-Odkaz na komentár"/>
    <w:rPr>
      <w:sz w:val="16"/>
      <w:szCs w:val="16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paragraph" w:styleId="Zkladntext">
    <w:name w:val="Body Text"/>
    <w:basedOn w:val="Normlny"/>
    <w:semiHidden/>
    <w:pPr>
      <w:jc w:val="both"/>
    </w:pPr>
    <w:rPr>
      <w:color w:val="FF0000"/>
      <w:sz w:val="24"/>
      <w:lang w:val="sk-SK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Nadpis11">
    <w:name w:val="WW-Nadpis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Nadpis111">
    <w:name w:val="WW-Nadpis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Nadpis1111">
    <w:name w:val="WW-Nadpis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Nadpis11111">
    <w:name w:val="WW-Nadpis1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Nadpis111111">
    <w:name w:val="WW-Nadpis11111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customStyle="1" w:styleId="WW-Textkomentra">
    <w:name w:val="WW-Text komentára"/>
    <w:basedOn w:val="Normlny"/>
  </w:style>
  <w:style w:type="paragraph" w:customStyle="1" w:styleId="WW-Predmetkomentra">
    <w:name w:val="WW-Predmet komentára"/>
    <w:basedOn w:val="WW-Textkomentra"/>
    <w:next w:val="WW-Textkomentra"/>
    <w:rPr>
      <w:b/>
      <w:bCs/>
    </w:rPr>
  </w:style>
  <w:style w:type="paragraph" w:customStyle="1" w:styleId="WW-Textbubliny">
    <w:name w:val="WW-Text bubliny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</w:style>
  <w:style w:type="paragraph" w:customStyle="1" w:styleId="WW-Obsahrmca">
    <w:name w:val="WW-Obsah rámca"/>
    <w:basedOn w:val="Zkladntext"/>
  </w:style>
  <w:style w:type="paragraph" w:customStyle="1" w:styleId="WW-Obsahrmca1">
    <w:name w:val="WW-Obsah rámca1"/>
    <w:basedOn w:val="Zkladntext"/>
  </w:style>
  <w:style w:type="paragraph" w:customStyle="1" w:styleId="WW-Obsahrmca11">
    <w:name w:val="WW-Obsah rámca11"/>
    <w:basedOn w:val="Zkladntext"/>
  </w:style>
  <w:style w:type="paragraph" w:customStyle="1" w:styleId="WW-Obsahrmca111">
    <w:name w:val="WW-Obsah rámca111"/>
    <w:basedOn w:val="Zkladntext"/>
  </w:style>
  <w:style w:type="paragraph" w:customStyle="1" w:styleId="WW-Obsahrmca1111">
    <w:name w:val="WW-Obsah rámca1111"/>
    <w:basedOn w:val="Zkladntext"/>
  </w:style>
  <w:style w:type="paragraph" w:customStyle="1" w:styleId="WW-Obsahrmca11111">
    <w:name w:val="WW-Obsah rámca11111"/>
    <w:basedOn w:val="Zkladntext"/>
  </w:style>
  <w:style w:type="paragraph" w:customStyle="1" w:styleId="WW-Obsahrmca111111">
    <w:name w:val="WW-Obsah rámca111111"/>
    <w:basedOn w:val="Zkladntext"/>
  </w:style>
  <w:style w:type="paragraph" w:styleId="Zarkazkladnhotextu">
    <w:name w:val="Body Text Indent"/>
    <w:basedOn w:val="Zkladntext"/>
    <w:semiHidden/>
    <w:pPr>
      <w:ind w:left="283"/>
    </w:pPr>
  </w:style>
  <w:style w:type="character" w:styleId="Hypertextovprepojenie">
    <w:name w:val="Hyperlink"/>
    <w:uiPriority w:val="99"/>
    <w:rsid w:val="004A1101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9332A9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C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1CC4"/>
    <w:rPr>
      <w:rFonts w:ascii="Tahoma" w:hAnsi="Tahoma" w:cs="Tahoma"/>
      <w:sz w:val="16"/>
      <w:szCs w:val="16"/>
      <w:lang w:val="cs-CZ" w:eastAsia="ar-SA"/>
    </w:rPr>
  </w:style>
  <w:style w:type="table" w:styleId="Mriekatabuky">
    <w:name w:val="Table Grid"/>
    <w:basedOn w:val="Normlnatabuka"/>
    <w:uiPriority w:val="59"/>
    <w:rsid w:val="002D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A582B"/>
    <w:rPr>
      <w:lang w:val="cs-CZ" w:eastAsia="ar-SA"/>
    </w:rPr>
  </w:style>
  <w:style w:type="paragraph" w:customStyle="1" w:styleId="Default">
    <w:name w:val="Default"/>
    <w:rsid w:val="0007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B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AA5A-7238-4ADA-96FA-99650FC3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 č</vt:lpstr>
    </vt:vector>
  </TitlesOfParts>
  <Company>MsU Trnava</Company>
  <LinksUpToDate>false</LinksUpToDate>
  <CharactersWithSpaces>22962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mailto:servis@slovpm.sk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creator>sekret</dc:creator>
  <cp:lastModifiedBy>miroslav.lalik</cp:lastModifiedBy>
  <cp:revision>8</cp:revision>
  <cp:lastPrinted>2017-11-22T12:05:00Z</cp:lastPrinted>
  <dcterms:created xsi:type="dcterms:W3CDTF">2018-02-16T09:24:00Z</dcterms:created>
  <dcterms:modified xsi:type="dcterms:W3CDTF">2018-02-19T09:46:00Z</dcterms:modified>
</cp:coreProperties>
</file>