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72E435A8" w14:textId="77777777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37EB73DB" w14:textId="27523700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neskorších predpisov (ďalej len „zákon“), s uplatnením § 66 ods. 7 </w:t>
      </w:r>
      <w:r w:rsidR="003D17CB">
        <w:rPr>
          <w:rFonts w:ascii="Arial Narrow" w:hAnsi="Arial Narrow" w:cs="Arial"/>
          <w:sz w:val="22"/>
          <w:szCs w:val="22"/>
        </w:rPr>
        <w:t>písm. b)</w:t>
      </w:r>
      <w:r>
        <w:rPr>
          <w:rFonts w:ascii="Arial Narrow" w:hAnsi="Arial Narrow" w:cs="Arial"/>
          <w:sz w:val="22"/>
          <w:szCs w:val="22"/>
        </w:rPr>
        <w:t xml:space="preserve"> zákona</w:t>
      </w:r>
    </w:p>
    <w:p w14:paraId="5B31E191" w14:textId="77777777" w:rsidR="00C8762B" w:rsidRPr="00FA6599" w:rsidRDefault="00C8762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2D0C3BC4" w14:textId="23A770B0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</w:t>
      </w:r>
    </w:p>
    <w:p w14:paraId="40D6A733" w14:textId="0FBD5B37" w:rsidR="000F2590" w:rsidRPr="000F47AD" w:rsidRDefault="004C7EB4" w:rsidP="00065F6B">
      <w:pPr>
        <w:pStyle w:val="Zkladntext3"/>
        <w:jc w:val="center"/>
        <w:rPr>
          <w:rFonts w:ascii="Arial Narrow" w:hAnsi="Arial Narrow"/>
          <w:sz w:val="36"/>
          <w:szCs w:val="36"/>
        </w:rPr>
      </w:pPr>
      <w:bookmarkStart w:id="0" w:name="nazov"/>
      <w:bookmarkEnd w:id="0"/>
      <w:r>
        <w:rPr>
          <w:rFonts w:ascii="Arial Narrow" w:hAnsi="Arial Narrow"/>
          <w:bCs/>
          <w:sz w:val="36"/>
          <w:szCs w:val="36"/>
        </w:rPr>
        <w:t>Stravovacie služby</w:t>
      </w:r>
      <w:r w:rsidR="003A77AF">
        <w:rPr>
          <w:rFonts w:ascii="Arial Narrow" w:hAnsi="Arial Narrow"/>
          <w:bCs/>
          <w:sz w:val="36"/>
          <w:szCs w:val="36"/>
        </w:rPr>
        <w:t xml:space="preserve"> OR PZ Trebišov</w:t>
      </w:r>
    </w:p>
    <w:p w14:paraId="25C5C50C" w14:textId="5C0049DC" w:rsidR="00065F6B" w:rsidRPr="00EC2537" w:rsidRDefault="004046A7" w:rsidP="00065F6B">
      <w:pPr>
        <w:pStyle w:val="Zkladntext3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sz w:val="30"/>
        </w:rPr>
        <w:t xml:space="preserve"> </w:t>
      </w:r>
      <w:r w:rsidR="00065F6B" w:rsidRPr="00EC2537">
        <w:rPr>
          <w:rFonts w:ascii="Arial Narrow" w:hAnsi="Arial Narrow" w:cs="Arial"/>
          <w:sz w:val="30"/>
        </w:rPr>
        <w:t>(</w:t>
      </w:r>
      <w:r w:rsidR="00B238B5">
        <w:rPr>
          <w:rFonts w:ascii="Arial Narrow" w:hAnsi="Arial Narrow" w:cs="Arial"/>
          <w:sz w:val="30"/>
        </w:rPr>
        <w:t>Služby</w:t>
      </w:r>
      <w:r w:rsidR="00065F6B">
        <w:rPr>
          <w:rFonts w:ascii="Arial Narrow" w:hAnsi="Arial Narrow" w:cs="Arial"/>
          <w:sz w:val="30"/>
        </w:rPr>
        <w:t>)</w:t>
      </w:r>
    </w:p>
    <w:p w14:paraId="3C349137" w14:textId="4C62C522" w:rsid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043188D0" w14:textId="1087B13C" w:rsidR="00311974" w:rsidRDefault="00311974" w:rsidP="00311974">
      <w:pPr>
        <w:pStyle w:val="Zkladntext3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0A70DA2" w14:textId="17A09453" w:rsidR="00311974" w:rsidRDefault="00311974" w:rsidP="00311974">
      <w:pPr>
        <w:pStyle w:val="Zkladntext3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0666EC21" w14:textId="77B1E7A8" w:rsidR="00311974" w:rsidRDefault="00311974" w:rsidP="00311974">
      <w:pPr>
        <w:pStyle w:val="Zkladntext3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F111695" w14:textId="77777777" w:rsidR="00311974" w:rsidRPr="00065F6B" w:rsidRDefault="00311974" w:rsidP="00311974">
      <w:pPr>
        <w:pStyle w:val="Zkladntext3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55FF9D5D" w14:textId="77777777" w:rsidR="00311974" w:rsidRPr="00D83531" w:rsidRDefault="00311974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.................................................................................</w:t>
      </w:r>
    </w:p>
    <w:p w14:paraId="4A44EBCD" w14:textId="77777777" w:rsidR="00311974" w:rsidRPr="00D83531" w:rsidRDefault="00311974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Ing. Tomáš Kundrát</w:t>
      </w:r>
    </w:p>
    <w:p w14:paraId="5116EA58" w14:textId="77777777" w:rsidR="00311974" w:rsidRPr="00D83531" w:rsidRDefault="00311974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odbor verejného obstarávania</w:t>
      </w:r>
    </w:p>
    <w:p w14:paraId="51482488" w14:textId="35F6EA9E" w:rsidR="00065F6B" w:rsidRPr="00311974" w:rsidRDefault="00065F6B" w:rsidP="00311974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</w:rPr>
      </w:pP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47B22210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17D191A3" w14:textId="6F1ABAFF" w:rsidR="00311974" w:rsidRDefault="00311974" w:rsidP="00311974">
      <w:pPr>
        <w:pStyle w:val="Zkladntext3"/>
        <w:spacing w:before="20" w:after="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6F84C889" w14:textId="37EEA7A4" w:rsidR="00311974" w:rsidRDefault="00311974" w:rsidP="00311974">
      <w:pPr>
        <w:pStyle w:val="Zkladntext3"/>
        <w:spacing w:before="20" w:after="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9A20C21" w14:textId="7C3A6BCA" w:rsidR="00311974" w:rsidRDefault="00311974" w:rsidP="00311974">
      <w:pPr>
        <w:pStyle w:val="Zkladntext3"/>
        <w:spacing w:before="20" w:after="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684630DF" w14:textId="77777777" w:rsidR="00311974" w:rsidRPr="00065F6B" w:rsidRDefault="00311974" w:rsidP="00311974">
      <w:pPr>
        <w:pStyle w:val="Zkladntext3"/>
        <w:spacing w:before="20" w:after="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46CDB1C1" w14:textId="77777777" w:rsidR="00311974" w:rsidRPr="00D83531" w:rsidRDefault="00065F6B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  <w:r w:rsidR="00311974" w:rsidRPr="00D83531">
        <w:rPr>
          <w:rFonts w:ascii="Arial Narrow" w:hAnsi="Arial Narrow" w:cs="Arial"/>
          <w:sz w:val="22"/>
          <w:szCs w:val="22"/>
        </w:rPr>
        <w:t>.................................................................................</w:t>
      </w:r>
    </w:p>
    <w:p w14:paraId="5BA79DDE" w14:textId="54AECFF5" w:rsidR="006D2C71" w:rsidRPr="006D2C71" w:rsidRDefault="003A77AF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2"/>
          <w:szCs w:val="24"/>
        </w:rPr>
        <w:t>p</w:t>
      </w:r>
      <w:r w:rsidR="006D2C71" w:rsidRPr="006D2C71">
        <w:rPr>
          <w:rFonts w:ascii="Arial Narrow" w:hAnsi="Arial Narrow" w:cs="Tahoma"/>
          <w:bCs/>
          <w:sz w:val="22"/>
          <w:szCs w:val="24"/>
        </w:rPr>
        <w:t>plk</w:t>
      </w:r>
      <w:r>
        <w:rPr>
          <w:rFonts w:ascii="Arial Narrow" w:hAnsi="Arial Narrow" w:cs="Tahoma"/>
          <w:bCs/>
          <w:sz w:val="22"/>
          <w:szCs w:val="24"/>
        </w:rPr>
        <w:t xml:space="preserve">. </w:t>
      </w:r>
      <w:r w:rsidR="006D2C71" w:rsidRPr="006D2C71">
        <w:rPr>
          <w:rFonts w:ascii="Arial Narrow" w:hAnsi="Arial Narrow" w:cs="Tahoma"/>
          <w:bCs/>
          <w:sz w:val="22"/>
          <w:szCs w:val="24"/>
        </w:rPr>
        <w:t>Ing. Peter Š</w:t>
      </w:r>
      <w:r w:rsidR="003F364A">
        <w:rPr>
          <w:rFonts w:ascii="Arial Narrow" w:hAnsi="Arial Narrow" w:cs="Tahoma"/>
          <w:bCs/>
          <w:sz w:val="22"/>
          <w:szCs w:val="24"/>
        </w:rPr>
        <w:t>tuň</w:t>
      </w:r>
    </w:p>
    <w:p w14:paraId="2F78446D" w14:textId="1EA964AA" w:rsidR="00311974" w:rsidRPr="00D83531" w:rsidRDefault="006D2C71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 w:rsidRPr="006D2C71">
        <w:rPr>
          <w:rFonts w:ascii="Arial Narrow" w:hAnsi="Arial Narrow" w:cs="Arial"/>
          <w:sz w:val="22"/>
        </w:rPr>
        <w:t>vedúci OMTZ Centra podpory Košice</w:t>
      </w:r>
    </w:p>
    <w:p w14:paraId="5CAE397E" w14:textId="5677A3A4" w:rsidR="00BD11F6" w:rsidRDefault="00BD11F6" w:rsidP="00311974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30238437" w14:textId="77777777" w:rsidR="00311974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</w:t>
      </w:r>
    </w:p>
    <w:p w14:paraId="45C07712" w14:textId="77777777" w:rsidR="00311974" w:rsidRDefault="00311974" w:rsidP="00311974">
      <w:pPr>
        <w:pStyle w:val="Zkladntext3"/>
        <w:spacing w:before="20" w:after="0"/>
        <w:ind w:right="-45"/>
        <w:rPr>
          <w:rFonts w:ascii="Arial Narrow" w:hAnsi="Arial Narrow" w:cs="Arial"/>
          <w:sz w:val="22"/>
          <w:szCs w:val="22"/>
        </w:rPr>
      </w:pPr>
    </w:p>
    <w:p w14:paraId="628B6AAC" w14:textId="21B51949" w:rsidR="00065F6B" w:rsidRPr="00CF20C0" w:rsidRDefault="00065F6B" w:rsidP="00311974">
      <w:pPr>
        <w:pStyle w:val="Zkladntext3"/>
        <w:spacing w:before="20" w:after="0"/>
        <w:ind w:right="-45"/>
        <w:rPr>
          <w:rFonts w:ascii="Arial Narrow" w:hAnsi="Arial Narrow" w:cs="Arial"/>
          <w:sz w:val="22"/>
          <w:szCs w:val="22"/>
        </w:rPr>
      </w:pPr>
    </w:p>
    <w:p w14:paraId="2C964976" w14:textId="77777777" w:rsidR="00311974" w:rsidRPr="00D83531" w:rsidRDefault="00065F6B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311974" w:rsidRPr="00D83531">
        <w:rPr>
          <w:rFonts w:ascii="Arial Narrow" w:hAnsi="Arial Narrow" w:cs="Arial"/>
          <w:sz w:val="22"/>
          <w:szCs w:val="22"/>
        </w:rPr>
        <w:t>.................................................................................</w:t>
      </w:r>
    </w:p>
    <w:p w14:paraId="1C8CF9A1" w14:textId="77777777" w:rsidR="00311974" w:rsidRPr="00D83531" w:rsidRDefault="00311974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Mgr. Ľubomír Kubička</w:t>
      </w:r>
    </w:p>
    <w:p w14:paraId="67514D15" w14:textId="77777777" w:rsidR="00311974" w:rsidRPr="00D83531" w:rsidRDefault="00311974" w:rsidP="00311974">
      <w:pPr>
        <w:pStyle w:val="Zkladntext3"/>
        <w:tabs>
          <w:tab w:val="center" w:pos="6804"/>
        </w:tabs>
        <w:spacing w:after="0" w:line="240" w:lineRule="auto"/>
        <w:ind w:left="4820"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riadite</w:t>
      </w:r>
      <w:r>
        <w:rPr>
          <w:rFonts w:ascii="Arial Narrow" w:hAnsi="Arial Narrow" w:cs="Arial"/>
          <w:sz w:val="22"/>
          <w:szCs w:val="22"/>
        </w:rPr>
        <w:t>ľ odboru verejného obstarávania</w:t>
      </w:r>
    </w:p>
    <w:p w14:paraId="3CE30053" w14:textId="78428FDF" w:rsidR="00065F6B" w:rsidRDefault="00065F6B" w:rsidP="00311974">
      <w:pPr>
        <w:pStyle w:val="Zkladntext3"/>
        <w:tabs>
          <w:tab w:val="center" w:pos="6804"/>
        </w:tabs>
        <w:spacing w:before="20" w:after="0"/>
        <w:ind w:right="-45"/>
        <w:rPr>
          <w:rFonts w:ascii="Arial Narrow" w:hAnsi="Arial Narrow" w:cs="Arial"/>
          <w:sz w:val="22"/>
          <w:szCs w:val="22"/>
        </w:rPr>
      </w:pPr>
    </w:p>
    <w:p w14:paraId="1BC7F51C" w14:textId="77777777" w:rsidR="00BD11F6" w:rsidRPr="00CF20C0" w:rsidRDefault="00BD11F6" w:rsidP="00311974">
      <w:pPr>
        <w:pStyle w:val="Zkladntext3"/>
        <w:spacing w:after="0"/>
        <w:rPr>
          <w:rFonts w:ascii="Arial Narrow" w:hAnsi="Arial Narrow" w:cs="Arial"/>
          <w:sz w:val="22"/>
          <w:szCs w:val="22"/>
        </w:rPr>
      </w:pPr>
    </w:p>
    <w:p w14:paraId="6B904FFC" w14:textId="3395715B" w:rsidR="00065F6B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3109F3" w:rsidRPr="00CD41FC">
        <w:rPr>
          <w:rFonts w:ascii="Arial Narrow" w:hAnsi="Arial Narrow" w:cs="Arial"/>
          <w:sz w:val="22"/>
          <w:szCs w:val="22"/>
        </w:rPr>
        <w:t xml:space="preserve"> </w:t>
      </w:r>
      <w:r w:rsidR="003A77AF">
        <w:rPr>
          <w:rFonts w:ascii="Arial Narrow" w:hAnsi="Arial Narrow" w:cs="Arial"/>
          <w:sz w:val="22"/>
          <w:szCs w:val="22"/>
        </w:rPr>
        <w:t>Október</w:t>
      </w:r>
      <w:r w:rsidR="00085C61">
        <w:rPr>
          <w:rFonts w:ascii="Arial Narrow" w:hAnsi="Arial Narrow" w:cs="Arial"/>
          <w:sz w:val="22"/>
          <w:szCs w:val="22"/>
        </w:rPr>
        <w:t xml:space="preserve"> </w:t>
      </w:r>
      <w:r w:rsidR="00A464CB" w:rsidRPr="00CD41FC">
        <w:rPr>
          <w:rFonts w:ascii="Arial Narrow" w:hAnsi="Arial Narrow" w:cs="Arial"/>
          <w:sz w:val="22"/>
          <w:szCs w:val="22"/>
        </w:rPr>
        <w:t xml:space="preserve"> 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FC72F9">
        <w:rPr>
          <w:rFonts w:ascii="Arial Narrow" w:hAnsi="Arial Narrow" w:cs="Arial"/>
          <w:sz w:val="22"/>
          <w:szCs w:val="22"/>
        </w:rPr>
        <w:t>2</w:t>
      </w:r>
    </w:p>
    <w:p w14:paraId="01EEB005" w14:textId="77777777" w:rsidR="000F47AD" w:rsidRDefault="000F47AD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0D3E0DED" w14:textId="77777777" w:rsidR="004C7EB4" w:rsidRDefault="004C7EB4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</w:p>
    <w:p w14:paraId="20A8EE54" w14:textId="77777777" w:rsidR="004C7EB4" w:rsidRDefault="004C7EB4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</w:p>
    <w:p w14:paraId="55181EAC" w14:textId="699AD0D3" w:rsidR="00101996" w:rsidRDefault="00101996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1C5751">
        <w:rPr>
          <w:rFonts w:ascii="Arial Narrow" w:hAnsi="Arial Narrow"/>
          <w:b/>
          <w:sz w:val="26"/>
          <w:szCs w:val="26"/>
        </w:rPr>
        <w:t>OBSAH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SÚŤAŽNÝCH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</w:t>
      </w:r>
      <w:proofErr w:type="spellStart"/>
      <w:r>
        <w:rPr>
          <w:rFonts w:ascii="Arial Narrow" w:hAnsi="Arial Narrow"/>
          <w:szCs w:val="20"/>
        </w:rPr>
        <w:t>späťvzatie</w:t>
      </w:r>
      <w:proofErr w:type="spellEnd"/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účasti, informácie o výsledku vyhodnotenia ponúk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31979E25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69F11629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A816C6">
        <w:rPr>
          <w:rFonts w:ascii="Arial Narrow" w:hAnsi="Arial Narrow"/>
          <w:szCs w:val="20"/>
        </w:rPr>
        <w:t>Zmluvy</w:t>
      </w:r>
    </w:p>
    <w:p w14:paraId="1046E002" w14:textId="1BE116C2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A816C6">
        <w:rPr>
          <w:rFonts w:ascii="Arial Narrow" w:hAnsi="Arial Narrow"/>
          <w:color w:val="000000"/>
          <w:szCs w:val="20"/>
        </w:rPr>
        <w:t>Zmluvy</w:t>
      </w:r>
    </w:p>
    <w:p w14:paraId="0A0C612E" w14:textId="2A3FE2CC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6FEC8126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2730C0B0" w14:textId="38E79099" w:rsidR="003D17CB" w:rsidRDefault="00311974" w:rsidP="003D17CB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Príloha č. 6:</w:t>
      </w:r>
      <w:r>
        <w:rPr>
          <w:rFonts w:ascii="Arial Narrow" w:hAnsi="Arial Narrow"/>
          <w:color w:val="000000"/>
          <w:szCs w:val="20"/>
        </w:rPr>
        <w:tab/>
      </w:r>
      <w:r w:rsidR="006D2C71" w:rsidRPr="00B21A13">
        <w:rPr>
          <w:rFonts w:ascii="Arial Narrow" w:hAnsi="Arial Narrow"/>
          <w:szCs w:val="20"/>
        </w:rPr>
        <w:t>Formulár Jednotného európskeho dokumentu pre obstarávanie</w:t>
      </w:r>
      <w:r w:rsidR="006D2C71">
        <w:rPr>
          <w:rFonts w:ascii="Arial Narrow" w:hAnsi="Arial Narrow"/>
          <w:szCs w:val="20"/>
        </w:rPr>
        <w:t xml:space="preserve"> </w:t>
      </w:r>
    </w:p>
    <w:p w14:paraId="60446F54" w14:textId="4CCA3AD1" w:rsidR="00065F6B" w:rsidRPr="001540C3" w:rsidRDefault="00BA0C17" w:rsidP="004046A7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3D17CB">
        <w:rPr>
          <w:rFonts w:ascii="Arial Narrow" w:hAnsi="Arial Narrow"/>
          <w:szCs w:val="20"/>
        </w:rPr>
        <w:t>7</w:t>
      </w:r>
      <w:r w:rsidRPr="00B21A13">
        <w:rPr>
          <w:rFonts w:ascii="Arial Narrow" w:hAnsi="Arial Narrow"/>
          <w:szCs w:val="20"/>
        </w:rPr>
        <w:t xml:space="preserve">: </w:t>
      </w:r>
      <w:r w:rsidRPr="00B21A13">
        <w:rPr>
          <w:rFonts w:ascii="Arial Narrow" w:hAnsi="Arial Narrow"/>
          <w:szCs w:val="20"/>
        </w:rPr>
        <w:tab/>
      </w:r>
      <w:r w:rsidR="006D2C71">
        <w:rPr>
          <w:rFonts w:ascii="Arial Narrow" w:hAnsi="Arial Narrow"/>
          <w:color w:val="000000"/>
          <w:szCs w:val="20"/>
        </w:rPr>
        <w:t>Identifikačné údaje a vyhlásenie uchádzača</w:t>
      </w:r>
    </w:p>
    <w:p w14:paraId="2BCAD08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13635CDD" w14:textId="77777777" w:rsidR="00CC7147" w:rsidRDefault="00CC7147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7320A6A9" w14:textId="43203160" w:rsidR="004046A7" w:rsidRDefault="004046A7" w:rsidP="00065F6B">
      <w:pPr>
        <w:rPr>
          <w:rFonts w:ascii="Arial Narrow" w:hAnsi="Arial Narrow" w:cs="Arial"/>
          <w:sz w:val="22"/>
        </w:rPr>
      </w:pPr>
    </w:p>
    <w:p w14:paraId="45131541" w14:textId="08232F3D" w:rsidR="00A816C6" w:rsidRDefault="00A816C6" w:rsidP="00065F6B">
      <w:pPr>
        <w:rPr>
          <w:rFonts w:ascii="Arial Narrow" w:hAnsi="Arial Narrow" w:cs="Arial"/>
          <w:sz w:val="22"/>
        </w:rPr>
      </w:pPr>
    </w:p>
    <w:p w14:paraId="7C9694DE" w14:textId="79A4A34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4E2FC3BD" w14:textId="265AB774" w:rsidR="00065F6B" w:rsidRPr="00032347" w:rsidRDefault="00065F6B" w:rsidP="00032347">
      <w:pPr>
        <w:spacing w:before="120" w:after="120" w:line="240" w:lineRule="auto"/>
        <w:ind w:left="3537" w:hanging="2970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>, odbor verejného obstarávania</w:t>
      </w:r>
    </w:p>
    <w:p w14:paraId="19750C45" w14:textId="77777777" w:rsidR="00065F6B" w:rsidRPr="009431BC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34D2B6F6" w:rsidR="00AB48C1" w:rsidRPr="009431BC" w:rsidRDefault="00AB48C1" w:rsidP="00AB48C1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2" w:name="kontakt_meno"/>
      <w:bookmarkEnd w:id="2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color w:val="000000"/>
          <w:sz w:val="22"/>
        </w:rPr>
        <w:t xml:space="preserve"> </w:t>
      </w:r>
      <w:r w:rsidR="004046A7">
        <w:rPr>
          <w:rFonts w:ascii="Arial Narrow" w:hAnsi="Arial Narrow" w:cs="Arial"/>
          <w:color w:val="000000"/>
          <w:sz w:val="22"/>
        </w:rPr>
        <w:t xml:space="preserve">Ing. </w:t>
      </w:r>
      <w:r w:rsidR="003F3EAA">
        <w:rPr>
          <w:rFonts w:ascii="Arial Narrow" w:hAnsi="Arial Narrow" w:cs="Arial"/>
          <w:color w:val="000000"/>
          <w:sz w:val="22"/>
        </w:rPr>
        <w:t>Tomáš Kundrát</w:t>
      </w:r>
    </w:p>
    <w:p w14:paraId="29ED089C" w14:textId="1D26DC32" w:rsidR="00AB48C1" w:rsidRPr="009431BC" w:rsidRDefault="00AB48C1" w:rsidP="00AB48C1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3" w:name="kontakt_telefon"/>
      <w:bookmarkEnd w:id="3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</w:t>
      </w:r>
      <w:r w:rsidR="003F3EAA">
        <w:rPr>
          <w:rFonts w:ascii="Arial Narrow" w:hAnsi="Arial Narrow" w:cs="Arial"/>
          <w:sz w:val="22"/>
        </w:rPr>
        <w:t>573</w:t>
      </w:r>
    </w:p>
    <w:p w14:paraId="1AC7FEE9" w14:textId="77777777" w:rsidR="00065F6B" w:rsidRPr="009431BC" w:rsidRDefault="00CF67D4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8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58AFE46" w14:textId="77777777" w:rsidR="00F539F2" w:rsidRPr="009431BC" w:rsidRDefault="00F539F2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kupujúceho (URL): </w:t>
      </w:r>
      <w:hyperlink r:id="rId9" w:history="1">
        <w:r w:rsidR="005E5B0A" w:rsidRPr="009431BC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62E7916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2FE8070D" w14:textId="77777777" w:rsidR="00982796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4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73635131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42EABFA" w14:textId="10CAE728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 w:rsidR="003A77AF">
        <w:rPr>
          <w:sz w:val="22"/>
          <w:szCs w:val="22"/>
        </w:rPr>
        <w:tab/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4"/>
    </w:p>
    <w:p w14:paraId="4D88744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06E2B00D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4188A2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31D9DE7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0E389F8D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FA3B83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Mozilla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2D4DA4AA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Google Chrome</w:t>
      </w:r>
    </w:p>
    <w:p w14:paraId="16B2C954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Microsoft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Edge</w:t>
      </w:r>
      <w:proofErr w:type="spellEnd"/>
      <w:r w:rsidRPr="00FA3B83">
        <w:rPr>
          <w:rFonts w:ascii="Arial Narrow" w:hAnsi="Arial Narrow" w:cs="Arial"/>
          <w:sz w:val="22"/>
          <w:szCs w:val="22"/>
        </w:rPr>
        <w:t>.</w:t>
      </w:r>
    </w:p>
    <w:p w14:paraId="63E25E80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akonáhle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systému</w:t>
      </w:r>
      <w:r>
        <w:rPr>
          <w:rFonts w:ascii="Arial Narrow" w:hAnsi="Arial Narrow" w:cs="Arial"/>
          <w:sz w:val="22"/>
          <w:szCs w:val="22"/>
        </w:rPr>
        <w:t>.</w:t>
      </w:r>
    </w:p>
    <w:p w14:paraId="7E503D2C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6747B7A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</w:t>
      </w:r>
      <w:r w:rsidRPr="00FA3B83">
        <w:rPr>
          <w:rFonts w:ascii="Arial Narrow" w:hAnsi="Arial Narrow" w:cs="Arial"/>
          <w:sz w:val="22"/>
          <w:szCs w:val="22"/>
        </w:rPr>
        <w:lastRenderedPageBreak/>
        <w:t xml:space="preserve">prílohy verejnému obstarávateľovi. Takáto zásielka sa považuje za doručenú verejnému obstarávateľovi 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.</w:t>
      </w:r>
    </w:p>
    <w:p w14:paraId="455E108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44AD2372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>vysvetlenia a oznámenia o vybavení žiadosti o nápravu</w:t>
      </w:r>
      <w:r>
        <w:rPr>
          <w:rFonts w:ascii="Arial Narrow" w:hAnsi="Arial Narrow"/>
          <w:sz w:val="22"/>
          <w:szCs w:val="22"/>
        </w:rPr>
        <w:t xml:space="preserve"> 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135B7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44D87F06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408DDD53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1D709252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02AA0D1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50C5C349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4DE1B8B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677906BF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</w:p>
    <w:p w14:paraId="2904B04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33EBFE18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7F7FB82E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v elektronickej podobe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JOSEPHINE, prostredníctvom ktorého sa </w:t>
      </w:r>
      <w:r>
        <w:rPr>
          <w:rFonts w:ascii="Arial Narrow" w:hAnsi="Arial Narrow" w:cs="Arial"/>
          <w:sz w:val="22"/>
          <w:szCs w:val="22"/>
          <w:lang w:bidi="sk-SK"/>
        </w:rPr>
        <w:t xml:space="preserve">vo </w:t>
      </w:r>
      <w:r w:rsidRPr="00FA3B83">
        <w:rPr>
          <w:rFonts w:ascii="Arial Narrow" w:hAnsi="Arial Narrow" w:cs="Arial"/>
          <w:sz w:val="22"/>
          <w:szCs w:val="22"/>
          <w:lang w:bidi="sk-SK"/>
        </w:rPr>
        <w:t>verejn</w:t>
      </w:r>
      <w:r>
        <w:rPr>
          <w:rFonts w:ascii="Arial Narrow" w:hAnsi="Arial Narrow" w:cs="Arial"/>
          <w:sz w:val="22"/>
          <w:szCs w:val="22"/>
          <w:lang w:bidi="sk-SK"/>
        </w:rPr>
        <w:t>om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obstarávan</w:t>
      </w:r>
      <w:r>
        <w:rPr>
          <w:rFonts w:ascii="Arial Narrow" w:hAnsi="Arial Narrow" w:cs="Arial"/>
          <w:sz w:val="22"/>
          <w:szCs w:val="22"/>
          <w:lang w:bidi="sk-SK"/>
        </w:rPr>
        <w:t>í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</w:t>
      </w:r>
      <w:r>
        <w:rPr>
          <w:rFonts w:ascii="Arial Narrow" w:hAnsi="Arial Narrow" w:cs="Arial"/>
          <w:sz w:val="22"/>
          <w:szCs w:val="22"/>
          <w:lang w:bidi="sk-SK"/>
        </w:rPr>
        <w:t>uskutočňuje komunikácia a výmena informácií.</w:t>
      </w:r>
    </w:p>
    <w:p w14:paraId="61C9B844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12AEF6C7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5D3DDD40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FA3B83">
        <w:rPr>
          <w:rFonts w:ascii="Arial Narrow" w:hAnsi="Arial Narrow" w:cs="Arial"/>
          <w:sz w:val="22"/>
          <w:szCs w:val="22"/>
          <w:lang w:bidi="sk-SK"/>
        </w:rPr>
        <w:t>Governmente</w:t>
      </w:r>
      <w:proofErr w:type="spellEnd"/>
      <w:r w:rsidRPr="00FA3B83">
        <w:rPr>
          <w:rFonts w:ascii="Arial Narrow" w:hAnsi="Arial Narrow" w:cs="Arial"/>
          <w:sz w:val="22"/>
          <w:szCs w:val="22"/>
          <w:lang w:bidi="sk-SK"/>
        </w:rPr>
        <w:t>) v znení neskorších predpisov)</w:t>
      </w:r>
    </w:p>
    <w:p w14:paraId="295DB97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0BA1D711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C454CE" w14:textId="1BA03448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</w:t>
      </w:r>
      <w:r w:rsidR="003A77AF">
        <w:rPr>
          <w:rFonts w:ascii="Arial Narrow" w:hAnsi="Arial Narrow"/>
          <w:sz w:val="22"/>
          <w:szCs w:val="22"/>
        </w:rPr>
        <w:tab/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38F6546E" w14:textId="77777777" w:rsidR="00982796" w:rsidRPr="00904D7D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5D11C186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</w:t>
      </w:r>
      <w:r>
        <w:rPr>
          <w:rFonts w:ascii="Arial Narrow" w:hAnsi="Arial Narrow"/>
          <w:sz w:val="22"/>
        </w:rPr>
        <w:t xml:space="preserve"> ustanovenia</w:t>
      </w:r>
      <w:r w:rsidRPr="00812C26">
        <w:rPr>
          <w:rFonts w:ascii="Arial Narrow" w:hAnsi="Arial Narrow"/>
          <w:sz w:val="22"/>
        </w:rPr>
        <w:t xml:space="preserve"> § 20 ods.4 zákona: 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/>
          <w:sz w:val="22"/>
        </w:rPr>
        <w:t>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0D3A090D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0679E343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0D1022E9" w14:textId="77777777" w:rsidR="00982796" w:rsidRPr="00BF72C1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V prípade právnickej osoby je v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autentifikovaná právnická osoba,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 jej štatutár. Autentifikáciu vykonáva poskytovateľ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3F180682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lastRenderedPageBreak/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17BE761B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00C5AB3A" w14:textId="6844D368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627A8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A467323" w14:textId="77777777" w:rsidR="00982796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 w:cs="Calibri"/>
          <w:sz w:val="22"/>
        </w:rPr>
        <w:t>e)</w:t>
      </w:r>
      <w:r w:rsidRPr="003C022D">
        <w:rPr>
          <w:rFonts w:ascii="Arial Narrow" w:hAnsi="Arial Narrow" w:cs="Calibri"/>
          <w:sz w:val="22"/>
        </w:rPr>
        <w:tab/>
        <w:t>počkaním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 odoslaní listovej zásielky je uchádzač informovaný e-mailom.</w:t>
      </w:r>
    </w:p>
    <w:p w14:paraId="3BBBDFDB" w14:textId="77777777" w:rsidR="00982796" w:rsidRPr="00942A8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187A735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942A86">
        <w:rPr>
          <w:rFonts w:ascii="Arial Narrow" w:hAnsi="Arial Narrow"/>
          <w:sz w:val="22"/>
          <w:szCs w:val="22"/>
        </w:rPr>
        <w:t xml:space="preserve">JOSEPHINE zverejnených v Knižnici manuálov a odkazov na webovej adrese </w:t>
      </w:r>
      <w:hyperlink r:id="rId12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06FDE7B1" w14:textId="77777777" w:rsidR="00FA3B83" w:rsidRPr="0007156F" w:rsidRDefault="00FA3B83" w:rsidP="00FA3B83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7E953B3A" w:rsidR="00814020" w:rsidRPr="00942A86" w:rsidRDefault="00814020" w:rsidP="003A77AF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23496F3B" w14:textId="5F30DE4F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  <w:lang w:val="sk-SK"/>
        </w:rPr>
        <w:t xml:space="preserve">Názov predmetu zákazky: </w:t>
      </w:r>
      <w:bookmarkStart w:id="6" w:name="_Hlk3394783"/>
      <w:r w:rsidR="00927D53">
        <w:rPr>
          <w:rFonts w:ascii="Arial Narrow" w:hAnsi="Arial Narrow" w:cs="Arial"/>
          <w:lang w:val="sk-SK"/>
        </w:rPr>
        <w:t>„</w:t>
      </w:r>
      <w:r w:rsidR="004C7EB4" w:rsidRPr="003A77AF">
        <w:rPr>
          <w:rFonts w:ascii="Arial Narrow" w:hAnsi="Arial Narrow" w:cs="Arial"/>
          <w:b/>
          <w:lang w:val="sk-SK"/>
        </w:rPr>
        <w:t>Stravovacie služby</w:t>
      </w:r>
      <w:r w:rsidR="003A77AF" w:rsidRPr="003A77AF">
        <w:rPr>
          <w:rFonts w:ascii="Arial Narrow" w:hAnsi="Arial Narrow" w:cs="Arial"/>
          <w:b/>
          <w:lang w:val="sk-SK"/>
        </w:rPr>
        <w:t xml:space="preserve"> OR PZ Trebišov</w:t>
      </w:r>
      <w:r w:rsidRPr="009D1776">
        <w:rPr>
          <w:rFonts w:ascii="Arial Narrow" w:hAnsi="Arial Narrow" w:cs="Arial"/>
          <w:b/>
          <w:i/>
          <w:lang w:val="sk-SK"/>
        </w:rPr>
        <w:t>“</w:t>
      </w:r>
      <w:bookmarkEnd w:id="6"/>
      <w:r>
        <w:rPr>
          <w:rFonts w:ascii="Arial Narrow" w:hAnsi="Arial Narrow" w:cs="Arial"/>
          <w:lang w:val="sk-SK"/>
        </w:rPr>
        <w:t>.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7" w:name="SS"/>
      <w:bookmarkEnd w:id="7"/>
    </w:p>
    <w:p w14:paraId="61846088" w14:textId="3EDC3EEB" w:rsidR="00AB48C1" w:rsidRPr="00FF43E9" w:rsidRDefault="00A816C6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>
        <w:rPr>
          <w:rFonts w:ascii="Arial Narrow" w:hAnsi="Arial Narrow" w:cs="Arial"/>
        </w:rPr>
        <w:t>Hlavný slovník:</w:t>
      </w:r>
    </w:p>
    <w:p w14:paraId="2E781BC5" w14:textId="41699E3E" w:rsidR="00AB48C1" w:rsidRDefault="00AB48C1" w:rsidP="00AB48C1">
      <w:pPr>
        <w:pStyle w:val="Zarkazkladnhotextu2"/>
        <w:spacing w:after="0" w:line="240" w:lineRule="auto"/>
        <w:ind w:left="567"/>
        <w:rPr>
          <w:rFonts w:ascii="Arial Narrow" w:hAnsi="Arial Narrow" w:cs="Arial"/>
        </w:rPr>
      </w:pPr>
      <w:r w:rsidRPr="00C35ED6">
        <w:rPr>
          <w:rFonts w:ascii="Arial Narrow" w:hAnsi="Arial Narrow" w:cs="Arial"/>
        </w:rPr>
        <w:t>Hlavný predmet:</w:t>
      </w:r>
      <w:r w:rsidRPr="00C35ED6">
        <w:rPr>
          <w:rFonts w:ascii="Arial Narrow" w:hAnsi="Arial Narrow" w:cs="Arial"/>
        </w:rPr>
        <w:tab/>
      </w:r>
      <w:r w:rsidRPr="00C35ED6">
        <w:rPr>
          <w:rFonts w:ascii="Arial Narrow" w:hAnsi="Arial Narrow" w:cs="Arial"/>
        </w:rPr>
        <w:tab/>
      </w:r>
      <w:r w:rsidR="004C7EB4">
        <w:rPr>
          <w:rFonts w:ascii="Arial Narrow" w:hAnsi="Arial Narrow" w:cs="Arial"/>
          <w:lang w:val="sk-SK"/>
        </w:rPr>
        <w:t>55</w:t>
      </w:r>
      <w:r w:rsidR="009E7CBC">
        <w:rPr>
          <w:rFonts w:ascii="Arial Narrow" w:hAnsi="Arial Narrow" w:cs="Arial"/>
          <w:lang w:val="sk-SK"/>
        </w:rPr>
        <w:t>5</w:t>
      </w:r>
      <w:r w:rsidR="004C7EB4">
        <w:rPr>
          <w:rFonts w:ascii="Arial Narrow" w:hAnsi="Arial Narrow" w:cs="Arial"/>
          <w:lang w:val="sk-SK"/>
        </w:rPr>
        <w:t>2300</w:t>
      </w:r>
      <w:r w:rsidR="009E7CBC">
        <w:rPr>
          <w:rFonts w:ascii="Arial Narrow" w:hAnsi="Arial Narrow" w:cs="Arial"/>
          <w:lang w:val="sk-SK"/>
        </w:rPr>
        <w:t>0</w:t>
      </w:r>
      <w:r w:rsidR="004C7EB4">
        <w:rPr>
          <w:rFonts w:ascii="Arial Narrow" w:hAnsi="Arial Narrow" w:cs="Arial"/>
          <w:lang w:val="sk-SK"/>
        </w:rPr>
        <w:t>-</w:t>
      </w:r>
      <w:r w:rsidR="009E7CBC">
        <w:rPr>
          <w:rFonts w:ascii="Arial Narrow" w:hAnsi="Arial Narrow" w:cs="Arial"/>
          <w:lang w:val="sk-SK"/>
        </w:rPr>
        <w:t>2</w:t>
      </w:r>
      <w:r w:rsidR="00927D53">
        <w:rPr>
          <w:rFonts w:ascii="Arial Narrow" w:hAnsi="Arial Narrow" w:cs="Arial"/>
          <w:lang w:val="sk-SK"/>
        </w:rPr>
        <w:t xml:space="preserve">  </w:t>
      </w:r>
      <w:r w:rsidR="004C7EB4">
        <w:rPr>
          <w:rFonts w:ascii="Arial Narrow" w:hAnsi="Arial Narrow" w:cs="Arial"/>
          <w:lang w:val="sk-SK"/>
        </w:rPr>
        <w:t>Služby hromadného stravovania pre iné podniky a inštitúcie</w:t>
      </w:r>
      <w:r w:rsidR="00265D8B">
        <w:rPr>
          <w:rFonts w:ascii="Arial Narrow" w:hAnsi="Arial Narrow" w:cs="Arial"/>
        </w:rPr>
        <w:t xml:space="preserve"> </w:t>
      </w:r>
    </w:p>
    <w:p w14:paraId="0BE87B01" w14:textId="77777777" w:rsidR="00265D8B" w:rsidRPr="00E76062" w:rsidRDefault="00265D8B" w:rsidP="00AB48C1">
      <w:pPr>
        <w:pStyle w:val="Zarkazkladnhotextu2"/>
        <w:spacing w:after="0" w:line="240" w:lineRule="auto"/>
        <w:ind w:left="567"/>
        <w:rPr>
          <w:rFonts w:ascii="Arial Narrow" w:hAnsi="Arial Narrow" w:cs="Arial"/>
        </w:rPr>
      </w:pP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5B438333" w:rsidR="00AB48C1" w:rsidRDefault="00AB48C1" w:rsidP="00AB48C1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zákazky, technické požiadavky tvorí prílohu č. </w:t>
      </w:r>
      <w:r>
        <w:rPr>
          <w:rFonts w:ascii="Arial Narrow" w:hAnsi="Arial Narrow" w:cs="Arial"/>
          <w:sz w:val="22"/>
          <w:lang w:eastAsia="sk-SK"/>
        </w:rPr>
        <w:t>1 -</w:t>
      </w:r>
      <w:r w:rsidRPr="00FF43E9">
        <w:rPr>
          <w:rFonts w:ascii="Arial Narrow" w:hAnsi="Arial Narrow" w:cs="Arial"/>
          <w:sz w:val="22"/>
          <w:lang w:eastAsia="sk-SK"/>
        </w:rPr>
        <w:t xml:space="preserve"> Opis predmetu zákazky súťažných podkladov.</w:t>
      </w:r>
    </w:p>
    <w:p w14:paraId="6B4B9040" w14:textId="77777777" w:rsidR="00651FF6" w:rsidRDefault="00651FF6" w:rsidP="00651FF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8" w:name="opis1"/>
      <w:bookmarkEnd w:id="8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6B4DFAAB" w14:textId="7119EA92" w:rsidR="0032549E" w:rsidRDefault="00A816C6" w:rsidP="003F0200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9" w:name="urcite_vsetko"/>
      <w:bookmarkEnd w:id="9"/>
      <w:r>
        <w:rPr>
          <w:rFonts w:ascii="Arial Narrow" w:hAnsi="Arial Narrow" w:cs="Arial"/>
        </w:rPr>
        <w:t xml:space="preserve">Predmet zákazky </w:t>
      </w:r>
      <w:r w:rsidR="003A77AF">
        <w:rPr>
          <w:rFonts w:ascii="Arial Narrow" w:hAnsi="Arial Narrow" w:cs="Arial"/>
          <w:lang w:val="sk-SK"/>
        </w:rPr>
        <w:t xml:space="preserve">nie </w:t>
      </w:r>
      <w:r w:rsidR="003F3EAA">
        <w:rPr>
          <w:rFonts w:ascii="Arial Narrow" w:hAnsi="Arial Narrow" w:cs="Arial"/>
        </w:rPr>
        <w:t xml:space="preserve">je </w:t>
      </w:r>
      <w:r w:rsidR="003A77AF">
        <w:rPr>
          <w:rFonts w:ascii="Arial Narrow" w:hAnsi="Arial Narrow" w:cs="Arial"/>
        </w:rPr>
        <w:t>rozdelený na časti</w:t>
      </w:r>
    </w:p>
    <w:p w14:paraId="13D22D41" w14:textId="77777777" w:rsidR="00AB48C1" w:rsidRDefault="00AB48C1" w:rsidP="00AB48C1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10576D7" w14:textId="11571A56" w:rsidR="00065F6B" w:rsidRPr="00C610EB" w:rsidRDefault="00065F6B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10EB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C610EB">
        <w:rPr>
          <w:rFonts w:ascii="Arial Narrow" w:hAnsi="Arial Narrow" w:cs="Arial"/>
          <w:b/>
          <w:bCs/>
          <w:smallCaps/>
          <w:sz w:val="22"/>
        </w:rPr>
        <w:t>/poskytnutia</w:t>
      </w:r>
      <w:r w:rsidRPr="00C610EB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2CFFEFD2" w14:textId="26C5F12D" w:rsidR="00D61886" w:rsidRPr="00D61886" w:rsidRDefault="009E7CBC" w:rsidP="009E7CBC">
      <w:pPr>
        <w:spacing w:after="0" w:line="240" w:lineRule="auto"/>
        <w:ind w:left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Miesta plnenia predmetu zákazky sú uvedené v Prílohe č. 1 Opis predmetu zákazy týchto súťažných podkladov.</w:t>
      </w:r>
    </w:p>
    <w:p w14:paraId="3661C22B" w14:textId="77777777" w:rsidR="00FC3162" w:rsidRDefault="00FC3162" w:rsidP="00FC3162">
      <w:pPr>
        <w:pStyle w:val="Odsekzoznamu"/>
        <w:ind w:left="431"/>
        <w:jc w:val="both"/>
        <w:rPr>
          <w:rFonts w:ascii="Arial Narrow" w:hAnsi="Arial Narrow"/>
          <w:bCs/>
          <w:sz w:val="22"/>
          <w:szCs w:val="22"/>
        </w:rPr>
      </w:pPr>
    </w:p>
    <w:p w14:paraId="617CA526" w14:textId="6E4D506D" w:rsidR="001D75E7" w:rsidRDefault="001D75E7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5D179F76" w14:textId="3EC82C96" w:rsidR="001D75E7" w:rsidRDefault="001D75E7" w:rsidP="003F0200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101996">
        <w:rPr>
          <w:rFonts w:ascii="Arial Narrow" w:hAnsi="Arial Narrow" w:cs="Arial"/>
          <w:sz w:val="22"/>
          <w:szCs w:val="22"/>
        </w:rPr>
        <w:t>.</w:t>
      </w:r>
    </w:p>
    <w:p w14:paraId="26F2F678" w14:textId="77777777" w:rsidR="00FC3162" w:rsidRDefault="00FC3162" w:rsidP="00FC3162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9E687AA" w14:textId="0FDBAD10" w:rsidR="00070053" w:rsidRPr="00070053" w:rsidRDefault="00065F6B" w:rsidP="003A77AF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7874BE56" w14:textId="10DB2397" w:rsidR="00467403" w:rsidRDefault="00467403" w:rsidP="0046740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bookmarkStart w:id="10" w:name="lehota_dodania"/>
      <w:bookmarkEnd w:id="10"/>
      <w:r w:rsidRPr="00024204">
        <w:rPr>
          <w:rFonts w:ascii="Arial Narrow" w:hAnsi="Arial Narrow"/>
          <w:sz w:val="22"/>
          <w:szCs w:val="22"/>
        </w:rPr>
        <w:t xml:space="preserve">Trvanie </w:t>
      </w:r>
      <w:r w:rsidR="00A816C6">
        <w:rPr>
          <w:rFonts w:ascii="Arial Narrow" w:hAnsi="Arial Narrow"/>
          <w:sz w:val="22"/>
          <w:szCs w:val="22"/>
        </w:rPr>
        <w:t>Zmluvy</w:t>
      </w:r>
      <w:r w:rsidRPr="00024204">
        <w:rPr>
          <w:rFonts w:ascii="Arial Narrow" w:hAnsi="Arial Narrow"/>
          <w:sz w:val="22"/>
          <w:szCs w:val="22"/>
        </w:rPr>
        <w:t xml:space="preserve"> </w:t>
      </w:r>
      <w:r w:rsidR="00A816C6">
        <w:rPr>
          <w:rFonts w:ascii="Arial Narrow" w:hAnsi="Arial Narrow"/>
          <w:sz w:val="22"/>
          <w:szCs w:val="22"/>
        </w:rPr>
        <w:t xml:space="preserve">pre  </w:t>
      </w:r>
      <w:r w:rsidRPr="00024204">
        <w:rPr>
          <w:rFonts w:ascii="Arial Narrow" w:hAnsi="Arial Narrow"/>
          <w:sz w:val="22"/>
          <w:szCs w:val="22"/>
        </w:rPr>
        <w:t xml:space="preserve">je stanovené na obdobie </w:t>
      </w:r>
      <w:r w:rsidR="003A77AF">
        <w:rPr>
          <w:rFonts w:ascii="Arial Narrow" w:hAnsi="Arial Narrow"/>
          <w:sz w:val="22"/>
          <w:szCs w:val="22"/>
        </w:rPr>
        <w:t>dvoch</w:t>
      </w:r>
      <w:r w:rsidRPr="00024204">
        <w:rPr>
          <w:rFonts w:ascii="Arial Narrow" w:hAnsi="Arial Narrow"/>
          <w:sz w:val="22"/>
          <w:szCs w:val="22"/>
        </w:rPr>
        <w:t xml:space="preserve"> rokov od nadobudnutia jej účinnosti, respektíve do vyčerpania maximálneho finančného limitu (predpokladanej hodnoty zákazky) uvedeného v</w:t>
      </w:r>
      <w:r w:rsidR="00904396">
        <w:rPr>
          <w:rFonts w:ascii="Arial Narrow" w:hAnsi="Arial Narrow"/>
          <w:sz w:val="22"/>
          <w:szCs w:val="22"/>
        </w:rPr>
        <w:t> Čl. II</w:t>
      </w:r>
      <w:r w:rsidRPr="00024204">
        <w:rPr>
          <w:rFonts w:ascii="Arial Narrow" w:hAnsi="Arial Narrow"/>
          <w:sz w:val="22"/>
          <w:szCs w:val="22"/>
        </w:rPr>
        <w:t xml:space="preserve"> bode </w:t>
      </w:r>
      <w:r w:rsidR="00A816C6">
        <w:rPr>
          <w:rFonts w:ascii="Arial Narrow" w:hAnsi="Arial Narrow"/>
          <w:sz w:val="22"/>
          <w:szCs w:val="22"/>
        </w:rPr>
        <w:t>3</w:t>
      </w: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lastRenderedPageBreak/>
        <w:t xml:space="preserve">návrhu </w:t>
      </w:r>
      <w:r w:rsidR="00A816C6">
        <w:rPr>
          <w:rFonts w:ascii="Arial Narrow" w:hAnsi="Arial Narrow"/>
          <w:sz w:val="22"/>
          <w:szCs w:val="22"/>
        </w:rPr>
        <w:t>Zmluvy</w:t>
      </w:r>
      <w:r w:rsidRPr="00024204">
        <w:rPr>
          <w:rFonts w:ascii="Arial Narrow" w:hAnsi="Arial Narrow"/>
          <w:sz w:val="22"/>
          <w:szCs w:val="22"/>
        </w:rPr>
        <w:t>, ktorá je prílohou č. 2 týchto súťažných podkladov, podľa toho, ktorá skutočnosť nastane skôr.</w:t>
      </w:r>
    </w:p>
    <w:p w14:paraId="52023636" w14:textId="77777777" w:rsidR="00070053" w:rsidRPr="00371062" w:rsidRDefault="00070053" w:rsidP="0007005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4FBFF67" w14:textId="77777777" w:rsidR="00065F6B" w:rsidRDefault="00065F6B" w:rsidP="003A77AF">
      <w:pPr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583176B1" w14:textId="77777777" w:rsidR="00070053" w:rsidRPr="00FF43E9" w:rsidRDefault="00070053" w:rsidP="00070053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C0166B3" w14:textId="77777777" w:rsidR="00467403" w:rsidRPr="00024204" w:rsidRDefault="00467403" w:rsidP="00467403">
      <w:pPr>
        <w:pStyle w:val="Zarkazkladnhotextu2"/>
        <w:numPr>
          <w:ilvl w:val="1"/>
          <w:numId w:val="32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11" w:name="financovanie"/>
      <w:bookmarkEnd w:id="11"/>
      <w:r w:rsidRPr="00024204">
        <w:rPr>
          <w:rFonts w:ascii="Arial Narrow" w:hAnsi="Arial Narrow" w:cs="Arial"/>
        </w:rPr>
        <w:t xml:space="preserve">Predmet zákazky bude financovaný z prostriedkov štátneho rozpočtu SR. </w:t>
      </w:r>
    </w:p>
    <w:p w14:paraId="4485AF2D" w14:textId="3FF9F5C8" w:rsidR="00467403" w:rsidRDefault="00767150" w:rsidP="003A77AF">
      <w:pPr>
        <w:pStyle w:val="Zarkazkladnhotextu2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Predpokladaná hodnota zákazky n</w:t>
      </w:r>
      <w:r w:rsidRPr="00FF43E9">
        <w:rPr>
          <w:rFonts w:ascii="Arial Narrow" w:hAnsi="Arial Narrow" w:cs="Arial"/>
        </w:rPr>
        <w:t xml:space="preserve">a tento predmet zákazky je vo výške </w:t>
      </w:r>
      <w:r w:rsidR="003A77AF">
        <w:rPr>
          <w:rFonts w:ascii="Arial Narrow" w:hAnsi="Arial Narrow" w:cs="Arial"/>
          <w:b/>
          <w:lang w:val="sk-SK"/>
        </w:rPr>
        <w:t>90 000</w:t>
      </w:r>
      <w:r w:rsidR="002205C5">
        <w:rPr>
          <w:rFonts w:ascii="Arial Narrow" w:hAnsi="Arial Narrow" w:cs="Arial"/>
          <w:b/>
          <w:lang w:val="sk-SK"/>
        </w:rPr>
        <w:t>,00</w:t>
      </w:r>
      <w:r w:rsidRPr="005675C8">
        <w:rPr>
          <w:rFonts w:ascii="Arial Narrow" w:hAnsi="Arial Narrow" w:cs="Arial"/>
        </w:rPr>
        <w:t xml:space="preserve"> EUR</w:t>
      </w:r>
      <w:r w:rsidR="00300612">
        <w:rPr>
          <w:rFonts w:ascii="Arial Narrow" w:hAnsi="Arial Narrow" w:cs="Arial"/>
        </w:rPr>
        <w:t xml:space="preserve"> bez DPH</w:t>
      </w:r>
      <w:r w:rsidR="00F10BDC">
        <w:rPr>
          <w:rFonts w:ascii="Arial Narrow" w:hAnsi="Arial Narrow" w:cs="Arial"/>
          <w:lang w:val="sk-SK"/>
        </w:rPr>
        <w:t xml:space="preserve">, </w:t>
      </w:r>
    </w:p>
    <w:p w14:paraId="1EF42A7F" w14:textId="77777777" w:rsidR="003A77AF" w:rsidRDefault="003A77AF" w:rsidP="003A77AF">
      <w:pPr>
        <w:pStyle w:val="Zarkazkladnhotextu2"/>
        <w:spacing w:after="0" w:line="240" w:lineRule="auto"/>
        <w:ind w:left="927"/>
        <w:jc w:val="both"/>
        <w:rPr>
          <w:rFonts w:ascii="Arial Narrow" w:hAnsi="Arial Narrow" w:cs="Arial"/>
          <w:lang w:val="sk-SK"/>
        </w:rPr>
      </w:pPr>
    </w:p>
    <w:p w14:paraId="36A46312" w14:textId="77777777" w:rsidR="00982796" w:rsidRPr="0099737A" w:rsidRDefault="00982796" w:rsidP="00982796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IV.</w:t>
      </w:r>
    </w:p>
    <w:p w14:paraId="5B798660" w14:textId="77777777" w:rsidR="00982796" w:rsidRPr="0034030C" w:rsidRDefault="00982796" w:rsidP="00982796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6024ECBC" w14:textId="291ED786" w:rsidR="00982796" w:rsidRPr="00C74075" w:rsidRDefault="00982796" w:rsidP="003A77AF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039ADCA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2" w:name="_Hlk522972433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651FF6">
        <w:rPr>
          <w:rFonts w:ascii="Arial Narrow" w:hAnsi="Arial Narrow" w:cs="Arial"/>
          <w:sz w:val="22"/>
          <w:szCs w:val="22"/>
        </w:rPr>
        <w:t xml:space="preserve">JOSEPHINE umiestnenom na webovej adrese </w:t>
      </w:r>
      <w:hyperlink r:id="rId13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2"/>
    </w:p>
    <w:p w14:paraId="67101C9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scany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) listinných dokumentov (odporúča sa formát .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pdf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70263EA5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63942913"/>
      <w:bookmarkStart w:id="15" w:name="_Ref63764220"/>
      <w:bookmarkStart w:id="16" w:name="_Hlk524510176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4"/>
      <w:r w:rsidRPr="00651FF6">
        <w:rPr>
          <w:rFonts w:ascii="Arial Narrow" w:hAnsi="Arial Narrow"/>
          <w:sz w:val="22"/>
          <w:szCs w:val="22"/>
        </w:rPr>
        <w:t>.</w:t>
      </w:r>
      <w:bookmarkEnd w:id="15"/>
    </w:p>
    <w:bookmarkEnd w:id="13"/>
    <w:p w14:paraId="063E4611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7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7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1E12B2E6" w14:textId="77777777" w:rsidR="00982796" w:rsidRDefault="00982796" w:rsidP="00982796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8" w:name="_Hlk534970984"/>
    </w:p>
    <w:bookmarkEnd w:id="16"/>
    <w:bookmarkEnd w:id="18"/>
    <w:p w14:paraId="4E65E849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368D2458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81D9F">
        <w:rPr>
          <w:rFonts w:ascii="Arial Narrow" w:hAnsi="Arial Narrow" w:cs="Arial"/>
          <w:b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.1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</w:t>
      </w:r>
      <w:r>
        <w:rPr>
          <w:rFonts w:ascii="Arial Narrow" w:hAnsi="Arial Narrow" w:cs="Arial"/>
          <w:sz w:val="22"/>
          <w:szCs w:val="22"/>
        </w:rPr>
        <w:t xml:space="preserve"> a môžu sa predkladať aj v českom jazyku.</w:t>
      </w:r>
    </w:p>
    <w:p w14:paraId="5FB8060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</w:rPr>
        <w:t>Ak je doklad alebo dokument vyhotovený v</w:t>
      </w:r>
      <w:r>
        <w:rPr>
          <w:rFonts w:ascii="Arial Narrow" w:hAnsi="Arial Narrow" w:cs="Arial"/>
          <w:sz w:val="22"/>
        </w:rPr>
        <w:t> inom ako slovenskom</w:t>
      </w:r>
      <w:r w:rsidRPr="00FF43E9">
        <w:rPr>
          <w:rFonts w:ascii="Arial Narrow" w:hAnsi="Arial Narrow" w:cs="Arial"/>
          <w:sz w:val="22"/>
        </w:rPr>
        <w:t xml:space="preserve"> jazyku</w:t>
      </w:r>
      <w:r>
        <w:rPr>
          <w:rFonts w:ascii="Arial Narrow" w:hAnsi="Arial Narrow" w:cs="Arial"/>
          <w:sz w:val="22"/>
        </w:rPr>
        <w:t xml:space="preserve"> alebo českom jazyku,</w:t>
      </w:r>
      <w:r w:rsidRPr="00FF43E9">
        <w:rPr>
          <w:rFonts w:ascii="Arial Narrow" w:hAnsi="Arial Narrow" w:cs="Arial"/>
          <w:sz w:val="22"/>
        </w:rPr>
        <w:t>, predkladá sa spolu s jeho úradným prekladom do slovenského jazyka</w:t>
      </w:r>
      <w:r>
        <w:rPr>
          <w:rFonts w:ascii="Arial Narrow" w:hAnsi="Arial Narrow" w:cs="Arial"/>
          <w:sz w:val="22"/>
        </w:rPr>
        <w:t>.</w:t>
      </w:r>
      <w:r w:rsidRPr="00FF43E9">
        <w:rPr>
          <w:rFonts w:ascii="Arial Narrow" w:hAnsi="Arial Narrow" w:cs="Arial"/>
          <w:sz w:val="22"/>
        </w:rPr>
        <w:t xml:space="preserve"> Ak sa zistí rozdiel v</w:t>
      </w:r>
      <w:r>
        <w:rPr>
          <w:rFonts w:ascii="Arial Narrow" w:hAnsi="Arial Narrow" w:cs="Arial"/>
          <w:sz w:val="22"/>
        </w:rPr>
        <w:t> </w:t>
      </w:r>
      <w:r w:rsidRPr="00FF43E9">
        <w:rPr>
          <w:rFonts w:ascii="Arial Narrow" w:hAnsi="Arial Narrow" w:cs="Arial"/>
          <w:sz w:val="22"/>
        </w:rPr>
        <w:t>obsahu</w:t>
      </w:r>
      <w:r>
        <w:rPr>
          <w:rFonts w:ascii="Arial Narrow" w:hAnsi="Arial Narrow" w:cs="Arial"/>
          <w:sz w:val="22"/>
        </w:rPr>
        <w:t xml:space="preserve"> dokladu alebo dokumentu predloženom podľa prvej vety</w:t>
      </w:r>
      <w:r w:rsidRPr="00FF43E9">
        <w:rPr>
          <w:rFonts w:ascii="Arial Narrow" w:hAnsi="Arial Narrow" w:cs="Arial"/>
          <w:sz w:val="22"/>
        </w:rPr>
        <w:t>, rozhodujúci je úradný preklad do slovenského jazyka.</w:t>
      </w:r>
    </w:p>
    <w:p w14:paraId="31CD28D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</w:p>
    <w:p w14:paraId="26A5A810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3C2D385E" w14:textId="7967C836" w:rsidR="00982796" w:rsidRPr="00FF43E9" w:rsidRDefault="003A77AF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12.1</w:t>
      </w:r>
      <w:r>
        <w:rPr>
          <w:rFonts w:ascii="Arial Narrow" w:hAnsi="Arial Narrow" w:cs="Arial"/>
          <w:sz w:val="22"/>
          <w:szCs w:val="22"/>
        </w:rPr>
        <w:tab/>
      </w:r>
      <w:r w:rsidR="00982796"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2DD83DB9" w14:textId="77777777" w:rsidR="00982796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5BC4B84C" w14:textId="77777777" w:rsidR="00982796" w:rsidRPr="00FF43E9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24DF3080" w14:textId="77777777" w:rsidR="00982796" w:rsidRPr="00FF43E9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21545FC4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3CEA9DB2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 xml:space="preserve">Ak je uchádzač platiteľom dane z pridanej hodnoty (ďalej len "DPH"), navrhovanú cenu </w:t>
      </w:r>
      <w:r>
        <w:rPr>
          <w:rFonts w:ascii="Arial Narrow" w:hAnsi="Arial Narrow" w:cs="Arial"/>
          <w:sz w:val="22"/>
          <w:szCs w:val="22"/>
        </w:rPr>
        <w:t xml:space="preserve">príloha č. 3 Vzor štruktúrovaného rozpočtu ceny týchto SP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0FB0980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04C5CAC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33019DB2" w14:textId="77777777" w:rsidR="00982796" w:rsidRPr="007A5913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600B883C" w14:textId="77777777" w:rsidR="00982796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5764615" w14:textId="77777777" w:rsidR="00982796" w:rsidRPr="00095E17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V prípade ak uchádzač v postavení dodávateľa v súlade s právnym poriadkom Slovenskej republiky nebude povinný odviesť DPH pri dodávke predmetu zákazky, ale odviesť ju bude povinný verejný obstarávateľ v </w:t>
      </w:r>
      <w:r w:rsidRPr="00BF72C1">
        <w:rPr>
          <w:rFonts w:ascii="Arial Narrow" w:hAnsi="Arial Narrow" w:cs="Arial"/>
          <w:sz w:val="22"/>
          <w:szCs w:val="22"/>
        </w:rPr>
        <w:lastRenderedPageBreak/>
        <w:t>postavení odberateľa, uvedie uchádzač v ponuke cenu vrátane DPH, ktorú bude povinný zaplatiť verejný obstarávateľ.</w:t>
      </w:r>
    </w:p>
    <w:p w14:paraId="156B56C5" w14:textId="77777777" w:rsidR="00982796" w:rsidRPr="00FC3162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51EC6D73" w14:textId="77777777" w:rsidR="00982796" w:rsidRPr="00095E17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2FC338" w14:textId="77777777" w:rsidR="00982796" w:rsidRPr="0059569A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21613182" w14:textId="77777777" w:rsidR="00982796" w:rsidRDefault="00982796" w:rsidP="00982796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pre jednotlivé časti sa nevyžaduje.</w:t>
      </w:r>
    </w:p>
    <w:p w14:paraId="28B50CF0" w14:textId="77777777" w:rsidR="00982796" w:rsidRPr="00C543F4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44BE1C51" w14:textId="77777777" w:rsidR="00982796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4C51340E" w14:textId="77777777" w:rsidR="00982796" w:rsidRPr="00C77D58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6246D4C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</w:t>
      </w:r>
      <w:r>
        <w:rPr>
          <w:rFonts w:ascii="Arial Narrow" w:hAnsi="Arial Narrow" w:cs="Arial"/>
          <w:bCs/>
          <w:sz w:val="22"/>
          <w:szCs w:val="22"/>
        </w:rPr>
        <w:t xml:space="preserve">adovaných dokladov a dokumentov 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5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525CB785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9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49F9472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19"/>
    </w:p>
    <w:p w14:paraId="7B2A8058" w14:textId="34FFC1C5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0" w:name="_Hlk522980770"/>
      <w:r w:rsidRPr="00976FAF">
        <w:rPr>
          <w:rFonts w:ascii="Arial Narrow" w:hAnsi="Arial Narrow" w:cs="Arial"/>
          <w:b/>
          <w:sz w:val="22"/>
        </w:rPr>
        <w:t>Identifikačné údaje uchádzača: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 w:rsidR="003F364A"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sám.</w:t>
      </w:r>
    </w:p>
    <w:p w14:paraId="288ABB7D" w14:textId="77777777" w:rsidR="00982796" w:rsidRPr="00F2405F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Odporúčaný vzor je uvedený v Prílohe č. 6 týchto SP „Identifikačné údaje a vyhlásenie uchádzača“.</w:t>
      </w:r>
    </w:p>
    <w:p w14:paraId="6D476620" w14:textId="77777777" w:rsidR="00982796" w:rsidRPr="00F56A14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F56A14">
        <w:rPr>
          <w:rFonts w:ascii="Arial Narrow" w:hAnsi="Arial Narrow" w:cs="Arial"/>
          <w:b/>
          <w:bCs/>
          <w:sz w:val="22"/>
        </w:rPr>
        <w:t>Doklad o zložení zábezpeky</w:t>
      </w:r>
      <w:r w:rsidRPr="00F56A14">
        <w:rPr>
          <w:rFonts w:ascii="Arial Narrow" w:hAnsi="Arial Narrow" w:cs="Arial"/>
          <w:sz w:val="22"/>
        </w:rPr>
        <w:t xml:space="preserve"> ponuky</w:t>
      </w:r>
      <w:r>
        <w:rPr>
          <w:rFonts w:ascii="Arial Narrow" w:hAnsi="Arial Narrow" w:cs="Arial"/>
          <w:sz w:val="22"/>
        </w:rPr>
        <w:t xml:space="preserve"> v prípade že ju verejný obstarávateľ požadoval</w:t>
      </w:r>
      <w:r w:rsidRPr="00F56A14">
        <w:rPr>
          <w:rFonts w:ascii="Arial Narrow" w:hAnsi="Arial Narrow" w:cs="Arial"/>
          <w:sz w:val="22"/>
        </w:rPr>
        <w:t xml:space="preserve"> (ak je zábezpeka zložená vo forme bankovej záruky/vo forme </w:t>
      </w:r>
      <w:r>
        <w:rPr>
          <w:rFonts w:ascii="Arial Narrow" w:hAnsi="Arial Narrow" w:cs="Arial"/>
          <w:sz w:val="22"/>
        </w:rPr>
        <w:t xml:space="preserve">  </w:t>
      </w:r>
      <w:r w:rsidRPr="00F56A14">
        <w:rPr>
          <w:rFonts w:ascii="Arial Narrow" w:hAnsi="Arial Narrow" w:cs="Arial"/>
          <w:sz w:val="22"/>
        </w:rPr>
        <w:t>poistenia záruky</w:t>
      </w:r>
      <w:r>
        <w:rPr>
          <w:rFonts w:ascii="Arial Narrow" w:hAnsi="Arial Narrow" w:cs="Arial"/>
          <w:sz w:val="22"/>
        </w:rPr>
        <w:t xml:space="preserve"> a tieto dokumenty majú elektronickú formu)</w:t>
      </w:r>
      <w:r w:rsidRPr="00F56A14">
        <w:rPr>
          <w:rFonts w:ascii="Arial Narrow" w:hAnsi="Arial Narrow" w:cs="Arial"/>
          <w:sz w:val="22"/>
        </w:rPr>
        <w:t>.</w:t>
      </w:r>
    </w:p>
    <w:p w14:paraId="6725D0E9" w14:textId="162856EC" w:rsidR="00982796" w:rsidRPr="0038077B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627A84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p w14:paraId="30CC5B14" w14:textId="77777777" w:rsidR="00982796" w:rsidRPr="00BD2194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sz w:val="22"/>
        </w:rPr>
      </w:pPr>
      <w:r w:rsidRPr="00DB2E80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>
        <w:rPr>
          <w:rFonts w:ascii="Arial Narrow" w:hAnsi="Arial Narrow" w:cs="Arial"/>
          <w:b/>
          <w:bCs/>
          <w:sz w:val="22"/>
          <w:szCs w:val="22"/>
        </w:rPr>
        <w:t xml:space="preserve"> v </w:t>
      </w:r>
      <w:r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2ACEDF57" w14:textId="77777777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5D5AD49C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009B53DF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E41A57">
        <w:rPr>
          <w:rFonts w:ascii="Arial Narrow" w:hAnsi="Arial Narrow" w:cs="Arial"/>
          <w:sz w:val="22"/>
        </w:rPr>
        <w:t>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61ED3467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64003B91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náklady na ponuku</w:t>
      </w:r>
    </w:p>
    <w:p w14:paraId="77FA2168" w14:textId="77777777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1" w:name="_Hlk522982388"/>
      <w:proofErr w:type="spellStart"/>
      <w:r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Pr="00BD2194">
        <w:rPr>
          <w:rFonts w:ascii="Arial Narrow" w:hAnsi="Arial Narrow" w:cs="Arial"/>
          <w:sz w:val="22"/>
          <w:szCs w:val="22"/>
        </w:rPr>
        <w:t xml:space="preserve">.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1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51E09D06" w14:textId="77777777" w:rsidR="00982796" w:rsidRPr="00BD2194" w:rsidRDefault="00982796" w:rsidP="00982796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30F4CDF7" w14:textId="77777777" w:rsidR="00982796" w:rsidRPr="00887ABD" w:rsidRDefault="00982796" w:rsidP="0098279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3A8E4DF4" w14:textId="694CE3FD" w:rsidR="00982796" w:rsidRDefault="003A77AF" w:rsidP="00982796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2" w:name="podmienky_technicke"/>
      <w:bookmarkStart w:id="23" w:name="_Ref63763913"/>
      <w:bookmarkEnd w:id="22"/>
      <w:r>
        <w:rPr>
          <w:rFonts w:ascii="Arial Narrow" w:hAnsi="Arial Narrow" w:cs="Arial"/>
          <w:sz w:val="22"/>
          <w:szCs w:val="22"/>
        </w:rPr>
        <w:t>17.1</w:t>
      </w:r>
      <w:r>
        <w:rPr>
          <w:rFonts w:ascii="Arial Narrow" w:hAnsi="Arial Narrow" w:cs="Arial"/>
          <w:sz w:val="22"/>
          <w:szCs w:val="22"/>
        </w:rPr>
        <w:tab/>
      </w:r>
      <w:r w:rsidR="00982796" w:rsidRPr="00D83531">
        <w:rPr>
          <w:rFonts w:ascii="Arial Narrow" w:hAnsi="Arial Narrow" w:cs="Arial"/>
          <w:sz w:val="22"/>
          <w:szCs w:val="22"/>
        </w:rPr>
        <w:t>Záujemcom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98279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formu, 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98279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 w:rsidR="00982796">
        <w:rPr>
          <w:rFonts w:ascii="Arial Narrow" w:hAnsi="Arial Narrow" w:cs="Arial"/>
          <w:color w:val="000000"/>
          <w:sz w:val="22"/>
          <w:szCs w:val="22"/>
        </w:rPr>
        <w:t>zmluvy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 w:rsidR="00982796">
        <w:rPr>
          <w:rFonts w:ascii="Arial Narrow" w:hAnsi="Arial Narrow" w:cs="Arial"/>
          <w:color w:val="000000"/>
          <w:sz w:val="22"/>
          <w:szCs w:val="22"/>
        </w:rPr>
        <w:t>zmluvy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 w:rsidR="00982796">
        <w:rPr>
          <w:rFonts w:ascii="Arial Narrow" w:hAnsi="Arial Narrow" w:cs="Arial"/>
          <w:color w:val="000000"/>
          <w:sz w:val="22"/>
          <w:szCs w:val="22"/>
        </w:rPr>
        <w:t>zmluvy</w:t>
      </w:r>
      <w:r w:rsidR="00982796"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3"/>
    </w:p>
    <w:p w14:paraId="00515F96" w14:textId="77777777" w:rsidR="00982796" w:rsidRPr="00BD2194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4CCCBE14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4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4"/>
      <w:r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65A4F522" w14:textId="24BE680D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>predložiť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BDC" w:rsidRPr="00F10BDC">
        <w:rPr>
          <w:rFonts w:ascii="Arial Narrow" w:hAnsi="Arial Narrow" w:cs="Arial"/>
          <w:sz w:val="22"/>
        </w:rPr>
        <w:t xml:space="preserve">(v tej istej časti zákazky) </w:t>
      </w:r>
      <w:r w:rsidRPr="00F73C50">
        <w:rPr>
          <w:rFonts w:ascii="Arial Narrow" w:hAnsi="Arial Narrow" w:cs="Arial"/>
          <w:sz w:val="22"/>
          <w:szCs w:val="22"/>
        </w:rPr>
        <w:t xml:space="preserve">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5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D7034C">
        <w:rPr>
          <w:rFonts w:ascii="Arial Narrow" w:hAnsi="Arial Narrow" w:cs="Arial"/>
          <w:sz w:val="22"/>
          <w:szCs w:val="22"/>
        </w:rPr>
        <w:t>JOSEPHINE.</w:t>
      </w:r>
      <w:bookmarkEnd w:id="25"/>
      <w:r w:rsidRPr="001D4FE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Ak uchádzač v lehote na predkladanie ponúk predloží viac ponúk, verejný obstarávateľ prihliada len na ponuku, ktorá bola predložená ako posledná a na ostatné ponuky hľadí rovnako ako na ponuky, ktoré boli predložené po lehote na predkladanie ponúk.</w:t>
      </w:r>
    </w:p>
    <w:p w14:paraId="045D08D9" w14:textId="63BA3C4A" w:rsidR="00982796" w:rsidRPr="00BD2194" w:rsidRDefault="00982796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6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 w:rsidR="0077331D">
        <w:rPr>
          <w:rFonts w:ascii="Arial Narrow" w:hAnsi="Arial Narrow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6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 w:rsidR="00060A68">
        <w:rPr>
          <w:rFonts w:ascii="Arial Narrow" w:hAnsi="Arial Narrow"/>
          <w:sz w:val="22"/>
          <w:szCs w:val="22"/>
        </w:rPr>
        <w:t xml:space="preserve">elektronického prostriedky </w:t>
      </w:r>
      <w:r w:rsidRPr="00393910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6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</w:t>
        </w:r>
        <w:r>
          <w:rPr>
            <w:rStyle w:val="Hypertextovprepojenie"/>
            <w:rFonts w:ascii="Arial Narrow" w:hAnsi="Arial Narrow"/>
            <w:sz w:val="22"/>
            <w:szCs w:val="22"/>
          </w:rPr>
          <w:t>j</w:t>
        </w:r>
        <w:r w:rsidRPr="00F37405">
          <w:rPr>
            <w:rStyle w:val="Hypertextovprepojenie"/>
            <w:rFonts w:ascii="Arial Narrow" w:hAnsi="Arial Narrow"/>
            <w:sz w:val="22"/>
            <w:szCs w:val="22"/>
          </w:rPr>
          <w:t>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00292B1A" w14:textId="77777777" w:rsidR="00982796" w:rsidRPr="00BD2194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7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466735C0" w14:textId="77777777" w:rsidR="00982796" w:rsidRDefault="00982796" w:rsidP="00982796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0085CE2A" w14:textId="77777777" w:rsidR="00982796" w:rsidRDefault="00982796" w:rsidP="00982796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2842C0BB" w14:textId="77777777" w:rsidR="00982796" w:rsidRDefault="00982796" w:rsidP="00982796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</w:t>
      </w:r>
      <w:r>
        <w:rPr>
          <w:rFonts w:ascii="Arial Narrow" w:hAnsi="Arial Narrow"/>
          <w:sz w:val="22"/>
        </w:rPr>
        <w:t>.</w:t>
      </w:r>
    </w:p>
    <w:p w14:paraId="23E88480" w14:textId="77777777" w:rsidR="00982796" w:rsidRPr="00BD2194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>
        <w:rPr>
          <w:rFonts w:ascii="Arial Narrow" w:hAnsi="Arial Narrow"/>
          <w:sz w:val="22"/>
          <w:szCs w:val="22"/>
        </w:rPr>
        <w:t>esprístupní verejnému obstarávateľovi.</w:t>
      </w:r>
    </w:p>
    <w:p w14:paraId="2A2FFB2E" w14:textId="77777777" w:rsidR="00982796" w:rsidRPr="00136872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0DC3D949" w14:textId="77777777" w:rsidR="00982796" w:rsidRDefault="00982796" w:rsidP="0098279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27"/>
    <w:p w14:paraId="2D737EE1" w14:textId="77777777" w:rsidR="00982796" w:rsidRPr="00C66401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>miesto a lehota na predkladanie ponuky</w:t>
      </w:r>
    </w:p>
    <w:p w14:paraId="42D74628" w14:textId="77777777" w:rsidR="00982796" w:rsidRPr="00BD2194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8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29" w:name="_Hlk522982934"/>
      <w:bookmarkEnd w:id="28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29"/>
    </w:p>
    <w:p w14:paraId="57AB4881" w14:textId="77777777" w:rsidR="00982796" w:rsidRPr="00CB2253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</w:t>
      </w:r>
      <w:bookmarkStart w:id="30" w:name="_Hlk522982992"/>
      <w:r w:rsidRPr="003C0DA5">
        <w:rPr>
          <w:rFonts w:ascii="Arial Narrow" w:hAnsi="Arial Narrow"/>
          <w:sz w:val="22"/>
          <w:szCs w:val="22"/>
        </w:rPr>
        <w:t xml:space="preserve">svoje ponuky v lehote na predkladanie ponúk výlučne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61096889" w14:textId="77777777" w:rsidR="00982796" w:rsidRPr="003C0DA5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bookmarkEnd w:id="30"/>
    <w:p w14:paraId="40FC2A48" w14:textId="77777777" w:rsidR="00982796" w:rsidRPr="00887ABD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24EEF62F" w14:textId="77777777" w:rsidR="00982796" w:rsidRPr="00BD2194" w:rsidRDefault="00982796" w:rsidP="00982796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7E671D5F" w14:textId="77777777" w:rsidR="00982796" w:rsidRDefault="00982796" w:rsidP="00982796">
      <w:pPr>
        <w:jc w:val="center"/>
        <w:rPr>
          <w:rFonts w:ascii="Arial Narrow" w:hAnsi="Arial Narrow" w:cs="Arial"/>
          <w:sz w:val="22"/>
        </w:rPr>
      </w:pPr>
    </w:p>
    <w:p w14:paraId="123EDFC3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111AEAAC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140A9B41" w14:textId="0CD49E2C" w:rsidR="00DE69B5" w:rsidRPr="00BD2194" w:rsidRDefault="00DE69B5" w:rsidP="003A77AF">
      <w:pPr>
        <w:pStyle w:val="Nadpis1"/>
        <w:tabs>
          <w:tab w:val="clear" w:pos="2160"/>
          <w:tab w:val="clear" w:pos="2880"/>
          <w:tab w:val="clear" w:pos="4500"/>
        </w:tabs>
        <w:ind w:left="567" w:hanging="567"/>
      </w:pPr>
      <w:bookmarkStart w:id="31" w:name="_Hlk37051167"/>
      <w:bookmarkStart w:id="32" w:name="_Ref63763797"/>
      <w:r w:rsidRPr="00DE69B5">
        <w:rPr>
          <w:rFonts w:ascii="Arial Narrow" w:hAnsi="Arial Narrow"/>
          <w:sz w:val="22"/>
          <w:szCs w:val="22"/>
        </w:rPr>
        <w:t>21</w:t>
      </w:r>
      <w:r w:rsidR="003A77AF">
        <w:tab/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0A468222" w14:textId="3DE964DE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627A84">
        <w:rPr>
          <w:rFonts w:ascii="Arial Narrow" w:hAnsi="Arial Narrow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</w:t>
      </w:r>
      <w:r w:rsidRPr="00BD2194">
        <w:rPr>
          <w:rFonts w:ascii="Arial Narrow" w:hAnsi="Arial Narrow"/>
          <w:sz w:val="22"/>
          <w:szCs w:val="22"/>
        </w:rPr>
        <w:lastRenderedPageBreak/>
        <w:t xml:space="preserve">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1"/>
      <w:r w:rsidRPr="00BD2194">
        <w:rPr>
          <w:rFonts w:ascii="Arial Narrow" w:hAnsi="Arial Narrow" w:cs="ITCBookmanEE"/>
          <w:sz w:val="22"/>
          <w:szCs w:val="22"/>
        </w:rPr>
        <w:t>.</w:t>
      </w:r>
      <w:bookmarkEnd w:id="32"/>
    </w:p>
    <w:p w14:paraId="4DFAFC29" w14:textId="10A2D646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3" w:name="_Ref63763816"/>
      <w:bookmarkStart w:id="34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 w:rsidR="00DE69B5">
        <w:rPr>
          <w:rFonts w:ascii="Arial Narrow" w:hAnsi="Arial Narrow" w:cs="ITCBookmanEE"/>
          <w:sz w:val="22"/>
          <w:szCs w:val="22"/>
        </w:rPr>
        <w:t>.</w:t>
      </w:r>
    </w:p>
    <w:p w14:paraId="30A8985F" w14:textId="7ACEBAD1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5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627A84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na to určenej, umožní účasť na otváraní ponúk prostredníctvom online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5"/>
      <w:r w:rsidRPr="003C0DA5">
        <w:rPr>
          <w:rFonts w:ascii="Arial Narrow" w:hAnsi="Arial Narrow"/>
          <w:sz w:val="22"/>
          <w:szCs w:val="22"/>
        </w:rPr>
        <w:t>.</w:t>
      </w:r>
      <w:bookmarkEnd w:id="33"/>
    </w:p>
    <w:p w14:paraId="4EEA486E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6" w:name="_Hlk37051224"/>
      <w:bookmarkStart w:id="37" w:name="_Ref63763825"/>
      <w:bookmarkStart w:id="38" w:name="_Hlk522983640"/>
      <w:bookmarkEnd w:id="34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36"/>
      <w:r w:rsidRPr="003C0DA5">
        <w:rPr>
          <w:rFonts w:ascii="Arial Narrow" w:hAnsi="Arial Narrow" w:cs="Arial"/>
          <w:sz w:val="22"/>
          <w:szCs w:val="22"/>
        </w:rPr>
        <w:t>.</w:t>
      </w:r>
      <w:bookmarkEnd w:id="37"/>
    </w:p>
    <w:p w14:paraId="0CE98E96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9" w:name="_Hlk37051248"/>
      <w:bookmarkEnd w:id="38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39"/>
      <w:r w:rsidRPr="003C0DA5">
        <w:rPr>
          <w:rFonts w:ascii="Arial Narrow" w:hAnsi="Arial Narrow" w:cs="ITCBookmanEE"/>
          <w:sz w:val="22"/>
          <w:szCs w:val="22"/>
          <w:lang w:eastAsia="sk-SK"/>
        </w:rPr>
        <w:t>Pri použití elektronickej aukcie sa predchádzajúca veta neuplatní, pretože podľa § 54 ods. 3 zákona je otváranie ponúk neverejné, údaje z otvárania ponúk komisia nezverejňuje a neposiela uchádzačom ani zápisnicu z otvárania ponúk.</w:t>
      </w:r>
    </w:p>
    <w:p w14:paraId="770FD62C" w14:textId="77777777" w:rsidR="00CB2253" w:rsidRDefault="00CB2253" w:rsidP="00CB2253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5985357" w14:textId="379D3393" w:rsidR="00CB2253" w:rsidRPr="00BD2194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 w:rsidR="003A77AF">
        <w:tab/>
      </w:r>
      <w:r w:rsidR="00CB2253"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FC2061A" w14:textId="77777777" w:rsidR="00CB2253" w:rsidRPr="00BD2194" w:rsidRDefault="00CB2253" w:rsidP="00CB2253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170D096" w14:textId="77777777" w:rsidR="00CB2253" w:rsidRDefault="00CB2253" w:rsidP="00CB225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51139A85" w14:textId="45FA3255" w:rsidR="00982796" w:rsidRPr="003A77AF" w:rsidRDefault="00DE69B5" w:rsidP="003A77AF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23</w:t>
      </w:r>
      <w:r w:rsidR="003A77AF">
        <w:rPr>
          <w:rFonts w:ascii="Arial Narrow" w:hAnsi="Arial Narrow"/>
          <w:smallCaps/>
          <w:sz w:val="22"/>
          <w:szCs w:val="22"/>
        </w:rPr>
        <w:tab/>
      </w:r>
      <w:r w:rsidR="00982796" w:rsidRPr="00DE69B5">
        <w:rPr>
          <w:rFonts w:ascii="Arial Narrow" w:hAnsi="Arial Narrow"/>
          <w:smallCaps/>
          <w:sz w:val="22"/>
          <w:szCs w:val="22"/>
        </w:rPr>
        <w:t>hodnotenie ponú</w:t>
      </w:r>
      <w:r w:rsidR="003A77AF">
        <w:rPr>
          <w:rFonts w:ascii="Arial Narrow" w:hAnsi="Arial Narrow"/>
          <w:smallCaps/>
          <w:sz w:val="22"/>
          <w:szCs w:val="22"/>
        </w:rPr>
        <w:t>k a splnenia podmienok účasti,</w:t>
      </w:r>
    </w:p>
    <w:p w14:paraId="781BCE3C" w14:textId="690C0391" w:rsidR="00982796" w:rsidRDefault="00982796" w:rsidP="003A77AF">
      <w:pPr>
        <w:pStyle w:val="Zkladntext3"/>
        <w:numPr>
          <w:ilvl w:val="2"/>
          <w:numId w:val="34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5DC3BF8B" w14:textId="77777777" w:rsidR="00982796" w:rsidRDefault="00982796" w:rsidP="00982796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>účasti 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3B4E5D71" w14:textId="3B3EBFE5" w:rsidR="004F051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</w:p>
    <w:p w14:paraId="5916CDF5" w14:textId="77777777" w:rsidR="00AB48C1" w:rsidRDefault="00AB48C1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40AACAC4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73319F3C" w14:textId="77777777" w:rsidR="00CB2253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51B6BF6D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ADA9189" w14:textId="0A264286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</w:rPr>
      </w:pPr>
      <w:r w:rsidRPr="00DE69B5">
        <w:rPr>
          <w:rFonts w:ascii="Arial Narrow" w:hAnsi="Arial Narrow"/>
          <w:smallCaps/>
          <w:sz w:val="22"/>
          <w:szCs w:val="22"/>
        </w:rPr>
        <w:t>24</w:t>
      </w:r>
      <w:r w:rsidR="003A77AF">
        <w:rPr>
          <w:smallCaps/>
        </w:rPr>
        <w:t xml:space="preserve"> </w:t>
      </w:r>
      <w:r w:rsidR="003A77AF">
        <w:rPr>
          <w:smallCaps/>
        </w:rPr>
        <w:tab/>
      </w:r>
      <w:r w:rsidR="00CB2253" w:rsidRPr="00DE69B5">
        <w:rPr>
          <w:smallCaps/>
          <w:sz w:val="22"/>
          <w:szCs w:val="22"/>
        </w:rPr>
        <w:t>typ zmluvy</w:t>
      </w:r>
    </w:p>
    <w:p w14:paraId="5E0E25E9" w14:textId="7DED8E53" w:rsidR="00CB2253" w:rsidRPr="00DE4F25" w:rsidRDefault="00CB2253" w:rsidP="00DE4F25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 xml:space="preserve">Typ Zmluvy na poskytnutie predmetu zákazky: </w:t>
      </w:r>
      <w:r w:rsidR="00A816C6" w:rsidRPr="00F10BDC">
        <w:rPr>
          <w:rFonts w:ascii="Arial Narrow" w:hAnsi="Arial Narrow" w:cs="Arial"/>
          <w:b/>
          <w:sz w:val="22"/>
          <w:szCs w:val="22"/>
        </w:rPr>
        <w:t>Zmluva o poskytovaní služieb</w:t>
      </w:r>
      <w:r w:rsidR="00A816C6">
        <w:rPr>
          <w:rFonts w:ascii="Arial Narrow" w:hAnsi="Arial Narrow" w:cs="Arial"/>
          <w:sz w:val="22"/>
          <w:szCs w:val="22"/>
        </w:rPr>
        <w:t xml:space="preserve"> (ďalej len „Zmluva“)</w:t>
      </w:r>
      <w:r w:rsidR="00F10BDC">
        <w:rPr>
          <w:rFonts w:ascii="Arial Narrow" w:hAnsi="Arial Narrow" w:cs="Arial"/>
          <w:sz w:val="22"/>
          <w:szCs w:val="22"/>
        </w:rPr>
        <w:t xml:space="preserve"> </w:t>
      </w:r>
    </w:p>
    <w:p w14:paraId="5FD14046" w14:textId="762AC814" w:rsidR="00CB2253" w:rsidRPr="001E2A3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dodanie požadovaného predmetu zákazky tvorí prílohu č. 2 týchto SP. Verejný obstarávateľ uzavrie s úspešným uchádzačom </w:t>
      </w:r>
      <w:r w:rsidR="00A816C6">
        <w:rPr>
          <w:rFonts w:ascii="Arial Narrow" w:hAnsi="Arial Narrow" w:cs="Arial"/>
          <w:sz w:val="22"/>
          <w:szCs w:val="22"/>
        </w:rPr>
        <w:t>Zmluvu</w:t>
      </w:r>
      <w:r w:rsidRPr="001E2A35">
        <w:rPr>
          <w:rFonts w:ascii="Arial Narrow" w:hAnsi="Arial Narrow" w:cs="Arial"/>
          <w:sz w:val="22"/>
          <w:szCs w:val="22"/>
        </w:rPr>
        <w:t>, ktorej návrh je obsahom prílohy č. 2 týchto súťažných podkladov.</w:t>
      </w:r>
    </w:p>
    <w:p w14:paraId="799B9518" w14:textId="77777777" w:rsidR="00CB2253" w:rsidRPr="00BD2194" w:rsidRDefault="00CB2253" w:rsidP="00CB225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11980F02" w14:textId="78BA424C" w:rsidR="00982796" w:rsidRPr="00DE69B5" w:rsidRDefault="003A77AF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</w:t>
      </w:r>
      <w:r>
        <w:rPr>
          <w:rFonts w:ascii="Arial Narrow" w:hAnsi="Arial Narrow"/>
          <w:smallCaps/>
          <w:sz w:val="22"/>
          <w:szCs w:val="22"/>
        </w:rPr>
        <w:tab/>
      </w:r>
      <w:r w:rsidR="00982796"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118472E8" w14:textId="66862616" w:rsidR="00982796" w:rsidRPr="00BD2194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Proces uzatvárania zmluvy sa riadi </w:t>
      </w:r>
      <w:r w:rsidR="00A00F39">
        <w:rPr>
          <w:rFonts w:ascii="Arial Narrow" w:hAnsi="Arial Narrow" w:cs="Arial"/>
          <w:sz w:val="22"/>
          <w:szCs w:val="22"/>
        </w:rPr>
        <w:t>ustanoven</w:t>
      </w:r>
      <w:r w:rsidR="005B1DB1">
        <w:rPr>
          <w:rFonts w:ascii="Arial Narrow" w:hAnsi="Arial Narrow" w:cs="Arial"/>
          <w:sz w:val="22"/>
          <w:szCs w:val="22"/>
        </w:rPr>
        <w:t>iami</w:t>
      </w:r>
      <w:r w:rsidR="00A00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2138E415" w14:textId="375E34DC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</w:t>
      </w:r>
      <w:r w:rsidR="00A816C6">
        <w:rPr>
          <w:rFonts w:ascii="Arial Narrow" w:hAnsi="Arial Narrow"/>
          <w:sz w:val="22"/>
          <w:szCs w:val="22"/>
        </w:rPr>
        <w:t>Zmluvy</w:t>
      </w:r>
      <w:r w:rsidRPr="003C0DA5">
        <w:rPr>
          <w:rFonts w:ascii="Arial Narrow" w:hAnsi="Arial Narrow"/>
          <w:sz w:val="22"/>
          <w:szCs w:val="22"/>
        </w:rPr>
        <w:t>, ktorá bude výsledkom tohto verejného obstarávania v rámci poskytnutia riadnej súčinnosti podľa § 56 ods. 8 zákona bude povinný:</w:t>
      </w:r>
    </w:p>
    <w:p w14:paraId="1E92BD24" w14:textId="77777777" w:rsidR="00982796" w:rsidRPr="00BD2194" w:rsidRDefault="00982796" w:rsidP="00982796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7E6EDACD" w14:textId="0F9A1C34" w:rsidR="00982796" w:rsidRDefault="00982796" w:rsidP="00982796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>
        <w:rPr>
          <w:rFonts w:ascii="Arial Narrow" w:hAnsi="Arial Narrow" w:cs="Arial"/>
          <w:sz w:val="22"/>
        </w:rPr>
        <w:t>SP</w:t>
      </w:r>
      <w:r w:rsidR="00A00F39">
        <w:rPr>
          <w:rFonts w:ascii="Arial Narrow" w:hAnsi="Arial Narrow" w:cs="Arial"/>
          <w:sz w:val="22"/>
        </w:rPr>
        <w:t>.</w:t>
      </w:r>
    </w:p>
    <w:p w14:paraId="5D1067A6" w14:textId="674F561C" w:rsidR="00982796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 w:rsidR="00A816C6">
        <w:rPr>
          <w:rFonts w:ascii="Arial Narrow" w:hAnsi="Arial Narrow"/>
          <w:sz w:val="22"/>
          <w:szCs w:val="22"/>
        </w:rPr>
        <w:t>Zmluvu</w:t>
      </w:r>
      <w:r w:rsidR="005B1DB1">
        <w:rPr>
          <w:rFonts w:ascii="Arial Narrow" w:hAnsi="Arial Narrow"/>
          <w:sz w:val="22"/>
          <w:szCs w:val="22"/>
        </w:rPr>
        <w:t xml:space="preserve"> s</w:t>
      </w:r>
    </w:p>
    <w:p w14:paraId="596542BD" w14:textId="77777777" w:rsidR="00982796" w:rsidRDefault="00982796" w:rsidP="00982796">
      <w:pPr>
        <w:pStyle w:val="Zkladntext3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</w:t>
      </w:r>
      <w:r>
        <w:rPr>
          <w:rFonts w:ascii="Arial Narrow" w:hAnsi="Arial Narrow"/>
          <w:sz w:val="22"/>
          <w:szCs w:val="22"/>
        </w:rPr>
        <w:t xml:space="preserve">   </w:t>
      </w:r>
      <w:r w:rsidRPr="00F0264C">
        <w:rPr>
          <w:rFonts w:ascii="Arial Narrow" w:hAnsi="Arial Narrow"/>
          <w:sz w:val="22"/>
          <w:szCs w:val="22"/>
        </w:rPr>
        <w:t xml:space="preserve">315/2016 Z. z. o registri partnerov verejného sektora a o zmene a doplnení niektorých zákonov, a nie je zapísaný v registri partnerov verejného sektora </w:t>
      </w:r>
    </w:p>
    <w:p w14:paraId="1CBE3B08" w14:textId="77777777" w:rsidR="00982796" w:rsidRDefault="00982796" w:rsidP="00982796">
      <w:pPr>
        <w:pStyle w:val="Zkladntext3"/>
        <w:numPr>
          <w:ilvl w:val="0"/>
          <w:numId w:val="35"/>
        </w:numPr>
        <w:spacing w:after="0" w:line="240" w:lineRule="auto"/>
        <w:ind w:firstLine="6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48EB6ABD" w14:textId="77777777" w:rsidR="00982796" w:rsidRDefault="00982796" w:rsidP="00982796">
      <w:pPr>
        <w:pStyle w:val="Zkladntext3"/>
        <w:numPr>
          <w:ilvl w:val="0"/>
          <w:numId w:val="35"/>
        </w:numPr>
        <w:spacing w:after="0" w:line="240" w:lineRule="auto"/>
        <w:ind w:firstLine="66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0A6A9D6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3725D3A9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4135C04E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461F35DF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36627511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7A31EAD5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680AEF8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0693FB84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624B8E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79D5D6A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1B99683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673FD6D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17215C7C" w14:textId="0A2F9831" w:rsidR="00982796" w:rsidRDefault="00982796" w:rsidP="00982796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</w:t>
      </w:r>
      <w:r w:rsidR="00A00F39">
        <w:rPr>
          <w:rFonts w:ascii="Arial Narrow" w:hAnsi="Arial Narrow"/>
          <w:sz w:val="22"/>
          <w:szCs w:val="22"/>
        </w:rPr>
        <w:t>redseda vyššieho územného celku.</w:t>
      </w:r>
    </w:p>
    <w:p w14:paraId="75E5AFE0" w14:textId="77777777" w:rsidR="00982796" w:rsidRPr="00547D45" w:rsidRDefault="00982796" w:rsidP="00982796">
      <w:pPr>
        <w:pStyle w:val="Zkladntext3"/>
        <w:numPr>
          <w:ilvl w:val="0"/>
          <w:numId w:val="35"/>
        </w:numPr>
        <w:spacing w:line="240" w:lineRule="auto"/>
        <w:ind w:left="567" w:hanging="141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07991260" w14:textId="77777777" w:rsidR="00982796" w:rsidRPr="00F0264C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 </w:t>
      </w:r>
    </w:p>
    <w:p w14:paraId="166292DE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5EA905A5" w14:textId="77777777" w:rsidR="00982796" w:rsidRPr="00BD2194" w:rsidRDefault="00982796" w:rsidP="0098279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154A7139" w14:textId="32952DC7" w:rsidR="00982796" w:rsidRPr="00DE69B5" w:rsidRDefault="003A77AF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>26</w:t>
      </w:r>
      <w:r>
        <w:rPr>
          <w:smallCaps/>
          <w:sz w:val="22"/>
          <w:szCs w:val="22"/>
        </w:rPr>
        <w:tab/>
      </w:r>
      <w:r w:rsidR="00982796"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63E648DC" w14:textId="77777777" w:rsidR="00982796" w:rsidRPr="00BD2194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</w:t>
      </w:r>
      <w:bookmarkStart w:id="40" w:name="_GoBack"/>
      <w:bookmarkEnd w:id="40"/>
      <w:r w:rsidRPr="00BD2194">
        <w:rPr>
          <w:rFonts w:ascii="Arial Narrow" w:hAnsi="Arial Narrow"/>
          <w:sz w:val="22"/>
          <w:szCs w:val="22"/>
        </w:rPr>
        <w:t>aniu osobných údajov dotknutých osôb v súlade s Nariadením GDPR a s vybranými ustanoveniami Zákona o ochrane osobných údajov.</w:t>
      </w:r>
    </w:p>
    <w:p w14:paraId="1485FFC2" w14:textId="77777777" w:rsidR="00982796" w:rsidRPr="003C0DA5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p w14:paraId="291537BC" w14:textId="643CF536" w:rsidR="00CB2253" w:rsidRDefault="00CB2253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4"/>
          <w:szCs w:val="24"/>
        </w:rPr>
      </w:pPr>
    </w:p>
    <w:sectPr w:rsidR="00CB2253" w:rsidSect="00CA3E81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61AE" w14:textId="77777777" w:rsidR="00282288" w:rsidRDefault="00282288" w:rsidP="00116B5E">
      <w:pPr>
        <w:spacing w:after="0" w:line="240" w:lineRule="auto"/>
      </w:pPr>
      <w:r>
        <w:separator/>
      </w:r>
    </w:p>
  </w:endnote>
  <w:endnote w:type="continuationSeparator" w:id="0">
    <w:p w14:paraId="412B1E5C" w14:textId="77777777" w:rsidR="00282288" w:rsidRDefault="00282288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268718"/>
      <w:docPartObj>
        <w:docPartGallery w:val="Page Numbers (Bottom of Page)"/>
        <w:docPartUnique/>
      </w:docPartObj>
    </w:sdtPr>
    <w:sdtEndPr/>
    <w:sdtContent>
      <w:p w14:paraId="4AB6B5FA" w14:textId="5251C5A3" w:rsidR="00A816C6" w:rsidRDefault="00A816C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5A8" w:rsidRPr="00E845A8">
          <w:rPr>
            <w:noProof/>
            <w:lang w:val="sk-SK"/>
          </w:rPr>
          <w:t>10</w:t>
        </w:r>
        <w:r>
          <w:fldChar w:fldCharType="end"/>
        </w:r>
      </w:p>
    </w:sdtContent>
  </w:sdt>
  <w:p w14:paraId="20B78562" w14:textId="77777777" w:rsidR="00A816C6" w:rsidRDefault="00A816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DBB4" w14:textId="77777777" w:rsidR="00282288" w:rsidRDefault="00282288" w:rsidP="00116B5E">
      <w:pPr>
        <w:spacing w:after="0" w:line="240" w:lineRule="auto"/>
      </w:pPr>
      <w:r>
        <w:separator/>
      </w:r>
    </w:p>
  </w:footnote>
  <w:footnote w:type="continuationSeparator" w:id="0">
    <w:p w14:paraId="3D52EE36" w14:textId="77777777" w:rsidR="00282288" w:rsidRDefault="00282288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9B41B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  <w:p w14:paraId="40458D81" w14:textId="77777777" w:rsidR="001D75E7" w:rsidRPr="005675C8" w:rsidRDefault="001D75E7" w:rsidP="005675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3D8C6819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SEKCIA EKONOMIKY                                </w:t>
          </w:r>
        </w:p>
        <w:p w14:paraId="6EA39FB0" w14:textId="77777777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6B57B1">
            <w:rPr>
              <w:sz w:val="22"/>
            </w:rPr>
            <w:t>odbor verejného obstarávania</w:t>
          </w:r>
        </w:p>
        <w:p w14:paraId="38B31CAD" w14:textId="366C3B61" w:rsidR="001D75E7" w:rsidRPr="00A66E38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t xml:space="preserve">                                    </w:t>
          </w:r>
          <w:r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1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5E641BE"/>
    <w:multiLevelType w:val="hybridMultilevel"/>
    <w:tmpl w:val="5284E70E"/>
    <w:lvl w:ilvl="0" w:tplc="C882AB9E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1" w15:restartNumberingAfterBreak="0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05F7684"/>
    <w:multiLevelType w:val="multilevel"/>
    <w:tmpl w:val="637E715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192D8B"/>
    <w:multiLevelType w:val="multilevel"/>
    <w:tmpl w:val="BA38715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6" w15:restartNumberingAfterBreak="0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B9122F"/>
    <w:multiLevelType w:val="multilevel"/>
    <w:tmpl w:val="0ADCF94A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2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3" w15:restartNumberingAfterBreak="0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 w15:restartNumberingAfterBreak="0">
    <w:nsid w:val="5E495311"/>
    <w:multiLevelType w:val="multilevel"/>
    <w:tmpl w:val="C07CCBF2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F932318"/>
    <w:multiLevelType w:val="multilevel"/>
    <w:tmpl w:val="1794D3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E726F0"/>
    <w:multiLevelType w:val="multilevel"/>
    <w:tmpl w:val="B106B0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4"/>
  </w:num>
  <w:num w:numId="2">
    <w:abstractNumId w:val="14"/>
  </w:num>
  <w:num w:numId="3">
    <w:abstractNumId w:val="26"/>
  </w:num>
  <w:num w:numId="4">
    <w:abstractNumId w:val="20"/>
  </w:num>
  <w:num w:numId="5">
    <w:abstractNumId w:val="31"/>
  </w:num>
  <w:num w:numId="6">
    <w:abstractNumId w:val="33"/>
  </w:num>
  <w:num w:numId="7">
    <w:abstractNumId w:val="4"/>
  </w:num>
  <w:num w:numId="8">
    <w:abstractNumId w:val="11"/>
  </w:num>
  <w:num w:numId="9">
    <w:abstractNumId w:val="24"/>
  </w:num>
  <w:num w:numId="10">
    <w:abstractNumId w:val="29"/>
  </w:num>
  <w:num w:numId="11">
    <w:abstractNumId w:val="18"/>
  </w:num>
  <w:num w:numId="12">
    <w:abstractNumId w:val="5"/>
  </w:num>
  <w:num w:numId="13">
    <w:abstractNumId w:val="13"/>
  </w:num>
  <w:num w:numId="14">
    <w:abstractNumId w:val="7"/>
  </w:num>
  <w:num w:numId="15">
    <w:abstractNumId w:val="8"/>
  </w:num>
  <w:num w:numId="16">
    <w:abstractNumId w:val="35"/>
  </w:num>
  <w:num w:numId="17">
    <w:abstractNumId w:val="32"/>
  </w:num>
  <w:num w:numId="18">
    <w:abstractNumId w:val="22"/>
  </w:num>
  <w:num w:numId="19">
    <w:abstractNumId w:val="19"/>
  </w:num>
  <w:num w:numId="20">
    <w:abstractNumId w:val="16"/>
  </w:num>
  <w:num w:numId="21">
    <w:abstractNumId w:val="3"/>
  </w:num>
  <w:num w:numId="22">
    <w:abstractNumId w:val="23"/>
  </w:num>
  <w:num w:numId="23">
    <w:abstractNumId w:val="10"/>
  </w:num>
  <w:num w:numId="24">
    <w:abstractNumId w:val="1"/>
  </w:num>
  <w:num w:numId="25">
    <w:abstractNumId w:val="36"/>
  </w:num>
  <w:num w:numId="26">
    <w:abstractNumId w:val="27"/>
  </w:num>
  <w:num w:numId="27">
    <w:abstractNumId w:val="17"/>
  </w:num>
  <w:num w:numId="28">
    <w:abstractNumId w:val="9"/>
  </w:num>
  <w:num w:numId="29">
    <w:abstractNumId w:val="6"/>
  </w:num>
  <w:num w:numId="30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2"/>
  </w:num>
  <w:num w:numId="34">
    <w:abstractNumId w:val="25"/>
  </w:num>
  <w:num w:numId="35">
    <w:abstractNumId w:val="30"/>
  </w:num>
  <w:num w:numId="36">
    <w:abstractNumId w:val="15"/>
  </w:num>
  <w:num w:numId="37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0997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7BC3"/>
    <w:rsid w:val="00027CED"/>
    <w:rsid w:val="00030A58"/>
    <w:rsid w:val="00030B6A"/>
    <w:rsid w:val="00031BD0"/>
    <w:rsid w:val="00032347"/>
    <w:rsid w:val="0003491A"/>
    <w:rsid w:val="00035628"/>
    <w:rsid w:val="000366BD"/>
    <w:rsid w:val="00036CA9"/>
    <w:rsid w:val="00041145"/>
    <w:rsid w:val="0004343C"/>
    <w:rsid w:val="00043683"/>
    <w:rsid w:val="00046F77"/>
    <w:rsid w:val="00050F31"/>
    <w:rsid w:val="0005277F"/>
    <w:rsid w:val="00052BCB"/>
    <w:rsid w:val="0005710A"/>
    <w:rsid w:val="0006023D"/>
    <w:rsid w:val="00060A68"/>
    <w:rsid w:val="00063777"/>
    <w:rsid w:val="00065B0F"/>
    <w:rsid w:val="00065F6B"/>
    <w:rsid w:val="0006786C"/>
    <w:rsid w:val="00070053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E43"/>
    <w:rsid w:val="0009162A"/>
    <w:rsid w:val="0009191A"/>
    <w:rsid w:val="00091DDB"/>
    <w:rsid w:val="00093257"/>
    <w:rsid w:val="000947B7"/>
    <w:rsid w:val="000A00A2"/>
    <w:rsid w:val="000A35E6"/>
    <w:rsid w:val="000A5E76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3C9"/>
    <w:rsid w:val="000D6566"/>
    <w:rsid w:val="000D6BBD"/>
    <w:rsid w:val="000E046F"/>
    <w:rsid w:val="000E0B0C"/>
    <w:rsid w:val="000E2647"/>
    <w:rsid w:val="000E4641"/>
    <w:rsid w:val="000E5ABF"/>
    <w:rsid w:val="000E70CF"/>
    <w:rsid w:val="000F03EE"/>
    <w:rsid w:val="000F1E5B"/>
    <w:rsid w:val="000F2590"/>
    <w:rsid w:val="000F47AD"/>
    <w:rsid w:val="000F49DF"/>
    <w:rsid w:val="000F49E3"/>
    <w:rsid w:val="000F6A44"/>
    <w:rsid w:val="000F7227"/>
    <w:rsid w:val="00100701"/>
    <w:rsid w:val="0010075E"/>
    <w:rsid w:val="00101996"/>
    <w:rsid w:val="0010208D"/>
    <w:rsid w:val="00102876"/>
    <w:rsid w:val="00104AAE"/>
    <w:rsid w:val="00112610"/>
    <w:rsid w:val="00113A14"/>
    <w:rsid w:val="00113D80"/>
    <w:rsid w:val="00114B6F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636"/>
    <w:rsid w:val="00184D6A"/>
    <w:rsid w:val="00190D31"/>
    <w:rsid w:val="00191BD5"/>
    <w:rsid w:val="00194EA1"/>
    <w:rsid w:val="00195B36"/>
    <w:rsid w:val="00196757"/>
    <w:rsid w:val="001A0378"/>
    <w:rsid w:val="001A0592"/>
    <w:rsid w:val="001A2289"/>
    <w:rsid w:val="001A4FF1"/>
    <w:rsid w:val="001B2DCB"/>
    <w:rsid w:val="001B4196"/>
    <w:rsid w:val="001B435F"/>
    <w:rsid w:val="001B4E46"/>
    <w:rsid w:val="001B50D9"/>
    <w:rsid w:val="001B70AA"/>
    <w:rsid w:val="001B7198"/>
    <w:rsid w:val="001C0153"/>
    <w:rsid w:val="001C02BD"/>
    <w:rsid w:val="001C124D"/>
    <w:rsid w:val="001C18B8"/>
    <w:rsid w:val="001C3382"/>
    <w:rsid w:val="001C3EE4"/>
    <w:rsid w:val="001C4477"/>
    <w:rsid w:val="001C44D3"/>
    <w:rsid w:val="001C6231"/>
    <w:rsid w:val="001C795D"/>
    <w:rsid w:val="001D1AF3"/>
    <w:rsid w:val="001D61C1"/>
    <w:rsid w:val="001D75E7"/>
    <w:rsid w:val="001E161A"/>
    <w:rsid w:val="001E1C18"/>
    <w:rsid w:val="001E26B7"/>
    <w:rsid w:val="001E51EB"/>
    <w:rsid w:val="001F0DD6"/>
    <w:rsid w:val="001F2D97"/>
    <w:rsid w:val="001F4436"/>
    <w:rsid w:val="001F4B20"/>
    <w:rsid w:val="001F79D3"/>
    <w:rsid w:val="002029F2"/>
    <w:rsid w:val="00202AC8"/>
    <w:rsid w:val="00205943"/>
    <w:rsid w:val="002111AF"/>
    <w:rsid w:val="00215C43"/>
    <w:rsid w:val="002171F2"/>
    <w:rsid w:val="00217CAC"/>
    <w:rsid w:val="002205C5"/>
    <w:rsid w:val="00221EA2"/>
    <w:rsid w:val="0022396D"/>
    <w:rsid w:val="002265DC"/>
    <w:rsid w:val="002266D7"/>
    <w:rsid w:val="00230529"/>
    <w:rsid w:val="0023318C"/>
    <w:rsid w:val="00234728"/>
    <w:rsid w:val="0023573D"/>
    <w:rsid w:val="00235CE6"/>
    <w:rsid w:val="00240180"/>
    <w:rsid w:val="00242FFF"/>
    <w:rsid w:val="00244452"/>
    <w:rsid w:val="00252C98"/>
    <w:rsid w:val="002540B5"/>
    <w:rsid w:val="002541F0"/>
    <w:rsid w:val="00256239"/>
    <w:rsid w:val="002614AD"/>
    <w:rsid w:val="00263506"/>
    <w:rsid w:val="00265D8B"/>
    <w:rsid w:val="0026752E"/>
    <w:rsid w:val="0027159F"/>
    <w:rsid w:val="002715AE"/>
    <w:rsid w:val="0027465E"/>
    <w:rsid w:val="00274674"/>
    <w:rsid w:val="0027762C"/>
    <w:rsid w:val="00281D76"/>
    <w:rsid w:val="00282288"/>
    <w:rsid w:val="002842F6"/>
    <w:rsid w:val="00286F9C"/>
    <w:rsid w:val="00291145"/>
    <w:rsid w:val="00293985"/>
    <w:rsid w:val="00295E65"/>
    <w:rsid w:val="002A03B3"/>
    <w:rsid w:val="002A0FDF"/>
    <w:rsid w:val="002A1ACF"/>
    <w:rsid w:val="002A4C8B"/>
    <w:rsid w:val="002A5451"/>
    <w:rsid w:val="002B11D7"/>
    <w:rsid w:val="002B21CD"/>
    <w:rsid w:val="002B3308"/>
    <w:rsid w:val="002B4527"/>
    <w:rsid w:val="002B6735"/>
    <w:rsid w:val="002C014D"/>
    <w:rsid w:val="002C316D"/>
    <w:rsid w:val="002C3FD8"/>
    <w:rsid w:val="002C76BE"/>
    <w:rsid w:val="002C7F70"/>
    <w:rsid w:val="002D197D"/>
    <w:rsid w:val="002D30B5"/>
    <w:rsid w:val="002D5D2A"/>
    <w:rsid w:val="002D5ED8"/>
    <w:rsid w:val="002D707F"/>
    <w:rsid w:val="002D7492"/>
    <w:rsid w:val="002E33BB"/>
    <w:rsid w:val="002E35E0"/>
    <w:rsid w:val="002E4D90"/>
    <w:rsid w:val="002F26FB"/>
    <w:rsid w:val="002F402E"/>
    <w:rsid w:val="002F4C18"/>
    <w:rsid w:val="00300612"/>
    <w:rsid w:val="00307AFF"/>
    <w:rsid w:val="003109F3"/>
    <w:rsid w:val="00311632"/>
    <w:rsid w:val="00311974"/>
    <w:rsid w:val="00312DFF"/>
    <w:rsid w:val="00313623"/>
    <w:rsid w:val="00313F07"/>
    <w:rsid w:val="003177AD"/>
    <w:rsid w:val="00317BB6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0E21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E1B"/>
    <w:rsid w:val="003628A6"/>
    <w:rsid w:val="00363361"/>
    <w:rsid w:val="00363959"/>
    <w:rsid w:val="00365DF9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3EE"/>
    <w:rsid w:val="003A6826"/>
    <w:rsid w:val="003A77AF"/>
    <w:rsid w:val="003B101F"/>
    <w:rsid w:val="003B209B"/>
    <w:rsid w:val="003B5819"/>
    <w:rsid w:val="003C2419"/>
    <w:rsid w:val="003C6ED2"/>
    <w:rsid w:val="003D0A29"/>
    <w:rsid w:val="003D154E"/>
    <w:rsid w:val="003D17CB"/>
    <w:rsid w:val="003D410F"/>
    <w:rsid w:val="003D7572"/>
    <w:rsid w:val="003E2A12"/>
    <w:rsid w:val="003E2EDC"/>
    <w:rsid w:val="003E39EE"/>
    <w:rsid w:val="003E3E97"/>
    <w:rsid w:val="003F0200"/>
    <w:rsid w:val="003F364A"/>
    <w:rsid w:val="003F3EAA"/>
    <w:rsid w:val="003F40EB"/>
    <w:rsid w:val="003F4667"/>
    <w:rsid w:val="003F4CE0"/>
    <w:rsid w:val="003F7637"/>
    <w:rsid w:val="00403399"/>
    <w:rsid w:val="004037F6"/>
    <w:rsid w:val="00403F00"/>
    <w:rsid w:val="00403FE6"/>
    <w:rsid w:val="004046A7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DEE"/>
    <w:rsid w:val="004177E5"/>
    <w:rsid w:val="004179F8"/>
    <w:rsid w:val="00420A0F"/>
    <w:rsid w:val="004223E4"/>
    <w:rsid w:val="00422672"/>
    <w:rsid w:val="00423433"/>
    <w:rsid w:val="004252F5"/>
    <w:rsid w:val="004255A3"/>
    <w:rsid w:val="00430487"/>
    <w:rsid w:val="004328EC"/>
    <w:rsid w:val="00433448"/>
    <w:rsid w:val="004342D5"/>
    <w:rsid w:val="004342E8"/>
    <w:rsid w:val="00435224"/>
    <w:rsid w:val="00435C7C"/>
    <w:rsid w:val="00436B2C"/>
    <w:rsid w:val="00440972"/>
    <w:rsid w:val="00443DD4"/>
    <w:rsid w:val="00444542"/>
    <w:rsid w:val="00445B05"/>
    <w:rsid w:val="004465E7"/>
    <w:rsid w:val="00453BE1"/>
    <w:rsid w:val="004546CE"/>
    <w:rsid w:val="00455CD4"/>
    <w:rsid w:val="0046059A"/>
    <w:rsid w:val="0046445C"/>
    <w:rsid w:val="00465BBE"/>
    <w:rsid w:val="0046706F"/>
    <w:rsid w:val="00467403"/>
    <w:rsid w:val="004701ED"/>
    <w:rsid w:val="00471BBD"/>
    <w:rsid w:val="00477B03"/>
    <w:rsid w:val="0048134B"/>
    <w:rsid w:val="0048146A"/>
    <w:rsid w:val="0048158E"/>
    <w:rsid w:val="004822ED"/>
    <w:rsid w:val="0048784C"/>
    <w:rsid w:val="004930D0"/>
    <w:rsid w:val="0049312E"/>
    <w:rsid w:val="00493180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3417"/>
    <w:rsid w:val="004B4339"/>
    <w:rsid w:val="004B491E"/>
    <w:rsid w:val="004B49AE"/>
    <w:rsid w:val="004B6C04"/>
    <w:rsid w:val="004B75F9"/>
    <w:rsid w:val="004C00F5"/>
    <w:rsid w:val="004C35A5"/>
    <w:rsid w:val="004C5EFB"/>
    <w:rsid w:val="004C7EB4"/>
    <w:rsid w:val="004D49C5"/>
    <w:rsid w:val="004D5DD6"/>
    <w:rsid w:val="004D6D1A"/>
    <w:rsid w:val="004E05E2"/>
    <w:rsid w:val="004E141C"/>
    <w:rsid w:val="004E6269"/>
    <w:rsid w:val="004E7AC8"/>
    <w:rsid w:val="004F0513"/>
    <w:rsid w:val="004F0E4E"/>
    <w:rsid w:val="004F1661"/>
    <w:rsid w:val="004F2693"/>
    <w:rsid w:val="004F2E51"/>
    <w:rsid w:val="004F3237"/>
    <w:rsid w:val="004F5018"/>
    <w:rsid w:val="004F63E0"/>
    <w:rsid w:val="004F6B7B"/>
    <w:rsid w:val="00506910"/>
    <w:rsid w:val="00512187"/>
    <w:rsid w:val="00515354"/>
    <w:rsid w:val="005161F9"/>
    <w:rsid w:val="00517EFB"/>
    <w:rsid w:val="00520C44"/>
    <w:rsid w:val="00521C71"/>
    <w:rsid w:val="00521D5E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4549"/>
    <w:rsid w:val="00567472"/>
    <w:rsid w:val="005675C8"/>
    <w:rsid w:val="00567F8D"/>
    <w:rsid w:val="005719FA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E3"/>
    <w:rsid w:val="0058623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C6"/>
    <w:rsid w:val="005A69D2"/>
    <w:rsid w:val="005A73F5"/>
    <w:rsid w:val="005A740E"/>
    <w:rsid w:val="005A7B42"/>
    <w:rsid w:val="005A7B9E"/>
    <w:rsid w:val="005A7BCA"/>
    <w:rsid w:val="005A7C1D"/>
    <w:rsid w:val="005B0EA0"/>
    <w:rsid w:val="005B1DB1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2AD3"/>
    <w:rsid w:val="005D4A41"/>
    <w:rsid w:val="005D6A75"/>
    <w:rsid w:val="005D7174"/>
    <w:rsid w:val="005D7A9C"/>
    <w:rsid w:val="005E203F"/>
    <w:rsid w:val="005E2F77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27A84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31A"/>
    <w:rsid w:val="00646C2B"/>
    <w:rsid w:val="006479D2"/>
    <w:rsid w:val="00647AA2"/>
    <w:rsid w:val="00651FF6"/>
    <w:rsid w:val="00655267"/>
    <w:rsid w:val="00661BB0"/>
    <w:rsid w:val="00663386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54AF"/>
    <w:rsid w:val="006954EF"/>
    <w:rsid w:val="006A156C"/>
    <w:rsid w:val="006A4E56"/>
    <w:rsid w:val="006A5CE3"/>
    <w:rsid w:val="006B033D"/>
    <w:rsid w:val="006B0917"/>
    <w:rsid w:val="006B1159"/>
    <w:rsid w:val="006B1E9A"/>
    <w:rsid w:val="006B5271"/>
    <w:rsid w:val="006B55AA"/>
    <w:rsid w:val="006B5F57"/>
    <w:rsid w:val="006B6A6D"/>
    <w:rsid w:val="006C2C71"/>
    <w:rsid w:val="006C550B"/>
    <w:rsid w:val="006C5AF7"/>
    <w:rsid w:val="006C6072"/>
    <w:rsid w:val="006C78CD"/>
    <w:rsid w:val="006D26C5"/>
    <w:rsid w:val="006D2C71"/>
    <w:rsid w:val="006D47F1"/>
    <w:rsid w:val="006D4D29"/>
    <w:rsid w:val="006D4DA9"/>
    <w:rsid w:val="006D54D1"/>
    <w:rsid w:val="006D6BFB"/>
    <w:rsid w:val="006E1681"/>
    <w:rsid w:val="006E23A4"/>
    <w:rsid w:val="006E68F0"/>
    <w:rsid w:val="006E719B"/>
    <w:rsid w:val="006F15DC"/>
    <w:rsid w:val="006F2C9C"/>
    <w:rsid w:val="006F4258"/>
    <w:rsid w:val="006F684F"/>
    <w:rsid w:val="006F69CF"/>
    <w:rsid w:val="00702051"/>
    <w:rsid w:val="00702C71"/>
    <w:rsid w:val="00703678"/>
    <w:rsid w:val="00705B3A"/>
    <w:rsid w:val="007069A4"/>
    <w:rsid w:val="0070737E"/>
    <w:rsid w:val="007143FA"/>
    <w:rsid w:val="00715F97"/>
    <w:rsid w:val="007174B8"/>
    <w:rsid w:val="007218D7"/>
    <w:rsid w:val="00722660"/>
    <w:rsid w:val="00724531"/>
    <w:rsid w:val="00725C75"/>
    <w:rsid w:val="00727131"/>
    <w:rsid w:val="00731B57"/>
    <w:rsid w:val="00732431"/>
    <w:rsid w:val="00733AA1"/>
    <w:rsid w:val="00734273"/>
    <w:rsid w:val="00736366"/>
    <w:rsid w:val="0073709B"/>
    <w:rsid w:val="00741D67"/>
    <w:rsid w:val="00743878"/>
    <w:rsid w:val="00745B91"/>
    <w:rsid w:val="00745F78"/>
    <w:rsid w:val="00752C17"/>
    <w:rsid w:val="00752DC6"/>
    <w:rsid w:val="00753587"/>
    <w:rsid w:val="007548EB"/>
    <w:rsid w:val="0075706D"/>
    <w:rsid w:val="00757624"/>
    <w:rsid w:val="00757831"/>
    <w:rsid w:val="00765084"/>
    <w:rsid w:val="00766B60"/>
    <w:rsid w:val="00767150"/>
    <w:rsid w:val="0076725A"/>
    <w:rsid w:val="00771756"/>
    <w:rsid w:val="00771B54"/>
    <w:rsid w:val="0077331D"/>
    <w:rsid w:val="007778B1"/>
    <w:rsid w:val="0078176E"/>
    <w:rsid w:val="007827A1"/>
    <w:rsid w:val="00784AEE"/>
    <w:rsid w:val="0078505F"/>
    <w:rsid w:val="00786292"/>
    <w:rsid w:val="00786E08"/>
    <w:rsid w:val="0079348A"/>
    <w:rsid w:val="00793F9E"/>
    <w:rsid w:val="00794A03"/>
    <w:rsid w:val="0079714C"/>
    <w:rsid w:val="007A01F3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800BD0"/>
    <w:rsid w:val="0080658A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1E62"/>
    <w:rsid w:val="00873381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2D2A"/>
    <w:rsid w:val="00895CBA"/>
    <w:rsid w:val="008A0C76"/>
    <w:rsid w:val="008A1C0E"/>
    <w:rsid w:val="008A1CA9"/>
    <w:rsid w:val="008A3371"/>
    <w:rsid w:val="008A4837"/>
    <w:rsid w:val="008A5A08"/>
    <w:rsid w:val="008B09CA"/>
    <w:rsid w:val="008B1AD3"/>
    <w:rsid w:val="008B27A8"/>
    <w:rsid w:val="008B4365"/>
    <w:rsid w:val="008B78CC"/>
    <w:rsid w:val="008B7FA8"/>
    <w:rsid w:val="008C0340"/>
    <w:rsid w:val="008C2274"/>
    <w:rsid w:val="008C5D7A"/>
    <w:rsid w:val="008C7C7A"/>
    <w:rsid w:val="008D0409"/>
    <w:rsid w:val="008D06FB"/>
    <w:rsid w:val="008D33F7"/>
    <w:rsid w:val="008D3DD1"/>
    <w:rsid w:val="008D6C50"/>
    <w:rsid w:val="008F1417"/>
    <w:rsid w:val="008F16B1"/>
    <w:rsid w:val="008F33A5"/>
    <w:rsid w:val="008F4356"/>
    <w:rsid w:val="008F5E69"/>
    <w:rsid w:val="00901C4E"/>
    <w:rsid w:val="00904396"/>
    <w:rsid w:val="00905F8E"/>
    <w:rsid w:val="00911EEA"/>
    <w:rsid w:val="00916319"/>
    <w:rsid w:val="00920006"/>
    <w:rsid w:val="00923ACE"/>
    <w:rsid w:val="009243F6"/>
    <w:rsid w:val="00924659"/>
    <w:rsid w:val="0092694D"/>
    <w:rsid w:val="00927045"/>
    <w:rsid w:val="00927D53"/>
    <w:rsid w:val="00931637"/>
    <w:rsid w:val="00931C3E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29D"/>
    <w:rsid w:val="009622EC"/>
    <w:rsid w:val="009645A5"/>
    <w:rsid w:val="00964F22"/>
    <w:rsid w:val="00982796"/>
    <w:rsid w:val="009855DB"/>
    <w:rsid w:val="009858E8"/>
    <w:rsid w:val="009910F5"/>
    <w:rsid w:val="00993059"/>
    <w:rsid w:val="00993B21"/>
    <w:rsid w:val="00993D2E"/>
    <w:rsid w:val="009941B1"/>
    <w:rsid w:val="00994472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0F1C"/>
    <w:rsid w:val="009B1CC5"/>
    <w:rsid w:val="009B3007"/>
    <w:rsid w:val="009B4987"/>
    <w:rsid w:val="009B5BC2"/>
    <w:rsid w:val="009B5C87"/>
    <w:rsid w:val="009B75E2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6CA2"/>
    <w:rsid w:val="009E7CBC"/>
    <w:rsid w:val="009F3465"/>
    <w:rsid w:val="009F34A1"/>
    <w:rsid w:val="009F4B86"/>
    <w:rsid w:val="009F5F78"/>
    <w:rsid w:val="009F6557"/>
    <w:rsid w:val="009F6C75"/>
    <w:rsid w:val="00A00F39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69E9"/>
    <w:rsid w:val="00A27E17"/>
    <w:rsid w:val="00A32959"/>
    <w:rsid w:val="00A32C2D"/>
    <w:rsid w:val="00A35081"/>
    <w:rsid w:val="00A35A50"/>
    <w:rsid w:val="00A43169"/>
    <w:rsid w:val="00A43230"/>
    <w:rsid w:val="00A464CB"/>
    <w:rsid w:val="00A46AFD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6E38"/>
    <w:rsid w:val="00A710B3"/>
    <w:rsid w:val="00A721C7"/>
    <w:rsid w:val="00A77DA9"/>
    <w:rsid w:val="00A802D1"/>
    <w:rsid w:val="00A816C6"/>
    <w:rsid w:val="00A8427F"/>
    <w:rsid w:val="00A850D1"/>
    <w:rsid w:val="00A86984"/>
    <w:rsid w:val="00A86CFA"/>
    <w:rsid w:val="00A94C09"/>
    <w:rsid w:val="00A9779E"/>
    <w:rsid w:val="00AA4A8C"/>
    <w:rsid w:val="00AA7C7F"/>
    <w:rsid w:val="00AB0E3A"/>
    <w:rsid w:val="00AB48C1"/>
    <w:rsid w:val="00AC15E2"/>
    <w:rsid w:val="00AC256B"/>
    <w:rsid w:val="00AC2B75"/>
    <w:rsid w:val="00AC51FB"/>
    <w:rsid w:val="00AC6BE9"/>
    <w:rsid w:val="00AC76D5"/>
    <w:rsid w:val="00AD0371"/>
    <w:rsid w:val="00AD5621"/>
    <w:rsid w:val="00AD65C6"/>
    <w:rsid w:val="00AD799E"/>
    <w:rsid w:val="00AE0062"/>
    <w:rsid w:val="00AE0324"/>
    <w:rsid w:val="00AE3BEA"/>
    <w:rsid w:val="00AE40F3"/>
    <w:rsid w:val="00AE48D7"/>
    <w:rsid w:val="00AE79AA"/>
    <w:rsid w:val="00AF0F01"/>
    <w:rsid w:val="00AF19B6"/>
    <w:rsid w:val="00AF1FB8"/>
    <w:rsid w:val="00AF2DCB"/>
    <w:rsid w:val="00AF384D"/>
    <w:rsid w:val="00AF56FD"/>
    <w:rsid w:val="00AF65D4"/>
    <w:rsid w:val="00AF7214"/>
    <w:rsid w:val="00B00239"/>
    <w:rsid w:val="00B00F1B"/>
    <w:rsid w:val="00B01872"/>
    <w:rsid w:val="00B02BEC"/>
    <w:rsid w:val="00B0385F"/>
    <w:rsid w:val="00B054B3"/>
    <w:rsid w:val="00B14E06"/>
    <w:rsid w:val="00B15853"/>
    <w:rsid w:val="00B16E90"/>
    <w:rsid w:val="00B1743C"/>
    <w:rsid w:val="00B20DC6"/>
    <w:rsid w:val="00B21A13"/>
    <w:rsid w:val="00B238B5"/>
    <w:rsid w:val="00B24D89"/>
    <w:rsid w:val="00B256A2"/>
    <w:rsid w:val="00B2755B"/>
    <w:rsid w:val="00B31A89"/>
    <w:rsid w:val="00B337FF"/>
    <w:rsid w:val="00B372C6"/>
    <w:rsid w:val="00B37E63"/>
    <w:rsid w:val="00B40C53"/>
    <w:rsid w:val="00B414AD"/>
    <w:rsid w:val="00B4306A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3D7D"/>
    <w:rsid w:val="00B847D6"/>
    <w:rsid w:val="00B85B25"/>
    <w:rsid w:val="00B866A1"/>
    <w:rsid w:val="00B935CA"/>
    <w:rsid w:val="00B93A1E"/>
    <w:rsid w:val="00B9468B"/>
    <w:rsid w:val="00B96FAF"/>
    <w:rsid w:val="00B9788B"/>
    <w:rsid w:val="00BA0C17"/>
    <w:rsid w:val="00BA26F5"/>
    <w:rsid w:val="00BA2B67"/>
    <w:rsid w:val="00BA3128"/>
    <w:rsid w:val="00BA4359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57AA"/>
    <w:rsid w:val="00BC5CD0"/>
    <w:rsid w:val="00BC6A8D"/>
    <w:rsid w:val="00BC6AED"/>
    <w:rsid w:val="00BD0457"/>
    <w:rsid w:val="00BD0BEA"/>
    <w:rsid w:val="00BD11F6"/>
    <w:rsid w:val="00BD288C"/>
    <w:rsid w:val="00BE0F63"/>
    <w:rsid w:val="00BE2F3B"/>
    <w:rsid w:val="00BE7FED"/>
    <w:rsid w:val="00BF0752"/>
    <w:rsid w:val="00BF07F3"/>
    <w:rsid w:val="00BF1CCA"/>
    <w:rsid w:val="00BF3D41"/>
    <w:rsid w:val="00BF4ADE"/>
    <w:rsid w:val="00BF4D12"/>
    <w:rsid w:val="00BF523F"/>
    <w:rsid w:val="00BF7336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610EB"/>
    <w:rsid w:val="00C624D7"/>
    <w:rsid w:val="00C6443D"/>
    <w:rsid w:val="00C662E3"/>
    <w:rsid w:val="00C66401"/>
    <w:rsid w:val="00C66A96"/>
    <w:rsid w:val="00C7071B"/>
    <w:rsid w:val="00C7275A"/>
    <w:rsid w:val="00C73314"/>
    <w:rsid w:val="00C74075"/>
    <w:rsid w:val="00C742A0"/>
    <w:rsid w:val="00C80549"/>
    <w:rsid w:val="00C80F5B"/>
    <w:rsid w:val="00C81E14"/>
    <w:rsid w:val="00C85374"/>
    <w:rsid w:val="00C853B2"/>
    <w:rsid w:val="00C85934"/>
    <w:rsid w:val="00C86FF4"/>
    <w:rsid w:val="00C8704E"/>
    <w:rsid w:val="00C8762B"/>
    <w:rsid w:val="00C91AEA"/>
    <w:rsid w:val="00C92CE8"/>
    <w:rsid w:val="00C95B57"/>
    <w:rsid w:val="00C968CA"/>
    <w:rsid w:val="00CA026C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0B56"/>
    <w:rsid w:val="00CB1975"/>
    <w:rsid w:val="00CB221B"/>
    <w:rsid w:val="00CB2253"/>
    <w:rsid w:val="00CB279A"/>
    <w:rsid w:val="00CB4516"/>
    <w:rsid w:val="00CB4C7E"/>
    <w:rsid w:val="00CB7358"/>
    <w:rsid w:val="00CB748E"/>
    <w:rsid w:val="00CC1019"/>
    <w:rsid w:val="00CC1328"/>
    <w:rsid w:val="00CC260C"/>
    <w:rsid w:val="00CC27A3"/>
    <w:rsid w:val="00CC3CCC"/>
    <w:rsid w:val="00CC498B"/>
    <w:rsid w:val="00CC5DDF"/>
    <w:rsid w:val="00CC7147"/>
    <w:rsid w:val="00CD1064"/>
    <w:rsid w:val="00CD264D"/>
    <w:rsid w:val="00CD41FC"/>
    <w:rsid w:val="00CD43F1"/>
    <w:rsid w:val="00CD4BFB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2329"/>
    <w:rsid w:val="00D03EA9"/>
    <w:rsid w:val="00D04960"/>
    <w:rsid w:val="00D10D06"/>
    <w:rsid w:val="00D1154C"/>
    <w:rsid w:val="00D11669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6A4D"/>
    <w:rsid w:val="00D26C54"/>
    <w:rsid w:val="00D27BB9"/>
    <w:rsid w:val="00D30595"/>
    <w:rsid w:val="00D3136F"/>
    <w:rsid w:val="00D33D7D"/>
    <w:rsid w:val="00D3459E"/>
    <w:rsid w:val="00D346E7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1886"/>
    <w:rsid w:val="00D62F84"/>
    <w:rsid w:val="00D64290"/>
    <w:rsid w:val="00D650C4"/>
    <w:rsid w:val="00D67D95"/>
    <w:rsid w:val="00D7122B"/>
    <w:rsid w:val="00D7369C"/>
    <w:rsid w:val="00D7628E"/>
    <w:rsid w:val="00D76391"/>
    <w:rsid w:val="00D7717F"/>
    <w:rsid w:val="00D802F3"/>
    <w:rsid w:val="00D838B5"/>
    <w:rsid w:val="00D84CCA"/>
    <w:rsid w:val="00D85598"/>
    <w:rsid w:val="00D87979"/>
    <w:rsid w:val="00D9242A"/>
    <w:rsid w:val="00D92486"/>
    <w:rsid w:val="00D97DAF"/>
    <w:rsid w:val="00DA220A"/>
    <w:rsid w:val="00DA5C29"/>
    <w:rsid w:val="00DB02F0"/>
    <w:rsid w:val="00DB0F8B"/>
    <w:rsid w:val="00DB44EF"/>
    <w:rsid w:val="00DB5BFF"/>
    <w:rsid w:val="00DB5DC4"/>
    <w:rsid w:val="00DB77B8"/>
    <w:rsid w:val="00DB7CAF"/>
    <w:rsid w:val="00DC2670"/>
    <w:rsid w:val="00DC2942"/>
    <w:rsid w:val="00DC5C13"/>
    <w:rsid w:val="00DC7256"/>
    <w:rsid w:val="00DD0512"/>
    <w:rsid w:val="00DD065D"/>
    <w:rsid w:val="00DD2C80"/>
    <w:rsid w:val="00DD307B"/>
    <w:rsid w:val="00DD4D18"/>
    <w:rsid w:val="00DD6742"/>
    <w:rsid w:val="00DD71B0"/>
    <w:rsid w:val="00DE137C"/>
    <w:rsid w:val="00DE178D"/>
    <w:rsid w:val="00DE2B91"/>
    <w:rsid w:val="00DE2C18"/>
    <w:rsid w:val="00DE4F25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65DF"/>
    <w:rsid w:val="00E32FC4"/>
    <w:rsid w:val="00E33C42"/>
    <w:rsid w:val="00E34CBF"/>
    <w:rsid w:val="00E35290"/>
    <w:rsid w:val="00E36012"/>
    <w:rsid w:val="00E402CC"/>
    <w:rsid w:val="00E43C6E"/>
    <w:rsid w:val="00E44E5D"/>
    <w:rsid w:val="00E46057"/>
    <w:rsid w:val="00E47212"/>
    <w:rsid w:val="00E478AA"/>
    <w:rsid w:val="00E50FFC"/>
    <w:rsid w:val="00E51A2A"/>
    <w:rsid w:val="00E537C0"/>
    <w:rsid w:val="00E56A79"/>
    <w:rsid w:val="00E573EC"/>
    <w:rsid w:val="00E57FF5"/>
    <w:rsid w:val="00E60DC0"/>
    <w:rsid w:val="00E61D60"/>
    <w:rsid w:val="00E62BB3"/>
    <w:rsid w:val="00E64B18"/>
    <w:rsid w:val="00E65801"/>
    <w:rsid w:val="00E7009B"/>
    <w:rsid w:val="00E7392C"/>
    <w:rsid w:val="00E74172"/>
    <w:rsid w:val="00E7650F"/>
    <w:rsid w:val="00E7688B"/>
    <w:rsid w:val="00E77CBD"/>
    <w:rsid w:val="00E803B4"/>
    <w:rsid w:val="00E8070D"/>
    <w:rsid w:val="00E812BB"/>
    <w:rsid w:val="00E83172"/>
    <w:rsid w:val="00E845A8"/>
    <w:rsid w:val="00E861F6"/>
    <w:rsid w:val="00E87AEC"/>
    <w:rsid w:val="00E91868"/>
    <w:rsid w:val="00E91EAF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7C8B"/>
    <w:rsid w:val="00ED36F4"/>
    <w:rsid w:val="00ED6D3B"/>
    <w:rsid w:val="00EE000F"/>
    <w:rsid w:val="00EE4F24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0BDC"/>
    <w:rsid w:val="00F12404"/>
    <w:rsid w:val="00F136E2"/>
    <w:rsid w:val="00F13FA8"/>
    <w:rsid w:val="00F232EF"/>
    <w:rsid w:val="00F23BF7"/>
    <w:rsid w:val="00F26414"/>
    <w:rsid w:val="00F271F2"/>
    <w:rsid w:val="00F272B0"/>
    <w:rsid w:val="00F27C81"/>
    <w:rsid w:val="00F312E1"/>
    <w:rsid w:val="00F32EAD"/>
    <w:rsid w:val="00F40BE2"/>
    <w:rsid w:val="00F419B8"/>
    <w:rsid w:val="00F47524"/>
    <w:rsid w:val="00F50422"/>
    <w:rsid w:val="00F510A5"/>
    <w:rsid w:val="00F539F2"/>
    <w:rsid w:val="00F54CBA"/>
    <w:rsid w:val="00F56361"/>
    <w:rsid w:val="00F56CDC"/>
    <w:rsid w:val="00F6421C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75CC"/>
    <w:rsid w:val="00FA01A7"/>
    <w:rsid w:val="00FA0EC6"/>
    <w:rsid w:val="00FA22B1"/>
    <w:rsid w:val="00FA3B83"/>
    <w:rsid w:val="00FA3D7B"/>
    <w:rsid w:val="00FA419A"/>
    <w:rsid w:val="00FA4EAC"/>
    <w:rsid w:val="00FB0DDC"/>
    <w:rsid w:val="00FB1B96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57C5"/>
    <w:rsid w:val="00FD65F2"/>
    <w:rsid w:val="00FD7F95"/>
    <w:rsid w:val="00FE0131"/>
    <w:rsid w:val="00FE17C7"/>
    <w:rsid w:val="00FE1803"/>
    <w:rsid w:val="00FF0E0A"/>
    <w:rsid w:val="00FF248F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9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Siln">
    <w:name w:val="Strong"/>
    <w:uiPriority w:val="22"/>
    <w:qFormat/>
    <w:rsid w:val="0030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81FA-F512-4B8E-B5BB-9E14FE44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27420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2022-06-03T11:35:00Z</dcterms:created>
  <dcterms:modified xsi:type="dcterms:W3CDTF">2022-10-12T06:41:00Z</dcterms:modified>
</cp:coreProperties>
</file>