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A76133F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C95E842" w14:textId="00B0AFCF" w:rsidR="00D02F5E" w:rsidRPr="00B447A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  <w:r w:rsidR="00B447A8">
        <w:rPr>
          <w:rFonts w:ascii="Arial Narrow" w:hAnsi="Arial Narrow" w:cs="Arial"/>
          <w:b/>
          <w:sz w:val="22"/>
          <w:szCs w:val="22"/>
        </w:rPr>
        <w:t xml:space="preserve">  </w:t>
      </w:r>
      <w:r w:rsidR="00B447A8" w:rsidRPr="00B447A8">
        <w:rPr>
          <w:rFonts w:ascii="Arial Narrow" w:hAnsi="Arial Narrow"/>
          <w:b/>
          <w:sz w:val="22"/>
          <w:szCs w:val="22"/>
          <w:u w:val="single"/>
        </w:rPr>
        <w:t>Cena za stravnú jednotku v EUR bez DPH</w:t>
      </w:r>
    </w:p>
    <w:p w14:paraId="4DFC1B8B" w14:textId="22F17E56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</w:t>
      </w:r>
      <w:r w:rsidR="00B447A8" w:rsidRPr="00FB5AFD">
        <w:rPr>
          <w:rFonts w:ascii="Arial Narrow" w:hAnsi="Arial Narrow"/>
          <w:sz w:val="22"/>
          <w:szCs w:val="22"/>
          <w:u w:val="single"/>
        </w:rPr>
        <w:t>cena za stravnú jednotku v EUR bez DPH</w:t>
      </w:r>
      <w:r w:rsidRPr="008406C1">
        <w:rPr>
          <w:rFonts w:ascii="Arial Narrow" w:hAnsi="Arial Narrow"/>
          <w:sz w:val="22"/>
          <w:szCs w:val="22"/>
        </w:rPr>
        <w:t xml:space="preserve"> uvedená v ponuke</w:t>
      </w:r>
      <w:r w:rsidR="00411E49" w:rsidRPr="008406C1">
        <w:rPr>
          <w:rFonts w:ascii="Arial Narrow" w:hAnsi="Arial Narrow"/>
          <w:sz w:val="22"/>
          <w:szCs w:val="22"/>
        </w:rPr>
        <w:t xml:space="preserve">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  <w:r w:rsidR="00642C10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8406C1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proofErr w:type="spellStart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>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B61BAC6" w:rsidR="003D10AC" w:rsidRPr="008406C1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1A3D23" w:rsidRPr="008406C1">
        <w:rPr>
          <w:rFonts w:ascii="Arial Narrow" w:hAnsi="Arial Narrow"/>
          <w:sz w:val="22"/>
          <w:szCs w:val="22"/>
        </w:rPr>
        <w:t>3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 </w:t>
      </w:r>
      <w:r w:rsidR="0071351B" w:rsidRPr="00642C10">
        <w:rPr>
          <w:rFonts w:ascii="Arial Narrow" w:hAnsi="Arial Narrow"/>
          <w:sz w:val="22"/>
          <w:szCs w:val="22"/>
        </w:rPr>
        <w:t xml:space="preserve">jednotkové ceny položiek </w:t>
      </w:r>
      <w:r w:rsidR="0071351B" w:rsidRPr="008406C1">
        <w:rPr>
          <w:rFonts w:ascii="Arial Narrow" w:hAnsi="Arial Narrow"/>
          <w:sz w:val="22"/>
          <w:szCs w:val="22"/>
        </w:rPr>
        <w:t>v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29BBC049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="00642C10" w:rsidRPr="00642C10">
        <w:rPr>
          <w:rFonts w:ascii="Arial Narrow" w:hAnsi="Arial Narrow"/>
          <w:sz w:val="22"/>
          <w:szCs w:val="22"/>
        </w:rPr>
        <w:t>zmluvy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6553D" w14:textId="77777777" w:rsidR="0008439E" w:rsidRDefault="0008439E" w:rsidP="007C6581">
      <w:r>
        <w:separator/>
      </w:r>
    </w:p>
  </w:endnote>
  <w:endnote w:type="continuationSeparator" w:id="0">
    <w:p w14:paraId="5B024AD7" w14:textId="77777777" w:rsidR="0008439E" w:rsidRDefault="0008439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8DD7" w14:textId="77777777" w:rsidR="0008439E" w:rsidRDefault="0008439E" w:rsidP="007C6581">
      <w:r>
        <w:separator/>
      </w:r>
    </w:p>
  </w:footnote>
  <w:footnote w:type="continuationSeparator" w:id="0">
    <w:p w14:paraId="253415A6" w14:textId="77777777" w:rsidR="0008439E" w:rsidRDefault="0008439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7C6581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3962C5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5054"/>
    <w:rsid w:val="004817CC"/>
    <w:rsid w:val="00483125"/>
    <w:rsid w:val="004A40FE"/>
    <w:rsid w:val="004C75D4"/>
    <w:rsid w:val="004F0513"/>
    <w:rsid w:val="00501AB0"/>
    <w:rsid w:val="00521977"/>
    <w:rsid w:val="00524E71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2C10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47A8"/>
    <w:rsid w:val="00B46D5D"/>
    <w:rsid w:val="00B5271E"/>
    <w:rsid w:val="00B615A4"/>
    <w:rsid w:val="00B66A18"/>
    <w:rsid w:val="00B726FB"/>
    <w:rsid w:val="00B90E97"/>
    <w:rsid w:val="00BA1434"/>
    <w:rsid w:val="00BB2C79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5AFD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70D44A50-AE30-46D3-9059-43E063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Kundrát</cp:lastModifiedBy>
  <cp:revision>6</cp:revision>
  <cp:lastPrinted>2022-03-12T15:24:00Z</cp:lastPrinted>
  <dcterms:created xsi:type="dcterms:W3CDTF">2022-02-24T13:57:00Z</dcterms:created>
  <dcterms:modified xsi:type="dcterms:W3CDTF">2022-10-12T05:46:00Z</dcterms:modified>
</cp:coreProperties>
</file>