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4D79" w14:textId="77777777" w:rsidR="007441CC" w:rsidRDefault="007441CC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</w:p>
    <w:p w14:paraId="6997FEE7" w14:textId="229058CC" w:rsidR="00AA75EA" w:rsidRPr="00404044" w:rsidRDefault="00AA75EA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Výzva</w:t>
      </w:r>
      <w:r w:rsidRPr="00404044">
        <w:rPr>
          <w:rFonts w:ascii="Times New Roman" w:hAnsi="Times New Roman"/>
          <w:b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na predloženie </w:t>
      </w:r>
      <w:r w:rsidR="004649CB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ponuky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br/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t>(ďalej len „Výzva“)</w:t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br/>
      </w:r>
    </w:p>
    <w:p w14:paraId="071AD956" w14:textId="05AD061D" w:rsidR="00AA75EA" w:rsidRPr="00404044" w:rsidRDefault="00AA75EA" w:rsidP="00B82FA2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  <w:lang w:eastAsia="ar-SA"/>
        </w:rPr>
        <w:t>zákazka s nízkou hodnotou podľa § 117</w:t>
      </w:r>
      <w:r w:rsidR="00FE61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04044">
        <w:rPr>
          <w:rFonts w:ascii="Times New Roman" w:hAnsi="Times New Roman"/>
          <w:sz w:val="24"/>
          <w:szCs w:val="24"/>
          <w:lang w:eastAsia="ar-SA"/>
        </w:rPr>
        <w:t>zákon</w:t>
      </w:r>
      <w:r w:rsidR="00FE611F">
        <w:rPr>
          <w:rFonts w:ascii="Times New Roman" w:hAnsi="Times New Roman"/>
          <w:sz w:val="24"/>
          <w:szCs w:val="24"/>
          <w:lang w:eastAsia="ar-SA"/>
        </w:rPr>
        <w:t>a</w:t>
      </w:r>
      <w:r w:rsidRPr="00404044">
        <w:rPr>
          <w:rFonts w:ascii="Times New Roman" w:hAnsi="Times New Roman"/>
          <w:sz w:val="24"/>
          <w:szCs w:val="24"/>
          <w:lang w:eastAsia="ar-SA"/>
        </w:rPr>
        <w:t xml:space="preserve"> č. 343/2015 Z. z. o verejnom obstarávaní a o zmene a doplnení niektorých zákonov v znení neskorších predpisov (ďalej len „ZVO“)</w:t>
      </w:r>
    </w:p>
    <w:p w14:paraId="0AE1FBF6" w14:textId="6AE02A54" w:rsidR="00AA75EA" w:rsidRPr="00404044" w:rsidRDefault="003302F0" w:rsidP="00C23FB6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ab/>
      </w:r>
    </w:p>
    <w:p w14:paraId="79EFDECD" w14:textId="40B92B8A" w:rsidR="00FF1D73" w:rsidRPr="0040404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Times New Roman" w:hAnsi="Times New Roman"/>
          <w:b/>
          <w:bCs/>
          <w:sz w:val="24"/>
          <w:szCs w:val="24"/>
        </w:rPr>
      </w:pPr>
      <w:r w:rsidRPr="7CB7DB4D">
        <w:rPr>
          <w:rFonts w:ascii="Times New Roman" w:hAnsi="Times New Roman"/>
          <w:b/>
          <w:bCs/>
          <w:sz w:val="24"/>
          <w:szCs w:val="24"/>
        </w:rPr>
        <w:t xml:space="preserve">Identifikácia </w:t>
      </w:r>
      <w:r w:rsidR="008437FF" w:rsidRPr="7CB7DB4D">
        <w:rPr>
          <w:rFonts w:ascii="Times New Roman" w:hAnsi="Times New Roman"/>
          <w:b/>
          <w:bCs/>
          <w:sz w:val="24"/>
          <w:szCs w:val="24"/>
        </w:rPr>
        <w:t xml:space="preserve">verejného </w:t>
      </w:r>
      <w:r w:rsidRPr="7CB7DB4D">
        <w:rPr>
          <w:rFonts w:ascii="Times New Roman" w:hAnsi="Times New Roman"/>
          <w:b/>
          <w:bCs/>
          <w:sz w:val="24"/>
          <w:szCs w:val="24"/>
        </w:rPr>
        <w:t xml:space="preserve">obstarávateľa 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>/obstarávateľ</w:t>
      </w:r>
      <w:r w:rsidR="00665D62">
        <w:rPr>
          <w:rFonts w:ascii="Times New Roman" w:hAnsi="Times New Roman"/>
          <w:b/>
          <w:bCs/>
          <w:sz w:val="24"/>
          <w:szCs w:val="24"/>
        </w:rPr>
        <w:t>a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A689CC" w14:textId="77777777" w:rsidR="001C7E3C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Názov: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 xml:space="preserve">MARIANUM – Pohrebníctvo mesta Bratislavy </w:t>
      </w:r>
    </w:p>
    <w:p w14:paraId="6354472D" w14:textId="300340A0" w:rsidR="00AA75EA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Fonts w:ascii="Times New Roman" w:hAnsi="Times New Roman"/>
          <w:sz w:val="24"/>
          <w:szCs w:val="24"/>
        </w:rPr>
        <w:t>Sídlo: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Šafárikovo námestie 3, 811 02 Bratislava</w:t>
      </w:r>
    </w:p>
    <w:p w14:paraId="333B692F" w14:textId="0ED472DC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Style w:val="menu"/>
          <w:rFonts w:ascii="Times New Roman" w:hAnsi="Times New Roman"/>
          <w:sz w:val="24"/>
          <w:szCs w:val="24"/>
        </w:rPr>
        <w:t>IČO:</w:t>
      </w:r>
      <w:r w:rsidRPr="001C7E3C">
        <w:rPr>
          <w:rFonts w:ascii="Times New Roman" w:hAnsi="Times New Roman"/>
          <w:sz w:val="24"/>
          <w:szCs w:val="24"/>
        </w:rPr>
        <w:t xml:space="preserve"> 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17330190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</w:p>
    <w:p w14:paraId="093EEFC4" w14:textId="3299E62F" w:rsidR="00AA75EA" w:rsidRPr="00A80A9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Kontaktná osoba: 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>Ing, Milan Hamala</w:t>
      </w:r>
      <w:r w:rsidR="00404044" w:rsidRPr="00A80A94">
        <w:rPr>
          <w:rFonts w:ascii="Times New Roman" w:hAnsi="Times New Roman"/>
          <w:sz w:val="24"/>
          <w:szCs w:val="24"/>
        </w:rPr>
        <w:tab/>
      </w:r>
    </w:p>
    <w:p w14:paraId="4E80F4D0" w14:textId="25D478CE" w:rsidR="00AA75EA" w:rsidRDefault="00AA75EA" w:rsidP="00B142D0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E-mail: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hyperlink r:id="rId11" w:history="1">
        <w:r w:rsidR="00F8293A" w:rsidRPr="002C1246">
          <w:rPr>
            <w:rStyle w:val="Hypertextovprepojenie"/>
            <w:rFonts w:ascii="Times New Roman" w:hAnsi="Times New Roman"/>
            <w:sz w:val="24"/>
            <w:szCs w:val="24"/>
          </w:rPr>
          <w:t>milan.hamala@marianum.sk</w:t>
        </w:r>
      </w:hyperlink>
    </w:p>
    <w:p w14:paraId="632B468F" w14:textId="06256E93" w:rsidR="00251E6E" w:rsidRPr="00A80A94" w:rsidRDefault="00251E6E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( </w:t>
      </w:r>
      <w:hyperlink r:id="rId12" w:history="1">
        <w:r w:rsidRPr="00602E48">
          <w:rPr>
            <w:rStyle w:val="Hypertextovprepojenie"/>
            <w:rFonts w:ascii="Times New Roman" w:hAnsi="Times New Roman"/>
            <w:sz w:val="24"/>
            <w:szCs w:val="24"/>
          </w:rPr>
          <w:t>vo@marianum.sk</w:t>
        </w:r>
      </w:hyperlink>
      <w:r>
        <w:rPr>
          <w:rFonts w:ascii="Times New Roman" w:hAnsi="Times New Roman"/>
          <w:sz w:val="24"/>
          <w:szCs w:val="24"/>
        </w:rPr>
        <w:t xml:space="preserve"> )</w:t>
      </w:r>
    </w:p>
    <w:p w14:paraId="443CBBC2" w14:textId="5C451E71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>Telefón: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 xml:space="preserve">            </w:t>
      </w:r>
      <w:r w:rsidR="001C7E3C">
        <w:rPr>
          <w:rFonts w:ascii="Times New Roman" w:hAnsi="Times New Roman"/>
          <w:sz w:val="24"/>
          <w:szCs w:val="24"/>
        </w:rPr>
        <w:t>+421 2 50 700 118</w:t>
      </w:r>
      <w:r w:rsidRPr="00A80A9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68FBE667" w14:textId="6AE3CDD4" w:rsidR="00AA75EA" w:rsidRPr="00404044" w:rsidRDefault="00AA75EA" w:rsidP="00D337FE">
      <w:pPr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24368B8" w14:textId="63BBEF58" w:rsidR="00FF1D73" w:rsidRPr="00404044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Všeobecn</w:t>
      </w:r>
      <w:r w:rsidR="00046F12" w:rsidRPr="00404044">
        <w:rPr>
          <w:rFonts w:ascii="Times New Roman" w:hAnsi="Times New Roman"/>
          <w:b/>
          <w:sz w:val="24"/>
          <w:szCs w:val="24"/>
          <w:u w:color="000000"/>
        </w:rPr>
        <w:t>á špecifikácia predmetu zákazky</w:t>
      </w:r>
    </w:p>
    <w:p w14:paraId="5B7472F2" w14:textId="2DBAFA45" w:rsidR="004649CB" w:rsidRDefault="00F616C2" w:rsidP="00572F48">
      <w:pPr>
        <w:ind w:right="-426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490640A9" w14:textId="4D564E99" w:rsidR="004649CB" w:rsidRPr="0005299E" w:rsidRDefault="00572F48" w:rsidP="0005299E">
      <w:pPr>
        <w:ind w:left="2127" w:right="-31" w:hanging="212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649CB" w:rsidRPr="00A97581">
        <w:rPr>
          <w:rFonts w:ascii="Times New Roman" w:hAnsi="Times New Roman"/>
          <w:sz w:val="24"/>
          <w:szCs w:val="24"/>
        </w:rPr>
        <w:t xml:space="preserve">Názov zákazky : </w:t>
      </w:r>
      <w:r w:rsidR="00DF19FC">
        <w:rPr>
          <w:rFonts w:ascii="Times New Roman" w:hAnsi="Times New Roman"/>
          <w:sz w:val="24"/>
          <w:szCs w:val="24"/>
        </w:rPr>
        <w:t xml:space="preserve"> </w:t>
      </w:r>
      <w:r w:rsidR="0005299E" w:rsidRPr="0005299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Služby servisu a podpory ekonomického softvéru Pohoda a pokladničných systémov a dodanie spotrebného materiálu a tovaru v súvislosti s prevádzkou ekonomického softvéru Pohoda a pokladničných systémov.</w:t>
      </w:r>
    </w:p>
    <w:p w14:paraId="1A9704DD" w14:textId="77777777" w:rsidR="00992DB2" w:rsidRDefault="00992DB2" w:rsidP="0005299E">
      <w:pPr>
        <w:ind w:right="111"/>
        <w:rPr>
          <w:rFonts w:ascii="Times New Roman" w:hAnsi="Times New Roman"/>
          <w:b/>
          <w:sz w:val="24"/>
          <w:szCs w:val="24"/>
          <w:u w:color="000000"/>
        </w:rPr>
      </w:pPr>
    </w:p>
    <w:p w14:paraId="25F0EB3F" w14:textId="0533FAA9" w:rsidR="00992DB2" w:rsidRDefault="004649CB" w:rsidP="00992DB2">
      <w:pPr>
        <w:ind w:right="-426"/>
      </w:pPr>
      <w:r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Pr="00A97581">
        <w:rPr>
          <w:rFonts w:ascii="Times New Roman" w:hAnsi="Times New Roman"/>
          <w:sz w:val="24"/>
          <w:szCs w:val="24"/>
        </w:rPr>
        <w:t>Odkaz na zákazku</w:t>
      </w:r>
      <w:r w:rsidRPr="00417D78">
        <w:rPr>
          <w:rFonts w:ascii="Times New Roman" w:hAnsi="Times New Roman"/>
          <w:sz w:val="24"/>
          <w:szCs w:val="24"/>
        </w:rPr>
        <w:t xml:space="preserve">: </w:t>
      </w:r>
      <w:r w:rsidR="002D6457" w:rsidRPr="00417D78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417D78" w:rsidRPr="00417D78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https://josephine.proebiz.com/sk/tender/34488/summary</w:t>
        </w:r>
      </w:hyperlink>
    </w:p>
    <w:p w14:paraId="687809D2" w14:textId="77777777" w:rsidR="00417D78" w:rsidRDefault="00417D78" w:rsidP="00992DB2">
      <w:pPr>
        <w:ind w:right="-426"/>
      </w:pPr>
    </w:p>
    <w:p w14:paraId="2A4849E5" w14:textId="07028058" w:rsidR="00D45461" w:rsidRPr="00836D0D" w:rsidRDefault="002164E6" w:rsidP="002164E6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t xml:space="preserve">      </w:t>
      </w:r>
      <w:r w:rsidR="00AA75EA" w:rsidRPr="00836D0D">
        <w:rPr>
          <w:rFonts w:ascii="Times New Roman" w:hAnsi="Times New Roman"/>
          <w:sz w:val="24"/>
          <w:szCs w:val="24"/>
        </w:rPr>
        <w:t>CPV:</w:t>
      </w:r>
      <w:r w:rsidR="00D45461" w:rsidRPr="00836D0D">
        <w:rPr>
          <w:rFonts w:ascii="Times New Roman" w:hAnsi="Times New Roman"/>
          <w:sz w:val="24"/>
          <w:szCs w:val="24"/>
        </w:rPr>
        <w:t xml:space="preserve"> </w:t>
      </w:r>
    </w:p>
    <w:p w14:paraId="1498EBD8" w14:textId="405EF470" w:rsidR="00715D53" w:rsidRPr="00992DB2" w:rsidRDefault="00715D53" w:rsidP="00992DB2">
      <w:pPr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992DB2">
        <w:rPr>
          <w:rFonts w:ascii="Times New Roman" w:hAnsi="Times New Roman"/>
          <w:b/>
          <w:sz w:val="24"/>
          <w:szCs w:val="24"/>
        </w:rPr>
        <w:t>Hlavný slovník:</w:t>
      </w:r>
      <w:r w:rsidRPr="00992DB2">
        <w:rPr>
          <w:rFonts w:ascii="Times New Roman" w:hAnsi="Times New Roman"/>
          <w:b/>
          <w:sz w:val="24"/>
          <w:szCs w:val="24"/>
        </w:rPr>
        <w:tab/>
      </w:r>
    </w:p>
    <w:p w14:paraId="67549438" w14:textId="1A6CD2EB" w:rsidR="00992DB2" w:rsidRPr="00992DB2" w:rsidRDefault="00992DB2" w:rsidP="00992DB2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992DB2">
        <w:rPr>
          <w:rFonts w:ascii="Times New Roman" w:hAnsi="Times New Roman"/>
          <w:sz w:val="24"/>
          <w:szCs w:val="24"/>
        </w:rPr>
        <w:t>72250000-2 Služby týkajúce sa podpory systému</w:t>
      </w:r>
    </w:p>
    <w:p w14:paraId="4531CE66" w14:textId="3DF02988" w:rsidR="006B5D18" w:rsidRPr="00992DB2" w:rsidRDefault="00836D0D" w:rsidP="00992DB2">
      <w:pPr>
        <w:ind w:left="284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992DB2">
        <w:rPr>
          <w:rFonts w:ascii="Times New Roman" w:hAnsi="Times New Roman"/>
          <w:sz w:val="24"/>
          <w:szCs w:val="24"/>
        </w:rPr>
        <w:t xml:space="preserve">      </w:t>
      </w:r>
    </w:p>
    <w:p w14:paraId="22C7FC91" w14:textId="7F6CAB7D" w:rsidR="006B5D18" w:rsidRPr="00992DB2" w:rsidRDefault="006B5D18" w:rsidP="00992DB2">
      <w:pPr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992DB2">
        <w:rPr>
          <w:rFonts w:ascii="Times New Roman" w:hAnsi="Times New Roman"/>
          <w:b/>
          <w:sz w:val="24"/>
          <w:szCs w:val="24"/>
        </w:rPr>
        <w:t>Dodatočný kód CPV:</w:t>
      </w:r>
    </w:p>
    <w:p w14:paraId="6AC54BC8" w14:textId="77777777" w:rsidR="00992DB2" w:rsidRPr="00992DB2" w:rsidRDefault="00992DB2" w:rsidP="00992DB2">
      <w:pPr>
        <w:pStyle w:val="Odsekzoznamu"/>
        <w:ind w:firstLine="284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992DB2">
        <w:rPr>
          <w:rFonts w:ascii="Times New Roman" w:hAnsi="Times New Roman"/>
          <w:sz w:val="24"/>
          <w:szCs w:val="24"/>
        </w:rPr>
        <w:t>72251000-9 Odstraňovanie porúch</w:t>
      </w:r>
    </w:p>
    <w:p w14:paraId="2DF91791" w14:textId="77777777" w:rsidR="00992DB2" w:rsidRPr="00992DB2" w:rsidRDefault="00992DB2" w:rsidP="00992DB2">
      <w:pPr>
        <w:pStyle w:val="Odsekzoznamu"/>
        <w:ind w:firstLine="284"/>
        <w:rPr>
          <w:rFonts w:ascii="Times New Roman" w:hAnsi="Times New Roman"/>
          <w:sz w:val="24"/>
          <w:szCs w:val="24"/>
        </w:rPr>
      </w:pPr>
      <w:r w:rsidRPr="00992DB2">
        <w:rPr>
          <w:rFonts w:ascii="Times New Roman" w:hAnsi="Times New Roman"/>
          <w:sz w:val="24"/>
          <w:szCs w:val="24"/>
        </w:rPr>
        <w:t>72267100-0 Údržba programového vybavenia (softvér) informačných technológií</w:t>
      </w:r>
    </w:p>
    <w:p w14:paraId="4809DC55" w14:textId="77777777" w:rsidR="00992DB2" w:rsidRPr="00992DB2" w:rsidRDefault="00992DB2" w:rsidP="00992DB2">
      <w:pPr>
        <w:pStyle w:val="Odsekzoznamu"/>
        <w:ind w:firstLine="284"/>
        <w:rPr>
          <w:rFonts w:ascii="Times New Roman" w:hAnsi="Times New Roman"/>
          <w:sz w:val="24"/>
          <w:szCs w:val="24"/>
        </w:rPr>
      </w:pPr>
      <w:r w:rsidRPr="00992DB2">
        <w:rPr>
          <w:rFonts w:ascii="Times New Roman" w:hAnsi="Times New Roman"/>
          <w:sz w:val="24"/>
          <w:szCs w:val="24"/>
        </w:rPr>
        <w:t>72261000-2 Softvérové podporné služby</w:t>
      </w:r>
    </w:p>
    <w:p w14:paraId="3D568DBC" w14:textId="77777777" w:rsidR="00992DB2" w:rsidRPr="00992DB2" w:rsidRDefault="00992DB2" w:rsidP="00992DB2">
      <w:pPr>
        <w:pStyle w:val="Odsekzoznamu"/>
        <w:ind w:firstLine="284"/>
        <w:rPr>
          <w:rFonts w:ascii="Times New Roman" w:hAnsi="Times New Roman"/>
          <w:sz w:val="24"/>
          <w:szCs w:val="24"/>
        </w:rPr>
      </w:pPr>
      <w:r w:rsidRPr="00992DB2">
        <w:rPr>
          <w:rFonts w:ascii="Times New Roman" w:hAnsi="Times New Roman"/>
          <w:sz w:val="24"/>
          <w:szCs w:val="24"/>
        </w:rPr>
        <w:t xml:space="preserve">72510000-3 Služby súvisiace so správou počítačov </w:t>
      </w:r>
    </w:p>
    <w:p w14:paraId="3C882B81" w14:textId="65378567" w:rsidR="00992DB2" w:rsidRDefault="00992DB2" w:rsidP="00992DB2">
      <w:pPr>
        <w:pStyle w:val="Odsekzoznamu"/>
        <w:ind w:firstLine="284"/>
        <w:rPr>
          <w:rFonts w:ascii="Times New Roman" w:hAnsi="Times New Roman"/>
          <w:sz w:val="24"/>
          <w:szCs w:val="24"/>
        </w:rPr>
      </w:pPr>
      <w:r w:rsidRPr="00992DB2">
        <w:rPr>
          <w:rFonts w:ascii="Times New Roman" w:hAnsi="Times New Roman"/>
          <w:sz w:val="24"/>
          <w:szCs w:val="24"/>
        </w:rPr>
        <w:t>72610000-9 Počítačové podporné služby</w:t>
      </w:r>
    </w:p>
    <w:p w14:paraId="1E05B89B" w14:textId="61C0EA69" w:rsidR="005F64B6" w:rsidRPr="005F64B6" w:rsidRDefault="005F64B6" w:rsidP="00992DB2">
      <w:pPr>
        <w:pStyle w:val="Odsekzoznamu"/>
        <w:ind w:firstLine="284"/>
        <w:rPr>
          <w:rFonts w:ascii="Times New Roman" w:hAnsi="Times New Roman"/>
          <w:sz w:val="24"/>
          <w:szCs w:val="24"/>
        </w:rPr>
      </w:pPr>
      <w:r w:rsidRPr="005F64B6">
        <w:rPr>
          <w:rFonts w:ascii="Times New Roman" w:eastAsiaTheme="minorHAnsi" w:hAnsi="Times New Roman"/>
          <w:sz w:val="24"/>
          <w:szCs w:val="24"/>
          <w:lang w:val="sk-SK" w:eastAsia="en-US"/>
        </w:rPr>
        <w:t>30142200-8 Registračné pokladne</w:t>
      </w:r>
    </w:p>
    <w:p w14:paraId="4EF9D545" w14:textId="77777777" w:rsidR="00992DB2" w:rsidRPr="005F64B6" w:rsidRDefault="00992DB2" w:rsidP="00992DB2">
      <w:pPr>
        <w:pStyle w:val="Odsekzoznamu"/>
        <w:ind w:firstLine="284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5F64B6">
        <w:rPr>
          <w:rFonts w:ascii="Times New Roman" w:hAnsi="Times New Roman"/>
          <w:sz w:val="24"/>
          <w:szCs w:val="24"/>
        </w:rPr>
        <w:t>60000000-8 Dopravné služby (bez prepravy odpadu)</w:t>
      </w:r>
    </w:p>
    <w:p w14:paraId="0501066E" w14:textId="0E07F649" w:rsidR="006B5D18" w:rsidRPr="006B5D18" w:rsidRDefault="006B5D18" w:rsidP="006B5D18">
      <w:pPr>
        <w:ind w:left="284"/>
        <w:rPr>
          <w:rFonts w:ascii="Times New Roman" w:eastAsia="Calibri" w:hAnsi="Times New Roman"/>
          <w:sz w:val="24"/>
          <w:szCs w:val="24"/>
        </w:rPr>
      </w:pPr>
      <w:r w:rsidRPr="006B5D18">
        <w:rPr>
          <w:rFonts w:ascii="Times New Roman" w:hAnsi="Times New Roman"/>
          <w:sz w:val="24"/>
          <w:szCs w:val="24"/>
        </w:rPr>
        <w:t xml:space="preserve"> </w:t>
      </w:r>
    </w:p>
    <w:p w14:paraId="4C7C87AE" w14:textId="1EC08125" w:rsidR="00836D0D" w:rsidRDefault="00836D0D" w:rsidP="006B5D18">
      <w:pPr>
        <w:ind w:firstLine="426"/>
      </w:pPr>
    </w:p>
    <w:p w14:paraId="2ACC7571" w14:textId="1440893A" w:rsidR="00AA75EA" w:rsidRPr="00404044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Druh: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="00D45461">
        <w:rPr>
          <w:rFonts w:ascii="Times New Roman" w:hAnsi="Times New Roman"/>
          <w:sz w:val="24"/>
          <w:szCs w:val="24"/>
        </w:rPr>
        <w:t xml:space="preserve">           </w:t>
      </w:r>
      <w:r w:rsidR="007F0969">
        <w:rPr>
          <w:rFonts w:ascii="Times New Roman" w:hAnsi="Times New Roman"/>
          <w:sz w:val="24"/>
          <w:szCs w:val="24"/>
        </w:rPr>
        <w:t>služba</w:t>
      </w:r>
    </w:p>
    <w:p w14:paraId="5AEEBC4A" w14:textId="770E5B4C" w:rsidR="0041437B" w:rsidRDefault="00AA75EA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Elektronická aukcia: </w:t>
      </w:r>
      <w:r w:rsidR="00D45461">
        <w:rPr>
          <w:rFonts w:ascii="Times New Roman" w:hAnsi="Times New Roman"/>
          <w:sz w:val="24"/>
          <w:szCs w:val="24"/>
        </w:rPr>
        <w:t xml:space="preserve">        </w:t>
      </w:r>
      <w:r w:rsidR="00EA3806">
        <w:rPr>
          <w:rFonts w:ascii="Times New Roman" w:hAnsi="Times New Roman"/>
          <w:sz w:val="24"/>
          <w:szCs w:val="24"/>
        </w:rPr>
        <w:t>Nie</w:t>
      </w:r>
    </w:p>
    <w:p w14:paraId="7D81F46B" w14:textId="19BA56CE" w:rsidR="00D67722" w:rsidRDefault="00D67722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7C06834F" w14:textId="74916A6E" w:rsidR="00AA29CE" w:rsidRDefault="00C37102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7F0969">
        <w:rPr>
          <w:rFonts w:ascii="Times New Roman" w:hAnsi="Times New Roman"/>
          <w:b/>
          <w:sz w:val="24"/>
          <w:szCs w:val="24"/>
          <w:u w:color="000000"/>
        </w:rPr>
        <w:t>Opis</w:t>
      </w:r>
      <w:r w:rsidR="00AA75EA" w:rsidRPr="007F0969">
        <w:rPr>
          <w:rFonts w:ascii="Times New Roman" w:hAnsi="Times New Roman"/>
          <w:b/>
          <w:sz w:val="24"/>
          <w:szCs w:val="24"/>
          <w:u w:color="000000"/>
        </w:rPr>
        <w:t xml:space="preserve"> predmetu zákazky </w:t>
      </w:r>
      <w:r w:rsidR="004649CB">
        <w:rPr>
          <w:rFonts w:ascii="Times New Roman" w:hAnsi="Times New Roman"/>
          <w:b/>
          <w:sz w:val="24"/>
          <w:szCs w:val="24"/>
          <w:u w:color="000000"/>
        </w:rPr>
        <w:t xml:space="preserve"> </w:t>
      </w:r>
    </w:p>
    <w:p w14:paraId="5AF95D53" w14:textId="77777777" w:rsidR="00737E05" w:rsidRPr="00737E05" w:rsidRDefault="00737E05" w:rsidP="00E80636">
      <w:pPr>
        <w:pStyle w:val="Odsekzoznamu"/>
        <w:ind w:left="284"/>
        <w:jc w:val="both"/>
        <w:rPr>
          <w:rStyle w:val="normaltextrun"/>
          <w:rFonts w:ascii="Times New Roman" w:hAnsi="Times New Roman"/>
          <w:sz w:val="24"/>
          <w:szCs w:val="24"/>
        </w:rPr>
      </w:pPr>
      <w:r w:rsidRPr="00737E05">
        <w:rPr>
          <w:rStyle w:val="normaltextrun"/>
          <w:rFonts w:ascii="Times New Roman" w:hAnsi="Times New Roman"/>
          <w:sz w:val="24"/>
          <w:szCs w:val="24"/>
        </w:rPr>
        <w:t>Zabezpečenie prevádzky  ekonomického softvéru POHODA a pokladničných systémov na 12 mesiacov.</w:t>
      </w:r>
    </w:p>
    <w:p w14:paraId="5287ED23" w14:textId="77777777" w:rsidR="00737E05" w:rsidRDefault="00737E05" w:rsidP="00E80636">
      <w:pPr>
        <w:pStyle w:val="Odsekzoznamu"/>
        <w:ind w:left="284"/>
        <w:jc w:val="both"/>
        <w:rPr>
          <w:rStyle w:val="normaltextrun"/>
          <w:rFonts w:ascii="Times New Roman" w:hAnsi="Times New Roman"/>
          <w:sz w:val="24"/>
          <w:szCs w:val="24"/>
        </w:rPr>
      </w:pPr>
      <w:r w:rsidRPr="00737E05">
        <w:rPr>
          <w:rStyle w:val="normaltextrun"/>
          <w:rFonts w:ascii="Times New Roman" w:hAnsi="Times New Roman"/>
          <w:sz w:val="24"/>
          <w:szCs w:val="24"/>
        </w:rPr>
        <w:t>Zákazka je rozdelená na dve samostatné časti. Ponuky je možné predkladať na každú časť samostatne.</w:t>
      </w:r>
    </w:p>
    <w:p w14:paraId="6D2F5144" w14:textId="171E0616" w:rsidR="00B57DDA" w:rsidRPr="000C00E3" w:rsidRDefault="00737E05" w:rsidP="00B57DDA">
      <w:pPr>
        <w:pStyle w:val="Nadpis2"/>
        <w:shd w:val="clear" w:color="auto" w:fill="FFFFFF"/>
        <w:spacing w:after="300" w:line="480" w:lineRule="atLeast"/>
        <w:rPr>
          <w:rFonts w:ascii="Times New Roman" w:hAnsi="Times New Roman"/>
          <w:b w:val="0"/>
          <w:bCs w:val="0"/>
          <w:sz w:val="24"/>
          <w:szCs w:val="24"/>
        </w:rPr>
      </w:pPr>
      <w:r w:rsidRPr="000C00E3">
        <w:rPr>
          <w:rStyle w:val="normaltextrun"/>
          <w:rFonts w:ascii="Times New Roman" w:hAnsi="Times New Roman"/>
          <w:sz w:val="24"/>
          <w:szCs w:val="24"/>
        </w:rPr>
        <w:t xml:space="preserve">Časť 1: </w:t>
      </w:r>
      <w:r w:rsidR="00B57DDA" w:rsidRPr="000C00E3">
        <w:rPr>
          <w:rFonts w:ascii="Times New Roman" w:hAnsi="Times New Roman"/>
          <w:b w:val="0"/>
          <w:bCs w:val="0"/>
          <w:sz w:val="24"/>
          <w:szCs w:val="24"/>
        </w:rPr>
        <w:t>Podpora SW Pohoda</w:t>
      </w:r>
    </w:p>
    <w:p w14:paraId="3C7763F3" w14:textId="4B1DD48B" w:rsidR="000C00E3" w:rsidRPr="00C02D3E" w:rsidRDefault="000C00E3" w:rsidP="000C00E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C02D3E">
        <w:rPr>
          <w:rFonts w:ascii="Times New Roman" w:hAnsi="Times New Roman"/>
          <w:sz w:val="24"/>
          <w:szCs w:val="24"/>
        </w:rPr>
        <w:lastRenderedPageBreak/>
        <w:t>Obstarávateľ používa na zber a prenos údajov ekonomický softvér POHODA JAZZ E1.</w:t>
      </w:r>
    </w:p>
    <w:p w14:paraId="4B424455" w14:textId="77777777" w:rsidR="000C00E3" w:rsidRPr="00C02D3E" w:rsidRDefault="000C00E3" w:rsidP="000C00E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C02D3E">
        <w:rPr>
          <w:rFonts w:ascii="Times New Roman" w:hAnsi="Times New Roman"/>
          <w:sz w:val="24"/>
          <w:szCs w:val="24"/>
        </w:rPr>
        <w:t xml:space="preserve">Ekonomický softvér Pohoda využíva terminálový server, na ktorý sa pripája 23 používateľov. </w:t>
      </w:r>
    </w:p>
    <w:p w14:paraId="48444FAA" w14:textId="77777777" w:rsidR="000C00E3" w:rsidRPr="00C02D3E" w:rsidRDefault="000C00E3" w:rsidP="000C00E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C02D3E">
        <w:rPr>
          <w:rFonts w:ascii="Times New Roman" w:hAnsi="Times New Roman"/>
          <w:sz w:val="24"/>
          <w:szCs w:val="24"/>
        </w:rPr>
        <w:t xml:space="preserve">Na tlač fiškálnych dokladov sa používa 14 online registračných pokladní </w:t>
      </w:r>
      <w:proofErr w:type="spellStart"/>
      <w:r w:rsidRPr="00C02D3E">
        <w:rPr>
          <w:rFonts w:ascii="Times New Roman" w:hAnsi="Times New Roman"/>
          <w:sz w:val="24"/>
          <w:szCs w:val="24"/>
        </w:rPr>
        <w:t>easyPOS</w:t>
      </w:r>
      <w:proofErr w:type="spellEnd"/>
      <w:r w:rsidRPr="00C02D3E">
        <w:rPr>
          <w:rFonts w:ascii="Times New Roman" w:hAnsi="Times New Roman"/>
          <w:sz w:val="24"/>
          <w:szCs w:val="24"/>
        </w:rPr>
        <w:t>.</w:t>
      </w:r>
    </w:p>
    <w:p w14:paraId="7FB0FDFA" w14:textId="77777777" w:rsidR="000C00E3" w:rsidRPr="00C02D3E" w:rsidRDefault="000C00E3" w:rsidP="000C00E3">
      <w:pPr>
        <w:ind w:firstLine="142"/>
        <w:jc w:val="both"/>
        <w:rPr>
          <w:rFonts w:ascii="Times New Roman" w:hAnsi="Times New Roman"/>
          <w:sz w:val="24"/>
          <w:szCs w:val="24"/>
        </w:rPr>
      </w:pPr>
    </w:p>
    <w:p w14:paraId="440C5C20" w14:textId="77777777" w:rsidR="000C00E3" w:rsidRPr="00C02D3E" w:rsidRDefault="000C00E3" w:rsidP="000C00E3">
      <w:pPr>
        <w:pStyle w:val="Odsekzoznamu"/>
        <w:widowControl/>
        <w:numPr>
          <w:ilvl w:val="0"/>
          <w:numId w:val="26"/>
        </w:numPr>
        <w:autoSpaceDE/>
        <w:autoSpaceDN/>
        <w:spacing w:after="160" w:line="259" w:lineRule="auto"/>
        <w:ind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C02D3E">
        <w:rPr>
          <w:rFonts w:ascii="Times New Roman" w:hAnsi="Times New Roman"/>
          <w:sz w:val="24"/>
          <w:szCs w:val="24"/>
        </w:rPr>
        <w:t>servis ekonomického softvéru Pohoda</w:t>
      </w:r>
    </w:p>
    <w:p w14:paraId="29371EA7" w14:textId="77777777" w:rsidR="000C00E3" w:rsidRPr="00C02D3E" w:rsidRDefault="000C00E3" w:rsidP="000C00E3">
      <w:pPr>
        <w:pStyle w:val="Odsekzoznamu"/>
        <w:widowControl/>
        <w:numPr>
          <w:ilvl w:val="0"/>
          <w:numId w:val="26"/>
        </w:numPr>
        <w:autoSpaceDE/>
        <w:autoSpaceDN/>
        <w:spacing w:after="160" w:line="259" w:lineRule="auto"/>
        <w:ind w:firstLine="142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OLE_LINK1"/>
      <w:r w:rsidRPr="00C02D3E">
        <w:rPr>
          <w:rFonts w:ascii="Times New Roman" w:hAnsi="Times New Roman"/>
          <w:sz w:val="24"/>
          <w:szCs w:val="24"/>
        </w:rPr>
        <w:t>pravidelná aktualizácia</w:t>
      </w:r>
      <w:bookmarkEnd w:id="0"/>
      <w:r w:rsidRPr="00C02D3E">
        <w:rPr>
          <w:rFonts w:ascii="Times New Roman" w:hAnsi="Times New Roman"/>
          <w:sz w:val="24"/>
          <w:szCs w:val="24"/>
        </w:rPr>
        <w:t xml:space="preserve"> softvéru Pohoda na novšie verzie</w:t>
      </w:r>
    </w:p>
    <w:p w14:paraId="429FBD24" w14:textId="77777777" w:rsidR="000C00E3" w:rsidRPr="00C02D3E" w:rsidRDefault="000C00E3" w:rsidP="000C00E3">
      <w:pPr>
        <w:pStyle w:val="Odsekzoznamu"/>
        <w:widowControl/>
        <w:numPr>
          <w:ilvl w:val="0"/>
          <w:numId w:val="26"/>
        </w:numPr>
        <w:autoSpaceDE/>
        <w:autoSpaceDN/>
        <w:spacing w:after="160" w:line="259" w:lineRule="auto"/>
        <w:ind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C02D3E">
        <w:rPr>
          <w:rFonts w:ascii="Times New Roman" w:hAnsi="Times New Roman"/>
          <w:sz w:val="24"/>
          <w:szCs w:val="24"/>
        </w:rPr>
        <w:t>pravidelná aktualizácia MS SQL a Windows servera</w:t>
      </w:r>
    </w:p>
    <w:p w14:paraId="0527EB11" w14:textId="77777777" w:rsidR="000C00E3" w:rsidRPr="00C02D3E" w:rsidRDefault="000C00E3" w:rsidP="000C00E3">
      <w:pPr>
        <w:pStyle w:val="Odsekzoznamu"/>
        <w:widowControl/>
        <w:numPr>
          <w:ilvl w:val="0"/>
          <w:numId w:val="26"/>
        </w:numPr>
        <w:autoSpaceDE/>
        <w:autoSpaceDN/>
        <w:spacing w:after="160" w:line="259" w:lineRule="auto"/>
        <w:ind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C02D3E">
        <w:rPr>
          <w:rFonts w:ascii="Times New Roman" w:hAnsi="Times New Roman"/>
          <w:sz w:val="24"/>
          <w:szCs w:val="24"/>
        </w:rPr>
        <w:t>správa databázy, údržba databázy, zálohovanie databázy</w:t>
      </w:r>
    </w:p>
    <w:p w14:paraId="6771AE9C" w14:textId="77777777" w:rsidR="000C00E3" w:rsidRPr="00C02D3E" w:rsidRDefault="000C00E3" w:rsidP="000C00E3">
      <w:pPr>
        <w:pStyle w:val="Odsekzoznamu"/>
        <w:widowControl/>
        <w:numPr>
          <w:ilvl w:val="0"/>
          <w:numId w:val="26"/>
        </w:numPr>
        <w:autoSpaceDE/>
        <w:autoSpaceDN/>
        <w:spacing w:after="160" w:line="259" w:lineRule="auto"/>
        <w:ind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C02D3E">
        <w:rPr>
          <w:rFonts w:ascii="Times New Roman" w:hAnsi="Times New Roman"/>
          <w:sz w:val="24"/>
          <w:szCs w:val="24"/>
        </w:rPr>
        <w:t>vytváranie nových používateľov a úprava užívateľských práv</w:t>
      </w:r>
    </w:p>
    <w:p w14:paraId="0F4482CC" w14:textId="77777777" w:rsidR="000C00E3" w:rsidRPr="00C02D3E" w:rsidRDefault="000C00E3" w:rsidP="000C00E3">
      <w:pPr>
        <w:pStyle w:val="Odsekzoznamu"/>
        <w:widowControl/>
        <w:numPr>
          <w:ilvl w:val="0"/>
          <w:numId w:val="26"/>
        </w:numPr>
        <w:autoSpaceDE/>
        <w:autoSpaceDN/>
        <w:spacing w:after="160" w:line="259" w:lineRule="auto"/>
        <w:ind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C02D3E">
        <w:rPr>
          <w:rFonts w:ascii="Times New Roman" w:hAnsi="Times New Roman"/>
          <w:sz w:val="24"/>
          <w:szCs w:val="24"/>
        </w:rPr>
        <w:t>úprava užívateľských tlačových zostáv</w:t>
      </w:r>
    </w:p>
    <w:p w14:paraId="525A83B5" w14:textId="77777777" w:rsidR="000C00E3" w:rsidRPr="00C02D3E" w:rsidRDefault="000C00E3" w:rsidP="000C00E3">
      <w:pPr>
        <w:pStyle w:val="Odsekzoznamu"/>
        <w:widowControl/>
        <w:numPr>
          <w:ilvl w:val="0"/>
          <w:numId w:val="26"/>
        </w:numPr>
        <w:autoSpaceDE/>
        <w:autoSpaceDN/>
        <w:spacing w:after="160" w:line="259" w:lineRule="auto"/>
        <w:ind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C02D3E">
        <w:rPr>
          <w:rFonts w:ascii="Times New Roman" w:hAnsi="Times New Roman"/>
          <w:sz w:val="24"/>
          <w:szCs w:val="24"/>
        </w:rPr>
        <w:t>zaškolenie obsluhy</w:t>
      </w:r>
    </w:p>
    <w:p w14:paraId="074637AD" w14:textId="77777777" w:rsidR="000C00E3" w:rsidRPr="00C02D3E" w:rsidRDefault="000C00E3" w:rsidP="000C00E3">
      <w:pPr>
        <w:pStyle w:val="Odsekzoznamu"/>
        <w:widowControl/>
        <w:numPr>
          <w:ilvl w:val="0"/>
          <w:numId w:val="26"/>
        </w:numPr>
        <w:autoSpaceDE/>
        <w:autoSpaceDN/>
        <w:spacing w:line="259" w:lineRule="auto"/>
        <w:ind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C02D3E">
        <w:rPr>
          <w:rFonts w:ascii="Times New Roman" w:hAnsi="Times New Roman"/>
          <w:sz w:val="24"/>
          <w:szCs w:val="24"/>
        </w:rPr>
        <w:t>asistenčné služby a metodická pomoc pri riešení problémov používateľov – užívateľská</w:t>
      </w:r>
    </w:p>
    <w:p w14:paraId="757B880C" w14:textId="381A6E92" w:rsidR="000C00E3" w:rsidRPr="00C02D3E" w:rsidRDefault="000C00E3" w:rsidP="000C00E3">
      <w:pPr>
        <w:widowControl/>
        <w:autoSpaceDE/>
        <w:autoSpaceDN/>
        <w:spacing w:line="259" w:lineRule="auto"/>
        <w:ind w:left="862"/>
        <w:contextualSpacing/>
        <w:jc w:val="both"/>
        <w:rPr>
          <w:rFonts w:ascii="Times New Roman" w:hAnsi="Times New Roman"/>
          <w:sz w:val="24"/>
          <w:szCs w:val="24"/>
        </w:rPr>
      </w:pPr>
      <w:r w:rsidRPr="00C02D3E">
        <w:rPr>
          <w:rFonts w:ascii="Times New Roman" w:hAnsi="Times New Roman"/>
          <w:sz w:val="24"/>
          <w:szCs w:val="24"/>
        </w:rPr>
        <w:t xml:space="preserve">          podpora</w:t>
      </w:r>
    </w:p>
    <w:p w14:paraId="6910AB1B" w14:textId="77777777" w:rsidR="00AE39E6" w:rsidRPr="00C02D3E" w:rsidRDefault="00AE39E6" w:rsidP="000C00E3">
      <w:pPr>
        <w:widowControl/>
        <w:autoSpaceDE/>
        <w:autoSpaceDN/>
        <w:spacing w:line="259" w:lineRule="auto"/>
        <w:ind w:left="862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9072" w:type="dxa"/>
        <w:tblInd w:w="704" w:type="dxa"/>
        <w:tblLook w:val="04A0" w:firstRow="1" w:lastRow="0" w:firstColumn="1" w:lastColumn="0" w:noHBand="0" w:noVBand="1"/>
      </w:tblPr>
      <w:tblGrid>
        <w:gridCol w:w="2977"/>
        <w:gridCol w:w="1984"/>
        <w:gridCol w:w="4111"/>
      </w:tblGrid>
      <w:tr w:rsidR="000C2DEC" w:rsidRPr="00C02D3E" w14:paraId="5D3EB432" w14:textId="77777777" w:rsidTr="00C02D3E">
        <w:tc>
          <w:tcPr>
            <w:tcW w:w="2977" w:type="dxa"/>
          </w:tcPr>
          <w:p w14:paraId="633FF77E" w14:textId="77777777" w:rsidR="000C2DEC" w:rsidRPr="00C02D3E" w:rsidRDefault="000C2DEC" w:rsidP="007C7076">
            <w:pPr>
              <w:rPr>
                <w:rFonts w:ascii="Times New Roman" w:hAnsi="Times New Roman"/>
                <w:sz w:val="24"/>
                <w:szCs w:val="24"/>
              </w:rPr>
            </w:pPr>
            <w:r w:rsidRPr="00C02D3E">
              <w:rPr>
                <w:rFonts w:ascii="Times New Roman" w:hAnsi="Times New Roman"/>
                <w:sz w:val="24"/>
                <w:szCs w:val="24"/>
              </w:rPr>
              <w:t>Položka - činnosť</w:t>
            </w:r>
          </w:p>
        </w:tc>
        <w:tc>
          <w:tcPr>
            <w:tcW w:w="1984" w:type="dxa"/>
          </w:tcPr>
          <w:p w14:paraId="2806823A" w14:textId="77777777" w:rsidR="000C2DEC" w:rsidRPr="00C02D3E" w:rsidRDefault="000C2DEC" w:rsidP="007C7076">
            <w:pPr>
              <w:rPr>
                <w:rFonts w:ascii="Times New Roman" w:hAnsi="Times New Roman"/>
                <w:sz w:val="24"/>
                <w:szCs w:val="24"/>
              </w:rPr>
            </w:pPr>
            <w:r w:rsidRPr="00C02D3E">
              <w:rPr>
                <w:rFonts w:ascii="Times New Roman" w:hAnsi="Times New Roman"/>
                <w:sz w:val="24"/>
                <w:szCs w:val="24"/>
              </w:rPr>
              <w:t>Jednotka</w:t>
            </w:r>
          </w:p>
        </w:tc>
        <w:tc>
          <w:tcPr>
            <w:tcW w:w="4111" w:type="dxa"/>
          </w:tcPr>
          <w:p w14:paraId="1CBEC2AA" w14:textId="2FCDEF57" w:rsidR="000C2DEC" w:rsidRPr="00C02D3E" w:rsidRDefault="009D2531" w:rsidP="007C7076">
            <w:pPr>
              <w:rPr>
                <w:rFonts w:ascii="Times New Roman" w:hAnsi="Times New Roman"/>
                <w:sz w:val="24"/>
                <w:szCs w:val="24"/>
              </w:rPr>
            </w:pPr>
            <w:r w:rsidRPr="00BA0659">
              <w:rPr>
                <w:rFonts w:ascii="Times New Roman" w:hAnsi="Times New Roman"/>
                <w:sz w:val="24"/>
                <w:szCs w:val="24"/>
              </w:rPr>
              <w:t>Predpokladaný</w:t>
            </w:r>
            <w:r w:rsidRPr="00624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2DEC" w:rsidRPr="00624008">
              <w:rPr>
                <w:rFonts w:ascii="Times New Roman" w:hAnsi="Times New Roman"/>
                <w:sz w:val="24"/>
                <w:szCs w:val="24"/>
              </w:rPr>
              <w:t xml:space="preserve">počet </w:t>
            </w:r>
            <w:proofErr w:type="spellStart"/>
            <w:r w:rsidR="000C2DEC" w:rsidRPr="00624008">
              <w:rPr>
                <w:rFonts w:ascii="Times New Roman" w:hAnsi="Times New Roman"/>
                <w:sz w:val="24"/>
                <w:szCs w:val="24"/>
              </w:rPr>
              <w:t>človekohodín</w:t>
            </w:r>
            <w:proofErr w:type="spellEnd"/>
            <w:r w:rsidR="000C2DEC" w:rsidRPr="00624008">
              <w:rPr>
                <w:rFonts w:ascii="Times New Roman" w:hAnsi="Times New Roman"/>
                <w:sz w:val="24"/>
                <w:szCs w:val="24"/>
              </w:rPr>
              <w:t xml:space="preserve"> za 1 rok</w:t>
            </w:r>
          </w:p>
        </w:tc>
      </w:tr>
      <w:tr w:rsidR="000C2DEC" w:rsidRPr="00C02D3E" w14:paraId="15F58585" w14:textId="77777777" w:rsidTr="00C02D3E">
        <w:tc>
          <w:tcPr>
            <w:tcW w:w="2977" w:type="dxa"/>
          </w:tcPr>
          <w:p w14:paraId="4993C418" w14:textId="77777777" w:rsidR="000C2DEC" w:rsidRPr="00C02D3E" w:rsidRDefault="000C2DEC" w:rsidP="007C7076">
            <w:pPr>
              <w:rPr>
                <w:rFonts w:ascii="Times New Roman" w:hAnsi="Times New Roman"/>
                <w:sz w:val="24"/>
                <w:szCs w:val="24"/>
              </w:rPr>
            </w:pPr>
            <w:r w:rsidRPr="00C02D3E">
              <w:rPr>
                <w:rFonts w:ascii="Times New Roman" w:hAnsi="Times New Roman"/>
                <w:sz w:val="24"/>
                <w:szCs w:val="24"/>
              </w:rPr>
              <w:t>Bežný a pravidelný servis pokladničných systémov</w:t>
            </w:r>
          </w:p>
        </w:tc>
        <w:tc>
          <w:tcPr>
            <w:tcW w:w="1984" w:type="dxa"/>
          </w:tcPr>
          <w:p w14:paraId="44D6B611" w14:textId="77777777" w:rsidR="000C2DEC" w:rsidRPr="00C02D3E" w:rsidRDefault="000C2DEC" w:rsidP="007C70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D3E">
              <w:rPr>
                <w:rFonts w:ascii="Times New Roman" w:hAnsi="Times New Roman"/>
                <w:sz w:val="24"/>
                <w:szCs w:val="24"/>
              </w:rPr>
              <w:t>človekohodina</w:t>
            </w:r>
            <w:proofErr w:type="spellEnd"/>
          </w:p>
        </w:tc>
        <w:tc>
          <w:tcPr>
            <w:tcW w:w="4111" w:type="dxa"/>
          </w:tcPr>
          <w:p w14:paraId="7C1392D9" w14:textId="77777777" w:rsidR="000C2DEC" w:rsidRPr="00C02D3E" w:rsidRDefault="000C2DEC" w:rsidP="007C7076">
            <w:pPr>
              <w:rPr>
                <w:rFonts w:ascii="Times New Roman" w:hAnsi="Times New Roman"/>
                <w:sz w:val="24"/>
                <w:szCs w:val="24"/>
              </w:rPr>
            </w:pPr>
            <w:r w:rsidRPr="00C02D3E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0C2DEC" w:rsidRPr="00C02D3E" w14:paraId="4E2FDC2F" w14:textId="77777777" w:rsidTr="00C02D3E">
        <w:tc>
          <w:tcPr>
            <w:tcW w:w="2977" w:type="dxa"/>
          </w:tcPr>
          <w:p w14:paraId="07100E5F" w14:textId="77777777" w:rsidR="000C2DEC" w:rsidRPr="00C02D3E" w:rsidRDefault="000C2DEC" w:rsidP="007C70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D3E">
              <w:rPr>
                <w:rFonts w:ascii="Times New Roman" w:hAnsi="Times New Roman"/>
                <w:sz w:val="24"/>
                <w:szCs w:val="24"/>
              </w:rPr>
              <w:t>Hotline</w:t>
            </w:r>
            <w:proofErr w:type="spellEnd"/>
            <w:r w:rsidRPr="00C02D3E">
              <w:rPr>
                <w:rFonts w:ascii="Times New Roman" w:hAnsi="Times New Roman"/>
                <w:sz w:val="24"/>
                <w:szCs w:val="24"/>
              </w:rPr>
              <w:t xml:space="preserve"> servis (mimoriadne požiadavky)</w:t>
            </w:r>
          </w:p>
        </w:tc>
        <w:tc>
          <w:tcPr>
            <w:tcW w:w="1984" w:type="dxa"/>
          </w:tcPr>
          <w:p w14:paraId="0E03F7D4" w14:textId="77777777" w:rsidR="000C2DEC" w:rsidRPr="00C02D3E" w:rsidRDefault="000C2DEC" w:rsidP="007C70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D3E">
              <w:rPr>
                <w:rFonts w:ascii="Times New Roman" w:hAnsi="Times New Roman"/>
                <w:sz w:val="24"/>
                <w:szCs w:val="24"/>
              </w:rPr>
              <w:t>človekohodina</w:t>
            </w:r>
            <w:proofErr w:type="spellEnd"/>
          </w:p>
        </w:tc>
        <w:tc>
          <w:tcPr>
            <w:tcW w:w="4111" w:type="dxa"/>
          </w:tcPr>
          <w:p w14:paraId="49474506" w14:textId="77777777" w:rsidR="000C2DEC" w:rsidRPr="00C02D3E" w:rsidRDefault="000C2DEC" w:rsidP="007C7076">
            <w:pPr>
              <w:rPr>
                <w:rFonts w:ascii="Times New Roman" w:hAnsi="Times New Roman"/>
                <w:sz w:val="24"/>
                <w:szCs w:val="24"/>
              </w:rPr>
            </w:pPr>
            <w:r w:rsidRPr="00C02D3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C2DEC" w:rsidRPr="00C02D3E" w14:paraId="293450C3" w14:textId="77777777" w:rsidTr="00C02D3E">
        <w:tc>
          <w:tcPr>
            <w:tcW w:w="2977" w:type="dxa"/>
          </w:tcPr>
          <w:p w14:paraId="1D1ECB39" w14:textId="525D77E4" w:rsidR="000C2DEC" w:rsidRPr="00C02D3E" w:rsidRDefault="000C2DEC" w:rsidP="007C7076">
            <w:pPr>
              <w:rPr>
                <w:rFonts w:ascii="Times New Roman" w:hAnsi="Times New Roman"/>
                <w:sz w:val="24"/>
                <w:szCs w:val="24"/>
              </w:rPr>
            </w:pPr>
            <w:r w:rsidRPr="00C02D3E">
              <w:rPr>
                <w:rFonts w:ascii="Times New Roman" w:hAnsi="Times New Roman"/>
                <w:sz w:val="24"/>
                <w:szCs w:val="24"/>
              </w:rPr>
              <w:t xml:space="preserve">Fixná čiastka na </w:t>
            </w:r>
            <w:r w:rsidR="00624008">
              <w:rPr>
                <w:rFonts w:ascii="Times New Roman" w:hAnsi="Times New Roman"/>
                <w:sz w:val="24"/>
                <w:szCs w:val="24"/>
              </w:rPr>
              <w:t>materiál a</w:t>
            </w:r>
            <w:r w:rsidRPr="00C02D3E">
              <w:rPr>
                <w:rFonts w:ascii="Times New Roman" w:hAnsi="Times New Roman"/>
                <w:sz w:val="24"/>
                <w:szCs w:val="24"/>
              </w:rPr>
              <w:t xml:space="preserve">  licencie</w:t>
            </w:r>
          </w:p>
        </w:tc>
        <w:tc>
          <w:tcPr>
            <w:tcW w:w="6095" w:type="dxa"/>
            <w:gridSpan w:val="2"/>
          </w:tcPr>
          <w:p w14:paraId="26F1E6E9" w14:textId="04A0F575" w:rsidR="000C2DEC" w:rsidRPr="00C02D3E" w:rsidRDefault="000C2DEC" w:rsidP="007C7076">
            <w:pPr>
              <w:rPr>
                <w:rFonts w:ascii="Times New Roman" w:hAnsi="Times New Roman"/>
                <w:sz w:val="24"/>
                <w:szCs w:val="24"/>
              </w:rPr>
            </w:pPr>
            <w:r w:rsidRPr="00C02D3E">
              <w:rPr>
                <w:rFonts w:ascii="Times New Roman" w:hAnsi="Times New Roman"/>
                <w:sz w:val="24"/>
                <w:szCs w:val="24"/>
              </w:rPr>
              <w:t>3000,- EUR bez DPH</w:t>
            </w:r>
          </w:p>
        </w:tc>
      </w:tr>
    </w:tbl>
    <w:p w14:paraId="45EB858E" w14:textId="77777777" w:rsidR="001F0EC7" w:rsidRDefault="001F0EC7" w:rsidP="001F0EC7">
      <w:pPr>
        <w:ind w:left="284"/>
        <w:rPr>
          <w:rFonts w:ascii="Times New Roman" w:hAnsi="Times New Roman"/>
          <w:sz w:val="24"/>
          <w:szCs w:val="24"/>
        </w:rPr>
      </w:pPr>
    </w:p>
    <w:p w14:paraId="4A46289F" w14:textId="4B66E853" w:rsidR="001F0EC7" w:rsidRPr="001F0EC7" w:rsidRDefault="001F0EC7" w:rsidP="001F0EC7">
      <w:pPr>
        <w:ind w:left="284"/>
        <w:rPr>
          <w:rFonts w:ascii="Times New Roman" w:eastAsiaTheme="minorHAnsi" w:hAnsi="Times New Roman"/>
          <w:sz w:val="24"/>
          <w:szCs w:val="24"/>
          <w:lang w:val="sk-SK" w:eastAsia="en-US"/>
        </w:rPr>
      </w:pPr>
      <w:r w:rsidRPr="001F0EC7">
        <w:rPr>
          <w:rFonts w:ascii="Times New Roman" w:hAnsi="Times New Roman"/>
          <w:sz w:val="24"/>
          <w:szCs w:val="24"/>
        </w:rPr>
        <w:t>Pravidelný servis:</w:t>
      </w:r>
    </w:p>
    <w:p w14:paraId="0091280B" w14:textId="77777777" w:rsidR="001F0EC7" w:rsidRPr="001F0EC7" w:rsidRDefault="001F0EC7" w:rsidP="001F0EC7">
      <w:pPr>
        <w:ind w:left="284"/>
        <w:rPr>
          <w:rFonts w:ascii="Times New Roman" w:hAnsi="Times New Roman"/>
          <w:sz w:val="24"/>
          <w:szCs w:val="24"/>
        </w:rPr>
      </w:pPr>
    </w:p>
    <w:p w14:paraId="04877695" w14:textId="3B559283" w:rsidR="001F0EC7" w:rsidRPr="00DB2F70" w:rsidRDefault="001F0EC7" w:rsidP="00DB2F70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DB2F70">
        <w:rPr>
          <w:rFonts w:ascii="Times New Roman" w:hAnsi="Times New Roman"/>
          <w:sz w:val="24"/>
          <w:szCs w:val="24"/>
        </w:rPr>
        <w:t>- každý týždeň v nedeľu - údržba dB, kontrola zálohovania, kontrola/inštalácia aktualizácií softvéru Pohoda, kontrola/inštalácia aktualizácií Windows servera</w:t>
      </w:r>
      <w:r w:rsidR="00DB2F70">
        <w:rPr>
          <w:rFonts w:ascii="Times New Roman" w:hAnsi="Times New Roman"/>
          <w:sz w:val="24"/>
          <w:szCs w:val="24"/>
        </w:rPr>
        <w:t>,</w:t>
      </w:r>
    </w:p>
    <w:p w14:paraId="4F26DB83" w14:textId="5CE27F5C" w:rsidR="00441D41" w:rsidRPr="00DB2F70" w:rsidRDefault="001F0EC7" w:rsidP="00DB2F70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DB2F70">
        <w:rPr>
          <w:rFonts w:ascii="Times New Roman" w:hAnsi="Times New Roman"/>
          <w:sz w:val="24"/>
          <w:szCs w:val="24"/>
        </w:rPr>
        <w:t>- pri kritickej aktualizácii, ktorá by obmedzila alebo ohrozila prevádzku ekonomického systému Pohoda</w:t>
      </w:r>
      <w:r w:rsidR="004E7B80" w:rsidRPr="00DB2F70">
        <w:rPr>
          <w:rFonts w:ascii="Times New Roman" w:hAnsi="Times New Roman"/>
          <w:sz w:val="24"/>
          <w:szCs w:val="24"/>
        </w:rPr>
        <w:t xml:space="preserve"> </w:t>
      </w:r>
      <w:r w:rsidR="009D2855" w:rsidRPr="00DB2F70">
        <w:rPr>
          <w:rFonts w:ascii="Times New Roman" w:hAnsi="Times New Roman"/>
          <w:sz w:val="24"/>
          <w:szCs w:val="24"/>
        </w:rPr>
        <w:t xml:space="preserve">alebo pri </w:t>
      </w:r>
      <w:proofErr w:type="spellStart"/>
      <w:r w:rsidR="009D2855" w:rsidRPr="00DB2F70">
        <w:rPr>
          <w:rFonts w:ascii="Times New Roman" w:hAnsi="Times New Roman"/>
          <w:sz w:val="24"/>
          <w:szCs w:val="24"/>
        </w:rPr>
        <w:t>Hotline</w:t>
      </w:r>
      <w:proofErr w:type="spellEnd"/>
      <w:r w:rsidR="009D2855" w:rsidRPr="00DB2F70">
        <w:rPr>
          <w:rFonts w:ascii="Times New Roman" w:hAnsi="Times New Roman"/>
          <w:sz w:val="24"/>
          <w:szCs w:val="24"/>
        </w:rPr>
        <w:t xml:space="preserve"> servise </w:t>
      </w:r>
      <w:r w:rsidR="004E7B80" w:rsidRPr="00DB2F70">
        <w:rPr>
          <w:rFonts w:ascii="Times New Roman" w:hAnsi="Times New Roman"/>
          <w:sz w:val="24"/>
          <w:szCs w:val="24"/>
        </w:rPr>
        <w:t xml:space="preserve">- </w:t>
      </w:r>
      <w:r w:rsidR="0005171E" w:rsidRPr="00DB2F70">
        <w:rPr>
          <w:rFonts w:ascii="Times New Roman" w:hAnsi="Times New Roman"/>
          <w:sz w:val="24"/>
          <w:szCs w:val="24"/>
        </w:rPr>
        <w:t xml:space="preserve">lehota nástupu do </w:t>
      </w:r>
      <w:r w:rsidR="004E7B80" w:rsidRPr="00DB2F70">
        <w:rPr>
          <w:rFonts w:ascii="Times New Roman" w:hAnsi="Times New Roman"/>
          <w:sz w:val="24"/>
          <w:szCs w:val="24"/>
        </w:rPr>
        <w:t>2 hodín a lehota plnenia do 12 hodín od nástupu</w:t>
      </w:r>
      <w:r w:rsidR="00DB2F70">
        <w:rPr>
          <w:rFonts w:ascii="Times New Roman" w:hAnsi="Times New Roman"/>
          <w:sz w:val="24"/>
          <w:szCs w:val="24"/>
        </w:rPr>
        <w:t>,</w:t>
      </w:r>
    </w:p>
    <w:p w14:paraId="3133F217" w14:textId="26EA15BE" w:rsidR="00E416A9" w:rsidRPr="00441D41" w:rsidRDefault="00441D41" w:rsidP="00DB2F70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DB2F70">
        <w:rPr>
          <w:rFonts w:ascii="Times New Roman" w:hAnsi="Times New Roman"/>
          <w:sz w:val="24"/>
          <w:szCs w:val="24"/>
        </w:rPr>
        <w:t>- b</w:t>
      </w:r>
      <w:r w:rsidR="00C80D8D" w:rsidRPr="00DB2F70">
        <w:rPr>
          <w:rFonts w:ascii="Times New Roman" w:hAnsi="Times New Roman"/>
          <w:sz w:val="24"/>
          <w:szCs w:val="24"/>
        </w:rPr>
        <w:t>ežný servis – lehota nástupu do 24 hodín od zadania požiadavky zo strany zamestnanca objednávateľa a lehota plnenia do 12 hodín od nástupu</w:t>
      </w:r>
      <w:r w:rsidRPr="00DB2F70">
        <w:rPr>
          <w:rFonts w:ascii="Times New Roman" w:hAnsi="Times New Roman"/>
          <w:sz w:val="24"/>
          <w:szCs w:val="24"/>
        </w:rPr>
        <w:t>.</w:t>
      </w:r>
    </w:p>
    <w:p w14:paraId="1EF26DFB" w14:textId="77777777" w:rsidR="00624008" w:rsidRPr="001F0EC7" w:rsidRDefault="00624008" w:rsidP="001F0EC7">
      <w:pPr>
        <w:ind w:left="284"/>
        <w:rPr>
          <w:rFonts w:ascii="Times New Roman" w:hAnsi="Times New Roman"/>
          <w:sz w:val="24"/>
          <w:szCs w:val="24"/>
        </w:rPr>
      </w:pPr>
    </w:p>
    <w:p w14:paraId="36CA50A8" w14:textId="72666255" w:rsidR="00A5653C" w:rsidRPr="00C02D3E" w:rsidRDefault="00B57DDA" w:rsidP="000C00E3">
      <w:pPr>
        <w:pStyle w:val="Nadpis2"/>
        <w:shd w:val="clear" w:color="auto" w:fill="FFFFFF"/>
        <w:spacing w:after="300" w:line="480" w:lineRule="atLeast"/>
        <w:ind w:firstLine="142"/>
        <w:rPr>
          <w:rFonts w:ascii="Times New Roman" w:eastAsia="Times New Roman" w:hAnsi="Times New Roman"/>
          <w:b w:val="0"/>
          <w:bCs w:val="0"/>
          <w:sz w:val="24"/>
          <w:szCs w:val="24"/>
          <w:lang w:val="sk-SK" w:eastAsia="sk-SK"/>
        </w:rPr>
      </w:pPr>
      <w:r w:rsidRPr="00C02D3E">
        <w:rPr>
          <w:rStyle w:val="normaltextrun"/>
          <w:rFonts w:ascii="Times New Roman" w:hAnsi="Times New Roman"/>
          <w:sz w:val="24"/>
          <w:szCs w:val="24"/>
        </w:rPr>
        <w:t xml:space="preserve">Časť 2: </w:t>
      </w:r>
      <w:r w:rsidRPr="00C02D3E">
        <w:rPr>
          <w:rFonts w:ascii="Times New Roman" w:hAnsi="Times New Roman"/>
          <w:b w:val="0"/>
          <w:bCs w:val="0"/>
          <w:sz w:val="24"/>
          <w:szCs w:val="24"/>
        </w:rPr>
        <w:t xml:space="preserve">Podpora </w:t>
      </w:r>
      <w:r w:rsidR="00A5653C" w:rsidRPr="00C02D3E">
        <w:rPr>
          <w:rFonts w:ascii="Times New Roman" w:hAnsi="Times New Roman"/>
          <w:b w:val="0"/>
          <w:bCs w:val="0"/>
          <w:sz w:val="24"/>
          <w:szCs w:val="24"/>
        </w:rPr>
        <w:t>a servis pokladničných systémov</w:t>
      </w:r>
    </w:p>
    <w:p w14:paraId="5E760060" w14:textId="5C0725B2" w:rsidR="0035317C" w:rsidRPr="00C02D3E" w:rsidRDefault="0035317C" w:rsidP="000C00E3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C02D3E">
        <w:rPr>
          <w:rFonts w:ascii="Times New Roman" w:hAnsi="Times New Roman"/>
          <w:sz w:val="24"/>
          <w:szCs w:val="24"/>
        </w:rPr>
        <w:t>Obsta</w:t>
      </w:r>
      <w:r w:rsidR="009D0B7D" w:rsidRPr="00C02D3E">
        <w:rPr>
          <w:rFonts w:ascii="Times New Roman" w:hAnsi="Times New Roman"/>
          <w:sz w:val="24"/>
          <w:szCs w:val="24"/>
        </w:rPr>
        <w:t>ráv</w:t>
      </w:r>
      <w:r w:rsidRPr="00C02D3E">
        <w:rPr>
          <w:rFonts w:ascii="Times New Roman" w:hAnsi="Times New Roman"/>
          <w:sz w:val="24"/>
          <w:szCs w:val="24"/>
        </w:rPr>
        <w:t>ateľ používa na zber a prenos údajov z elektronických pokladní softvér POHODA a </w:t>
      </w:r>
      <w:proofErr w:type="spellStart"/>
      <w:r w:rsidRPr="00C02D3E">
        <w:rPr>
          <w:rFonts w:ascii="Times New Roman" w:hAnsi="Times New Roman"/>
          <w:sz w:val="24"/>
          <w:szCs w:val="24"/>
        </w:rPr>
        <w:t>Noris</w:t>
      </w:r>
      <w:proofErr w:type="spellEnd"/>
      <w:r w:rsidRPr="00C02D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D3E">
        <w:rPr>
          <w:rFonts w:ascii="Times New Roman" w:hAnsi="Times New Roman"/>
          <w:sz w:val="24"/>
          <w:szCs w:val="24"/>
        </w:rPr>
        <w:t>Next</w:t>
      </w:r>
      <w:proofErr w:type="spellEnd"/>
      <w:r w:rsidRPr="00C02D3E">
        <w:rPr>
          <w:rFonts w:ascii="Times New Roman" w:hAnsi="Times New Roman"/>
          <w:sz w:val="24"/>
          <w:szCs w:val="24"/>
        </w:rPr>
        <w:t>.</w:t>
      </w:r>
    </w:p>
    <w:p w14:paraId="6FF93ECF" w14:textId="77777777" w:rsidR="0035317C" w:rsidRPr="00C02D3E" w:rsidRDefault="0035317C" w:rsidP="000C00E3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C02D3E">
        <w:rPr>
          <w:rFonts w:ascii="Times New Roman" w:hAnsi="Times New Roman"/>
          <w:sz w:val="24"/>
          <w:szCs w:val="24"/>
        </w:rPr>
        <w:t xml:space="preserve">Aktuálne používame 14 elektronických pokladní </w:t>
      </w:r>
      <w:proofErr w:type="spellStart"/>
      <w:r w:rsidRPr="00C02D3E">
        <w:rPr>
          <w:rFonts w:ascii="Times New Roman" w:hAnsi="Times New Roman"/>
          <w:sz w:val="24"/>
          <w:szCs w:val="24"/>
        </w:rPr>
        <w:t>easyPOS</w:t>
      </w:r>
      <w:proofErr w:type="spellEnd"/>
      <w:r w:rsidRPr="00C02D3E">
        <w:rPr>
          <w:rFonts w:ascii="Times New Roman" w:hAnsi="Times New Roman"/>
          <w:sz w:val="24"/>
          <w:szCs w:val="24"/>
        </w:rPr>
        <w:t>, 5 virtuálnych pokladní a 12 platobných terminálov.</w:t>
      </w:r>
    </w:p>
    <w:p w14:paraId="47EB8688" w14:textId="77777777" w:rsidR="0035317C" w:rsidRPr="00C02D3E" w:rsidRDefault="0035317C" w:rsidP="000C00E3">
      <w:pPr>
        <w:pStyle w:val="Odsekzoznamu"/>
        <w:widowControl/>
        <w:numPr>
          <w:ilvl w:val="0"/>
          <w:numId w:val="26"/>
        </w:numPr>
        <w:autoSpaceDE/>
        <w:autoSpaceDN/>
        <w:spacing w:after="160" w:line="259" w:lineRule="auto"/>
        <w:ind w:firstLine="142"/>
        <w:contextualSpacing/>
        <w:rPr>
          <w:rFonts w:ascii="Times New Roman" w:hAnsi="Times New Roman"/>
          <w:sz w:val="24"/>
          <w:szCs w:val="24"/>
        </w:rPr>
      </w:pPr>
      <w:r w:rsidRPr="00C02D3E">
        <w:rPr>
          <w:rFonts w:ascii="Times New Roman" w:hAnsi="Times New Roman"/>
          <w:sz w:val="24"/>
          <w:szCs w:val="24"/>
        </w:rPr>
        <w:t>servis, údržba a optimalizácia nastavení pokladní</w:t>
      </w:r>
    </w:p>
    <w:p w14:paraId="3194E8A6" w14:textId="77777777" w:rsidR="0035317C" w:rsidRPr="00C02D3E" w:rsidRDefault="0035317C" w:rsidP="000C00E3">
      <w:pPr>
        <w:pStyle w:val="Odsekzoznamu"/>
        <w:widowControl/>
        <w:numPr>
          <w:ilvl w:val="0"/>
          <w:numId w:val="26"/>
        </w:numPr>
        <w:autoSpaceDE/>
        <w:autoSpaceDN/>
        <w:spacing w:after="160" w:line="259" w:lineRule="auto"/>
        <w:ind w:firstLine="142"/>
        <w:contextualSpacing/>
        <w:rPr>
          <w:rFonts w:ascii="Times New Roman" w:hAnsi="Times New Roman"/>
          <w:sz w:val="24"/>
          <w:szCs w:val="24"/>
        </w:rPr>
      </w:pPr>
      <w:r w:rsidRPr="00C02D3E">
        <w:rPr>
          <w:rFonts w:ascii="Times New Roman" w:hAnsi="Times New Roman"/>
          <w:sz w:val="24"/>
          <w:szCs w:val="24"/>
        </w:rPr>
        <w:t>pravidelná aktualizácia softvéru zariadení</w:t>
      </w:r>
    </w:p>
    <w:p w14:paraId="38ADE898" w14:textId="77777777" w:rsidR="0035317C" w:rsidRPr="00C02D3E" w:rsidRDefault="0035317C" w:rsidP="000C00E3">
      <w:pPr>
        <w:pStyle w:val="Odsekzoznamu"/>
        <w:widowControl/>
        <w:numPr>
          <w:ilvl w:val="0"/>
          <w:numId w:val="26"/>
        </w:numPr>
        <w:autoSpaceDE/>
        <w:autoSpaceDN/>
        <w:spacing w:after="160" w:line="259" w:lineRule="auto"/>
        <w:ind w:firstLine="142"/>
        <w:contextualSpacing/>
        <w:rPr>
          <w:rFonts w:ascii="Times New Roman" w:hAnsi="Times New Roman"/>
          <w:sz w:val="24"/>
          <w:szCs w:val="24"/>
        </w:rPr>
      </w:pPr>
      <w:r w:rsidRPr="00C02D3E">
        <w:rPr>
          <w:rFonts w:ascii="Times New Roman" w:hAnsi="Times New Roman"/>
          <w:sz w:val="24"/>
          <w:szCs w:val="24"/>
        </w:rPr>
        <w:t>inštalácia a konfigurácia nových zaradení, vrátane napojenia na finančnú správu</w:t>
      </w:r>
    </w:p>
    <w:p w14:paraId="62167FD9" w14:textId="77777777" w:rsidR="000C00E3" w:rsidRPr="00C02D3E" w:rsidRDefault="0035317C" w:rsidP="000C00E3">
      <w:pPr>
        <w:pStyle w:val="Odsekzoznamu"/>
        <w:widowControl/>
        <w:numPr>
          <w:ilvl w:val="0"/>
          <w:numId w:val="26"/>
        </w:numPr>
        <w:autoSpaceDE/>
        <w:autoSpaceDN/>
        <w:spacing w:line="259" w:lineRule="auto"/>
        <w:ind w:firstLine="142"/>
        <w:contextualSpacing/>
        <w:rPr>
          <w:rFonts w:ascii="Times New Roman" w:hAnsi="Times New Roman"/>
          <w:sz w:val="24"/>
          <w:szCs w:val="24"/>
        </w:rPr>
      </w:pPr>
      <w:r w:rsidRPr="00C02D3E">
        <w:rPr>
          <w:rFonts w:ascii="Times New Roman" w:hAnsi="Times New Roman"/>
          <w:sz w:val="24"/>
          <w:szCs w:val="24"/>
        </w:rPr>
        <w:t xml:space="preserve">dodanie objednaného tovaru a spotrebného materiálu potrebného pre poskytnutie </w:t>
      </w:r>
    </w:p>
    <w:p w14:paraId="02C0E338" w14:textId="0A5B2D88" w:rsidR="0035317C" w:rsidRPr="00C02D3E" w:rsidRDefault="000C00E3" w:rsidP="000C00E3">
      <w:pPr>
        <w:widowControl/>
        <w:autoSpaceDE/>
        <w:autoSpaceDN/>
        <w:spacing w:line="259" w:lineRule="auto"/>
        <w:ind w:left="862"/>
        <w:contextualSpacing/>
        <w:rPr>
          <w:rFonts w:ascii="Times New Roman" w:hAnsi="Times New Roman"/>
          <w:sz w:val="24"/>
          <w:szCs w:val="24"/>
        </w:rPr>
      </w:pPr>
      <w:r w:rsidRPr="00C02D3E">
        <w:rPr>
          <w:rFonts w:ascii="Times New Roman" w:hAnsi="Times New Roman"/>
          <w:sz w:val="24"/>
          <w:szCs w:val="24"/>
        </w:rPr>
        <w:t xml:space="preserve">          </w:t>
      </w:r>
      <w:r w:rsidR="0035317C" w:rsidRPr="00C02D3E">
        <w:rPr>
          <w:rFonts w:ascii="Times New Roman" w:hAnsi="Times New Roman"/>
          <w:sz w:val="24"/>
          <w:szCs w:val="24"/>
        </w:rPr>
        <w:t>služby</w:t>
      </w:r>
    </w:p>
    <w:p w14:paraId="3CD98036" w14:textId="77777777" w:rsidR="0035317C" w:rsidRPr="00C02D3E" w:rsidRDefault="0035317C" w:rsidP="000C00E3">
      <w:pPr>
        <w:pStyle w:val="Odsekzoznamu"/>
        <w:widowControl/>
        <w:numPr>
          <w:ilvl w:val="0"/>
          <w:numId w:val="26"/>
        </w:numPr>
        <w:autoSpaceDE/>
        <w:autoSpaceDN/>
        <w:spacing w:after="160" w:line="259" w:lineRule="auto"/>
        <w:ind w:firstLine="142"/>
        <w:contextualSpacing/>
        <w:rPr>
          <w:rFonts w:ascii="Times New Roman" w:hAnsi="Times New Roman"/>
          <w:sz w:val="24"/>
          <w:szCs w:val="24"/>
        </w:rPr>
      </w:pPr>
      <w:r w:rsidRPr="00C02D3E">
        <w:rPr>
          <w:rFonts w:ascii="Times New Roman" w:hAnsi="Times New Roman"/>
          <w:sz w:val="24"/>
          <w:szCs w:val="24"/>
        </w:rPr>
        <w:t>zaškolenie obsluhy asistenčné služby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3969"/>
        <w:gridCol w:w="1652"/>
        <w:gridCol w:w="3260"/>
      </w:tblGrid>
      <w:tr w:rsidR="00E80636" w:rsidRPr="00C02D3E" w14:paraId="19CFA500" w14:textId="77777777" w:rsidTr="00C02D3E">
        <w:tc>
          <w:tcPr>
            <w:tcW w:w="3969" w:type="dxa"/>
          </w:tcPr>
          <w:p w14:paraId="12CAA22A" w14:textId="77777777" w:rsidR="00E80636" w:rsidRPr="00C02D3E" w:rsidRDefault="00E80636" w:rsidP="007C7076">
            <w:pPr>
              <w:rPr>
                <w:rFonts w:ascii="Times New Roman" w:hAnsi="Times New Roman"/>
                <w:sz w:val="24"/>
                <w:szCs w:val="24"/>
              </w:rPr>
            </w:pPr>
            <w:r w:rsidRPr="00C02D3E">
              <w:rPr>
                <w:rFonts w:ascii="Times New Roman" w:hAnsi="Times New Roman"/>
                <w:sz w:val="24"/>
                <w:szCs w:val="24"/>
              </w:rPr>
              <w:lastRenderedPageBreak/>
              <w:t>Položka - činnosť</w:t>
            </w:r>
          </w:p>
        </w:tc>
        <w:tc>
          <w:tcPr>
            <w:tcW w:w="1652" w:type="dxa"/>
          </w:tcPr>
          <w:p w14:paraId="02BBEE51" w14:textId="77777777" w:rsidR="00E80636" w:rsidRPr="00C02D3E" w:rsidRDefault="00E80636" w:rsidP="007C7076">
            <w:pPr>
              <w:rPr>
                <w:rFonts w:ascii="Times New Roman" w:hAnsi="Times New Roman"/>
                <w:sz w:val="24"/>
                <w:szCs w:val="24"/>
              </w:rPr>
            </w:pPr>
            <w:r w:rsidRPr="00C02D3E">
              <w:rPr>
                <w:rFonts w:ascii="Times New Roman" w:hAnsi="Times New Roman"/>
                <w:sz w:val="24"/>
                <w:szCs w:val="24"/>
              </w:rPr>
              <w:t>Jednotka</w:t>
            </w:r>
          </w:p>
        </w:tc>
        <w:tc>
          <w:tcPr>
            <w:tcW w:w="3260" w:type="dxa"/>
          </w:tcPr>
          <w:p w14:paraId="7EB250B8" w14:textId="276FC336" w:rsidR="00E80636" w:rsidRPr="00C02D3E" w:rsidRDefault="009D2531" w:rsidP="007C7076">
            <w:pPr>
              <w:rPr>
                <w:rFonts w:ascii="Times New Roman" w:hAnsi="Times New Roman"/>
                <w:sz w:val="24"/>
                <w:szCs w:val="24"/>
              </w:rPr>
            </w:pPr>
            <w:r w:rsidRPr="00624008">
              <w:rPr>
                <w:rFonts w:ascii="Times New Roman" w:hAnsi="Times New Roman"/>
                <w:sz w:val="24"/>
                <w:szCs w:val="24"/>
              </w:rPr>
              <w:t>Predpokladaný</w:t>
            </w:r>
            <w:r w:rsidRPr="00C02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0636" w:rsidRPr="00C02D3E">
              <w:rPr>
                <w:rFonts w:ascii="Times New Roman" w:hAnsi="Times New Roman"/>
                <w:sz w:val="24"/>
                <w:szCs w:val="24"/>
              </w:rPr>
              <w:t xml:space="preserve">počet </w:t>
            </w:r>
            <w:proofErr w:type="spellStart"/>
            <w:r w:rsidR="00E80636" w:rsidRPr="00C02D3E">
              <w:rPr>
                <w:rFonts w:ascii="Times New Roman" w:hAnsi="Times New Roman"/>
                <w:sz w:val="24"/>
                <w:szCs w:val="24"/>
              </w:rPr>
              <w:t>človekohodín</w:t>
            </w:r>
            <w:proofErr w:type="spellEnd"/>
            <w:r w:rsidR="00E80636" w:rsidRPr="00C02D3E">
              <w:rPr>
                <w:rFonts w:ascii="Times New Roman" w:hAnsi="Times New Roman"/>
                <w:sz w:val="24"/>
                <w:szCs w:val="24"/>
              </w:rPr>
              <w:t xml:space="preserve"> za 1 rok</w:t>
            </w:r>
          </w:p>
        </w:tc>
      </w:tr>
      <w:tr w:rsidR="00E80636" w:rsidRPr="00C02D3E" w14:paraId="65CC4D69" w14:textId="77777777" w:rsidTr="00C02D3E">
        <w:tc>
          <w:tcPr>
            <w:tcW w:w="3969" w:type="dxa"/>
          </w:tcPr>
          <w:p w14:paraId="4DF9A8AC" w14:textId="77777777" w:rsidR="00E80636" w:rsidRPr="00C02D3E" w:rsidRDefault="00E80636" w:rsidP="007C7076">
            <w:pPr>
              <w:rPr>
                <w:rFonts w:ascii="Times New Roman" w:hAnsi="Times New Roman"/>
                <w:sz w:val="24"/>
                <w:szCs w:val="24"/>
              </w:rPr>
            </w:pPr>
            <w:r w:rsidRPr="00C02D3E">
              <w:rPr>
                <w:rFonts w:ascii="Times New Roman" w:hAnsi="Times New Roman"/>
                <w:sz w:val="24"/>
                <w:szCs w:val="24"/>
              </w:rPr>
              <w:t>Bežný a pravidelný servis pokladničných systémov</w:t>
            </w:r>
          </w:p>
        </w:tc>
        <w:tc>
          <w:tcPr>
            <w:tcW w:w="1652" w:type="dxa"/>
          </w:tcPr>
          <w:p w14:paraId="7DC8A6BF" w14:textId="77777777" w:rsidR="00E80636" w:rsidRPr="00C02D3E" w:rsidRDefault="00E80636" w:rsidP="007C70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D3E">
              <w:rPr>
                <w:rFonts w:ascii="Times New Roman" w:hAnsi="Times New Roman"/>
                <w:sz w:val="24"/>
                <w:szCs w:val="24"/>
              </w:rPr>
              <w:t>človekohodina</w:t>
            </w:r>
            <w:proofErr w:type="spellEnd"/>
          </w:p>
        </w:tc>
        <w:tc>
          <w:tcPr>
            <w:tcW w:w="3260" w:type="dxa"/>
          </w:tcPr>
          <w:p w14:paraId="15B1EC8B" w14:textId="77777777" w:rsidR="00E80636" w:rsidRPr="00C02D3E" w:rsidRDefault="00E80636" w:rsidP="007C7076">
            <w:pPr>
              <w:rPr>
                <w:rFonts w:ascii="Times New Roman" w:hAnsi="Times New Roman"/>
                <w:sz w:val="24"/>
                <w:szCs w:val="24"/>
              </w:rPr>
            </w:pPr>
            <w:r w:rsidRPr="00C02D3E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  <w:tr w:rsidR="00E80636" w:rsidRPr="00C02D3E" w14:paraId="023AFCA1" w14:textId="77777777" w:rsidTr="00C02D3E">
        <w:tc>
          <w:tcPr>
            <w:tcW w:w="3969" w:type="dxa"/>
          </w:tcPr>
          <w:p w14:paraId="69C2A8D5" w14:textId="77777777" w:rsidR="00E80636" w:rsidRPr="00C02D3E" w:rsidRDefault="00E80636" w:rsidP="007C70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D3E">
              <w:rPr>
                <w:rFonts w:ascii="Times New Roman" w:hAnsi="Times New Roman"/>
                <w:sz w:val="24"/>
                <w:szCs w:val="24"/>
              </w:rPr>
              <w:t>Hotline</w:t>
            </w:r>
            <w:proofErr w:type="spellEnd"/>
            <w:r w:rsidRPr="00C02D3E">
              <w:rPr>
                <w:rFonts w:ascii="Times New Roman" w:hAnsi="Times New Roman"/>
                <w:sz w:val="24"/>
                <w:szCs w:val="24"/>
              </w:rPr>
              <w:t xml:space="preserve"> servis (mimoriadne požiadavky)</w:t>
            </w:r>
          </w:p>
        </w:tc>
        <w:tc>
          <w:tcPr>
            <w:tcW w:w="1652" w:type="dxa"/>
          </w:tcPr>
          <w:p w14:paraId="6BD3DE99" w14:textId="77777777" w:rsidR="00E80636" w:rsidRPr="00C02D3E" w:rsidRDefault="00E80636" w:rsidP="007C70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D3E">
              <w:rPr>
                <w:rFonts w:ascii="Times New Roman" w:hAnsi="Times New Roman"/>
                <w:sz w:val="24"/>
                <w:szCs w:val="24"/>
              </w:rPr>
              <w:t>človekohodina</w:t>
            </w:r>
            <w:proofErr w:type="spellEnd"/>
          </w:p>
        </w:tc>
        <w:tc>
          <w:tcPr>
            <w:tcW w:w="3260" w:type="dxa"/>
          </w:tcPr>
          <w:p w14:paraId="3A0F9103" w14:textId="77777777" w:rsidR="00E80636" w:rsidRPr="00C02D3E" w:rsidRDefault="00E80636" w:rsidP="007C7076">
            <w:pPr>
              <w:rPr>
                <w:rFonts w:ascii="Times New Roman" w:hAnsi="Times New Roman"/>
                <w:sz w:val="24"/>
                <w:szCs w:val="24"/>
              </w:rPr>
            </w:pPr>
            <w:r w:rsidRPr="00C02D3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80636" w:rsidRPr="00C02D3E" w14:paraId="23D9DD96" w14:textId="77777777" w:rsidTr="00C02D3E">
        <w:tc>
          <w:tcPr>
            <w:tcW w:w="3969" w:type="dxa"/>
          </w:tcPr>
          <w:p w14:paraId="2BFA6C7B" w14:textId="4AA70508" w:rsidR="00E80636" w:rsidRPr="00C02D3E" w:rsidRDefault="00E80636" w:rsidP="007C7076">
            <w:pPr>
              <w:rPr>
                <w:rFonts w:ascii="Times New Roman" w:hAnsi="Times New Roman"/>
                <w:sz w:val="24"/>
                <w:szCs w:val="24"/>
              </w:rPr>
            </w:pPr>
            <w:r w:rsidRPr="00C02D3E">
              <w:rPr>
                <w:rFonts w:ascii="Times New Roman" w:hAnsi="Times New Roman"/>
                <w:sz w:val="24"/>
                <w:szCs w:val="24"/>
              </w:rPr>
              <w:t xml:space="preserve">Fixná čiastka na spotrebný materiál a </w:t>
            </w:r>
            <w:r w:rsidR="002876CD">
              <w:rPr>
                <w:rFonts w:ascii="Times New Roman" w:hAnsi="Times New Roman"/>
                <w:sz w:val="24"/>
                <w:szCs w:val="24"/>
              </w:rPr>
              <w:t>tovar</w:t>
            </w:r>
          </w:p>
        </w:tc>
        <w:tc>
          <w:tcPr>
            <w:tcW w:w="4912" w:type="dxa"/>
            <w:gridSpan w:val="2"/>
          </w:tcPr>
          <w:p w14:paraId="127B6B8E" w14:textId="72545F0D" w:rsidR="00E80636" w:rsidRPr="00C02D3E" w:rsidRDefault="00E80636" w:rsidP="007C7076">
            <w:pPr>
              <w:rPr>
                <w:rFonts w:ascii="Times New Roman" w:hAnsi="Times New Roman"/>
                <w:sz w:val="24"/>
                <w:szCs w:val="24"/>
              </w:rPr>
            </w:pPr>
            <w:r w:rsidRPr="00C02D3E">
              <w:rPr>
                <w:rFonts w:ascii="Times New Roman" w:hAnsi="Times New Roman"/>
                <w:sz w:val="24"/>
                <w:szCs w:val="24"/>
              </w:rPr>
              <w:t>3000,- EUR bez DPH</w:t>
            </w:r>
          </w:p>
        </w:tc>
      </w:tr>
    </w:tbl>
    <w:p w14:paraId="35989C5C" w14:textId="77777777" w:rsidR="00CE24C1" w:rsidRDefault="00CE24C1" w:rsidP="00CE24C1">
      <w:pPr>
        <w:ind w:left="284"/>
        <w:rPr>
          <w:rFonts w:ascii="Times New Roman" w:hAnsi="Times New Roman"/>
          <w:sz w:val="24"/>
          <w:szCs w:val="24"/>
        </w:rPr>
      </w:pPr>
    </w:p>
    <w:p w14:paraId="6BBAB9AB" w14:textId="58BBBEEE" w:rsidR="001F0EC7" w:rsidRPr="001F0EC7" w:rsidRDefault="001F0EC7" w:rsidP="00CE24C1">
      <w:pPr>
        <w:ind w:left="284"/>
        <w:rPr>
          <w:rFonts w:ascii="Times New Roman" w:eastAsiaTheme="minorHAnsi" w:hAnsi="Times New Roman"/>
          <w:sz w:val="24"/>
          <w:szCs w:val="24"/>
          <w:lang w:val="sk-SK" w:eastAsia="en-US"/>
        </w:rPr>
      </w:pPr>
      <w:r w:rsidRPr="001F0EC7">
        <w:rPr>
          <w:rFonts w:ascii="Times New Roman" w:hAnsi="Times New Roman"/>
          <w:sz w:val="24"/>
          <w:szCs w:val="24"/>
        </w:rPr>
        <w:t>Pravidelný servis:</w:t>
      </w:r>
    </w:p>
    <w:p w14:paraId="7571D805" w14:textId="77777777" w:rsidR="001F0EC7" w:rsidRPr="001F0EC7" w:rsidRDefault="001F0EC7" w:rsidP="00CE24C1">
      <w:pPr>
        <w:ind w:left="284"/>
        <w:rPr>
          <w:rFonts w:ascii="Times New Roman" w:hAnsi="Times New Roman"/>
          <w:sz w:val="24"/>
          <w:szCs w:val="24"/>
        </w:rPr>
      </w:pPr>
    </w:p>
    <w:p w14:paraId="37556D30" w14:textId="792EF05A" w:rsidR="001F0EC7" w:rsidRPr="00DB2F70" w:rsidRDefault="001F0EC7" w:rsidP="00DB2F70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DB2F70">
        <w:rPr>
          <w:rFonts w:ascii="Times New Roman" w:hAnsi="Times New Roman"/>
          <w:sz w:val="24"/>
          <w:szCs w:val="24"/>
        </w:rPr>
        <w:t>- pravidelná bežná aktualizácia softvéru zariadení - do jedného týždňa od vydania aktualizácie</w:t>
      </w:r>
      <w:r w:rsidR="00DB2F70">
        <w:rPr>
          <w:rFonts w:ascii="Times New Roman" w:hAnsi="Times New Roman"/>
          <w:sz w:val="24"/>
          <w:szCs w:val="24"/>
        </w:rPr>
        <w:t>,</w:t>
      </w:r>
    </w:p>
    <w:p w14:paraId="634A9E95" w14:textId="18C792C0" w:rsidR="001F0EC7" w:rsidRPr="00DB2F70" w:rsidRDefault="001F0EC7" w:rsidP="00DB2F70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DB2F70">
        <w:rPr>
          <w:rFonts w:ascii="Times New Roman" w:hAnsi="Times New Roman"/>
          <w:sz w:val="24"/>
          <w:szCs w:val="24"/>
        </w:rPr>
        <w:t>- v prípade vydania kritickej aktualizácie, ktorá by obmedzila alebo ohrozila prevádzku a funkčnosť pokladničných systémov</w:t>
      </w:r>
      <w:r w:rsidR="003467AA" w:rsidRPr="00DB2F70">
        <w:rPr>
          <w:rFonts w:ascii="Times New Roman" w:hAnsi="Times New Roman"/>
          <w:sz w:val="24"/>
          <w:szCs w:val="24"/>
        </w:rPr>
        <w:t xml:space="preserve"> alebo v prípade </w:t>
      </w:r>
      <w:proofErr w:type="spellStart"/>
      <w:r w:rsidR="003467AA" w:rsidRPr="00DB2F70">
        <w:rPr>
          <w:rFonts w:ascii="Times New Roman" w:hAnsi="Times New Roman"/>
          <w:sz w:val="24"/>
          <w:szCs w:val="24"/>
        </w:rPr>
        <w:t>Hotline</w:t>
      </w:r>
      <w:proofErr w:type="spellEnd"/>
      <w:r w:rsidR="003467AA" w:rsidRPr="00DB2F70">
        <w:rPr>
          <w:rFonts w:ascii="Times New Roman" w:hAnsi="Times New Roman"/>
          <w:sz w:val="24"/>
          <w:szCs w:val="24"/>
        </w:rPr>
        <w:t xml:space="preserve"> servisu</w:t>
      </w:r>
      <w:r w:rsidRPr="00DB2F70">
        <w:rPr>
          <w:rFonts w:ascii="Times New Roman" w:hAnsi="Times New Roman"/>
          <w:sz w:val="24"/>
          <w:szCs w:val="24"/>
        </w:rPr>
        <w:t xml:space="preserve">, </w:t>
      </w:r>
      <w:r w:rsidR="004B2C2F" w:rsidRPr="00DB2F70">
        <w:rPr>
          <w:rFonts w:ascii="Times New Roman" w:hAnsi="Times New Roman"/>
          <w:sz w:val="24"/>
          <w:szCs w:val="24"/>
        </w:rPr>
        <w:t>nástup na poskytnutie služby</w:t>
      </w:r>
      <w:r w:rsidRPr="00DB2F70">
        <w:rPr>
          <w:rFonts w:ascii="Times New Roman" w:hAnsi="Times New Roman"/>
          <w:sz w:val="24"/>
          <w:szCs w:val="24"/>
        </w:rPr>
        <w:t xml:space="preserve"> do </w:t>
      </w:r>
      <w:r w:rsidR="00EB2599" w:rsidRPr="00DB2F70">
        <w:rPr>
          <w:rFonts w:ascii="Times New Roman" w:hAnsi="Times New Roman"/>
          <w:sz w:val="24"/>
          <w:szCs w:val="24"/>
        </w:rPr>
        <w:t>2 hodín od zistenia potreby</w:t>
      </w:r>
      <w:r w:rsidR="004B2C2F" w:rsidRPr="00DB2F70">
        <w:rPr>
          <w:rFonts w:ascii="Times New Roman" w:hAnsi="Times New Roman"/>
          <w:sz w:val="24"/>
          <w:szCs w:val="24"/>
        </w:rPr>
        <w:t>, lehota plnenia max. do 12 hodín</w:t>
      </w:r>
      <w:r w:rsidR="003467AA" w:rsidRPr="00DB2F70">
        <w:rPr>
          <w:rFonts w:ascii="Times New Roman" w:hAnsi="Times New Roman"/>
          <w:sz w:val="24"/>
          <w:szCs w:val="24"/>
        </w:rPr>
        <w:t xml:space="preserve"> od nástupu na poskytnutie služby</w:t>
      </w:r>
      <w:r w:rsidR="00DB2F70">
        <w:rPr>
          <w:rFonts w:ascii="Times New Roman" w:hAnsi="Times New Roman"/>
          <w:sz w:val="24"/>
          <w:szCs w:val="24"/>
        </w:rPr>
        <w:t>,</w:t>
      </w:r>
    </w:p>
    <w:p w14:paraId="01042A2A" w14:textId="0BFA3FCE" w:rsidR="003467AA" w:rsidRPr="001F0EC7" w:rsidRDefault="003467AA" w:rsidP="00DB2F70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DB2F70">
        <w:rPr>
          <w:rFonts w:ascii="Times New Roman" w:hAnsi="Times New Roman"/>
          <w:sz w:val="24"/>
          <w:szCs w:val="24"/>
        </w:rPr>
        <w:t xml:space="preserve">- </w:t>
      </w:r>
      <w:r w:rsidR="00B24A7D" w:rsidRPr="00DB2F70">
        <w:rPr>
          <w:rFonts w:ascii="Times New Roman" w:hAnsi="Times New Roman"/>
          <w:sz w:val="24"/>
          <w:szCs w:val="24"/>
        </w:rPr>
        <w:t>bežný servis – nástupu do 24 hodín od zadania požiadavky, lehota plnenia do 12 hodín od nástupu na poskytnutie služby.</w:t>
      </w:r>
    </w:p>
    <w:p w14:paraId="1B4A1700" w14:textId="428297F9" w:rsidR="00737E05" w:rsidRDefault="00E9776A" w:rsidP="00737E05">
      <w:pPr>
        <w:pStyle w:val="Odsekzoznamu"/>
        <w:spacing w:before="100" w:beforeAutospacing="1" w:after="100" w:afterAutospacing="1"/>
        <w:ind w:left="284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Čerpanie fixnej čiastky pre </w:t>
      </w:r>
      <w:r w:rsidR="00103D3C">
        <w:rPr>
          <w:rStyle w:val="normaltextrun"/>
          <w:rFonts w:ascii="Times New Roman" w:hAnsi="Times New Roman"/>
          <w:sz w:val="24"/>
          <w:szCs w:val="24"/>
        </w:rPr>
        <w:t>obidve časti bude postupné, na základe aktuálnych potrieb a v zmysle aktuálneho cenníka poskytovateľa</w:t>
      </w:r>
      <w:r w:rsidR="00E670E3">
        <w:rPr>
          <w:rStyle w:val="normaltextrun"/>
          <w:rFonts w:ascii="Times New Roman" w:hAnsi="Times New Roman"/>
          <w:sz w:val="24"/>
          <w:szCs w:val="24"/>
        </w:rPr>
        <w:t xml:space="preserve">. </w:t>
      </w:r>
      <w:r w:rsidR="00D92363">
        <w:rPr>
          <w:rStyle w:val="normaltextrun"/>
          <w:rFonts w:ascii="Times New Roman" w:hAnsi="Times New Roman"/>
          <w:sz w:val="24"/>
          <w:szCs w:val="24"/>
        </w:rPr>
        <w:t>Každé čerpanie bude konzul</w:t>
      </w:r>
      <w:r w:rsidR="00A17E88">
        <w:rPr>
          <w:rStyle w:val="normaltextrun"/>
          <w:rFonts w:ascii="Times New Roman" w:hAnsi="Times New Roman"/>
          <w:sz w:val="24"/>
          <w:szCs w:val="24"/>
        </w:rPr>
        <w:t>tované  a odsúhlasené kontaktnou osobou obstarávateľa v zmysle zmluvy.</w:t>
      </w:r>
    </w:p>
    <w:p w14:paraId="3F4DE289" w14:textId="5766E73A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 xml:space="preserve">Predpokladaná hodnota </w:t>
      </w:r>
      <w:r w:rsidR="00161286">
        <w:rPr>
          <w:rFonts w:ascii="Times New Roman" w:hAnsi="Times New Roman"/>
          <w:b/>
          <w:sz w:val="24"/>
          <w:szCs w:val="24"/>
          <w:u w:color="000000"/>
        </w:rPr>
        <w:t>zákazky</w:t>
      </w:r>
    </w:p>
    <w:p w14:paraId="5D7C143A" w14:textId="77777777" w:rsidR="000245E3" w:rsidRPr="000245E3" w:rsidRDefault="000245E3" w:rsidP="000245E3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6"/>
          <w:szCs w:val="6"/>
          <w:u w:color="000000"/>
        </w:rPr>
      </w:pPr>
    </w:p>
    <w:p w14:paraId="7527CABB" w14:textId="18447F44" w:rsidR="00E740E3" w:rsidRDefault="00B03913" w:rsidP="000A6071">
      <w:pPr>
        <w:widowControl/>
        <w:autoSpaceDE/>
        <w:autoSpaceDN/>
        <w:spacing w:line="276" w:lineRule="auto"/>
        <w:ind w:left="602"/>
        <w:rPr>
          <w:rFonts w:ascii="Times New Roman" w:eastAsia="Times New Roman" w:hAnsi="Times New Roman"/>
          <w:sz w:val="24"/>
          <w:szCs w:val="24"/>
          <w:lang w:eastAsia="sk-SK"/>
        </w:rPr>
      </w:pPr>
      <w:r w:rsidRPr="00B0391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41 170,00</w:t>
      </w:r>
      <w:r w:rsidRPr="00276CED">
        <w:rPr>
          <w:rFonts w:ascii="Times New Roman" w:hAnsi="Times New Roman"/>
          <w:sz w:val="24"/>
          <w:szCs w:val="24"/>
        </w:rPr>
        <w:t xml:space="preserve"> </w:t>
      </w:r>
      <w:r w:rsidR="00B76786" w:rsidRPr="00276CED">
        <w:rPr>
          <w:rFonts w:ascii="Times New Roman" w:hAnsi="Times New Roman"/>
          <w:sz w:val="24"/>
          <w:szCs w:val="24"/>
        </w:rPr>
        <w:t>€ bez DPH</w:t>
      </w:r>
      <w:r w:rsidR="00E740E3" w:rsidRPr="00276CED">
        <w:rPr>
          <w:rFonts w:ascii="Times New Roman" w:hAnsi="Times New Roman"/>
          <w:sz w:val="24"/>
          <w:szCs w:val="24"/>
        </w:rPr>
        <w:t xml:space="preserve"> </w:t>
      </w:r>
      <w:r w:rsidR="00E740E3" w:rsidRPr="00276CED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</w:p>
    <w:p w14:paraId="16D300F6" w14:textId="37D8AC1E" w:rsidR="00B03913" w:rsidRDefault="00B03913" w:rsidP="000A6071">
      <w:pPr>
        <w:widowControl/>
        <w:autoSpaceDE/>
        <w:autoSpaceDN/>
        <w:spacing w:line="276" w:lineRule="auto"/>
        <w:ind w:left="602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B6428C5" w14:textId="42E59832" w:rsidR="00F70662" w:rsidRPr="005577F2" w:rsidRDefault="00B03913" w:rsidP="000A6071">
      <w:pPr>
        <w:widowControl/>
        <w:autoSpaceDE/>
        <w:autoSpaceDN/>
        <w:spacing w:line="276" w:lineRule="auto"/>
        <w:ind w:left="602"/>
        <w:rPr>
          <w:rFonts w:ascii="Times New Roman" w:hAnsi="Times New Roman"/>
          <w:sz w:val="24"/>
          <w:szCs w:val="24"/>
        </w:rPr>
      </w:pPr>
      <w:r w:rsidRPr="005577F2">
        <w:rPr>
          <w:rFonts w:ascii="Times New Roman" w:eastAsia="Times New Roman" w:hAnsi="Times New Roman"/>
          <w:sz w:val="24"/>
          <w:szCs w:val="24"/>
          <w:lang w:eastAsia="sk-SK"/>
        </w:rPr>
        <w:t xml:space="preserve">Z toho pre </w:t>
      </w:r>
      <w:r w:rsidR="00F70662" w:rsidRPr="005577F2">
        <w:rPr>
          <w:rFonts w:ascii="Times New Roman" w:eastAsia="Times New Roman" w:hAnsi="Times New Roman"/>
          <w:sz w:val="24"/>
          <w:szCs w:val="24"/>
          <w:lang w:eastAsia="sk-SK"/>
        </w:rPr>
        <w:t xml:space="preserve">: </w:t>
      </w:r>
      <w:r w:rsidRPr="005577F2">
        <w:rPr>
          <w:rFonts w:ascii="Times New Roman" w:eastAsia="Times New Roman" w:hAnsi="Times New Roman"/>
          <w:sz w:val="24"/>
          <w:szCs w:val="24"/>
          <w:lang w:eastAsia="sk-SK"/>
        </w:rPr>
        <w:t xml:space="preserve">časť 1: </w:t>
      </w:r>
      <w:r w:rsidR="00ED0326" w:rsidRPr="005577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22 100,00 </w:t>
      </w:r>
      <w:r w:rsidR="00ED0326" w:rsidRPr="005577F2">
        <w:rPr>
          <w:rFonts w:ascii="Times New Roman" w:hAnsi="Times New Roman"/>
          <w:sz w:val="24"/>
          <w:szCs w:val="24"/>
        </w:rPr>
        <w:t>€ bez DPH</w:t>
      </w:r>
      <w:r w:rsidR="00F70662" w:rsidRPr="005577F2">
        <w:rPr>
          <w:rFonts w:ascii="Times New Roman" w:hAnsi="Times New Roman"/>
          <w:sz w:val="24"/>
          <w:szCs w:val="24"/>
        </w:rPr>
        <w:t>,</w:t>
      </w:r>
    </w:p>
    <w:p w14:paraId="0E4FD112" w14:textId="0A6CC248" w:rsidR="00B03913" w:rsidRPr="005577F2" w:rsidRDefault="00ED0326" w:rsidP="000A6071">
      <w:pPr>
        <w:widowControl/>
        <w:autoSpaceDE/>
        <w:autoSpaceDN/>
        <w:spacing w:line="276" w:lineRule="auto"/>
        <w:ind w:left="602"/>
        <w:rPr>
          <w:rFonts w:ascii="Times New Roman" w:eastAsia="Times New Roman" w:hAnsi="Times New Roman"/>
          <w:sz w:val="24"/>
          <w:szCs w:val="24"/>
          <w:lang w:eastAsia="sk-SK"/>
        </w:rPr>
      </w:pPr>
      <w:r w:rsidRPr="005577F2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  <w:r w:rsidR="00F70662" w:rsidRPr="005577F2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časť 2: </w:t>
      </w:r>
      <w:r w:rsidR="00F70662" w:rsidRPr="005577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19 070,00 </w:t>
      </w:r>
      <w:r w:rsidR="00F70662" w:rsidRPr="005577F2">
        <w:rPr>
          <w:rFonts w:ascii="Times New Roman" w:hAnsi="Times New Roman"/>
          <w:sz w:val="24"/>
          <w:szCs w:val="24"/>
        </w:rPr>
        <w:t>€ bez DPH,</w:t>
      </w:r>
    </w:p>
    <w:p w14:paraId="4B3DC0F3" w14:textId="77777777" w:rsidR="00276CE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</w:p>
    <w:p w14:paraId="5D3B7105" w14:textId="0AB3B922" w:rsidR="00D67722" w:rsidRPr="0040404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Rozdelenie zákazky na časti</w:t>
      </w:r>
      <w:r w:rsidR="00407B4E">
        <w:rPr>
          <w:rFonts w:ascii="Times New Roman" w:hAnsi="Times New Roman"/>
          <w:b/>
          <w:sz w:val="24"/>
          <w:szCs w:val="24"/>
          <w:u w:color="000000"/>
        </w:rPr>
        <w:t xml:space="preserve">- </w:t>
      </w:r>
      <w:r w:rsidR="00900FB6">
        <w:rPr>
          <w:rFonts w:ascii="Times New Roman" w:hAnsi="Times New Roman"/>
          <w:b/>
          <w:sz w:val="24"/>
          <w:szCs w:val="24"/>
          <w:u w:color="000000"/>
        </w:rPr>
        <w:t>áno</w:t>
      </w:r>
    </w:p>
    <w:p w14:paraId="0E0F453F" w14:textId="77777777" w:rsidR="00900FB6" w:rsidRPr="00900FB6" w:rsidRDefault="00900FB6" w:rsidP="00900FB6">
      <w:pPr>
        <w:ind w:left="567"/>
        <w:jc w:val="both"/>
        <w:rPr>
          <w:rStyle w:val="normaltextrun"/>
          <w:rFonts w:ascii="Times New Roman" w:hAnsi="Times New Roman"/>
          <w:sz w:val="24"/>
          <w:szCs w:val="24"/>
        </w:rPr>
      </w:pPr>
      <w:r w:rsidRPr="00900FB6">
        <w:rPr>
          <w:rStyle w:val="normaltextrun"/>
          <w:rFonts w:ascii="Times New Roman" w:hAnsi="Times New Roman"/>
          <w:sz w:val="24"/>
          <w:szCs w:val="24"/>
        </w:rPr>
        <w:t>Zákazka je rozdelená na dve samostatné časti. Ponuky je možné predkladať na každú časť samostatne.</w:t>
      </w:r>
    </w:p>
    <w:p w14:paraId="15A08532" w14:textId="4A229658" w:rsidR="00CA7275" w:rsidRPr="00404044" w:rsidRDefault="00CA7275" w:rsidP="001D61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EE9D3D" w14:textId="3B33BEF7" w:rsidR="00CA7275" w:rsidRPr="0040404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Miesto</w:t>
      </w:r>
      <w:r w:rsidR="00D33F17" w:rsidRPr="00404044">
        <w:rPr>
          <w:rFonts w:ascii="Times New Roman" w:hAnsi="Times New Roman"/>
          <w:b/>
          <w:sz w:val="24"/>
          <w:szCs w:val="24"/>
        </w:rPr>
        <w:t xml:space="preserve"> a čas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9B1D05">
        <w:rPr>
          <w:rFonts w:ascii="Times New Roman" w:hAnsi="Times New Roman"/>
          <w:b/>
          <w:sz w:val="24"/>
          <w:szCs w:val="24"/>
        </w:rPr>
        <w:t>plnenia</w:t>
      </w:r>
      <w:r w:rsidRPr="00404044">
        <w:rPr>
          <w:rFonts w:ascii="Times New Roman" w:hAnsi="Times New Roman"/>
          <w:b/>
          <w:sz w:val="24"/>
          <w:szCs w:val="24"/>
        </w:rPr>
        <w:t xml:space="preserve"> predmetu zákazky:</w:t>
      </w:r>
      <w:r w:rsidR="008E2B4D">
        <w:rPr>
          <w:rFonts w:ascii="Times New Roman" w:hAnsi="Times New Roman"/>
          <w:b/>
          <w:sz w:val="24"/>
          <w:szCs w:val="24"/>
        </w:rPr>
        <w:t xml:space="preserve"> </w:t>
      </w:r>
    </w:p>
    <w:p w14:paraId="3A543EEE" w14:textId="342E26E0" w:rsidR="00CA7275" w:rsidRPr="00404044" w:rsidRDefault="00CA7275" w:rsidP="007D3D0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AF75A8E" w14:textId="6690DA02" w:rsidR="006906F7" w:rsidRDefault="0064440C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6906F7" w:rsidRPr="00404044">
        <w:rPr>
          <w:rFonts w:ascii="Times New Roman" w:hAnsi="Times New Roman"/>
          <w:b/>
          <w:bCs/>
          <w:sz w:val="24"/>
          <w:szCs w:val="24"/>
        </w:rPr>
        <w:t>Miesto:</w:t>
      </w:r>
      <w:r w:rsidR="000F7B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4440C">
        <w:rPr>
          <w:rFonts w:ascii="Times New Roman" w:hAnsi="Times New Roman"/>
          <w:sz w:val="24"/>
          <w:szCs w:val="24"/>
        </w:rPr>
        <w:t xml:space="preserve">Prevádzky </w:t>
      </w:r>
      <w:r w:rsidR="00E82BF9">
        <w:rPr>
          <w:rFonts w:ascii="Times New Roman" w:hAnsi="Times New Roman"/>
          <w:sz w:val="24"/>
          <w:szCs w:val="24"/>
        </w:rPr>
        <w:t xml:space="preserve">v zmysle </w:t>
      </w:r>
      <w:r>
        <w:rPr>
          <w:rFonts w:ascii="Times New Roman" w:hAnsi="Times New Roman"/>
          <w:sz w:val="24"/>
          <w:szCs w:val="24"/>
        </w:rPr>
        <w:t>prílohy č.3 Návrhu zmluvy</w:t>
      </w:r>
    </w:p>
    <w:p w14:paraId="2D101B8C" w14:textId="5E634063" w:rsidR="005B3A6D" w:rsidRDefault="009D2531" w:rsidP="00837E9F">
      <w:pPr>
        <w:spacing w:line="276" w:lineRule="auto"/>
        <w:ind w:left="284" w:firstLine="283"/>
        <w:jc w:val="both"/>
        <w:rPr>
          <w:rFonts w:ascii="Arial Narrow" w:hAnsi="Arial Narrow" w:cs="Arial"/>
          <w:b/>
          <w:bCs/>
        </w:rPr>
      </w:pPr>
      <w:r w:rsidRPr="00837E9F">
        <w:rPr>
          <w:rFonts w:ascii="Times New Roman" w:hAnsi="Times New Roman"/>
          <w:b/>
          <w:bCs/>
          <w:sz w:val="24"/>
          <w:szCs w:val="24"/>
        </w:rPr>
        <w:t>Čas:</w:t>
      </w:r>
      <w:r w:rsidRPr="00837E9F">
        <w:rPr>
          <w:rFonts w:ascii="Times New Roman" w:hAnsi="Times New Roman"/>
          <w:bCs/>
          <w:sz w:val="24"/>
          <w:szCs w:val="24"/>
        </w:rPr>
        <w:t xml:space="preserve"> Bez zbytočného odkladu,</w:t>
      </w:r>
      <w:r w:rsidR="00E06956" w:rsidRPr="00837E9F">
        <w:rPr>
          <w:rFonts w:ascii="Times New Roman" w:hAnsi="Times New Roman"/>
          <w:bCs/>
          <w:sz w:val="24"/>
          <w:szCs w:val="24"/>
        </w:rPr>
        <w:t xml:space="preserve"> </w:t>
      </w:r>
      <w:r w:rsidR="00E06956" w:rsidRPr="00837E9F">
        <w:rPr>
          <w:rFonts w:ascii="Arial Narrow" w:hAnsi="Arial Narrow" w:cs="Arial"/>
          <w:b/>
          <w:bCs/>
        </w:rPr>
        <w:t>max. 12 hodín od nástupu na poskytnutie služby</w:t>
      </w:r>
    </w:p>
    <w:p w14:paraId="3A805DAD" w14:textId="77777777" w:rsidR="00837E9F" w:rsidRDefault="00837E9F" w:rsidP="00837E9F">
      <w:pPr>
        <w:spacing w:line="276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14:paraId="107AEA94" w14:textId="42121E31" w:rsidR="006D767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Obhliadka:</w:t>
      </w:r>
    </w:p>
    <w:p w14:paraId="139AA2B5" w14:textId="5B17504D" w:rsidR="00437DEF" w:rsidRDefault="000A6071" w:rsidP="00DF7B12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86C65">
        <w:rPr>
          <w:rFonts w:ascii="Times New Roman" w:hAnsi="Times New Roman"/>
          <w:sz w:val="24"/>
          <w:szCs w:val="24"/>
        </w:rPr>
        <w:t xml:space="preserve"> </w:t>
      </w:r>
      <w:r w:rsidR="00A32DA9">
        <w:rPr>
          <w:rFonts w:ascii="Times New Roman" w:hAnsi="Times New Roman"/>
          <w:sz w:val="24"/>
          <w:szCs w:val="24"/>
        </w:rPr>
        <w:t xml:space="preserve"> </w:t>
      </w:r>
      <w:r w:rsidR="00992DB2">
        <w:rPr>
          <w:rFonts w:ascii="Times New Roman" w:hAnsi="Times New Roman"/>
          <w:sz w:val="24"/>
          <w:szCs w:val="24"/>
        </w:rPr>
        <w:t>Konzultácie sú možné</w:t>
      </w:r>
      <w:r w:rsidR="00820785">
        <w:rPr>
          <w:rFonts w:ascii="Times New Roman" w:hAnsi="Times New Roman"/>
          <w:sz w:val="24"/>
          <w:szCs w:val="24"/>
        </w:rPr>
        <w:t xml:space="preserve"> v termíne</w:t>
      </w:r>
      <w:r w:rsidR="00A97581">
        <w:rPr>
          <w:rFonts w:ascii="Times New Roman" w:hAnsi="Times New Roman"/>
          <w:sz w:val="24"/>
          <w:szCs w:val="24"/>
        </w:rPr>
        <w:t xml:space="preserve"> </w:t>
      </w:r>
      <w:r w:rsidR="00337744">
        <w:rPr>
          <w:rFonts w:ascii="Times New Roman" w:hAnsi="Times New Roman"/>
          <w:sz w:val="24"/>
          <w:szCs w:val="24"/>
        </w:rPr>
        <w:t>16</w:t>
      </w:r>
      <w:r w:rsidR="00213FAA">
        <w:rPr>
          <w:rFonts w:ascii="Times New Roman" w:hAnsi="Times New Roman"/>
          <w:sz w:val="24"/>
          <w:szCs w:val="24"/>
        </w:rPr>
        <w:t>.-</w:t>
      </w:r>
      <w:r w:rsidR="00C02D3E">
        <w:rPr>
          <w:rFonts w:ascii="Times New Roman" w:hAnsi="Times New Roman"/>
          <w:sz w:val="24"/>
          <w:szCs w:val="24"/>
        </w:rPr>
        <w:t>25</w:t>
      </w:r>
      <w:r w:rsidR="00213FAA">
        <w:rPr>
          <w:rFonts w:ascii="Times New Roman" w:hAnsi="Times New Roman"/>
          <w:sz w:val="24"/>
          <w:szCs w:val="24"/>
        </w:rPr>
        <w:t>.1</w:t>
      </w:r>
      <w:r w:rsidR="00C02D3E">
        <w:rPr>
          <w:rFonts w:ascii="Times New Roman" w:hAnsi="Times New Roman"/>
          <w:sz w:val="24"/>
          <w:szCs w:val="24"/>
        </w:rPr>
        <w:t>1</w:t>
      </w:r>
      <w:r w:rsidR="00213FAA">
        <w:rPr>
          <w:rFonts w:ascii="Times New Roman" w:hAnsi="Times New Roman"/>
          <w:sz w:val="24"/>
          <w:szCs w:val="24"/>
        </w:rPr>
        <w:t>.202</w:t>
      </w:r>
      <w:r w:rsidR="00C02D3E">
        <w:rPr>
          <w:rFonts w:ascii="Times New Roman" w:hAnsi="Times New Roman"/>
          <w:sz w:val="24"/>
          <w:szCs w:val="24"/>
        </w:rPr>
        <w:t>2</w:t>
      </w:r>
      <w:r w:rsidR="00213FAA">
        <w:rPr>
          <w:rFonts w:ascii="Times New Roman" w:hAnsi="Times New Roman"/>
          <w:sz w:val="24"/>
          <w:szCs w:val="24"/>
        </w:rPr>
        <w:t xml:space="preserve"> v pracovnej dobe ( 08.00-14.00 hod.)</w:t>
      </w:r>
    </w:p>
    <w:p w14:paraId="11CBEDD8" w14:textId="460FA537" w:rsidR="000A6071" w:rsidRPr="000A6071" w:rsidRDefault="00213FAA" w:rsidP="000A6071">
      <w:pPr>
        <w:rPr>
          <w:rFonts w:ascii="Times New Roman" w:eastAsiaTheme="minorHAnsi" w:hAnsi="Times New Roman"/>
          <w:sz w:val="24"/>
          <w:szCs w:val="24"/>
          <w:lang w:val="sk-SK"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</w:t>
      </w:r>
      <w:r w:rsidR="000A6071">
        <w:rPr>
          <w:rFonts w:ascii="Times New Roman" w:eastAsia="Times New Roman" w:hAnsi="Times New Roman"/>
          <w:sz w:val="24"/>
          <w:szCs w:val="24"/>
          <w:lang w:eastAsia="sk-SK"/>
        </w:rPr>
        <w:t xml:space="preserve">  </w:t>
      </w:r>
      <w:r w:rsidRPr="000A6071">
        <w:rPr>
          <w:rFonts w:ascii="Times New Roman" w:eastAsia="Times New Roman" w:hAnsi="Times New Roman"/>
          <w:sz w:val="24"/>
          <w:szCs w:val="24"/>
          <w:lang w:eastAsia="sk-SK"/>
        </w:rPr>
        <w:t xml:space="preserve">Kontaktná osoba: </w:t>
      </w:r>
      <w:r w:rsidR="008129D2">
        <w:rPr>
          <w:rFonts w:ascii="Times New Roman" w:eastAsia="Times New Roman" w:hAnsi="Times New Roman"/>
          <w:sz w:val="24"/>
          <w:szCs w:val="24"/>
          <w:lang w:eastAsia="sk-SK"/>
        </w:rPr>
        <w:t xml:space="preserve">   </w:t>
      </w:r>
      <w:r w:rsidR="000A6071" w:rsidRPr="000A6071">
        <w:rPr>
          <w:rFonts w:ascii="Times New Roman" w:hAnsi="Times New Roman"/>
          <w:sz w:val="24"/>
          <w:szCs w:val="24"/>
          <w:lang w:eastAsia="sk-SK"/>
        </w:rPr>
        <w:t>Peter Stefani</w:t>
      </w:r>
    </w:p>
    <w:p w14:paraId="3119C0D3" w14:textId="78623AAA" w:rsidR="000A6071" w:rsidRDefault="00213FAA" w:rsidP="000A6071">
      <w:pPr>
        <w:rPr>
          <w:rStyle w:val="Hypertextovprepojenie"/>
          <w:rFonts w:ascii="Times New Roman" w:hAnsi="Times New Roman"/>
          <w:sz w:val="24"/>
          <w:szCs w:val="24"/>
          <w:lang w:eastAsia="sk-SK"/>
        </w:rPr>
      </w:pPr>
      <w:r w:rsidRPr="000A6071">
        <w:rPr>
          <w:rFonts w:ascii="Times New Roman" w:eastAsia="Times New Roman" w:hAnsi="Times New Roman"/>
          <w:sz w:val="24"/>
          <w:szCs w:val="24"/>
          <w:lang w:eastAsia="sk-SK"/>
        </w:rPr>
        <w:t xml:space="preserve">      </w:t>
      </w:r>
      <w:r w:rsidR="000A6071">
        <w:rPr>
          <w:rFonts w:ascii="Times New Roman" w:eastAsia="Times New Roman" w:hAnsi="Times New Roman"/>
          <w:sz w:val="24"/>
          <w:szCs w:val="24"/>
          <w:lang w:eastAsia="sk-SK"/>
        </w:rPr>
        <w:t xml:space="preserve">  </w:t>
      </w:r>
      <w:r w:rsidRPr="000A6071">
        <w:rPr>
          <w:rFonts w:ascii="Times New Roman" w:eastAsia="Times New Roman" w:hAnsi="Times New Roman"/>
          <w:sz w:val="24"/>
          <w:szCs w:val="24"/>
          <w:lang w:eastAsia="sk-SK"/>
        </w:rPr>
        <w:t xml:space="preserve"> Tel. č., mail:           </w:t>
      </w:r>
      <w:r w:rsidR="000A6071" w:rsidRPr="000A6071">
        <w:rPr>
          <w:rFonts w:ascii="Times New Roman" w:hAnsi="Times New Roman"/>
          <w:sz w:val="24"/>
          <w:szCs w:val="24"/>
          <w:lang w:eastAsia="sk-SK"/>
        </w:rPr>
        <w:t>+421 948 468 247</w:t>
      </w:r>
      <w:r w:rsidRPr="000A6071">
        <w:rPr>
          <w:rFonts w:ascii="Times New Roman" w:eastAsia="Times New Roman" w:hAnsi="Times New Roman"/>
          <w:sz w:val="24"/>
          <w:szCs w:val="24"/>
          <w:lang w:eastAsia="sk-SK"/>
        </w:rPr>
        <w:t xml:space="preserve">,  </w:t>
      </w:r>
      <w:hyperlink r:id="rId14" w:history="1">
        <w:r w:rsidR="000A6071" w:rsidRPr="000A6071">
          <w:rPr>
            <w:rStyle w:val="Hypertextovprepojenie"/>
            <w:rFonts w:ascii="Times New Roman" w:hAnsi="Times New Roman"/>
            <w:sz w:val="24"/>
            <w:szCs w:val="24"/>
            <w:lang w:eastAsia="sk-SK"/>
          </w:rPr>
          <w:t>peter.stefani@marianum.sk</w:t>
        </w:r>
      </w:hyperlink>
    </w:p>
    <w:p w14:paraId="4B4C1D70" w14:textId="5CC4383C" w:rsidR="009D269E" w:rsidRDefault="00DF7B12" w:rsidP="005B3A6D">
      <w:pPr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 w:rsidRPr="001C4805"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14:paraId="3E16CA2B" w14:textId="61421016" w:rsidR="009D269E" w:rsidRPr="0040404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 zmluvného vzťahu:</w:t>
      </w:r>
      <w:r w:rsidR="001C4805">
        <w:rPr>
          <w:rFonts w:ascii="Times New Roman" w:hAnsi="Times New Roman"/>
          <w:b/>
          <w:sz w:val="24"/>
          <w:szCs w:val="24"/>
        </w:rPr>
        <w:t xml:space="preserve"> </w:t>
      </w:r>
      <w:r w:rsidR="00213FAA">
        <w:rPr>
          <w:rFonts w:ascii="Times New Roman" w:hAnsi="Times New Roman"/>
          <w:bCs/>
          <w:sz w:val="24"/>
          <w:szCs w:val="24"/>
        </w:rPr>
        <w:t xml:space="preserve">Rámcová zmluva na obdobie </w:t>
      </w:r>
      <w:r w:rsidR="000A6071">
        <w:rPr>
          <w:rFonts w:ascii="Times New Roman" w:hAnsi="Times New Roman"/>
          <w:bCs/>
          <w:sz w:val="24"/>
          <w:szCs w:val="24"/>
        </w:rPr>
        <w:t>1</w:t>
      </w:r>
      <w:r w:rsidR="00213FAA">
        <w:rPr>
          <w:rFonts w:ascii="Times New Roman" w:hAnsi="Times New Roman"/>
          <w:bCs/>
          <w:sz w:val="24"/>
          <w:szCs w:val="24"/>
        </w:rPr>
        <w:t xml:space="preserve"> rok</w:t>
      </w:r>
      <w:r w:rsidR="000A6071">
        <w:rPr>
          <w:rFonts w:ascii="Times New Roman" w:hAnsi="Times New Roman"/>
          <w:bCs/>
          <w:sz w:val="24"/>
          <w:szCs w:val="24"/>
        </w:rPr>
        <w:t>a</w:t>
      </w:r>
      <w:r w:rsidR="00CC3752">
        <w:rPr>
          <w:rFonts w:ascii="Times New Roman" w:hAnsi="Times New Roman"/>
          <w:bCs/>
          <w:sz w:val="24"/>
          <w:szCs w:val="24"/>
        </w:rPr>
        <w:t xml:space="preserve"> ( </w:t>
      </w:r>
      <w:r w:rsidR="000A6071">
        <w:rPr>
          <w:rFonts w:ascii="Times New Roman" w:hAnsi="Times New Roman"/>
          <w:bCs/>
          <w:sz w:val="24"/>
          <w:szCs w:val="24"/>
        </w:rPr>
        <w:t>12</w:t>
      </w:r>
      <w:r w:rsidR="00CC3752">
        <w:rPr>
          <w:rFonts w:ascii="Times New Roman" w:hAnsi="Times New Roman"/>
          <w:bCs/>
          <w:sz w:val="24"/>
          <w:szCs w:val="24"/>
        </w:rPr>
        <w:t xml:space="preserve"> mesiacov)</w:t>
      </w:r>
    </w:p>
    <w:p w14:paraId="278CF50A" w14:textId="65A13648" w:rsidR="001A4591" w:rsidRPr="00404044" w:rsidRDefault="001A4591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4AC4417" w14:textId="711BB471" w:rsidR="001A4591" w:rsidRPr="0040404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Hlavné p</w:t>
      </w:r>
      <w:r w:rsidR="001A4591" w:rsidRPr="00404044">
        <w:rPr>
          <w:rFonts w:ascii="Times New Roman" w:hAnsi="Times New Roman"/>
          <w:b/>
          <w:sz w:val="24"/>
          <w:szCs w:val="24"/>
        </w:rPr>
        <w:t>odmienky financovania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1A4591" w:rsidRPr="00404044">
        <w:rPr>
          <w:rFonts w:ascii="Times New Roman" w:hAnsi="Times New Roman"/>
          <w:b/>
          <w:sz w:val="24"/>
          <w:szCs w:val="24"/>
        </w:rPr>
        <w:t>:</w:t>
      </w:r>
    </w:p>
    <w:p w14:paraId="09179DDF" w14:textId="2ECEE666" w:rsidR="00F21D77" w:rsidRPr="00404044" w:rsidRDefault="001A4591" w:rsidP="001A45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lastRenderedPageBreak/>
        <w:t>Predmet zákazky bude financovaný z</w:t>
      </w:r>
      <w:r w:rsidR="0034767C" w:rsidRPr="00404044">
        <w:rPr>
          <w:rFonts w:ascii="Times New Roman" w:hAnsi="Times New Roman"/>
          <w:sz w:val="24"/>
          <w:szCs w:val="24"/>
        </w:rPr>
        <w:t> vlastných zdrojov</w:t>
      </w:r>
      <w:r w:rsidR="00F616C2">
        <w:rPr>
          <w:rFonts w:ascii="Times New Roman" w:hAnsi="Times New Roman"/>
          <w:sz w:val="24"/>
          <w:szCs w:val="24"/>
        </w:rPr>
        <w:t>, platba</w:t>
      </w:r>
      <w:r w:rsidR="00710036"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>
        <w:rPr>
          <w:rFonts w:ascii="Times New Roman" w:hAnsi="Times New Roman"/>
          <w:sz w:val="24"/>
          <w:szCs w:val="24"/>
        </w:rPr>
        <w:t xml:space="preserve">časti </w:t>
      </w:r>
      <w:r w:rsidRPr="00404044">
        <w:rPr>
          <w:rFonts w:ascii="Times New Roman" w:hAnsi="Times New Roman"/>
          <w:sz w:val="24"/>
          <w:szCs w:val="24"/>
        </w:rPr>
        <w:t>predmetu zákazky musí zahŕňať všetky náklady uchádzača spojené s poskytnutím požadovaného plnenia predmetu zákazky.</w:t>
      </w:r>
    </w:p>
    <w:p w14:paraId="0BF8135B" w14:textId="6BD1B715" w:rsidR="00F21D77" w:rsidRDefault="00F21D77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521F79" w14:textId="77777777" w:rsidR="009F0086" w:rsidRPr="0040404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Podmienky účasti uchádzačov:</w:t>
      </w:r>
    </w:p>
    <w:p w14:paraId="320C3A86" w14:textId="77777777" w:rsidR="0064440C" w:rsidRPr="00404044" w:rsidRDefault="0064440C" w:rsidP="0064440C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Vyžaduje sa splnenie podmienok účasti osobného postavenia:</w:t>
      </w:r>
    </w:p>
    <w:p w14:paraId="1A2E053E" w14:textId="77777777" w:rsidR="0064440C" w:rsidRPr="0064440C" w:rsidRDefault="0064440C" w:rsidP="0064440C">
      <w:pPr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4440C">
        <w:rPr>
          <w:rFonts w:ascii="Times New Roman" w:eastAsia="Calibri" w:hAnsi="Times New Roman"/>
          <w:color w:val="000000"/>
          <w:sz w:val="24"/>
          <w:szCs w:val="24"/>
        </w:rPr>
        <w:t>a)</w:t>
      </w:r>
      <w:r w:rsidRPr="0064440C">
        <w:rPr>
          <w:rFonts w:ascii="Times New Roman" w:eastAsia="Calibri" w:hAnsi="Times New Roman"/>
          <w:bCs/>
          <w:color w:val="000000"/>
          <w:sz w:val="24"/>
          <w:szCs w:val="24"/>
        </w:rPr>
        <w:tab/>
      </w:r>
      <w:r w:rsidRPr="0064440C">
        <w:rPr>
          <w:rFonts w:ascii="Times New Roman" w:eastAsia="Calibri" w:hAnsi="Times New Roman"/>
          <w:color w:val="000000"/>
          <w:sz w:val="24"/>
          <w:szCs w:val="24"/>
        </w:rPr>
        <w:t>podľa § 32 ods. 1 písm. e) ZVO, t. j. uchádzač musí byť oprávnený dodávať predmetné tovary, uskutočňovať stavebné práce alebo poskytovať službu, ;</w:t>
      </w:r>
    </w:p>
    <w:p w14:paraId="728BD7D7" w14:textId="77777777" w:rsidR="0064440C" w:rsidRPr="0064440C" w:rsidRDefault="0064440C" w:rsidP="0064440C">
      <w:pPr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64440C">
        <w:rPr>
          <w:rFonts w:ascii="Times New Roman" w:eastAsia="Calibri" w:hAnsi="Times New Roman"/>
          <w:bCs/>
          <w:color w:val="000000"/>
          <w:sz w:val="24"/>
          <w:szCs w:val="24"/>
        </w:rPr>
        <w:t>b)</w:t>
      </w:r>
      <w:r w:rsidRPr="0064440C">
        <w:rPr>
          <w:rFonts w:ascii="Times New Roman" w:eastAsia="Calibri" w:hAnsi="Times New Roman"/>
          <w:bCs/>
          <w:color w:val="000000"/>
          <w:sz w:val="24"/>
          <w:szCs w:val="24"/>
        </w:rPr>
        <w:tab/>
        <w:t>podľa § 32 ods. 1 písm. f) ZVO, t. j. že uchádzač nemá uložený zákaz účasti vo verejnom obstarávaní.</w:t>
      </w:r>
    </w:p>
    <w:p w14:paraId="79E43568" w14:textId="6A47D7C9" w:rsidR="0064440C" w:rsidRPr="0064440C" w:rsidRDefault="0064440C" w:rsidP="0064440C">
      <w:pPr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64440C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Splnenie podmienok účasti uchádzač preukazuje čestným vyhlásením, ktoré je súčasťou prílohy č. </w:t>
      </w:r>
      <w:r w:rsidR="008129D2">
        <w:rPr>
          <w:rFonts w:ascii="Times New Roman" w:eastAsia="Calibri" w:hAnsi="Times New Roman"/>
          <w:bCs/>
          <w:color w:val="000000"/>
          <w:sz w:val="24"/>
          <w:szCs w:val="24"/>
        </w:rPr>
        <w:t>1</w:t>
      </w:r>
      <w:r w:rsidRPr="0064440C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tejto výzvy.</w:t>
      </w:r>
    </w:p>
    <w:p w14:paraId="1437D902" w14:textId="77777777" w:rsidR="0064440C" w:rsidRPr="0064440C" w:rsidRDefault="0064440C" w:rsidP="0064440C">
      <w:pPr>
        <w:spacing w:line="276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0555E4D6" w14:textId="77777777" w:rsidR="00A1726A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Komunikácia a vysvetľovania:</w:t>
      </w:r>
    </w:p>
    <w:p w14:paraId="6379BE3D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</w:t>
        </w:r>
      </w:hyperlink>
      <w:r w:rsidRPr="00A1726A">
        <w:rPr>
          <w:rFonts w:ascii="Times New Roman" w:hAnsi="Times New Roman"/>
          <w:sz w:val="24"/>
          <w:szCs w:val="24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22F42914" w14:textId="77777777" w:rsidR="00A1726A" w:rsidRPr="000B1F11" w:rsidRDefault="00A1726A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72765A" w14:textId="35E796EC" w:rsidR="000B1F11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Predkladanie </w:t>
      </w:r>
      <w:r w:rsidR="00A97581">
        <w:rPr>
          <w:rFonts w:ascii="Times New Roman" w:hAnsi="Times New Roman"/>
          <w:b/>
          <w:sz w:val="24"/>
          <w:szCs w:val="24"/>
        </w:rPr>
        <w:t>ponúk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51B7C05" w14:textId="6863D61D" w:rsidR="006A64AB" w:rsidRDefault="006A64AB" w:rsidP="006A64A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A165D" w14:textId="5DAEC704" w:rsidR="006A64AB" w:rsidRDefault="006A64AB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A64AB">
        <w:rPr>
          <w:rFonts w:ascii="Times New Roman" w:hAnsi="Times New Roman"/>
          <w:b/>
          <w:sz w:val="24"/>
          <w:szCs w:val="24"/>
        </w:rPr>
        <w:t>Lehota:</w:t>
      </w:r>
      <w:r w:rsidRPr="006A64AB">
        <w:rPr>
          <w:rFonts w:ascii="Times New Roman" w:hAnsi="Times New Roman"/>
          <w:b/>
          <w:sz w:val="24"/>
          <w:szCs w:val="24"/>
        </w:rPr>
        <w:tab/>
      </w:r>
      <w:r w:rsidR="00EE2880">
        <w:rPr>
          <w:rFonts w:ascii="Times New Roman" w:hAnsi="Times New Roman"/>
          <w:bCs/>
          <w:sz w:val="24"/>
          <w:szCs w:val="24"/>
        </w:rPr>
        <w:t>1</w:t>
      </w:r>
      <w:r w:rsidRPr="00A86C65">
        <w:rPr>
          <w:rFonts w:ascii="Times New Roman" w:hAnsi="Times New Roman"/>
          <w:bCs/>
          <w:sz w:val="24"/>
          <w:szCs w:val="24"/>
        </w:rPr>
        <w:t>.</w:t>
      </w:r>
      <w:r w:rsidR="00820785">
        <w:rPr>
          <w:rFonts w:ascii="Times New Roman" w:hAnsi="Times New Roman"/>
          <w:bCs/>
          <w:sz w:val="24"/>
          <w:szCs w:val="24"/>
        </w:rPr>
        <w:t>1</w:t>
      </w:r>
      <w:r w:rsidR="00B802F3">
        <w:rPr>
          <w:rFonts w:ascii="Times New Roman" w:hAnsi="Times New Roman"/>
          <w:bCs/>
          <w:sz w:val="24"/>
          <w:szCs w:val="24"/>
        </w:rPr>
        <w:t>2</w:t>
      </w:r>
      <w:r w:rsidRPr="00A86C65">
        <w:rPr>
          <w:rFonts w:ascii="Times New Roman" w:hAnsi="Times New Roman"/>
          <w:bCs/>
          <w:sz w:val="24"/>
          <w:szCs w:val="24"/>
        </w:rPr>
        <w:t>.202</w:t>
      </w:r>
      <w:r w:rsidR="00CE24C1">
        <w:rPr>
          <w:rFonts w:ascii="Times New Roman" w:hAnsi="Times New Roman"/>
          <w:bCs/>
          <w:sz w:val="24"/>
          <w:szCs w:val="24"/>
        </w:rPr>
        <w:t>2</w:t>
      </w:r>
      <w:r w:rsidRPr="00A86C65">
        <w:rPr>
          <w:rFonts w:ascii="Times New Roman" w:hAnsi="Times New Roman"/>
          <w:bCs/>
          <w:sz w:val="24"/>
          <w:szCs w:val="24"/>
        </w:rPr>
        <w:t xml:space="preserve"> - do </w:t>
      </w:r>
      <w:r w:rsidR="00920F13" w:rsidRPr="00A86C65">
        <w:rPr>
          <w:rFonts w:ascii="Times New Roman" w:hAnsi="Times New Roman"/>
          <w:bCs/>
          <w:sz w:val="24"/>
          <w:szCs w:val="24"/>
        </w:rPr>
        <w:t>1</w:t>
      </w:r>
      <w:r w:rsidR="007F0969">
        <w:rPr>
          <w:rFonts w:ascii="Times New Roman" w:hAnsi="Times New Roman"/>
          <w:bCs/>
          <w:sz w:val="24"/>
          <w:szCs w:val="24"/>
        </w:rPr>
        <w:t>0</w:t>
      </w:r>
      <w:r w:rsidRPr="00A86C65">
        <w:rPr>
          <w:rFonts w:ascii="Times New Roman" w:hAnsi="Times New Roman"/>
          <w:bCs/>
          <w:sz w:val="24"/>
          <w:szCs w:val="24"/>
        </w:rPr>
        <w:t>:00 hod</w:t>
      </w:r>
      <w:r w:rsidRPr="00920F13">
        <w:rPr>
          <w:rFonts w:ascii="Times New Roman" w:hAnsi="Times New Roman"/>
          <w:bCs/>
          <w:sz w:val="24"/>
          <w:szCs w:val="24"/>
        </w:rPr>
        <w:t>.</w:t>
      </w:r>
    </w:p>
    <w:p w14:paraId="428554F8" w14:textId="77777777" w:rsidR="00183D01" w:rsidRDefault="00666363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Spôsob:</w:t>
      </w:r>
      <w:r>
        <w:rPr>
          <w:rFonts w:ascii="Times New Roman" w:hAnsi="Times New Roman"/>
          <w:b/>
          <w:sz w:val="24"/>
          <w:szCs w:val="24"/>
        </w:rPr>
        <w:tab/>
        <w:t xml:space="preserve">prostredníctvom </w:t>
      </w:r>
      <w:r w:rsidR="005D728C">
        <w:rPr>
          <w:rFonts w:ascii="Times New Roman" w:hAnsi="Times New Roman"/>
          <w:b/>
          <w:sz w:val="24"/>
          <w:szCs w:val="24"/>
        </w:rPr>
        <w:t>systému JOSEPHINE</w:t>
      </w:r>
      <w:r w:rsidR="00175A33">
        <w:rPr>
          <w:rFonts w:ascii="Times New Roman" w:hAnsi="Times New Roman"/>
          <w:b/>
          <w:sz w:val="24"/>
          <w:szCs w:val="24"/>
        </w:rPr>
        <w:t xml:space="preserve"> na adrese:</w:t>
      </w:r>
    </w:p>
    <w:p w14:paraId="14ED4B74" w14:textId="77631330" w:rsidR="00A32DA9" w:rsidRPr="008129D2" w:rsidRDefault="003123C6" w:rsidP="006A64AB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="00CE24C1" w:rsidRPr="00417D78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https://josephine.proebiz.com/sk/tender/34488/summary</w:t>
        </w:r>
      </w:hyperlink>
    </w:p>
    <w:p w14:paraId="2FCE4B10" w14:textId="77777777" w:rsidR="008129D2" w:rsidRPr="00B77438" w:rsidRDefault="008129D2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007E4E08" w14:textId="1130A026" w:rsidR="00803BC6" w:rsidRPr="008A0EF2" w:rsidRDefault="00A97581" w:rsidP="00441685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Ponuka 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sa považuje za doručenú až momentom jej doručenia (nie odoslania) verejnému obstarávateľovi v systéme </w:t>
      </w:r>
      <w:proofErr w:type="spellStart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>Josephine</w:t>
      </w:r>
      <w:proofErr w:type="spellEnd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. Verejný obstarávateľ odporúča uchádzačom predkladať </w:t>
      </w:r>
      <w:r>
        <w:rPr>
          <w:rFonts w:ascii="Times New Roman" w:eastAsia="Calibri" w:hAnsi="Times New Roman"/>
          <w:color w:val="000000"/>
          <w:sz w:val="24"/>
          <w:szCs w:val="24"/>
        </w:rPr>
        <w:t>ponuku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v dostatočnom časovom predstihu</w:t>
      </w:r>
      <w:r w:rsidR="00A16307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/>
          <w:sz w:val="24"/>
          <w:szCs w:val="24"/>
        </w:rPr>
        <w:t>Ponuka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 uchádzača predložená po uplynutí lehoty na predkladanie ponúk</w:t>
      </w:r>
      <w:r w:rsidR="0041437B" w:rsidRPr="008A0EF2">
        <w:rPr>
          <w:rFonts w:ascii="Times New Roman" w:eastAsia="Calibri" w:hAnsi="Times New Roman"/>
          <w:sz w:val="24"/>
          <w:szCs w:val="24"/>
        </w:rPr>
        <w:t xml:space="preserve"> 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nebude zaradená do </w:t>
      </w:r>
      <w:r>
        <w:rPr>
          <w:rFonts w:ascii="Times New Roman" w:eastAsia="Calibri" w:hAnsi="Times New Roman"/>
          <w:sz w:val="24"/>
          <w:szCs w:val="24"/>
        </w:rPr>
        <w:t>vyhodnocovania</w:t>
      </w:r>
      <w:r w:rsidR="008A0EF2" w:rsidRPr="008A0EF2">
        <w:rPr>
          <w:rFonts w:ascii="Times New Roman" w:eastAsia="Calibri" w:hAnsi="Times New Roman"/>
          <w:sz w:val="24"/>
          <w:szCs w:val="24"/>
        </w:rPr>
        <w:t xml:space="preserve">. </w:t>
      </w:r>
    </w:p>
    <w:p w14:paraId="6867B998" w14:textId="77777777" w:rsidR="0041437B" w:rsidRPr="005D728C" w:rsidRDefault="0041437B" w:rsidP="005D728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0E223B" w14:textId="082329AF" w:rsidR="00CA7275" w:rsidRDefault="00CA7275" w:rsidP="00CA727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 xml:space="preserve">Obsah </w:t>
      </w:r>
      <w:r w:rsidR="00840586">
        <w:rPr>
          <w:rFonts w:ascii="Times New Roman" w:hAnsi="Times New Roman"/>
          <w:b/>
          <w:sz w:val="24"/>
          <w:szCs w:val="24"/>
        </w:rPr>
        <w:t xml:space="preserve">žiadosti </w:t>
      </w:r>
      <w:r w:rsidRPr="00404044">
        <w:rPr>
          <w:rFonts w:ascii="Times New Roman" w:hAnsi="Times New Roman"/>
          <w:b/>
          <w:sz w:val="24"/>
          <w:szCs w:val="24"/>
        </w:rPr>
        <w:t>:</w:t>
      </w:r>
    </w:p>
    <w:p w14:paraId="4802DBF1" w14:textId="77777777" w:rsidR="00840586" w:rsidRPr="00840586" w:rsidRDefault="00840586" w:rsidP="00840586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7B1AE524" w14:textId="7E3ED452" w:rsidR="00FB24D8" w:rsidRDefault="00E82BF9" w:rsidP="00E82BF9">
      <w:pPr>
        <w:pStyle w:val="Odsekzoznamu"/>
        <w:numPr>
          <w:ilvl w:val="0"/>
          <w:numId w:val="14"/>
        </w:numPr>
        <w:spacing w:line="276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A97581">
        <w:rPr>
          <w:rFonts w:ascii="Times New Roman" w:hAnsi="Times New Roman"/>
          <w:bCs/>
          <w:sz w:val="24"/>
          <w:szCs w:val="24"/>
        </w:rPr>
        <w:t>Cenová ponuka</w:t>
      </w:r>
      <w:r w:rsidR="0064440C">
        <w:rPr>
          <w:rFonts w:ascii="Times New Roman" w:hAnsi="Times New Roman"/>
          <w:bCs/>
          <w:sz w:val="24"/>
          <w:szCs w:val="24"/>
        </w:rPr>
        <w:t xml:space="preserve"> ( príloha č. </w:t>
      </w:r>
      <w:r w:rsidR="008129D2">
        <w:rPr>
          <w:rFonts w:ascii="Times New Roman" w:hAnsi="Times New Roman"/>
          <w:bCs/>
          <w:sz w:val="24"/>
          <w:szCs w:val="24"/>
        </w:rPr>
        <w:t>1</w:t>
      </w:r>
      <w:r w:rsidR="0064440C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, vrátane jednotkových cien</w:t>
      </w:r>
      <w:r w:rsidR="0064440C">
        <w:rPr>
          <w:rFonts w:ascii="Times New Roman" w:hAnsi="Times New Roman"/>
          <w:bCs/>
          <w:sz w:val="24"/>
          <w:szCs w:val="24"/>
        </w:rPr>
        <w:t xml:space="preserve">( príloha č. </w:t>
      </w:r>
      <w:r w:rsidR="008129D2">
        <w:rPr>
          <w:rFonts w:ascii="Times New Roman" w:hAnsi="Times New Roman"/>
          <w:bCs/>
          <w:sz w:val="24"/>
          <w:szCs w:val="24"/>
        </w:rPr>
        <w:t>1</w:t>
      </w:r>
      <w:r w:rsidR="0064440C">
        <w:rPr>
          <w:rFonts w:ascii="Times New Roman" w:hAnsi="Times New Roman"/>
          <w:bCs/>
          <w:sz w:val="24"/>
          <w:szCs w:val="24"/>
        </w:rPr>
        <w:t>.1)</w:t>
      </w:r>
    </w:p>
    <w:p w14:paraId="253193F5" w14:textId="12F588B3" w:rsidR="000F766D" w:rsidRPr="00E82BF9" w:rsidRDefault="00213FAA" w:rsidP="00A12EBF">
      <w:pPr>
        <w:pStyle w:val="Odsekzoznamu"/>
        <w:numPr>
          <w:ilvl w:val="0"/>
          <w:numId w:val="14"/>
        </w:numPr>
        <w:tabs>
          <w:tab w:val="left" w:pos="1102"/>
        </w:tabs>
        <w:spacing w:line="276" w:lineRule="auto"/>
        <w:ind w:left="623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</w:rPr>
        <w:t>Splnenie podmienok účasti</w:t>
      </w:r>
      <w:r w:rsidR="0064440C">
        <w:rPr>
          <w:rFonts w:ascii="Times New Roman" w:hAnsi="Times New Roman"/>
          <w:bCs/>
          <w:sz w:val="24"/>
          <w:szCs w:val="24"/>
        </w:rPr>
        <w:t xml:space="preserve"> ( čestné vyhlásenie – v zmysle prílohy č.</w:t>
      </w:r>
      <w:r w:rsidR="008129D2">
        <w:rPr>
          <w:rFonts w:ascii="Times New Roman" w:hAnsi="Times New Roman"/>
          <w:bCs/>
          <w:sz w:val="24"/>
          <w:szCs w:val="24"/>
        </w:rPr>
        <w:t>1</w:t>
      </w:r>
      <w:r w:rsidR="0064440C">
        <w:rPr>
          <w:rFonts w:ascii="Times New Roman" w:hAnsi="Times New Roman"/>
          <w:bCs/>
          <w:sz w:val="24"/>
          <w:szCs w:val="24"/>
        </w:rPr>
        <w:t>)</w:t>
      </w:r>
    </w:p>
    <w:p w14:paraId="1F64DA73" w14:textId="77777777" w:rsidR="00E82BF9" w:rsidRPr="00E82BF9" w:rsidRDefault="00E82BF9" w:rsidP="00E82BF9">
      <w:pPr>
        <w:pStyle w:val="Odsekzoznamu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4DCE47B1" w14:textId="527767F8" w:rsidR="000F766D" w:rsidRDefault="000F766D" w:rsidP="003F0F58">
      <w:pPr>
        <w:spacing w:line="276" w:lineRule="auto"/>
        <w:ind w:left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Odporúčaný formát predkladaných dokladov je „PDF“</w:t>
      </w:r>
      <w:r w:rsidR="00544D24">
        <w:rPr>
          <w:rFonts w:ascii="Times New Roman" w:eastAsia="Calibri" w:hAnsi="Times New Roman"/>
          <w:sz w:val="24"/>
          <w:szCs w:val="24"/>
          <w:shd w:val="clear" w:color="auto" w:fill="FFFFFF"/>
        </w:rPr>
        <w:t>, doklady sa predkladajú vo forme naskenovaných dokumentov.</w:t>
      </w:r>
    </w:p>
    <w:p w14:paraId="49DC7E38" w14:textId="2AE2FE1D" w:rsidR="00394D72" w:rsidRDefault="00394D72" w:rsidP="003F0F58">
      <w:pPr>
        <w:spacing w:line="276" w:lineRule="auto"/>
        <w:ind w:left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613B7B38" w14:textId="41F307A2" w:rsidR="00394D72" w:rsidRDefault="00394D72" w:rsidP="003F0F58">
      <w:pPr>
        <w:spacing w:line="276" w:lineRule="auto"/>
        <w:ind w:left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313D5DE5" w14:textId="141D380F" w:rsidR="00AA75E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75D0A4B3" w14:textId="5A562276" w:rsidR="005A63C3" w:rsidRPr="00404044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bCs/>
          <w:sz w:val="24"/>
          <w:szCs w:val="24"/>
        </w:rPr>
        <w:tab/>
      </w:r>
      <w:r w:rsidRPr="00404044">
        <w:rPr>
          <w:rFonts w:ascii="Times New Roman" w:hAnsi="Times New Roman"/>
          <w:bCs/>
          <w:sz w:val="24"/>
          <w:szCs w:val="24"/>
        </w:rPr>
        <w:tab/>
      </w:r>
      <w:r w:rsidR="005A63C3" w:rsidRPr="00404044">
        <w:rPr>
          <w:rFonts w:ascii="Times New Roman" w:hAnsi="Times New Roman"/>
          <w:sz w:val="24"/>
          <w:szCs w:val="24"/>
        </w:rPr>
        <w:t xml:space="preserve"> </w:t>
      </w:r>
    </w:p>
    <w:p w14:paraId="6A06BF26" w14:textId="1A51A7C8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Prílohy:</w:t>
      </w:r>
    </w:p>
    <w:p w14:paraId="18FFD8C6" w14:textId="3A828D8D" w:rsidR="0064440C" w:rsidRDefault="0064440C" w:rsidP="0064440C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A2BD589" w14:textId="796294B3" w:rsidR="0064440C" w:rsidRDefault="0064440C" w:rsidP="0064440C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 w:rsidR="008129D2">
        <w:rPr>
          <w:rFonts w:ascii="Times New Roman" w:hAnsi="Times New Roman"/>
          <w:bCs/>
          <w:sz w:val="24"/>
          <w:szCs w:val="24"/>
        </w:rPr>
        <w:t>1</w:t>
      </w:r>
      <w:r w:rsidRPr="0040404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-  Cenová ponuka, n</w:t>
      </w:r>
      <w:r w:rsidRPr="00404044">
        <w:rPr>
          <w:rFonts w:ascii="Times New Roman" w:hAnsi="Times New Roman"/>
          <w:bCs/>
          <w:sz w:val="24"/>
          <w:szCs w:val="24"/>
        </w:rPr>
        <w:t>ávrh na plnenie kritérií</w:t>
      </w:r>
      <w:r>
        <w:rPr>
          <w:rFonts w:ascii="Times New Roman" w:hAnsi="Times New Roman"/>
          <w:bCs/>
          <w:sz w:val="24"/>
          <w:szCs w:val="24"/>
        </w:rPr>
        <w:t>, vrátane  čestného prehlásenia</w:t>
      </w:r>
    </w:p>
    <w:p w14:paraId="369419D0" w14:textId="6333480F" w:rsidR="00D337FE" w:rsidRDefault="0064440C" w:rsidP="0064440C">
      <w:pPr>
        <w:pStyle w:val="Zkladntext"/>
        <w:spacing w:before="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Príloha č.</w:t>
      </w:r>
      <w:r w:rsidR="008129D2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.1. -  k Cenovej ponuke – Jednotkové ceny</w:t>
      </w:r>
    </w:p>
    <w:p w14:paraId="6CE31BE0" w14:textId="5E228707" w:rsidR="00773591" w:rsidRDefault="0064440C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Príloha č. </w:t>
      </w:r>
      <w:r w:rsidR="008129D2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   - </w:t>
      </w:r>
      <w:r w:rsidR="002E15C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Návrh zmluvy ( Rámcová zmluva) vrátane príloh</w:t>
      </w:r>
      <w:r w:rsidR="00D4271D">
        <w:rPr>
          <w:rFonts w:ascii="Times New Roman" w:hAnsi="Times New Roman"/>
          <w:bCs/>
          <w:sz w:val="24"/>
          <w:szCs w:val="24"/>
        </w:rPr>
        <w:t xml:space="preserve"> </w:t>
      </w:r>
      <w:r w:rsidR="00C141F4">
        <w:rPr>
          <w:rFonts w:ascii="Times New Roman" w:hAnsi="Times New Roman"/>
          <w:bCs/>
          <w:sz w:val="24"/>
          <w:szCs w:val="24"/>
        </w:rPr>
        <w:t>( 2 časť príloha č.2.1.</w:t>
      </w:r>
    </w:p>
    <w:sectPr w:rsidR="00773591" w:rsidSect="001C25A3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03DCC" w14:textId="77777777" w:rsidR="00041F56" w:rsidRDefault="00041F56" w:rsidP="003C1ABA">
      <w:r>
        <w:separator/>
      </w:r>
    </w:p>
  </w:endnote>
  <w:endnote w:type="continuationSeparator" w:id="0">
    <w:p w14:paraId="2DBB2218" w14:textId="77777777" w:rsidR="00041F56" w:rsidRDefault="00041F56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F1C4B" w14:textId="77777777" w:rsidR="00041F56" w:rsidRDefault="00041F56" w:rsidP="003C1ABA">
      <w:r>
        <w:separator/>
      </w:r>
    </w:p>
  </w:footnote>
  <w:footnote w:type="continuationSeparator" w:id="0">
    <w:p w14:paraId="51F4F434" w14:textId="77777777" w:rsidR="00041F56" w:rsidRDefault="00041F56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4520FDF8" w:rsidR="00E740E3" w:rsidRDefault="00E740E3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4520FDF8" w:rsidR="00E740E3" w:rsidRDefault="00E740E3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7D7C3F2B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7EAC6057" w:rsidR="00E740E3" w:rsidRDefault="007441CC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F8D2CE" wp14:editId="25BC0393">
                                <wp:extent cx="2563495" cy="612140"/>
                                <wp:effectExtent l="0" t="0" r="8255" b="0"/>
                                <wp:docPr id="2" name="Obrázok 2" descr="Obrázok, na ktorom je text&#10;&#10;Automaticky generovaný popi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Obrázok 2" descr="Obrázok, na ktorom je text&#10;&#10;Automaticky generovaný popis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63495" cy="612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7EAC6057" w:rsidR="00E740E3" w:rsidRDefault="007441CC" w:rsidP="007A591C">
                    <w:r>
                      <w:rPr>
                        <w:noProof/>
                      </w:rPr>
                      <w:drawing>
                        <wp:inline distT="0" distB="0" distL="0" distR="0" wp14:anchorId="35F8D2CE" wp14:editId="25BC0393">
                          <wp:extent cx="2563495" cy="612140"/>
                          <wp:effectExtent l="0" t="0" r="8255" b="0"/>
                          <wp:docPr id="2" name="Obrázok 2" descr="Obrázok, na ktorom je text&#10;&#10;Automaticky generovaný popi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Obrázok 2" descr="Obrázok, na ktorom je text&#10;&#10;Automaticky generovaný popis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63495" cy="612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4A13DD1"/>
    <w:multiLevelType w:val="multilevel"/>
    <w:tmpl w:val="5E20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043D08"/>
    <w:multiLevelType w:val="hybridMultilevel"/>
    <w:tmpl w:val="00646FFA"/>
    <w:lvl w:ilvl="0" w:tplc="B77220EA">
      <w:start w:val="1"/>
      <w:numFmt w:val="decimal"/>
      <w:lvlText w:val="%1."/>
      <w:lvlJc w:val="left"/>
      <w:pPr>
        <w:ind w:left="786" w:hanging="61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1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7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58A2875"/>
    <w:multiLevelType w:val="multilevel"/>
    <w:tmpl w:val="98FE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382CCF"/>
    <w:multiLevelType w:val="hybridMultilevel"/>
    <w:tmpl w:val="98823C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4" w15:restartNumberingAfterBreak="0">
    <w:nsid w:val="79825192"/>
    <w:multiLevelType w:val="multilevel"/>
    <w:tmpl w:val="3F52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402322">
    <w:abstractNumId w:val="22"/>
  </w:num>
  <w:num w:numId="2" w16cid:durableId="731851516">
    <w:abstractNumId w:val="22"/>
  </w:num>
  <w:num w:numId="3" w16cid:durableId="1449617674">
    <w:abstractNumId w:val="1"/>
  </w:num>
  <w:num w:numId="4" w16cid:durableId="922954475">
    <w:abstractNumId w:val="16"/>
  </w:num>
  <w:num w:numId="5" w16cid:durableId="62338641">
    <w:abstractNumId w:val="10"/>
  </w:num>
  <w:num w:numId="6" w16cid:durableId="803741412">
    <w:abstractNumId w:val="4"/>
  </w:num>
  <w:num w:numId="7" w16cid:durableId="2078086301">
    <w:abstractNumId w:val="18"/>
  </w:num>
  <w:num w:numId="8" w16cid:durableId="219832101">
    <w:abstractNumId w:val="14"/>
  </w:num>
  <w:num w:numId="9" w16cid:durableId="1543400329">
    <w:abstractNumId w:val="13"/>
  </w:num>
  <w:num w:numId="10" w16cid:durableId="613102755">
    <w:abstractNumId w:val="11"/>
  </w:num>
  <w:num w:numId="11" w16cid:durableId="1109158450">
    <w:abstractNumId w:val="9"/>
  </w:num>
  <w:num w:numId="12" w16cid:durableId="679966862">
    <w:abstractNumId w:val="0"/>
  </w:num>
  <w:num w:numId="13" w16cid:durableId="1151361428">
    <w:abstractNumId w:val="15"/>
  </w:num>
  <w:num w:numId="14" w16cid:durableId="1626159258">
    <w:abstractNumId w:val="23"/>
  </w:num>
  <w:num w:numId="15" w16cid:durableId="716468819">
    <w:abstractNumId w:val="17"/>
  </w:num>
  <w:num w:numId="16" w16cid:durableId="478617754">
    <w:abstractNumId w:val="7"/>
  </w:num>
  <w:num w:numId="17" w16cid:durableId="459761559">
    <w:abstractNumId w:val="5"/>
  </w:num>
  <w:num w:numId="18" w16cid:durableId="481972957">
    <w:abstractNumId w:val="8"/>
  </w:num>
  <w:num w:numId="19" w16cid:durableId="1368064990">
    <w:abstractNumId w:val="12"/>
  </w:num>
  <w:num w:numId="20" w16cid:durableId="1537500752">
    <w:abstractNumId w:val="3"/>
  </w:num>
  <w:num w:numId="21" w16cid:durableId="548108511">
    <w:abstractNumId w:val="21"/>
  </w:num>
  <w:num w:numId="22" w16cid:durableId="277807608">
    <w:abstractNumId w:val="6"/>
  </w:num>
  <w:num w:numId="23" w16cid:durableId="1513454639">
    <w:abstractNumId w:val="24"/>
  </w:num>
  <w:num w:numId="24" w16cid:durableId="638151304">
    <w:abstractNumId w:val="19"/>
  </w:num>
  <w:num w:numId="25" w16cid:durableId="1081296554">
    <w:abstractNumId w:val="2"/>
  </w:num>
  <w:num w:numId="26" w16cid:durableId="3077134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3EC"/>
    <w:rsid w:val="0001171B"/>
    <w:rsid w:val="00020739"/>
    <w:rsid w:val="00021DDF"/>
    <w:rsid w:val="000228C6"/>
    <w:rsid w:val="000245E3"/>
    <w:rsid w:val="0003495E"/>
    <w:rsid w:val="00035ABD"/>
    <w:rsid w:val="00040FB8"/>
    <w:rsid w:val="00041909"/>
    <w:rsid w:val="00041F56"/>
    <w:rsid w:val="00046F12"/>
    <w:rsid w:val="0005171E"/>
    <w:rsid w:val="0005299E"/>
    <w:rsid w:val="000532AC"/>
    <w:rsid w:val="000548D0"/>
    <w:rsid w:val="00056967"/>
    <w:rsid w:val="00064A97"/>
    <w:rsid w:val="000678C5"/>
    <w:rsid w:val="00072BBF"/>
    <w:rsid w:val="0007516A"/>
    <w:rsid w:val="00080FD5"/>
    <w:rsid w:val="00083999"/>
    <w:rsid w:val="00090A35"/>
    <w:rsid w:val="000A6071"/>
    <w:rsid w:val="000A6112"/>
    <w:rsid w:val="000B1F11"/>
    <w:rsid w:val="000B2D36"/>
    <w:rsid w:val="000B3DBD"/>
    <w:rsid w:val="000C00E3"/>
    <w:rsid w:val="000C2DEC"/>
    <w:rsid w:val="000C504E"/>
    <w:rsid w:val="000C6914"/>
    <w:rsid w:val="000D7D67"/>
    <w:rsid w:val="000E51E3"/>
    <w:rsid w:val="000F1D85"/>
    <w:rsid w:val="000F5A56"/>
    <w:rsid w:val="000F7608"/>
    <w:rsid w:val="000F766D"/>
    <w:rsid w:val="000F7B74"/>
    <w:rsid w:val="0010373B"/>
    <w:rsid w:val="00103D3C"/>
    <w:rsid w:val="00104BE5"/>
    <w:rsid w:val="00106D96"/>
    <w:rsid w:val="001110EF"/>
    <w:rsid w:val="00121C39"/>
    <w:rsid w:val="001361CC"/>
    <w:rsid w:val="00150569"/>
    <w:rsid w:val="00161286"/>
    <w:rsid w:val="001632FD"/>
    <w:rsid w:val="001711B0"/>
    <w:rsid w:val="00175A33"/>
    <w:rsid w:val="00183D01"/>
    <w:rsid w:val="0019190E"/>
    <w:rsid w:val="001A4591"/>
    <w:rsid w:val="001C25A3"/>
    <w:rsid w:val="001C4805"/>
    <w:rsid w:val="001C7E3C"/>
    <w:rsid w:val="001D6137"/>
    <w:rsid w:val="001D6CB3"/>
    <w:rsid w:val="001E2BC3"/>
    <w:rsid w:val="001F0EC7"/>
    <w:rsid w:val="001F78EA"/>
    <w:rsid w:val="002001B3"/>
    <w:rsid w:val="00200254"/>
    <w:rsid w:val="00212E8A"/>
    <w:rsid w:val="00213FAA"/>
    <w:rsid w:val="002164E6"/>
    <w:rsid w:val="00225279"/>
    <w:rsid w:val="002261EF"/>
    <w:rsid w:val="00251E6E"/>
    <w:rsid w:val="00265201"/>
    <w:rsid w:val="0027562F"/>
    <w:rsid w:val="00276A42"/>
    <w:rsid w:val="00276CED"/>
    <w:rsid w:val="00281D9A"/>
    <w:rsid w:val="0028317A"/>
    <w:rsid w:val="002876CD"/>
    <w:rsid w:val="002A1989"/>
    <w:rsid w:val="002A5352"/>
    <w:rsid w:val="002B4851"/>
    <w:rsid w:val="002C0154"/>
    <w:rsid w:val="002C0F07"/>
    <w:rsid w:val="002C7FE8"/>
    <w:rsid w:val="002D3F8E"/>
    <w:rsid w:val="002D6457"/>
    <w:rsid w:val="002D6778"/>
    <w:rsid w:val="002E15CC"/>
    <w:rsid w:val="002E71A3"/>
    <w:rsid w:val="002F79CB"/>
    <w:rsid w:val="003123D8"/>
    <w:rsid w:val="00315D8C"/>
    <w:rsid w:val="00326571"/>
    <w:rsid w:val="003302F0"/>
    <w:rsid w:val="00337744"/>
    <w:rsid w:val="003467AA"/>
    <w:rsid w:val="003475C9"/>
    <w:rsid w:val="0034767C"/>
    <w:rsid w:val="0035317C"/>
    <w:rsid w:val="0035573F"/>
    <w:rsid w:val="00356786"/>
    <w:rsid w:val="003624BB"/>
    <w:rsid w:val="00365BB9"/>
    <w:rsid w:val="00371488"/>
    <w:rsid w:val="00373089"/>
    <w:rsid w:val="00382E3F"/>
    <w:rsid w:val="003864FB"/>
    <w:rsid w:val="003937D4"/>
    <w:rsid w:val="003941F4"/>
    <w:rsid w:val="00394D72"/>
    <w:rsid w:val="003976C4"/>
    <w:rsid w:val="003A5266"/>
    <w:rsid w:val="003A65CB"/>
    <w:rsid w:val="003B321A"/>
    <w:rsid w:val="003B5408"/>
    <w:rsid w:val="003C1ABA"/>
    <w:rsid w:val="003D23EA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B4E"/>
    <w:rsid w:val="00411689"/>
    <w:rsid w:val="004120E4"/>
    <w:rsid w:val="00413086"/>
    <w:rsid w:val="0041437B"/>
    <w:rsid w:val="00417D78"/>
    <w:rsid w:val="00420135"/>
    <w:rsid w:val="00420AAA"/>
    <w:rsid w:val="004217FE"/>
    <w:rsid w:val="004219C7"/>
    <w:rsid w:val="0042557A"/>
    <w:rsid w:val="00432464"/>
    <w:rsid w:val="00437DEF"/>
    <w:rsid w:val="00441685"/>
    <w:rsid w:val="00441D41"/>
    <w:rsid w:val="00441E90"/>
    <w:rsid w:val="004437D0"/>
    <w:rsid w:val="004463D4"/>
    <w:rsid w:val="00450AF0"/>
    <w:rsid w:val="004529AB"/>
    <w:rsid w:val="004649CB"/>
    <w:rsid w:val="00472C35"/>
    <w:rsid w:val="00476130"/>
    <w:rsid w:val="00477FEF"/>
    <w:rsid w:val="004A5FB8"/>
    <w:rsid w:val="004B2C2F"/>
    <w:rsid w:val="004C79C7"/>
    <w:rsid w:val="004D05FA"/>
    <w:rsid w:val="004D3153"/>
    <w:rsid w:val="004E4487"/>
    <w:rsid w:val="004E6F8B"/>
    <w:rsid w:val="004E7B80"/>
    <w:rsid w:val="004F2222"/>
    <w:rsid w:val="004F56F2"/>
    <w:rsid w:val="0052093E"/>
    <w:rsid w:val="0053729D"/>
    <w:rsid w:val="0054426C"/>
    <w:rsid w:val="00544D24"/>
    <w:rsid w:val="00547507"/>
    <w:rsid w:val="00552A64"/>
    <w:rsid w:val="0055564D"/>
    <w:rsid w:val="005577F2"/>
    <w:rsid w:val="00571E82"/>
    <w:rsid w:val="005726C0"/>
    <w:rsid w:val="00572F48"/>
    <w:rsid w:val="005862A3"/>
    <w:rsid w:val="005954E5"/>
    <w:rsid w:val="005962ED"/>
    <w:rsid w:val="005A63C3"/>
    <w:rsid w:val="005B149F"/>
    <w:rsid w:val="005B153C"/>
    <w:rsid w:val="005B3A6D"/>
    <w:rsid w:val="005C3942"/>
    <w:rsid w:val="005D2A90"/>
    <w:rsid w:val="005D4693"/>
    <w:rsid w:val="005D5091"/>
    <w:rsid w:val="005D728C"/>
    <w:rsid w:val="005E5B00"/>
    <w:rsid w:val="005E7BBD"/>
    <w:rsid w:val="005F64B6"/>
    <w:rsid w:val="00605B2F"/>
    <w:rsid w:val="0061600E"/>
    <w:rsid w:val="00624008"/>
    <w:rsid w:val="00633891"/>
    <w:rsid w:val="00634642"/>
    <w:rsid w:val="00637EAB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92EA3"/>
    <w:rsid w:val="006978B8"/>
    <w:rsid w:val="006A64AB"/>
    <w:rsid w:val="006B0352"/>
    <w:rsid w:val="006B5D18"/>
    <w:rsid w:val="006C22E1"/>
    <w:rsid w:val="006D25E5"/>
    <w:rsid w:val="006D767D"/>
    <w:rsid w:val="006E09EB"/>
    <w:rsid w:val="006E1106"/>
    <w:rsid w:val="006E389B"/>
    <w:rsid w:val="006F5631"/>
    <w:rsid w:val="006F6A31"/>
    <w:rsid w:val="00705228"/>
    <w:rsid w:val="00705F0E"/>
    <w:rsid w:val="00707832"/>
    <w:rsid w:val="00710036"/>
    <w:rsid w:val="007110EF"/>
    <w:rsid w:val="00711A51"/>
    <w:rsid w:val="00715D53"/>
    <w:rsid w:val="00725121"/>
    <w:rsid w:val="00726E11"/>
    <w:rsid w:val="007329AB"/>
    <w:rsid w:val="00732CCE"/>
    <w:rsid w:val="00737E05"/>
    <w:rsid w:val="007441CC"/>
    <w:rsid w:val="00744E93"/>
    <w:rsid w:val="007472AA"/>
    <w:rsid w:val="007518B7"/>
    <w:rsid w:val="0075309F"/>
    <w:rsid w:val="00753890"/>
    <w:rsid w:val="00756043"/>
    <w:rsid w:val="00767A01"/>
    <w:rsid w:val="00773591"/>
    <w:rsid w:val="007971E0"/>
    <w:rsid w:val="007A47B6"/>
    <w:rsid w:val="007A591C"/>
    <w:rsid w:val="007B007A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129D2"/>
    <w:rsid w:val="00820785"/>
    <w:rsid w:val="008276B4"/>
    <w:rsid w:val="0083183C"/>
    <w:rsid w:val="00836D0D"/>
    <w:rsid w:val="00837E9F"/>
    <w:rsid w:val="00840586"/>
    <w:rsid w:val="008437FF"/>
    <w:rsid w:val="00845789"/>
    <w:rsid w:val="008743C6"/>
    <w:rsid w:val="008806BC"/>
    <w:rsid w:val="008908E7"/>
    <w:rsid w:val="008925FC"/>
    <w:rsid w:val="0089356F"/>
    <w:rsid w:val="008A0827"/>
    <w:rsid w:val="008A0EF2"/>
    <w:rsid w:val="008A3325"/>
    <w:rsid w:val="008A344C"/>
    <w:rsid w:val="008B06A3"/>
    <w:rsid w:val="008C0DFA"/>
    <w:rsid w:val="008C5F21"/>
    <w:rsid w:val="008E2B4D"/>
    <w:rsid w:val="008E365E"/>
    <w:rsid w:val="008E7143"/>
    <w:rsid w:val="008F604D"/>
    <w:rsid w:val="00900FB6"/>
    <w:rsid w:val="00913A5C"/>
    <w:rsid w:val="0091415F"/>
    <w:rsid w:val="00915720"/>
    <w:rsid w:val="00916F13"/>
    <w:rsid w:val="00920F13"/>
    <w:rsid w:val="00944104"/>
    <w:rsid w:val="0095406B"/>
    <w:rsid w:val="009700D3"/>
    <w:rsid w:val="00992DB2"/>
    <w:rsid w:val="009961C0"/>
    <w:rsid w:val="00997035"/>
    <w:rsid w:val="009A69F9"/>
    <w:rsid w:val="009B1D05"/>
    <w:rsid w:val="009B1E5D"/>
    <w:rsid w:val="009C0DC7"/>
    <w:rsid w:val="009D0B7D"/>
    <w:rsid w:val="009D2531"/>
    <w:rsid w:val="009D269E"/>
    <w:rsid w:val="009D2855"/>
    <w:rsid w:val="009D5CA0"/>
    <w:rsid w:val="009D6F4F"/>
    <w:rsid w:val="009E1AC7"/>
    <w:rsid w:val="009F0086"/>
    <w:rsid w:val="00A006E8"/>
    <w:rsid w:val="00A10E40"/>
    <w:rsid w:val="00A15A63"/>
    <w:rsid w:val="00A16307"/>
    <w:rsid w:val="00A1726A"/>
    <w:rsid w:val="00A17E6F"/>
    <w:rsid w:val="00A17E88"/>
    <w:rsid w:val="00A2054F"/>
    <w:rsid w:val="00A25D41"/>
    <w:rsid w:val="00A32DA9"/>
    <w:rsid w:val="00A3463A"/>
    <w:rsid w:val="00A36762"/>
    <w:rsid w:val="00A40F01"/>
    <w:rsid w:val="00A5653C"/>
    <w:rsid w:val="00A6238E"/>
    <w:rsid w:val="00A64DFA"/>
    <w:rsid w:val="00A65302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D354B"/>
    <w:rsid w:val="00AD5F4B"/>
    <w:rsid w:val="00AD6BD7"/>
    <w:rsid w:val="00AD6D42"/>
    <w:rsid w:val="00AE1C3C"/>
    <w:rsid w:val="00AE39E6"/>
    <w:rsid w:val="00AF73BD"/>
    <w:rsid w:val="00B03913"/>
    <w:rsid w:val="00B076BD"/>
    <w:rsid w:val="00B142D0"/>
    <w:rsid w:val="00B1756A"/>
    <w:rsid w:val="00B24A7D"/>
    <w:rsid w:val="00B26386"/>
    <w:rsid w:val="00B3098A"/>
    <w:rsid w:val="00B3351D"/>
    <w:rsid w:val="00B41952"/>
    <w:rsid w:val="00B56513"/>
    <w:rsid w:val="00B57DDA"/>
    <w:rsid w:val="00B621EA"/>
    <w:rsid w:val="00B715D5"/>
    <w:rsid w:val="00B736A5"/>
    <w:rsid w:val="00B76786"/>
    <w:rsid w:val="00B77438"/>
    <w:rsid w:val="00B77C4D"/>
    <w:rsid w:val="00B802F3"/>
    <w:rsid w:val="00B82FA2"/>
    <w:rsid w:val="00B87454"/>
    <w:rsid w:val="00B945B6"/>
    <w:rsid w:val="00BA0659"/>
    <w:rsid w:val="00BA0B21"/>
    <w:rsid w:val="00BA5DD1"/>
    <w:rsid w:val="00BB3C74"/>
    <w:rsid w:val="00BB6C5F"/>
    <w:rsid w:val="00BC6E48"/>
    <w:rsid w:val="00BF17B6"/>
    <w:rsid w:val="00BF7541"/>
    <w:rsid w:val="00C0012F"/>
    <w:rsid w:val="00C02D3E"/>
    <w:rsid w:val="00C141F4"/>
    <w:rsid w:val="00C23FB6"/>
    <w:rsid w:val="00C37102"/>
    <w:rsid w:val="00C6695C"/>
    <w:rsid w:val="00C80D8D"/>
    <w:rsid w:val="00C814E1"/>
    <w:rsid w:val="00C84C19"/>
    <w:rsid w:val="00C91FA8"/>
    <w:rsid w:val="00CA1B8E"/>
    <w:rsid w:val="00CA3E79"/>
    <w:rsid w:val="00CA4B95"/>
    <w:rsid w:val="00CA5777"/>
    <w:rsid w:val="00CA583D"/>
    <w:rsid w:val="00CA6CC4"/>
    <w:rsid w:val="00CA7275"/>
    <w:rsid w:val="00CC3752"/>
    <w:rsid w:val="00CD6335"/>
    <w:rsid w:val="00CD65F6"/>
    <w:rsid w:val="00CE24C1"/>
    <w:rsid w:val="00CF2F48"/>
    <w:rsid w:val="00CF5DB4"/>
    <w:rsid w:val="00CF6F4A"/>
    <w:rsid w:val="00D0113A"/>
    <w:rsid w:val="00D061BB"/>
    <w:rsid w:val="00D1769B"/>
    <w:rsid w:val="00D30FD8"/>
    <w:rsid w:val="00D337FE"/>
    <w:rsid w:val="00D33F17"/>
    <w:rsid w:val="00D4271D"/>
    <w:rsid w:val="00D436EE"/>
    <w:rsid w:val="00D45461"/>
    <w:rsid w:val="00D56D52"/>
    <w:rsid w:val="00D67722"/>
    <w:rsid w:val="00D819A4"/>
    <w:rsid w:val="00D855E6"/>
    <w:rsid w:val="00D85ACE"/>
    <w:rsid w:val="00D92363"/>
    <w:rsid w:val="00D943B9"/>
    <w:rsid w:val="00D961E2"/>
    <w:rsid w:val="00D96431"/>
    <w:rsid w:val="00D96BCD"/>
    <w:rsid w:val="00D97CE9"/>
    <w:rsid w:val="00DA142C"/>
    <w:rsid w:val="00DA4A0D"/>
    <w:rsid w:val="00DA7AE3"/>
    <w:rsid w:val="00DA7D03"/>
    <w:rsid w:val="00DB2698"/>
    <w:rsid w:val="00DB2F70"/>
    <w:rsid w:val="00DD4763"/>
    <w:rsid w:val="00DE009F"/>
    <w:rsid w:val="00DE7F21"/>
    <w:rsid w:val="00DF19FC"/>
    <w:rsid w:val="00DF2510"/>
    <w:rsid w:val="00DF7B12"/>
    <w:rsid w:val="00E06956"/>
    <w:rsid w:val="00E0709D"/>
    <w:rsid w:val="00E074DE"/>
    <w:rsid w:val="00E100D0"/>
    <w:rsid w:val="00E15EF5"/>
    <w:rsid w:val="00E25357"/>
    <w:rsid w:val="00E33ED2"/>
    <w:rsid w:val="00E416A9"/>
    <w:rsid w:val="00E4586E"/>
    <w:rsid w:val="00E54527"/>
    <w:rsid w:val="00E6320F"/>
    <w:rsid w:val="00E670E3"/>
    <w:rsid w:val="00E725FB"/>
    <w:rsid w:val="00E740E3"/>
    <w:rsid w:val="00E80636"/>
    <w:rsid w:val="00E82BF9"/>
    <w:rsid w:val="00E925BC"/>
    <w:rsid w:val="00E9776A"/>
    <w:rsid w:val="00EA3806"/>
    <w:rsid w:val="00EB2599"/>
    <w:rsid w:val="00EB3A60"/>
    <w:rsid w:val="00EB45FB"/>
    <w:rsid w:val="00EC593D"/>
    <w:rsid w:val="00ED0326"/>
    <w:rsid w:val="00EE2880"/>
    <w:rsid w:val="00EE3C5E"/>
    <w:rsid w:val="00EF0384"/>
    <w:rsid w:val="00EF3721"/>
    <w:rsid w:val="00EF733B"/>
    <w:rsid w:val="00F0274C"/>
    <w:rsid w:val="00F105D9"/>
    <w:rsid w:val="00F13676"/>
    <w:rsid w:val="00F169B1"/>
    <w:rsid w:val="00F17E07"/>
    <w:rsid w:val="00F21D77"/>
    <w:rsid w:val="00F24F95"/>
    <w:rsid w:val="00F2644A"/>
    <w:rsid w:val="00F31B35"/>
    <w:rsid w:val="00F35192"/>
    <w:rsid w:val="00F35EBF"/>
    <w:rsid w:val="00F365C6"/>
    <w:rsid w:val="00F36C14"/>
    <w:rsid w:val="00F42B58"/>
    <w:rsid w:val="00F475E9"/>
    <w:rsid w:val="00F551ED"/>
    <w:rsid w:val="00F55F78"/>
    <w:rsid w:val="00F56115"/>
    <w:rsid w:val="00F57E5A"/>
    <w:rsid w:val="00F616C2"/>
    <w:rsid w:val="00F70662"/>
    <w:rsid w:val="00F71165"/>
    <w:rsid w:val="00F8293A"/>
    <w:rsid w:val="00F949B7"/>
    <w:rsid w:val="00F977D5"/>
    <w:rsid w:val="00FA2E71"/>
    <w:rsid w:val="00FA72B3"/>
    <w:rsid w:val="00FB24D8"/>
    <w:rsid w:val="00FB32E9"/>
    <w:rsid w:val="00FB48FE"/>
    <w:rsid w:val="00FC0A96"/>
    <w:rsid w:val="00FC0DE3"/>
    <w:rsid w:val="00FD017A"/>
    <w:rsid w:val="00FD0926"/>
    <w:rsid w:val="00FD2EDC"/>
    <w:rsid w:val="00FE56CE"/>
    <w:rsid w:val="00FE611F"/>
    <w:rsid w:val="00FF1D73"/>
    <w:rsid w:val="00FF475B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3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customStyle="1" w:styleId="normaltextrun">
    <w:name w:val="normaltextrun"/>
    <w:basedOn w:val="Predvolenpsmoodseku"/>
    <w:rsid w:val="00992DB2"/>
  </w:style>
  <w:style w:type="character" w:customStyle="1" w:styleId="eop">
    <w:name w:val="eop"/>
    <w:basedOn w:val="Predvolenpsmoodseku"/>
    <w:rsid w:val="00992DB2"/>
  </w:style>
  <w:style w:type="paragraph" w:customStyle="1" w:styleId="paragraph">
    <w:name w:val="paragraph"/>
    <w:basedOn w:val="Normlny"/>
    <w:rsid w:val="00992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spellingerror">
    <w:name w:val="spellingerror"/>
    <w:basedOn w:val="Predvolenpsmoodseku"/>
    <w:rsid w:val="00992DB2"/>
  </w:style>
  <w:style w:type="paragraph" w:styleId="Revzia">
    <w:name w:val="Revision"/>
    <w:hidden/>
    <w:uiPriority w:val="99"/>
    <w:semiHidden/>
    <w:rsid w:val="009D2531"/>
    <w:pPr>
      <w:widowControl/>
      <w:autoSpaceDE/>
      <w:autoSpaceDN/>
    </w:pPr>
    <w:rPr>
      <w:rFonts w:ascii="Arial" w:eastAsia="Arial" w:hAnsi="Arial" w:cs="Times New Roman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34488/summar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vo@marianum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34488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an.hamala@marianum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er.stefani@marianum.sk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981A3-9C55-458B-AEBA-5B6C3CF6F80C}">
  <ds:schemaRefs>
    <ds:schemaRef ds:uri="7bf8e6c9-f539-4c77-b95d-790df5fcf730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58f44432-2ffa-4cb3-b82c-650269a5c818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8</cp:revision>
  <cp:lastPrinted>2022-11-22T10:06:00Z</cp:lastPrinted>
  <dcterms:created xsi:type="dcterms:W3CDTF">2022-11-22T09:36:00Z</dcterms:created>
  <dcterms:modified xsi:type="dcterms:W3CDTF">2022-11-22T10:06:00Z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