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27D6" w14:textId="77777777" w:rsidR="009F4746" w:rsidRPr="00335EDC" w:rsidRDefault="009F4746" w:rsidP="009F4746">
      <w:pPr>
        <w:rPr>
          <w:rFonts w:ascii="Corbel" w:hAnsi="Corbel"/>
        </w:rPr>
      </w:pPr>
    </w:p>
    <w:p w14:paraId="752B1BF9" w14:textId="77777777" w:rsidR="009F4746" w:rsidRPr="00697929" w:rsidRDefault="009F4746" w:rsidP="009F4746">
      <w:pPr>
        <w:pStyle w:val="Nadpis1"/>
        <w:jc w:val="center"/>
        <w:rPr>
          <w:rFonts w:ascii="Corbel" w:hAnsi="Corbel" w:cs="Times New Roman"/>
          <w:w w:val="106"/>
          <w:sz w:val="28"/>
          <w:szCs w:val="28"/>
        </w:rPr>
      </w:pPr>
      <w:bookmarkStart w:id="0" w:name="_Toc95839741"/>
      <w:r w:rsidRPr="00697929">
        <w:rPr>
          <w:rFonts w:ascii="Corbel" w:hAnsi="Corbel" w:cs="Times New Roman"/>
          <w:w w:val="106"/>
          <w:sz w:val="28"/>
          <w:szCs w:val="28"/>
        </w:rPr>
        <w:t>RÁMCOVÁ DOHODA</w:t>
      </w:r>
      <w:bookmarkEnd w:id="0"/>
    </w:p>
    <w:p w14:paraId="11DD1A7E" w14:textId="4DA5C421" w:rsidR="009F4746" w:rsidRPr="005262B8" w:rsidRDefault="009F4746" w:rsidP="009F4746">
      <w:pPr>
        <w:pStyle w:val="tl"/>
        <w:spacing w:line="230" w:lineRule="exact"/>
        <w:jc w:val="center"/>
        <w:rPr>
          <w:rFonts w:ascii="Corbel" w:eastAsiaTheme="minorHAnsi" w:hAnsi="Corbel"/>
          <w:sz w:val="22"/>
          <w:szCs w:val="22"/>
          <w:lang w:eastAsia="en-US"/>
        </w:rPr>
      </w:pPr>
      <w:r w:rsidRPr="005262B8">
        <w:rPr>
          <w:rFonts w:ascii="Corbel" w:eastAsiaTheme="minorHAnsi" w:hAnsi="Corbel"/>
          <w:sz w:val="22"/>
          <w:szCs w:val="22"/>
          <w:lang w:eastAsia="en-US"/>
        </w:rPr>
        <w:t xml:space="preserve">uzatvorená podľa zákona č. 343/2015 Z. z. o verejnom obstarávaní a o zmene a doplnení niektorých zákonov v znení neskorších predpisov (ďalej len </w:t>
      </w:r>
      <w:r w:rsidR="000D7C3B">
        <w:rPr>
          <w:rFonts w:ascii="Corbel" w:eastAsiaTheme="minorHAnsi" w:hAnsi="Corbel"/>
          <w:sz w:val="22"/>
          <w:szCs w:val="22"/>
          <w:lang w:eastAsia="en-US"/>
        </w:rPr>
        <w:t>„</w:t>
      </w:r>
      <w:r w:rsidRPr="005262B8">
        <w:rPr>
          <w:rFonts w:ascii="Corbel" w:eastAsiaTheme="minorHAnsi" w:hAnsi="Corbel"/>
          <w:sz w:val="22"/>
          <w:szCs w:val="22"/>
          <w:lang w:eastAsia="en-US"/>
        </w:rPr>
        <w:t xml:space="preserve">zákon o verejnom obstarávaní") a podľa zákona č. 513/1991 Zb.  v znení neskorších predpisov (ďalej len „Obchodný zákonník“), </w:t>
      </w:r>
    </w:p>
    <w:p w14:paraId="6A4E1123" w14:textId="77777777" w:rsidR="009F4746" w:rsidRPr="005262B8" w:rsidRDefault="009F4746" w:rsidP="00091481">
      <w:pPr>
        <w:pStyle w:val="tl"/>
        <w:pBdr>
          <w:bottom w:val="single" w:sz="4" w:space="1" w:color="auto"/>
        </w:pBdr>
        <w:spacing w:line="230" w:lineRule="exact"/>
        <w:jc w:val="center"/>
        <w:rPr>
          <w:rFonts w:ascii="Corbel" w:eastAsiaTheme="minorHAnsi" w:hAnsi="Corbel"/>
          <w:sz w:val="22"/>
          <w:szCs w:val="22"/>
          <w:lang w:eastAsia="en-US"/>
        </w:rPr>
      </w:pPr>
      <w:r w:rsidRPr="005262B8">
        <w:rPr>
          <w:rFonts w:ascii="Corbel" w:eastAsiaTheme="minorHAnsi" w:hAnsi="Corbel"/>
          <w:sz w:val="22"/>
          <w:szCs w:val="22"/>
          <w:lang w:eastAsia="en-US"/>
        </w:rPr>
        <w:t>(ďalej len „zmluva“)</w:t>
      </w:r>
    </w:p>
    <w:p w14:paraId="4FF462DA" w14:textId="77777777" w:rsidR="009F4746" w:rsidRPr="00335EDC" w:rsidRDefault="009F4746" w:rsidP="009F4746">
      <w:pPr>
        <w:pStyle w:val="tl"/>
        <w:spacing w:line="225" w:lineRule="exact"/>
        <w:jc w:val="center"/>
        <w:rPr>
          <w:rFonts w:ascii="Corbel" w:hAnsi="Corbel"/>
          <w:sz w:val="22"/>
          <w:szCs w:val="22"/>
        </w:rPr>
      </w:pPr>
    </w:p>
    <w:p w14:paraId="6D8117B0" w14:textId="77777777" w:rsidR="009F4746" w:rsidRPr="00335EDC" w:rsidRDefault="009F4746"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Zmluvné strany</w:t>
      </w:r>
    </w:p>
    <w:p w14:paraId="0C76BA9E" w14:textId="77777777" w:rsidR="009F4746" w:rsidRPr="00335EDC" w:rsidRDefault="009F4746" w:rsidP="009F4746">
      <w:pPr>
        <w:pStyle w:val="Husto"/>
        <w:tabs>
          <w:tab w:val="left" w:pos="284"/>
          <w:tab w:val="left" w:pos="567"/>
        </w:tabs>
        <w:ind w:left="570"/>
        <w:rPr>
          <w:rFonts w:ascii="Corbel" w:hAnsi="Corbel"/>
          <w:b/>
          <w:sz w:val="22"/>
          <w:szCs w:val="22"/>
        </w:rPr>
      </w:pPr>
    </w:p>
    <w:p w14:paraId="41E206A8" w14:textId="77777777" w:rsidR="009F4746" w:rsidRPr="00335EDC" w:rsidRDefault="009F4746" w:rsidP="009F4746">
      <w:pPr>
        <w:pStyle w:val="tl"/>
        <w:tabs>
          <w:tab w:val="left" w:pos="4253"/>
        </w:tabs>
        <w:ind w:left="567" w:hanging="567"/>
        <w:rPr>
          <w:rFonts w:ascii="Corbel" w:hAnsi="Corbel"/>
          <w:b/>
          <w:w w:val="106"/>
          <w:sz w:val="22"/>
          <w:szCs w:val="22"/>
        </w:rPr>
      </w:pPr>
      <w:r w:rsidRPr="00335EDC">
        <w:rPr>
          <w:rFonts w:ascii="Corbel" w:hAnsi="Corbel"/>
          <w:b/>
          <w:w w:val="106"/>
          <w:sz w:val="22"/>
          <w:szCs w:val="22"/>
        </w:rPr>
        <w:t>1. 1.</w:t>
      </w:r>
      <w:r w:rsidRPr="00335EDC">
        <w:rPr>
          <w:rFonts w:ascii="Corbel" w:hAnsi="Corbel"/>
          <w:b/>
          <w:w w:val="106"/>
          <w:sz w:val="22"/>
          <w:szCs w:val="22"/>
        </w:rPr>
        <w:tab/>
        <w:t>Objednávateľ:</w:t>
      </w:r>
      <w:r w:rsidRPr="00335EDC">
        <w:rPr>
          <w:rFonts w:ascii="Corbel" w:hAnsi="Corbel"/>
          <w:b/>
          <w:w w:val="106"/>
          <w:sz w:val="22"/>
          <w:szCs w:val="22"/>
        </w:rPr>
        <w:tab/>
        <w:t>Univerzita Komenského v Bratislave</w:t>
      </w:r>
    </w:p>
    <w:p w14:paraId="17262AE8" w14:textId="77777777" w:rsidR="009F4746" w:rsidRPr="00335EDC" w:rsidRDefault="009F4746" w:rsidP="009F4746">
      <w:pPr>
        <w:pStyle w:val="Husto"/>
        <w:tabs>
          <w:tab w:val="left" w:pos="284"/>
          <w:tab w:val="left" w:pos="567"/>
          <w:tab w:val="left" w:pos="4253"/>
        </w:tabs>
        <w:ind w:left="570"/>
        <w:rPr>
          <w:rFonts w:ascii="Corbel" w:hAnsi="Corbel"/>
          <w:sz w:val="22"/>
          <w:szCs w:val="22"/>
        </w:rPr>
      </w:pPr>
      <w:r w:rsidRPr="00335EDC">
        <w:rPr>
          <w:rFonts w:ascii="Corbel" w:hAnsi="Corbel"/>
          <w:sz w:val="22"/>
          <w:szCs w:val="22"/>
        </w:rPr>
        <w:t>Sídlo:</w:t>
      </w:r>
      <w:r w:rsidRPr="00335EDC">
        <w:rPr>
          <w:rFonts w:ascii="Corbel" w:hAnsi="Corbel"/>
          <w:sz w:val="22"/>
          <w:szCs w:val="22"/>
        </w:rPr>
        <w:tab/>
        <w:t>Šafárikovo nám. 6, 814 99 Bratislava 1</w:t>
      </w:r>
    </w:p>
    <w:p w14:paraId="2E48D1E3" w14:textId="77777777" w:rsidR="009F4746" w:rsidRPr="00335EDC" w:rsidRDefault="009F4746" w:rsidP="009F4746">
      <w:pPr>
        <w:pStyle w:val="Husto"/>
        <w:tabs>
          <w:tab w:val="left" w:pos="284"/>
          <w:tab w:val="left" w:pos="567"/>
          <w:tab w:val="left" w:pos="4253"/>
        </w:tabs>
        <w:ind w:left="570"/>
        <w:rPr>
          <w:rFonts w:ascii="Corbel" w:hAnsi="Corbel"/>
          <w:sz w:val="22"/>
          <w:szCs w:val="22"/>
        </w:rPr>
      </w:pPr>
      <w:r w:rsidRPr="00335EDC">
        <w:rPr>
          <w:rFonts w:ascii="Corbel" w:hAnsi="Corbel"/>
          <w:sz w:val="22"/>
          <w:szCs w:val="22"/>
        </w:rPr>
        <w:t>Korešpondenčná adresa:</w:t>
      </w:r>
      <w:r w:rsidRPr="00335EDC">
        <w:rPr>
          <w:rFonts w:ascii="Corbel" w:hAnsi="Corbel"/>
          <w:sz w:val="22"/>
          <w:szCs w:val="22"/>
        </w:rPr>
        <w:tab/>
        <w:t>Šafárikovo nám. 6, P.O.BOX 440, 814 99 Bratislava 1</w:t>
      </w:r>
    </w:p>
    <w:p w14:paraId="3AA8AF82" w14:textId="77777777" w:rsidR="009F4746" w:rsidRPr="00335EDC" w:rsidRDefault="009F4746" w:rsidP="009F4746">
      <w:pPr>
        <w:pStyle w:val="Husto"/>
        <w:tabs>
          <w:tab w:val="left" w:pos="567"/>
          <w:tab w:val="left" w:pos="4253"/>
        </w:tabs>
        <w:rPr>
          <w:rFonts w:ascii="Corbel" w:hAnsi="Corbel"/>
          <w:sz w:val="22"/>
          <w:szCs w:val="22"/>
        </w:rPr>
      </w:pPr>
      <w:r w:rsidRPr="00335EDC">
        <w:rPr>
          <w:rFonts w:ascii="Corbel" w:hAnsi="Corbel"/>
          <w:sz w:val="22"/>
          <w:szCs w:val="22"/>
        </w:rPr>
        <w:tab/>
        <w:t>IČO:</w:t>
      </w:r>
      <w:r w:rsidRPr="00335EDC">
        <w:rPr>
          <w:rFonts w:ascii="Corbel" w:hAnsi="Corbel"/>
          <w:sz w:val="22"/>
          <w:szCs w:val="22"/>
        </w:rPr>
        <w:tab/>
        <w:t>00 397 865</w:t>
      </w:r>
    </w:p>
    <w:p w14:paraId="7461D0FC" w14:textId="77777777" w:rsidR="009F4746" w:rsidRPr="00335EDC" w:rsidRDefault="009F4746" w:rsidP="009F4746">
      <w:pPr>
        <w:pStyle w:val="Husto"/>
        <w:tabs>
          <w:tab w:val="left" w:pos="567"/>
          <w:tab w:val="left" w:pos="4253"/>
        </w:tabs>
        <w:rPr>
          <w:rFonts w:ascii="Corbel" w:hAnsi="Corbel"/>
          <w:sz w:val="22"/>
          <w:szCs w:val="22"/>
        </w:rPr>
      </w:pPr>
      <w:r w:rsidRPr="00335EDC">
        <w:rPr>
          <w:rFonts w:ascii="Corbel" w:hAnsi="Corbel"/>
          <w:sz w:val="22"/>
          <w:szCs w:val="22"/>
        </w:rPr>
        <w:t xml:space="preserve"> </w:t>
      </w:r>
      <w:r w:rsidRPr="00335EDC">
        <w:rPr>
          <w:rFonts w:ascii="Corbel" w:hAnsi="Corbel"/>
          <w:sz w:val="22"/>
          <w:szCs w:val="22"/>
        </w:rPr>
        <w:tab/>
        <w:t xml:space="preserve">DIČ: </w:t>
      </w:r>
      <w:r w:rsidRPr="00335EDC">
        <w:rPr>
          <w:rFonts w:ascii="Corbel" w:hAnsi="Corbel"/>
          <w:sz w:val="22"/>
          <w:szCs w:val="22"/>
        </w:rPr>
        <w:tab/>
        <w:t>2020845332</w:t>
      </w:r>
    </w:p>
    <w:p w14:paraId="4BFFE90C" w14:textId="7C4E339B" w:rsidR="009F4746" w:rsidRPr="00335EDC" w:rsidRDefault="009F4746" w:rsidP="00091481">
      <w:pPr>
        <w:pStyle w:val="Husto"/>
        <w:tabs>
          <w:tab w:val="left" w:pos="567"/>
          <w:tab w:val="left" w:pos="4253"/>
        </w:tabs>
        <w:rPr>
          <w:rFonts w:ascii="Corbel" w:hAnsi="Corbel"/>
          <w:sz w:val="22"/>
          <w:szCs w:val="22"/>
        </w:rPr>
      </w:pPr>
      <w:r w:rsidRPr="00335EDC">
        <w:rPr>
          <w:rFonts w:ascii="Corbel" w:hAnsi="Corbel"/>
          <w:sz w:val="22"/>
          <w:szCs w:val="22"/>
        </w:rPr>
        <w:tab/>
        <w:t xml:space="preserve">IČ DPH: </w:t>
      </w:r>
      <w:r w:rsidRPr="00335EDC">
        <w:rPr>
          <w:rFonts w:ascii="Corbel" w:hAnsi="Corbel"/>
          <w:sz w:val="22"/>
          <w:szCs w:val="22"/>
        </w:rPr>
        <w:tab/>
        <w:t>SK2020845332</w:t>
      </w:r>
    </w:p>
    <w:p w14:paraId="339C4D39" w14:textId="625B004A" w:rsidR="009F4746" w:rsidRPr="00335EDC" w:rsidRDefault="009F4746" w:rsidP="009F4746">
      <w:pPr>
        <w:pStyle w:val="Husto"/>
        <w:tabs>
          <w:tab w:val="left" w:pos="567"/>
          <w:tab w:val="left" w:pos="4253"/>
        </w:tabs>
        <w:rPr>
          <w:rFonts w:ascii="Corbel" w:hAnsi="Corbel"/>
          <w:sz w:val="22"/>
          <w:szCs w:val="22"/>
        </w:rPr>
      </w:pPr>
      <w:r w:rsidRPr="00335EDC">
        <w:rPr>
          <w:rFonts w:ascii="Corbel" w:hAnsi="Corbel"/>
          <w:sz w:val="22"/>
          <w:szCs w:val="22"/>
        </w:rPr>
        <w:tab/>
        <w:t>Zastúpený:</w:t>
      </w:r>
      <w:r w:rsidRPr="00335EDC">
        <w:rPr>
          <w:rFonts w:ascii="Corbel" w:hAnsi="Corbel"/>
          <w:sz w:val="22"/>
          <w:szCs w:val="22"/>
        </w:rPr>
        <w:tab/>
      </w:r>
      <w:r w:rsidRPr="00335EDC">
        <w:rPr>
          <w:rFonts w:ascii="Corbel" w:hAnsi="Corbel"/>
          <w:sz w:val="22"/>
          <w:szCs w:val="22"/>
          <w:lang w:eastAsia="cs-CZ"/>
        </w:rPr>
        <w:t xml:space="preserve">prof. JUDr. Marek Števček, </w:t>
      </w:r>
      <w:r w:rsidR="00C6240B">
        <w:rPr>
          <w:rFonts w:ascii="Corbel" w:hAnsi="Corbel"/>
          <w:sz w:val="22"/>
          <w:szCs w:val="22"/>
          <w:lang w:eastAsia="cs-CZ"/>
        </w:rPr>
        <w:t>DrSc</w:t>
      </w:r>
      <w:r w:rsidRPr="00335EDC">
        <w:rPr>
          <w:rFonts w:ascii="Corbel" w:hAnsi="Corbel"/>
          <w:sz w:val="22"/>
          <w:szCs w:val="22"/>
          <w:lang w:eastAsia="cs-CZ"/>
        </w:rPr>
        <w:t>.</w:t>
      </w:r>
      <w:r w:rsidRPr="00335EDC">
        <w:rPr>
          <w:rFonts w:ascii="Corbel" w:hAnsi="Corbel"/>
          <w:sz w:val="22"/>
          <w:szCs w:val="22"/>
        </w:rPr>
        <w:t>,</w:t>
      </w:r>
      <w:r w:rsidRPr="00335EDC">
        <w:rPr>
          <w:rFonts w:ascii="Corbel" w:hAnsi="Corbel"/>
          <w:b/>
          <w:sz w:val="22"/>
          <w:szCs w:val="22"/>
        </w:rPr>
        <w:t xml:space="preserve">  </w:t>
      </w:r>
      <w:r w:rsidRPr="00335EDC">
        <w:rPr>
          <w:rFonts w:ascii="Corbel" w:hAnsi="Corbel"/>
          <w:sz w:val="22"/>
          <w:szCs w:val="22"/>
        </w:rPr>
        <w:t>rektor UK</w:t>
      </w:r>
    </w:p>
    <w:p w14:paraId="0E4B51B6" w14:textId="77777777" w:rsidR="009F4746" w:rsidRPr="00335EDC" w:rsidRDefault="009F4746" w:rsidP="009F4746">
      <w:pPr>
        <w:tabs>
          <w:tab w:val="left" w:pos="567"/>
          <w:tab w:val="left" w:pos="4253"/>
        </w:tabs>
        <w:spacing w:after="60" w:line="240" w:lineRule="auto"/>
        <w:rPr>
          <w:rFonts w:ascii="Corbel" w:hAnsi="Corbel" w:cs="Times New Roman"/>
        </w:rPr>
      </w:pPr>
      <w:r w:rsidRPr="00335EDC">
        <w:rPr>
          <w:rFonts w:ascii="Corbel" w:hAnsi="Corbel" w:cs="Times New Roman"/>
        </w:rPr>
        <w:tab/>
        <w:t>Osoba oprávnená na podpis zmluvy:</w:t>
      </w:r>
      <w:r w:rsidRPr="00335EDC">
        <w:rPr>
          <w:rFonts w:ascii="Corbel" w:hAnsi="Corbel" w:cs="Times New Roman"/>
        </w:rPr>
        <w:tab/>
        <w:t>Ing. Ingrid Kútna Želonková, PhD., kvestorka UK</w:t>
      </w:r>
    </w:p>
    <w:p w14:paraId="7A8A69F6" w14:textId="0A9A0EDA" w:rsidR="009F4746" w:rsidRPr="00335EDC" w:rsidRDefault="009F4746" w:rsidP="00AE51B3">
      <w:pPr>
        <w:pStyle w:val="Husto"/>
        <w:tabs>
          <w:tab w:val="left" w:pos="567"/>
        </w:tabs>
        <w:ind w:left="567" w:hanging="709"/>
        <w:rPr>
          <w:rFonts w:ascii="Corbel" w:hAnsi="Corbel"/>
          <w:sz w:val="22"/>
          <w:szCs w:val="22"/>
        </w:rPr>
      </w:pPr>
      <w:r w:rsidRPr="00335EDC">
        <w:rPr>
          <w:rFonts w:ascii="Corbel" w:hAnsi="Corbel"/>
          <w:sz w:val="22"/>
          <w:szCs w:val="22"/>
        </w:rPr>
        <w:tab/>
        <w:t>Ďalšie osoby oprávnené konať v súlade s</w:t>
      </w:r>
      <w:r w:rsidR="005E564E">
        <w:rPr>
          <w:rFonts w:ascii="Corbel" w:hAnsi="Corbel"/>
          <w:sz w:val="22"/>
          <w:szCs w:val="22"/>
        </w:rPr>
        <w:t> touto zmluvou</w:t>
      </w:r>
      <w:r w:rsidRPr="00335EDC">
        <w:rPr>
          <w:rFonts w:ascii="Corbel" w:hAnsi="Corbel"/>
          <w:sz w:val="22"/>
          <w:szCs w:val="22"/>
        </w:rPr>
        <w:t xml:space="preserve"> vo veciach realizácie: podľa prílohy č. </w:t>
      </w:r>
      <w:r w:rsidR="00CB7DC1">
        <w:rPr>
          <w:rFonts w:ascii="Corbel" w:hAnsi="Corbel"/>
          <w:sz w:val="22"/>
          <w:szCs w:val="22"/>
        </w:rPr>
        <w:t>3 tejto zmluvy.</w:t>
      </w:r>
    </w:p>
    <w:p w14:paraId="2B100113" w14:textId="40E959B1" w:rsidR="009F4746" w:rsidRPr="00335EDC" w:rsidRDefault="009F4746" w:rsidP="009F4746">
      <w:pPr>
        <w:pStyle w:val="tl"/>
        <w:tabs>
          <w:tab w:val="num" w:pos="567"/>
        </w:tabs>
        <w:spacing w:line="556" w:lineRule="exact"/>
        <w:rPr>
          <w:rFonts w:ascii="Corbel" w:hAnsi="Corbel"/>
          <w:b/>
          <w:w w:val="106"/>
          <w:sz w:val="22"/>
          <w:szCs w:val="22"/>
        </w:rPr>
      </w:pPr>
      <w:r w:rsidRPr="00335EDC">
        <w:rPr>
          <w:rFonts w:ascii="Corbel" w:hAnsi="Corbel"/>
          <w:b/>
          <w:w w:val="106"/>
          <w:sz w:val="22"/>
          <w:szCs w:val="22"/>
        </w:rPr>
        <w:tab/>
        <w:t>(</w:t>
      </w:r>
      <w:r w:rsidR="00091481">
        <w:rPr>
          <w:rFonts w:ascii="Corbel" w:hAnsi="Corbel"/>
          <w:b/>
          <w:w w:val="106"/>
          <w:sz w:val="22"/>
          <w:szCs w:val="22"/>
        </w:rPr>
        <w:t xml:space="preserve">ďalej </w:t>
      </w:r>
      <w:r w:rsidRPr="00335EDC">
        <w:rPr>
          <w:rFonts w:ascii="Corbel" w:hAnsi="Corbel"/>
          <w:b/>
          <w:w w:val="106"/>
          <w:sz w:val="22"/>
          <w:szCs w:val="22"/>
        </w:rPr>
        <w:t xml:space="preserve">len </w:t>
      </w:r>
      <w:r w:rsidR="00697E65">
        <w:rPr>
          <w:rFonts w:ascii="Corbel" w:hAnsi="Corbel"/>
          <w:b/>
          <w:w w:val="106"/>
          <w:sz w:val="22"/>
          <w:szCs w:val="22"/>
        </w:rPr>
        <w:t>„</w:t>
      </w:r>
      <w:r w:rsidRPr="00335EDC">
        <w:rPr>
          <w:rFonts w:ascii="Corbel" w:hAnsi="Corbel"/>
          <w:b/>
          <w:w w:val="106"/>
          <w:sz w:val="22"/>
          <w:szCs w:val="22"/>
        </w:rPr>
        <w:t xml:space="preserve">objednávateľ") </w:t>
      </w:r>
    </w:p>
    <w:p w14:paraId="2005EF60" w14:textId="77777777" w:rsidR="009F4746" w:rsidRPr="00335EDC" w:rsidRDefault="009F4746" w:rsidP="009F4746">
      <w:pPr>
        <w:pStyle w:val="tl"/>
        <w:tabs>
          <w:tab w:val="num" w:pos="360"/>
        </w:tabs>
        <w:spacing w:line="556" w:lineRule="exact"/>
        <w:ind w:firstLine="708"/>
        <w:rPr>
          <w:rFonts w:ascii="Corbel" w:hAnsi="Corbel"/>
          <w:b/>
          <w:w w:val="106"/>
          <w:sz w:val="22"/>
          <w:szCs w:val="22"/>
        </w:rPr>
      </w:pPr>
    </w:p>
    <w:p w14:paraId="1EBCF591" w14:textId="77777777" w:rsidR="009F4746" w:rsidRPr="00335EDC" w:rsidRDefault="009F4746" w:rsidP="009F4746">
      <w:pPr>
        <w:pStyle w:val="Husto"/>
        <w:tabs>
          <w:tab w:val="left" w:pos="567"/>
          <w:tab w:val="left" w:pos="3544"/>
        </w:tabs>
        <w:ind w:left="567" w:hanging="567"/>
        <w:rPr>
          <w:rFonts w:ascii="Corbel" w:hAnsi="Corbel"/>
          <w:sz w:val="22"/>
          <w:szCs w:val="22"/>
        </w:rPr>
      </w:pPr>
      <w:r w:rsidRPr="00335EDC">
        <w:rPr>
          <w:rFonts w:ascii="Corbel" w:hAnsi="Corbel"/>
          <w:b/>
          <w:w w:val="106"/>
          <w:sz w:val="22"/>
          <w:szCs w:val="22"/>
        </w:rPr>
        <w:t xml:space="preserve">1.2. </w:t>
      </w:r>
      <w:r w:rsidRPr="00335EDC">
        <w:rPr>
          <w:rFonts w:ascii="Corbel" w:hAnsi="Corbel"/>
          <w:b/>
          <w:w w:val="106"/>
          <w:sz w:val="22"/>
          <w:szCs w:val="22"/>
        </w:rPr>
        <w:tab/>
        <w:t>Poskytovateľ:</w:t>
      </w:r>
      <w:r w:rsidRPr="00335EDC">
        <w:rPr>
          <w:rFonts w:ascii="Corbel" w:hAnsi="Corbel"/>
          <w:b/>
          <w:w w:val="106"/>
          <w:sz w:val="22"/>
          <w:szCs w:val="22"/>
        </w:rPr>
        <w:br/>
      </w:r>
      <w:r w:rsidRPr="00335EDC">
        <w:rPr>
          <w:rFonts w:ascii="Corbel" w:hAnsi="Corbel"/>
          <w:sz w:val="22"/>
          <w:szCs w:val="22"/>
        </w:rPr>
        <w:t>Sídlo:</w:t>
      </w:r>
    </w:p>
    <w:p w14:paraId="52257E49" w14:textId="77777777" w:rsidR="009F4746" w:rsidRPr="00335EDC" w:rsidRDefault="009F4746" w:rsidP="009F4746">
      <w:pPr>
        <w:tabs>
          <w:tab w:val="left" w:pos="567"/>
        </w:tabs>
        <w:spacing w:line="240" w:lineRule="auto"/>
        <w:rPr>
          <w:rFonts w:ascii="Corbel" w:hAnsi="Corbel" w:cs="Times New Roman"/>
        </w:rPr>
      </w:pPr>
      <w:r w:rsidRPr="00335EDC">
        <w:rPr>
          <w:rFonts w:ascii="Corbel" w:hAnsi="Corbel" w:cs="Times New Roman"/>
        </w:rPr>
        <w:tab/>
        <w:t>IČO:</w:t>
      </w:r>
    </w:p>
    <w:p w14:paraId="036AA2B8" w14:textId="77777777" w:rsidR="009F4746" w:rsidRPr="00335EDC" w:rsidRDefault="009F4746" w:rsidP="009F4746">
      <w:pPr>
        <w:tabs>
          <w:tab w:val="left" w:pos="567"/>
        </w:tabs>
        <w:spacing w:line="240" w:lineRule="auto"/>
        <w:rPr>
          <w:rFonts w:ascii="Corbel" w:hAnsi="Corbel" w:cs="Times New Roman"/>
        </w:rPr>
      </w:pPr>
      <w:r w:rsidRPr="00335EDC">
        <w:rPr>
          <w:rFonts w:ascii="Corbel" w:hAnsi="Corbel" w:cs="Times New Roman"/>
        </w:rPr>
        <w:tab/>
        <w:t xml:space="preserve">DIČ:  </w:t>
      </w:r>
    </w:p>
    <w:p w14:paraId="2CF12B69" w14:textId="77777777" w:rsidR="009F4746" w:rsidRPr="00335EDC" w:rsidRDefault="009F4746" w:rsidP="009F4746">
      <w:pPr>
        <w:tabs>
          <w:tab w:val="left" w:pos="567"/>
        </w:tabs>
        <w:spacing w:line="240" w:lineRule="auto"/>
        <w:rPr>
          <w:rFonts w:ascii="Corbel" w:hAnsi="Corbel" w:cs="Times New Roman"/>
        </w:rPr>
      </w:pPr>
      <w:r w:rsidRPr="00335EDC">
        <w:rPr>
          <w:rFonts w:ascii="Corbel" w:hAnsi="Corbel" w:cs="Times New Roman"/>
        </w:rPr>
        <w:tab/>
        <w:t>IČ DPH:</w:t>
      </w:r>
    </w:p>
    <w:p w14:paraId="3B1B2852" w14:textId="77777777"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ab/>
        <w:t xml:space="preserve">Zapísaný v obchodnom registri: </w:t>
      </w:r>
    </w:p>
    <w:p w14:paraId="1BE6AF14" w14:textId="77777777"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ab/>
        <w:t>Bankové spojenie:</w:t>
      </w:r>
    </w:p>
    <w:p w14:paraId="7BD74B35" w14:textId="77777777"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 xml:space="preserve"> </w:t>
      </w:r>
      <w:r w:rsidRPr="00335EDC">
        <w:rPr>
          <w:rFonts w:ascii="Corbel" w:hAnsi="Corbel"/>
          <w:sz w:val="22"/>
          <w:szCs w:val="22"/>
        </w:rPr>
        <w:tab/>
        <w:t xml:space="preserve">IBAN </w:t>
      </w:r>
    </w:p>
    <w:p w14:paraId="312DC726" w14:textId="48F4553C"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ab/>
        <w:t xml:space="preserve">Zastúpený: </w:t>
      </w:r>
      <w:r w:rsidRPr="00335EDC">
        <w:rPr>
          <w:rFonts w:ascii="Corbel" w:hAnsi="Corbel"/>
          <w:sz w:val="22"/>
          <w:szCs w:val="22"/>
        </w:rPr>
        <w:tab/>
        <w:t xml:space="preserve"> </w:t>
      </w:r>
    </w:p>
    <w:p w14:paraId="443DC6FC" w14:textId="77777777"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ab/>
        <w:t xml:space="preserve">Osoby oprávnené konať vo veciach: </w:t>
      </w:r>
    </w:p>
    <w:p w14:paraId="110784A5" w14:textId="77777777" w:rsidR="009F4746" w:rsidRPr="00335EDC" w:rsidRDefault="009F4746" w:rsidP="009F4746">
      <w:pPr>
        <w:pStyle w:val="tl"/>
        <w:numPr>
          <w:ilvl w:val="0"/>
          <w:numId w:val="1"/>
        </w:numPr>
        <w:tabs>
          <w:tab w:val="left" w:pos="993"/>
          <w:tab w:val="left" w:pos="2279"/>
        </w:tabs>
        <w:spacing w:line="268" w:lineRule="exact"/>
        <w:ind w:left="862" w:hanging="295"/>
        <w:rPr>
          <w:rFonts w:ascii="Corbel" w:hAnsi="Corbel"/>
          <w:sz w:val="22"/>
          <w:szCs w:val="22"/>
        </w:rPr>
      </w:pPr>
      <w:r w:rsidRPr="00335EDC">
        <w:rPr>
          <w:rFonts w:ascii="Corbel" w:hAnsi="Corbel"/>
          <w:sz w:val="22"/>
          <w:szCs w:val="22"/>
        </w:rPr>
        <w:t xml:space="preserve"> zmluvných:</w:t>
      </w:r>
    </w:p>
    <w:p w14:paraId="68787246" w14:textId="77777777" w:rsidR="009F4746" w:rsidRPr="00335EDC" w:rsidRDefault="009F4746" w:rsidP="009F4746">
      <w:pPr>
        <w:pStyle w:val="tl"/>
        <w:numPr>
          <w:ilvl w:val="0"/>
          <w:numId w:val="1"/>
        </w:numPr>
        <w:tabs>
          <w:tab w:val="left" w:pos="993"/>
          <w:tab w:val="left" w:pos="2274"/>
        </w:tabs>
        <w:spacing w:line="268" w:lineRule="exact"/>
        <w:ind w:left="862" w:hanging="295"/>
        <w:rPr>
          <w:rFonts w:ascii="Corbel" w:hAnsi="Corbel"/>
          <w:sz w:val="22"/>
          <w:szCs w:val="22"/>
        </w:rPr>
      </w:pPr>
      <w:r w:rsidRPr="00335EDC">
        <w:rPr>
          <w:rFonts w:ascii="Corbel" w:hAnsi="Corbel"/>
          <w:sz w:val="22"/>
          <w:szCs w:val="22"/>
        </w:rPr>
        <w:t>vecných:</w:t>
      </w:r>
    </w:p>
    <w:p w14:paraId="6FC4DA71" w14:textId="77777777" w:rsidR="009F4746" w:rsidRPr="00335EDC" w:rsidRDefault="009F4746" w:rsidP="009F4746">
      <w:pPr>
        <w:pStyle w:val="tl"/>
        <w:tabs>
          <w:tab w:val="num" w:pos="567"/>
          <w:tab w:val="left" w:pos="2274"/>
        </w:tabs>
        <w:spacing w:line="273" w:lineRule="exact"/>
        <w:rPr>
          <w:rFonts w:ascii="Corbel" w:hAnsi="Corbel"/>
          <w:sz w:val="22"/>
          <w:szCs w:val="22"/>
        </w:rPr>
      </w:pPr>
      <w:r w:rsidRPr="00335EDC">
        <w:rPr>
          <w:rFonts w:ascii="Corbel" w:hAnsi="Corbel"/>
          <w:sz w:val="22"/>
          <w:szCs w:val="22"/>
        </w:rPr>
        <w:tab/>
        <w:t xml:space="preserve">Tel.: </w:t>
      </w:r>
    </w:p>
    <w:p w14:paraId="6DFD1A48" w14:textId="77777777" w:rsidR="009F4746" w:rsidRPr="00335EDC" w:rsidRDefault="009F4746" w:rsidP="009F4746">
      <w:pPr>
        <w:pStyle w:val="tl"/>
        <w:tabs>
          <w:tab w:val="num" w:pos="567"/>
          <w:tab w:val="left" w:pos="2279"/>
        </w:tabs>
        <w:spacing w:line="273" w:lineRule="exact"/>
        <w:rPr>
          <w:rFonts w:ascii="Corbel" w:hAnsi="Corbel"/>
          <w:sz w:val="22"/>
          <w:szCs w:val="22"/>
        </w:rPr>
      </w:pPr>
      <w:r w:rsidRPr="00335EDC">
        <w:rPr>
          <w:rFonts w:ascii="Corbel" w:hAnsi="Corbel"/>
          <w:sz w:val="22"/>
          <w:szCs w:val="22"/>
        </w:rPr>
        <w:tab/>
        <w:t xml:space="preserve">E-mail: </w:t>
      </w:r>
    </w:p>
    <w:p w14:paraId="21E63877" w14:textId="12BBEEE1" w:rsidR="009F4746" w:rsidRDefault="00091481" w:rsidP="00091481">
      <w:pPr>
        <w:pStyle w:val="tl"/>
        <w:tabs>
          <w:tab w:val="num" w:pos="567"/>
        </w:tabs>
        <w:rPr>
          <w:rFonts w:ascii="Corbel" w:hAnsi="Corbel"/>
          <w:b/>
          <w:w w:val="106"/>
          <w:sz w:val="22"/>
          <w:szCs w:val="22"/>
        </w:rPr>
      </w:pPr>
      <w:r>
        <w:rPr>
          <w:rFonts w:ascii="Corbel" w:hAnsi="Corbel"/>
          <w:b/>
          <w:w w:val="106"/>
          <w:sz w:val="22"/>
          <w:szCs w:val="22"/>
        </w:rPr>
        <w:t xml:space="preserve"> </w:t>
      </w:r>
      <w:r w:rsidR="009F4746" w:rsidRPr="00335EDC">
        <w:rPr>
          <w:rFonts w:ascii="Corbel" w:hAnsi="Corbel"/>
          <w:b/>
          <w:w w:val="106"/>
          <w:sz w:val="22"/>
          <w:szCs w:val="22"/>
        </w:rPr>
        <w:tab/>
        <w:t>(</w:t>
      </w:r>
      <w:r>
        <w:rPr>
          <w:rFonts w:ascii="Corbel" w:hAnsi="Corbel"/>
          <w:b/>
          <w:w w:val="106"/>
          <w:sz w:val="22"/>
          <w:szCs w:val="22"/>
        </w:rPr>
        <w:t>ďalej</w:t>
      </w:r>
      <w:r w:rsidR="009F4746" w:rsidRPr="00335EDC">
        <w:rPr>
          <w:rFonts w:ascii="Corbel" w:hAnsi="Corbel"/>
          <w:b/>
          <w:w w:val="106"/>
          <w:sz w:val="22"/>
          <w:szCs w:val="22"/>
        </w:rPr>
        <w:t xml:space="preserve"> len </w:t>
      </w:r>
      <w:r w:rsidR="00697E65">
        <w:rPr>
          <w:rFonts w:ascii="Corbel" w:hAnsi="Corbel"/>
          <w:b/>
          <w:w w:val="106"/>
          <w:sz w:val="22"/>
          <w:szCs w:val="22"/>
        </w:rPr>
        <w:t>„</w:t>
      </w:r>
      <w:r w:rsidR="009F4746" w:rsidRPr="00335EDC">
        <w:rPr>
          <w:rFonts w:ascii="Corbel" w:hAnsi="Corbel"/>
          <w:b/>
          <w:w w:val="106"/>
          <w:sz w:val="22"/>
          <w:szCs w:val="22"/>
        </w:rPr>
        <w:t xml:space="preserve">poskytovateľ") </w:t>
      </w:r>
    </w:p>
    <w:p w14:paraId="35F5A881" w14:textId="762953BE" w:rsidR="00091481" w:rsidRDefault="00091481" w:rsidP="00091481">
      <w:pPr>
        <w:pStyle w:val="tl"/>
        <w:tabs>
          <w:tab w:val="num" w:pos="567"/>
        </w:tabs>
        <w:rPr>
          <w:rFonts w:ascii="Corbel" w:hAnsi="Corbel"/>
          <w:b/>
          <w:w w:val="106"/>
          <w:sz w:val="22"/>
          <w:szCs w:val="22"/>
        </w:rPr>
      </w:pPr>
      <w:r>
        <w:rPr>
          <w:rFonts w:ascii="Corbel" w:hAnsi="Corbel"/>
          <w:b/>
          <w:w w:val="106"/>
          <w:sz w:val="22"/>
          <w:szCs w:val="22"/>
        </w:rPr>
        <w:t xml:space="preserve">            (ďalej spolu aj ako „zmluvné strany“, jednotlivo „zmluvná strana“)</w:t>
      </w:r>
    </w:p>
    <w:p w14:paraId="4473C3F3" w14:textId="77777777" w:rsidR="00091481" w:rsidRPr="00335EDC" w:rsidRDefault="00091481" w:rsidP="009F4746">
      <w:pPr>
        <w:pStyle w:val="tl"/>
        <w:tabs>
          <w:tab w:val="num" w:pos="567"/>
        </w:tabs>
        <w:spacing w:line="537" w:lineRule="exact"/>
        <w:rPr>
          <w:rFonts w:ascii="Corbel" w:hAnsi="Corbel"/>
          <w:b/>
          <w:w w:val="106"/>
          <w:sz w:val="22"/>
          <w:szCs w:val="22"/>
        </w:rPr>
      </w:pPr>
    </w:p>
    <w:p w14:paraId="1810EDE5" w14:textId="77777777" w:rsidR="009F4746" w:rsidRPr="00335EDC" w:rsidRDefault="009F4746" w:rsidP="009F4746">
      <w:pPr>
        <w:pStyle w:val="tl"/>
        <w:tabs>
          <w:tab w:val="num" w:pos="360"/>
        </w:tabs>
        <w:spacing w:line="537" w:lineRule="exact"/>
        <w:jc w:val="center"/>
        <w:rPr>
          <w:rFonts w:ascii="Corbel" w:hAnsi="Corbel"/>
          <w:b/>
          <w:w w:val="106"/>
          <w:sz w:val="22"/>
          <w:szCs w:val="22"/>
        </w:rPr>
      </w:pPr>
      <w:r w:rsidRPr="00335EDC">
        <w:rPr>
          <w:rFonts w:ascii="Corbel" w:hAnsi="Corbel"/>
          <w:b/>
          <w:w w:val="106"/>
          <w:sz w:val="22"/>
          <w:szCs w:val="22"/>
        </w:rPr>
        <w:br w:type="page"/>
      </w:r>
    </w:p>
    <w:p w14:paraId="363000D5" w14:textId="77777777" w:rsidR="00D24125" w:rsidRPr="001544DA" w:rsidRDefault="00D24125" w:rsidP="00D24125">
      <w:pPr>
        <w:jc w:val="center"/>
        <w:rPr>
          <w:rFonts w:ascii="Corbel" w:hAnsi="Corbel" w:cs="Times New Roman"/>
          <w:b/>
          <w:bCs/>
          <w:color w:val="000000" w:themeColor="text1"/>
          <w:sz w:val="23"/>
          <w:szCs w:val="23"/>
        </w:rPr>
      </w:pPr>
      <w:r w:rsidRPr="001544DA">
        <w:rPr>
          <w:rFonts w:ascii="Corbel" w:hAnsi="Corbel" w:cs="Times New Roman"/>
          <w:b/>
          <w:bCs/>
          <w:color w:val="000000" w:themeColor="text1"/>
          <w:sz w:val="23"/>
          <w:szCs w:val="23"/>
        </w:rPr>
        <w:lastRenderedPageBreak/>
        <w:t>Preambula</w:t>
      </w:r>
    </w:p>
    <w:p w14:paraId="316E68BF" w14:textId="65EC3888" w:rsidR="009F4746" w:rsidRPr="00F019EF" w:rsidRDefault="00D24125" w:rsidP="00F019EF">
      <w:pPr>
        <w:pStyle w:val="Husto"/>
        <w:widowControl w:val="0"/>
        <w:tabs>
          <w:tab w:val="left" w:pos="3686"/>
        </w:tabs>
        <w:rPr>
          <w:rFonts w:ascii="Corbel" w:eastAsiaTheme="minorHAnsi" w:hAnsi="Corbel"/>
          <w:sz w:val="22"/>
          <w:szCs w:val="22"/>
          <w:lang w:eastAsia="en-US"/>
        </w:rPr>
      </w:pPr>
      <w:r w:rsidRPr="003278BE">
        <w:rPr>
          <w:rFonts w:ascii="Corbel" w:eastAsiaTheme="minorHAnsi" w:hAnsi="Corbel"/>
          <w:sz w:val="22"/>
          <w:szCs w:val="22"/>
          <w:lang w:eastAsia="en-US"/>
        </w:rPr>
        <w:t>Táto zmluva je výsledkom procesu verejného obstarávania nadlimitnej zákazky na poskytnutie služby s názvom</w:t>
      </w:r>
      <w:r w:rsidRPr="003278BE">
        <w:rPr>
          <w:rFonts w:ascii="Corbel" w:eastAsiaTheme="minorHAnsi" w:hAnsi="Corbel"/>
          <w:b/>
          <w:bCs/>
          <w:sz w:val="22"/>
          <w:szCs w:val="22"/>
          <w:lang w:eastAsia="en-US"/>
        </w:rPr>
        <w:t>:</w:t>
      </w:r>
      <w:r w:rsidR="00697E65">
        <w:rPr>
          <w:rFonts w:ascii="Corbel" w:eastAsiaTheme="minorHAnsi" w:hAnsi="Corbel"/>
          <w:b/>
          <w:bCs/>
          <w:sz w:val="22"/>
          <w:szCs w:val="22"/>
          <w:lang w:eastAsia="en-US"/>
        </w:rPr>
        <w:t xml:space="preserve"> </w:t>
      </w:r>
      <w:r w:rsidRPr="003278BE">
        <w:rPr>
          <w:rFonts w:ascii="Corbel" w:eastAsiaTheme="minorHAnsi" w:hAnsi="Corbel"/>
          <w:b/>
          <w:bCs/>
          <w:sz w:val="22"/>
          <w:szCs w:val="22"/>
          <w:lang w:eastAsia="en-US"/>
        </w:rPr>
        <w:t>„</w:t>
      </w:r>
      <w:r w:rsidR="00707B57" w:rsidRPr="003278BE">
        <w:rPr>
          <w:rFonts w:ascii="Corbel" w:eastAsiaTheme="minorHAnsi" w:hAnsi="Corbel"/>
          <w:b/>
          <w:bCs/>
          <w:sz w:val="22"/>
          <w:szCs w:val="22"/>
          <w:lang w:eastAsia="en-US"/>
        </w:rPr>
        <w:t>Stravovanie zamestnancov UK prostredníctvom stravovacích poukážok v elektronickej forme“</w:t>
      </w:r>
      <w:r w:rsidRPr="003278BE">
        <w:rPr>
          <w:rFonts w:ascii="Corbel" w:eastAsiaTheme="minorHAnsi" w:hAnsi="Corbel"/>
          <w:b/>
          <w:bCs/>
          <w:sz w:val="22"/>
          <w:szCs w:val="22"/>
          <w:lang w:eastAsia="en-US"/>
        </w:rPr>
        <w:t xml:space="preserve"> </w:t>
      </w:r>
      <w:r w:rsidRPr="003278BE">
        <w:rPr>
          <w:rFonts w:ascii="Corbel" w:eastAsiaTheme="minorHAnsi" w:hAnsi="Corbel"/>
          <w:sz w:val="22"/>
          <w:szCs w:val="22"/>
          <w:lang w:eastAsia="en-US"/>
        </w:rPr>
        <w:t xml:space="preserve">podľa § 66 ods. 7 </w:t>
      </w:r>
      <w:r w:rsidR="00697E65">
        <w:rPr>
          <w:rFonts w:ascii="Corbel" w:eastAsiaTheme="minorHAnsi" w:hAnsi="Corbel"/>
          <w:sz w:val="22"/>
          <w:szCs w:val="22"/>
          <w:lang w:eastAsia="en-US"/>
        </w:rPr>
        <w:t>zákona o verejnom obstarávaní</w:t>
      </w:r>
      <w:r w:rsidRPr="003278BE">
        <w:rPr>
          <w:rFonts w:ascii="Corbel" w:eastAsiaTheme="minorHAnsi" w:hAnsi="Corbel"/>
          <w:sz w:val="22"/>
          <w:szCs w:val="22"/>
          <w:lang w:eastAsia="en-US"/>
        </w:rPr>
        <w:t xml:space="preserve">, zverejnenej vo </w:t>
      </w:r>
      <w:r w:rsidR="00F019EF">
        <w:rPr>
          <w:rFonts w:ascii="Corbel" w:eastAsiaTheme="minorHAnsi" w:hAnsi="Corbel"/>
          <w:sz w:val="22"/>
          <w:szCs w:val="22"/>
          <w:lang w:eastAsia="en-US"/>
        </w:rPr>
        <w:t>Vestníku EÚ č.</w:t>
      </w:r>
      <w:r w:rsidR="00F019EF" w:rsidRPr="00F019EF">
        <w:rPr>
          <w:rFonts w:ascii="Corbel" w:eastAsiaTheme="minorHAnsi" w:hAnsi="Corbel"/>
          <w:sz w:val="22"/>
          <w:szCs w:val="22"/>
          <w:lang w:eastAsia="en-US"/>
        </w:rPr>
        <w:t xml:space="preserve"> </w:t>
      </w:r>
      <w:r w:rsidR="00F019EF" w:rsidRPr="003278BE">
        <w:rPr>
          <w:rFonts w:ascii="Corbel" w:eastAsiaTheme="minorHAnsi" w:hAnsi="Corbel"/>
          <w:sz w:val="22"/>
          <w:szCs w:val="22"/>
          <w:lang w:eastAsia="en-US"/>
        </w:rPr>
        <w:t xml:space="preserve">[doplní verejný obstarávateľ] </w:t>
      </w:r>
      <w:r w:rsidR="00F019EF">
        <w:rPr>
          <w:rFonts w:ascii="Corbel" w:eastAsiaTheme="minorHAnsi" w:hAnsi="Corbel"/>
          <w:sz w:val="22"/>
          <w:szCs w:val="22"/>
          <w:lang w:eastAsia="en-US"/>
        </w:rPr>
        <w:t xml:space="preserve"> zo dňa </w:t>
      </w:r>
      <w:r w:rsidR="00F019EF" w:rsidRPr="003278BE">
        <w:rPr>
          <w:rFonts w:ascii="Corbel" w:eastAsiaTheme="minorHAnsi" w:hAnsi="Corbel"/>
          <w:sz w:val="22"/>
          <w:szCs w:val="22"/>
          <w:lang w:eastAsia="en-US"/>
        </w:rPr>
        <w:t xml:space="preserve">[doplní verejný obstarávateľ] </w:t>
      </w:r>
      <w:r w:rsidR="00F019EF">
        <w:rPr>
          <w:rFonts w:ascii="Corbel" w:eastAsiaTheme="minorHAnsi" w:hAnsi="Corbel"/>
          <w:sz w:val="22"/>
          <w:szCs w:val="22"/>
          <w:lang w:eastAsia="en-US"/>
        </w:rPr>
        <w:t>a</w:t>
      </w:r>
      <w:r w:rsidR="000F5538">
        <w:rPr>
          <w:rFonts w:ascii="Corbel" w:eastAsiaTheme="minorHAnsi" w:hAnsi="Corbel"/>
          <w:sz w:val="22"/>
          <w:szCs w:val="22"/>
          <w:lang w:eastAsia="en-US"/>
        </w:rPr>
        <w:t xml:space="preserve"> vo </w:t>
      </w:r>
      <w:r w:rsidRPr="003278BE">
        <w:rPr>
          <w:rFonts w:ascii="Corbel" w:eastAsiaTheme="minorHAnsi" w:hAnsi="Corbel"/>
          <w:sz w:val="22"/>
          <w:szCs w:val="22"/>
          <w:lang w:eastAsia="en-US"/>
        </w:rPr>
        <w:t>Vestníku verejného obstarávania číslo [doplní verejný obstarávateľ] zo dňa [doplní verejný obstarávateľ] pod značkou [doplní verejný obstarávateľ]</w:t>
      </w:r>
      <w:r w:rsidR="00F019EF">
        <w:rPr>
          <w:rFonts w:ascii="Corbel" w:eastAsiaTheme="minorHAnsi" w:hAnsi="Corbel"/>
          <w:sz w:val="22"/>
          <w:szCs w:val="22"/>
          <w:lang w:eastAsia="en-US"/>
        </w:rPr>
        <w:t>.</w:t>
      </w:r>
    </w:p>
    <w:p w14:paraId="73B52AD2" w14:textId="77777777" w:rsidR="009F4746" w:rsidRPr="00335EDC" w:rsidRDefault="009F4746"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Predmet zmluvy</w:t>
      </w:r>
    </w:p>
    <w:p w14:paraId="09FEF7E2" w14:textId="4C63A82E" w:rsidR="00446C9B" w:rsidRPr="00446C9B" w:rsidRDefault="009F4746" w:rsidP="00446C9B">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Predmetom </w:t>
      </w:r>
      <w:r w:rsidR="006743B1">
        <w:rPr>
          <w:rFonts w:ascii="Corbel" w:hAnsi="Corbel" w:cs="Times New Roman"/>
        </w:rPr>
        <w:t xml:space="preserve">tejto </w:t>
      </w:r>
      <w:r w:rsidRPr="00335EDC">
        <w:rPr>
          <w:rFonts w:ascii="Corbel" w:hAnsi="Corbel" w:cs="Times New Roman"/>
        </w:rPr>
        <w:t xml:space="preserve">zmluvy je </w:t>
      </w:r>
      <w:r w:rsidR="006743B1">
        <w:rPr>
          <w:rFonts w:ascii="Corbel" w:hAnsi="Corbel" w:cs="Times New Roman"/>
        </w:rPr>
        <w:t xml:space="preserve">záväzok poskytovateľa </w:t>
      </w:r>
      <w:r w:rsidR="00EC4CC1">
        <w:rPr>
          <w:rFonts w:ascii="Corbel" w:hAnsi="Corbel" w:cs="Times New Roman"/>
        </w:rPr>
        <w:t>poskytovať objednávateľovi službu</w:t>
      </w:r>
      <w:r w:rsidR="00646817">
        <w:rPr>
          <w:rFonts w:ascii="Corbel" w:hAnsi="Corbel" w:cs="Times New Roman"/>
        </w:rPr>
        <w:t xml:space="preserve"> spočívajúcu v zabezpečení stravovania zamestnancov</w:t>
      </w:r>
      <w:r w:rsidR="00533839">
        <w:rPr>
          <w:rFonts w:ascii="Corbel" w:hAnsi="Corbel" w:cs="Times New Roman"/>
        </w:rPr>
        <w:t xml:space="preserve"> </w:t>
      </w:r>
      <w:r w:rsidR="00533839" w:rsidRPr="00156B30">
        <w:rPr>
          <w:rFonts w:ascii="Corbel" w:hAnsi="Corbel"/>
        </w:rPr>
        <w:t>v súlade s ustanovením § 152 zákona č. 311/2001 Z. z. Zákonník práce v znení neskorších predpisov</w:t>
      </w:r>
      <w:r w:rsidR="00533839">
        <w:rPr>
          <w:rFonts w:ascii="Corbel" w:hAnsi="Corbel"/>
        </w:rPr>
        <w:t xml:space="preserve"> a to</w:t>
      </w:r>
      <w:r w:rsidR="00646817">
        <w:rPr>
          <w:rFonts w:ascii="Corbel" w:hAnsi="Corbel" w:cs="Times New Roman"/>
        </w:rPr>
        <w:t xml:space="preserve"> </w:t>
      </w:r>
      <w:r w:rsidR="006D38F5" w:rsidRPr="00156B30">
        <w:rPr>
          <w:rFonts w:ascii="Corbel" w:hAnsi="Corbel"/>
        </w:rPr>
        <w:t>prostredníctvom elektronických stravovacích poukážok v elektronickej forme -</w:t>
      </w:r>
      <w:r w:rsidR="006D38F5">
        <w:rPr>
          <w:rFonts w:ascii="Corbel" w:hAnsi="Corbel"/>
        </w:rPr>
        <w:t xml:space="preserve"> </w:t>
      </w:r>
      <w:r w:rsidR="006D38F5" w:rsidRPr="00156B30">
        <w:rPr>
          <w:rFonts w:ascii="Corbel" w:hAnsi="Corbel"/>
        </w:rPr>
        <w:t xml:space="preserve">elektronických stravovacích kariet </w:t>
      </w:r>
      <w:r w:rsidR="00EC4CC1">
        <w:rPr>
          <w:rFonts w:ascii="Corbel" w:hAnsi="Corbel" w:cs="Times New Roman"/>
        </w:rPr>
        <w:t>(ďalej aj „EsK“)</w:t>
      </w:r>
      <w:r w:rsidR="006D38F5">
        <w:rPr>
          <w:rFonts w:ascii="Corbel" w:hAnsi="Corbel"/>
        </w:rPr>
        <w:t xml:space="preserve"> </w:t>
      </w:r>
      <w:r w:rsidR="00A2356A" w:rsidRPr="006D38F5">
        <w:rPr>
          <w:rFonts w:ascii="Corbel" w:hAnsi="Corbel"/>
        </w:rPr>
        <w:t xml:space="preserve">vo vybraných stravovacích zariadeniach, </w:t>
      </w:r>
      <w:r w:rsidR="00A2356A" w:rsidRPr="003B145F">
        <w:rPr>
          <w:rFonts w:ascii="Corbel" w:hAnsi="Corbel"/>
        </w:rPr>
        <w:t>reštauráciách, zariadeniach rýchleho občerstvenia, potravinových reťazcoch, obchodoch s</w:t>
      </w:r>
      <w:r w:rsidR="0057467C">
        <w:rPr>
          <w:rFonts w:ascii="Corbel" w:hAnsi="Corbel"/>
        </w:rPr>
        <w:t> </w:t>
      </w:r>
      <w:r w:rsidR="00A2356A" w:rsidRPr="003B145F">
        <w:rPr>
          <w:rFonts w:ascii="Corbel" w:hAnsi="Corbel"/>
        </w:rPr>
        <w:t>potravinami</w:t>
      </w:r>
      <w:r w:rsidR="0057467C">
        <w:rPr>
          <w:rFonts w:ascii="Corbel" w:hAnsi="Corbel"/>
        </w:rPr>
        <w:t>, t. j.</w:t>
      </w:r>
      <w:r w:rsidR="00AD290B">
        <w:rPr>
          <w:rFonts w:ascii="Corbel" w:hAnsi="Corbel"/>
        </w:rPr>
        <w:t xml:space="preserve"> </w:t>
      </w:r>
      <w:r w:rsidR="00A2356A" w:rsidRPr="003B145F">
        <w:rPr>
          <w:rFonts w:ascii="Corbel" w:hAnsi="Corbel"/>
        </w:rPr>
        <w:t xml:space="preserve">zmluvných partnerov poskytovateľa, prevádzkovaných na území Slovenskej republiky, akceptujúcich </w:t>
      </w:r>
      <w:r w:rsidR="00A2356A">
        <w:rPr>
          <w:rFonts w:ascii="Corbel" w:hAnsi="Corbel"/>
        </w:rPr>
        <w:t>EsK</w:t>
      </w:r>
      <w:r w:rsidR="00A2356A" w:rsidRPr="003B145F">
        <w:rPr>
          <w:rFonts w:ascii="Corbel" w:hAnsi="Corbel"/>
        </w:rPr>
        <w:t xml:space="preserve"> na úhradu ceny stravovania</w:t>
      </w:r>
      <w:r w:rsidR="008646FE">
        <w:rPr>
          <w:rFonts w:ascii="Corbel" w:hAnsi="Corbel"/>
        </w:rPr>
        <w:t xml:space="preserve"> (ďalej len „akceptačné miesta“).</w:t>
      </w:r>
      <w:r w:rsidR="00D340FD">
        <w:rPr>
          <w:rFonts w:ascii="Corbel" w:hAnsi="Corbel"/>
        </w:rPr>
        <w:t xml:space="preserve"> </w:t>
      </w:r>
      <w:r w:rsidR="00D340FD" w:rsidRPr="00156B30">
        <w:rPr>
          <w:rFonts w:ascii="Corbel" w:hAnsi="Corbel"/>
        </w:rPr>
        <w:t>Súčasťou predmetu</w:t>
      </w:r>
      <w:r w:rsidR="00D340FD">
        <w:rPr>
          <w:rFonts w:ascii="Corbel" w:hAnsi="Corbel"/>
        </w:rPr>
        <w:t xml:space="preserve"> zmluvy</w:t>
      </w:r>
      <w:r w:rsidR="00D340FD" w:rsidRPr="00156B30">
        <w:rPr>
          <w:rFonts w:ascii="Corbel" w:hAnsi="Corbel"/>
        </w:rPr>
        <w:t xml:space="preserve"> je okrem dodania EsK aj správa EsK a pripisovanie (dobíjanie) </w:t>
      </w:r>
      <w:r w:rsidR="005623ED">
        <w:rPr>
          <w:rFonts w:ascii="Corbel" w:hAnsi="Corbel" w:cs="Arial"/>
        </w:rPr>
        <w:t>príspevkov na stravovanie</w:t>
      </w:r>
      <w:r w:rsidR="00D340FD" w:rsidRPr="00156B30">
        <w:rPr>
          <w:rFonts w:ascii="Corbel" w:hAnsi="Corbel"/>
        </w:rPr>
        <w:t xml:space="preserve"> jednotlivým </w:t>
      </w:r>
      <w:r w:rsidR="00D340FD">
        <w:rPr>
          <w:rFonts w:ascii="Corbel" w:hAnsi="Corbel"/>
        </w:rPr>
        <w:t>EsK</w:t>
      </w:r>
      <w:r w:rsidR="00D340FD" w:rsidRPr="00156B30">
        <w:rPr>
          <w:rFonts w:ascii="Corbel" w:hAnsi="Corbel"/>
        </w:rPr>
        <w:t xml:space="preserve"> podľa aktuálnych potrieb </w:t>
      </w:r>
      <w:r w:rsidR="00D340FD">
        <w:rPr>
          <w:rFonts w:ascii="Corbel" w:hAnsi="Corbel"/>
        </w:rPr>
        <w:t>objednávateľa</w:t>
      </w:r>
      <w:r w:rsidR="00D340FD" w:rsidRPr="00156B30">
        <w:rPr>
          <w:rFonts w:ascii="Corbel" w:hAnsi="Corbel"/>
        </w:rPr>
        <w:t>.</w:t>
      </w:r>
      <w:r w:rsidR="00446C9B">
        <w:rPr>
          <w:rFonts w:ascii="Corbel" w:hAnsi="Corbel"/>
        </w:rPr>
        <w:t xml:space="preserve"> </w:t>
      </w:r>
      <w:r w:rsidR="00D336AE">
        <w:rPr>
          <w:rFonts w:ascii="Corbel" w:hAnsi="Corbel"/>
        </w:rPr>
        <w:t>Bližší opis predmetu zákazky je uvedený</w:t>
      </w:r>
      <w:r w:rsidR="00446C9B" w:rsidRPr="00446C9B">
        <w:rPr>
          <w:rFonts w:ascii="Corbel" w:hAnsi="Corbel"/>
        </w:rPr>
        <w:t xml:space="preserve"> v prílohe č. 1 </w:t>
      </w:r>
      <w:r w:rsidR="00D336AE">
        <w:rPr>
          <w:rFonts w:ascii="Corbel" w:hAnsi="Corbel"/>
        </w:rPr>
        <w:t>tejto zmluvy.</w:t>
      </w:r>
    </w:p>
    <w:p w14:paraId="5845CFFD" w14:textId="77777777" w:rsidR="00C97E5F" w:rsidRDefault="00C97E5F" w:rsidP="0077162B">
      <w:pPr>
        <w:pStyle w:val="Zarkazkladnhotextu2"/>
        <w:tabs>
          <w:tab w:val="left" w:pos="709"/>
        </w:tabs>
        <w:spacing w:after="0" w:line="240" w:lineRule="auto"/>
        <w:ind w:left="0"/>
        <w:jc w:val="both"/>
        <w:rPr>
          <w:rFonts w:ascii="Corbel" w:hAnsi="Corbel" w:cs="Times New Roman"/>
        </w:rPr>
      </w:pPr>
    </w:p>
    <w:p w14:paraId="760E5B40" w14:textId="54243AED" w:rsidR="004D1A12" w:rsidRPr="004D1A12" w:rsidRDefault="00E76C0E" w:rsidP="004D1A12">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rPr>
        <w:t xml:space="preserve">Záväzok poskytovateľa podľa predchádzajúcej vety </w:t>
      </w:r>
      <w:r w:rsidR="004D1A12">
        <w:rPr>
          <w:rFonts w:ascii="Corbel" w:hAnsi="Corbel"/>
        </w:rPr>
        <w:t>zahŕňa</w:t>
      </w:r>
      <w:r>
        <w:rPr>
          <w:rFonts w:ascii="Corbel" w:hAnsi="Corbel"/>
        </w:rPr>
        <w:t xml:space="preserve"> najmä</w:t>
      </w:r>
      <w:r w:rsidR="004D1A12">
        <w:rPr>
          <w:rFonts w:ascii="Corbel" w:hAnsi="Corbel"/>
        </w:rPr>
        <w:t xml:space="preserve">, </w:t>
      </w:r>
      <w:r w:rsidRPr="004D1A12">
        <w:rPr>
          <w:rFonts w:ascii="Corbel" w:hAnsi="Corbel"/>
        </w:rPr>
        <w:t>nie však výlučne</w:t>
      </w:r>
      <w:r w:rsidR="004D1A12">
        <w:rPr>
          <w:rFonts w:ascii="Corbel" w:hAnsi="Corbel"/>
        </w:rPr>
        <w:t>:</w:t>
      </w:r>
    </w:p>
    <w:p w14:paraId="746A472B" w14:textId="77777777" w:rsidR="00244182" w:rsidRPr="00244182" w:rsidRDefault="00244182" w:rsidP="00244182">
      <w:pPr>
        <w:pStyle w:val="Odsekzoznamu"/>
        <w:numPr>
          <w:ilvl w:val="0"/>
          <w:numId w:val="5"/>
        </w:numPr>
        <w:tabs>
          <w:tab w:val="left" w:pos="709"/>
        </w:tabs>
        <w:spacing w:after="0" w:line="240" w:lineRule="auto"/>
        <w:contextualSpacing w:val="0"/>
        <w:jc w:val="both"/>
        <w:rPr>
          <w:rFonts w:ascii="Corbel" w:hAnsi="Corbel"/>
          <w:vanish/>
        </w:rPr>
      </w:pPr>
    </w:p>
    <w:p w14:paraId="29CB48D1" w14:textId="77777777" w:rsidR="00244182" w:rsidRPr="00244182" w:rsidRDefault="00244182" w:rsidP="00244182">
      <w:pPr>
        <w:pStyle w:val="Odsekzoznamu"/>
        <w:numPr>
          <w:ilvl w:val="0"/>
          <w:numId w:val="5"/>
        </w:numPr>
        <w:tabs>
          <w:tab w:val="left" w:pos="709"/>
        </w:tabs>
        <w:spacing w:after="0" w:line="240" w:lineRule="auto"/>
        <w:contextualSpacing w:val="0"/>
        <w:jc w:val="both"/>
        <w:rPr>
          <w:rFonts w:ascii="Corbel" w:hAnsi="Corbel"/>
          <w:vanish/>
        </w:rPr>
      </w:pPr>
    </w:p>
    <w:p w14:paraId="22619A26" w14:textId="77777777" w:rsidR="00244182" w:rsidRPr="00244182" w:rsidRDefault="00244182" w:rsidP="00244182">
      <w:pPr>
        <w:pStyle w:val="Odsekzoznamu"/>
        <w:numPr>
          <w:ilvl w:val="1"/>
          <w:numId w:val="5"/>
        </w:numPr>
        <w:tabs>
          <w:tab w:val="left" w:pos="709"/>
        </w:tabs>
        <w:spacing w:after="0" w:line="240" w:lineRule="auto"/>
        <w:contextualSpacing w:val="0"/>
        <w:jc w:val="both"/>
        <w:rPr>
          <w:rFonts w:ascii="Corbel" w:hAnsi="Corbel"/>
          <w:vanish/>
        </w:rPr>
      </w:pPr>
    </w:p>
    <w:p w14:paraId="21B8D891" w14:textId="77777777" w:rsidR="00244182" w:rsidRPr="00244182" w:rsidRDefault="00244182" w:rsidP="00244182">
      <w:pPr>
        <w:pStyle w:val="Odsekzoznamu"/>
        <w:numPr>
          <w:ilvl w:val="1"/>
          <w:numId w:val="5"/>
        </w:numPr>
        <w:tabs>
          <w:tab w:val="left" w:pos="709"/>
        </w:tabs>
        <w:spacing w:after="0" w:line="240" w:lineRule="auto"/>
        <w:contextualSpacing w:val="0"/>
        <w:jc w:val="both"/>
        <w:rPr>
          <w:rFonts w:ascii="Corbel" w:hAnsi="Corbel"/>
          <w:vanish/>
        </w:rPr>
      </w:pPr>
    </w:p>
    <w:p w14:paraId="2CBE2D4A" w14:textId="1549D103" w:rsidR="00925DC5" w:rsidRDefault="00521CD6" w:rsidP="00925DC5">
      <w:pPr>
        <w:pStyle w:val="Zarkazkladnhotextu2"/>
        <w:numPr>
          <w:ilvl w:val="2"/>
          <w:numId w:val="5"/>
        </w:numPr>
        <w:tabs>
          <w:tab w:val="left" w:pos="709"/>
        </w:tabs>
        <w:spacing w:after="0" w:line="240" w:lineRule="auto"/>
        <w:jc w:val="both"/>
        <w:rPr>
          <w:rFonts w:ascii="Corbel" w:hAnsi="Corbel"/>
        </w:rPr>
      </w:pPr>
      <w:r>
        <w:rPr>
          <w:rFonts w:ascii="Corbel" w:hAnsi="Corbel"/>
        </w:rPr>
        <w:t xml:space="preserve">    </w:t>
      </w:r>
      <w:r w:rsidR="004D1A12">
        <w:rPr>
          <w:rFonts w:ascii="Corbel" w:hAnsi="Corbel"/>
        </w:rPr>
        <w:t xml:space="preserve">Vydávanie a dodávanie </w:t>
      </w:r>
      <w:r w:rsidR="00C261DC">
        <w:rPr>
          <w:rFonts w:ascii="Corbel" w:hAnsi="Corbel"/>
        </w:rPr>
        <w:t>EsK</w:t>
      </w:r>
      <w:r>
        <w:rPr>
          <w:rFonts w:ascii="Corbel" w:hAnsi="Corbel"/>
        </w:rPr>
        <w:t>,</w:t>
      </w:r>
    </w:p>
    <w:p w14:paraId="741421E7" w14:textId="26A8EFBC" w:rsidR="002C6EC4" w:rsidRDefault="00402023" w:rsidP="00925DC5">
      <w:pPr>
        <w:pStyle w:val="Zarkazkladnhotextu2"/>
        <w:numPr>
          <w:ilvl w:val="2"/>
          <w:numId w:val="5"/>
        </w:numPr>
        <w:tabs>
          <w:tab w:val="left" w:pos="709"/>
        </w:tabs>
        <w:spacing w:after="0" w:line="240" w:lineRule="auto"/>
        <w:jc w:val="both"/>
        <w:rPr>
          <w:rFonts w:ascii="Corbel" w:hAnsi="Corbel"/>
        </w:rPr>
      </w:pPr>
      <w:r w:rsidRPr="00925DC5">
        <w:rPr>
          <w:rFonts w:ascii="Corbel" w:hAnsi="Corbel"/>
        </w:rPr>
        <w:t xml:space="preserve">Pripisovanie (dobíjanie) </w:t>
      </w:r>
      <w:r w:rsidR="00D22FD2">
        <w:rPr>
          <w:rFonts w:ascii="Corbel" w:hAnsi="Corbel" w:cs="Arial"/>
        </w:rPr>
        <w:t>hodnoty príspevkov na straovanie</w:t>
      </w:r>
      <w:r w:rsidR="00544D11" w:rsidRPr="00925DC5">
        <w:rPr>
          <w:rFonts w:ascii="Corbel" w:hAnsi="Corbel"/>
        </w:rPr>
        <w:t xml:space="preserve"> jednotlivým EsK </w:t>
      </w:r>
      <w:r w:rsidR="002C6EC4">
        <w:rPr>
          <w:rFonts w:ascii="Corbel" w:hAnsi="Corbel"/>
        </w:rPr>
        <w:t xml:space="preserve">  </w:t>
      </w:r>
    </w:p>
    <w:p w14:paraId="015AF758" w14:textId="3B994428" w:rsidR="00F45DEF" w:rsidRPr="00925DC5" w:rsidRDefault="002C6EC4" w:rsidP="002C6EC4">
      <w:pPr>
        <w:pStyle w:val="Zarkazkladnhotextu2"/>
        <w:tabs>
          <w:tab w:val="left" w:pos="709"/>
        </w:tabs>
        <w:spacing w:after="0" w:line="240" w:lineRule="auto"/>
        <w:ind w:left="1224"/>
        <w:jc w:val="both"/>
        <w:rPr>
          <w:rFonts w:ascii="Corbel" w:hAnsi="Corbel"/>
        </w:rPr>
      </w:pPr>
      <w:r>
        <w:rPr>
          <w:rFonts w:ascii="Corbel" w:hAnsi="Corbel"/>
        </w:rPr>
        <w:t xml:space="preserve">    </w:t>
      </w:r>
      <w:r w:rsidR="00544D11" w:rsidRPr="00925DC5">
        <w:rPr>
          <w:rFonts w:ascii="Corbel" w:hAnsi="Corbel"/>
        </w:rPr>
        <w:t xml:space="preserve">podľa aktuálnych </w:t>
      </w:r>
      <w:r w:rsidR="00521CD6">
        <w:rPr>
          <w:rFonts w:ascii="Corbel" w:hAnsi="Corbel"/>
        </w:rPr>
        <w:t xml:space="preserve"> </w:t>
      </w:r>
      <w:r w:rsidR="00544D11" w:rsidRPr="00925DC5">
        <w:rPr>
          <w:rFonts w:ascii="Corbel" w:hAnsi="Corbel"/>
        </w:rPr>
        <w:t>potrieb objednávateľa</w:t>
      </w:r>
      <w:r w:rsidR="00C97E5F" w:rsidRPr="00925DC5">
        <w:rPr>
          <w:rFonts w:ascii="Corbel" w:hAnsi="Corbel"/>
        </w:rPr>
        <w:t xml:space="preserve"> podľa čiastkových zmlúv, resp. objednávok</w:t>
      </w:r>
      <w:r w:rsidR="00521CD6">
        <w:rPr>
          <w:rFonts w:ascii="Corbel" w:hAnsi="Corbel"/>
        </w:rPr>
        <w:t>,</w:t>
      </w:r>
    </w:p>
    <w:p w14:paraId="03BBCBE8" w14:textId="38C54931" w:rsidR="004E4B58" w:rsidRDefault="00521CD6" w:rsidP="004E4B58">
      <w:pPr>
        <w:pStyle w:val="Zarkazkladnhotextu2"/>
        <w:numPr>
          <w:ilvl w:val="2"/>
          <w:numId w:val="5"/>
        </w:numPr>
        <w:tabs>
          <w:tab w:val="left" w:pos="709"/>
        </w:tabs>
        <w:spacing w:after="0" w:line="240" w:lineRule="auto"/>
        <w:jc w:val="both"/>
        <w:rPr>
          <w:rFonts w:ascii="Corbel" w:hAnsi="Corbel"/>
        </w:rPr>
      </w:pPr>
      <w:r>
        <w:rPr>
          <w:rFonts w:ascii="Corbel" w:hAnsi="Corbel"/>
        </w:rPr>
        <w:t xml:space="preserve">   </w:t>
      </w:r>
      <w:r w:rsidR="0064237A">
        <w:rPr>
          <w:rFonts w:ascii="Corbel" w:hAnsi="Corbel"/>
        </w:rPr>
        <w:t xml:space="preserve"> </w:t>
      </w:r>
      <w:r w:rsidR="004E4B58" w:rsidRPr="004E4B58">
        <w:rPr>
          <w:rFonts w:ascii="Corbel" w:hAnsi="Corbel"/>
        </w:rPr>
        <w:t>Bezplatné poskytnutie mobilnej aplikácie (pre operačné systémy Android a</w:t>
      </w:r>
      <w:r w:rsidR="004E4B58">
        <w:rPr>
          <w:rFonts w:ascii="Corbel" w:hAnsi="Corbel"/>
        </w:rPr>
        <w:t> </w:t>
      </w:r>
      <w:r w:rsidR="004E4B58" w:rsidRPr="004E4B58">
        <w:rPr>
          <w:rFonts w:ascii="Corbel" w:hAnsi="Corbel"/>
        </w:rPr>
        <w:t>iOS</w:t>
      </w:r>
      <w:r w:rsidR="004E4B58">
        <w:rPr>
          <w:rFonts w:ascii="Corbel" w:hAnsi="Corbel"/>
        </w:rPr>
        <w:t xml:space="preserve">)    </w:t>
      </w:r>
    </w:p>
    <w:p w14:paraId="177B9A05" w14:textId="0395AC87" w:rsidR="00771FF5" w:rsidRDefault="004E4B58" w:rsidP="004E4B58">
      <w:pPr>
        <w:pStyle w:val="Zarkazkladnhotextu2"/>
        <w:tabs>
          <w:tab w:val="left" w:pos="709"/>
        </w:tabs>
        <w:spacing w:after="0" w:line="240" w:lineRule="auto"/>
        <w:ind w:left="1224"/>
        <w:jc w:val="both"/>
        <w:rPr>
          <w:rFonts w:ascii="Corbel" w:hAnsi="Corbel"/>
        </w:rPr>
      </w:pPr>
      <w:r>
        <w:rPr>
          <w:rFonts w:ascii="Corbel" w:hAnsi="Corbel"/>
        </w:rPr>
        <w:t xml:space="preserve">   </w:t>
      </w:r>
      <w:r w:rsidR="0064237A">
        <w:rPr>
          <w:rFonts w:ascii="Corbel" w:hAnsi="Corbel"/>
        </w:rPr>
        <w:t xml:space="preserve"> </w:t>
      </w:r>
      <w:r w:rsidRPr="004E4B58">
        <w:rPr>
          <w:rFonts w:ascii="Corbel" w:hAnsi="Corbel"/>
        </w:rPr>
        <w:t xml:space="preserve">a online prístupu do webového portálu poskytovateľa pre držiteľov  </w:t>
      </w:r>
      <w:r>
        <w:rPr>
          <w:rFonts w:ascii="Corbel" w:hAnsi="Corbel"/>
        </w:rPr>
        <w:t>EsK</w:t>
      </w:r>
      <w:r w:rsidR="00771FF5">
        <w:rPr>
          <w:rFonts w:ascii="Corbel" w:hAnsi="Corbel"/>
        </w:rPr>
        <w:t xml:space="preserve"> a z</w:t>
      </w:r>
      <w:r w:rsidR="00C97E5F" w:rsidRPr="004E4B58">
        <w:rPr>
          <w:rFonts w:ascii="Corbel" w:hAnsi="Corbel"/>
        </w:rPr>
        <w:t xml:space="preserve">riadenie </w:t>
      </w:r>
    </w:p>
    <w:p w14:paraId="13A59C14" w14:textId="200874B6" w:rsidR="00771FF5" w:rsidRDefault="00771FF5" w:rsidP="00771FF5">
      <w:pPr>
        <w:pStyle w:val="Zarkazkladnhotextu2"/>
        <w:tabs>
          <w:tab w:val="left" w:pos="709"/>
        </w:tabs>
        <w:spacing w:after="0" w:line="240" w:lineRule="auto"/>
        <w:ind w:left="1224"/>
        <w:jc w:val="both"/>
        <w:rPr>
          <w:rFonts w:ascii="Corbel" w:hAnsi="Corbel"/>
        </w:rPr>
      </w:pPr>
      <w:r>
        <w:rPr>
          <w:rFonts w:ascii="Corbel" w:hAnsi="Corbel"/>
        </w:rPr>
        <w:t xml:space="preserve">   </w:t>
      </w:r>
      <w:r w:rsidR="0064237A">
        <w:rPr>
          <w:rFonts w:ascii="Corbel" w:hAnsi="Corbel"/>
        </w:rPr>
        <w:t xml:space="preserve"> </w:t>
      </w:r>
      <w:r w:rsidR="00C97E5F" w:rsidRPr="004E4B58">
        <w:rPr>
          <w:rFonts w:ascii="Corbel" w:hAnsi="Corbel"/>
        </w:rPr>
        <w:t>prístupu pre zákaznícky portál pre vybrané kontaktné osoby objednávateľa</w:t>
      </w:r>
      <w:r>
        <w:rPr>
          <w:rFonts w:ascii="Corbel" w:hAnsi="Corbel"/>
        </w:rPr>
        <w:t xml:space="preserve"> </w:t>
      </w:r>
      <w:r w:rsidR="00C97E5F">
        <w:rPr>
          <w:rFonts w:ascii="Corbel" w:hAnsi="Corbel"/>
        </w:rPr>
        <w:t xml:space="preserve">(ďalej </w:t>
      </w:r>
      <w:r>
        <w:rPr>
          <w:rFonts w:ascii="Corbel" w:hAnsi="Corbel"/>
        </w:rPr>
        <w:t xml:space="preserve"> </w:t>
      </w:r>
    </w:p>
    <w:p w14:paraId="4F0C76F9" w14:textId="6C951462" w:rsidR="00C97E5F" w:rsidRPr="00771FF5" w:rsidRDefault="00771FF5" w:rsidP="00771FF5">
      <w:pPr>
        <w:pStyle w:val="Zarkazkladnhotextu2"/>
        <w:tabs>
          <w:tab w:val="left" w:pos="709"/>
        </w:tabs>
        <w:spacing w:after="0" w:line="240" w:lineRule="auto"/>
        <w:jc w:val="both"/>
        <w:rPr>
          <w:rFonts w:ascii="Corbel" w:hAnsi="Corbel"/>
        </w:rPr>
      </w:pPr>
      <w:r>
        <w:rPr>
          <w:rFonts w:ascii="Corbel" w:hAnsi="Corbel"/>
        </w:rPr>
        <w:t xml:space="preserve">                         </w:t>
      </w:r>
      <w:r w:rsidR="00C97E5F">
        <w:rPr>
          <w:rFonts w:ascii="Corbel" w:hAnsi="Corbel"/>
        </w:rPr>
        <w:t>spolu bod</w:t>
      </w:r>
      <w:r w:rsidR="00017AFD">
        <w:rPr>
          <w:rFonts w:ascii="Corbel" w:hAnsi="Corbel"/>
        </w:rPr>
        <w:t xml:space="preserve"> 2.1 a 2.2 tejto zmluvy aj ako „služba“)</w:t>
      </w:r>
      <w:r w:rsidR="00521CD6">
        <w:rPr>
          <w:rFonts w:ascii="Corbel" w:hAnsi="Corbel"/>
        </w:rPr>
        <w:t>.</w:t>
      </w:r>
    </w:p>
    <w:p w14:paraId="0054E82F"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lang w:val="en-US"/>
        </w:rPr>
      </w:pPr>
    </w:p>
    <w:p w14:paraId="737A1691" w14:textId="245EDB36" w:rsidR="00C164D5" w:rsidRDefault="00986C97" w:rsidP="00C164D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O</w:t>
      </w:r>
      <w:r w:rsidR="00EA2C6B">
        <w:rPr>
          <w:rFonts w:ascii="Corbel" w:hAnsi="Corbel" w:cs="Times New Roman"/>
        </w:rPr>
        <w:t xml:space="preserve">bjednávateľ sa zaväzuje objednanú a riadne </w:t>
      </w:r>
      <w:r w:rsidR="00982BDF">
        <w:rPr>
          <w:rFonts w:ascii="Corbel" w:hAnsi="Corbel" w:cs="Times New Roman"/>
        </w:rPr>
        <w:t xml:space="preserve">poskytnutú </w:t>
      </w:r>
      <w:r w:rsidR="00EA2C6B">
        <w:rPr>
          <w:rFonts w:ascii="Corbel" w:hAnsi="Corbel" w:cs="Times New Roman"/>
        </w:rPr>
        <w:t>službu prevziať a zaplatiť dohodnutú cenu</w:t>
      </w:r>
      <w:r w:rsidR="00C164D5">
        <w:rPr>
          <w:rFonts w:ascii="Corbel" w:hAnsi="Corbel" w:cs="Times New Roman"/>
        </w:rPr>
        <w:t xml:space="preserve"> vo výške a spôsobom podľa tejto zmluvy.</w:t>
      </w:r>
      <w:r w:rsidR="009F4746" w:rsidRPr="00335EDC">
        <w:rPr>
          <w:rFonts w:ascii="Corbel" w:hAnsi="Corbel" w:cs="Times New Roman"/>
        </w:rPr>
        <w:t xml:space="preserve"> </w:t>
      </w:r>
    </w:p>
    <w:p w14:paraId="5392F7BA" w14:textId="77777777" w:rsidR="00C164D5" w:rsidRDefault="00C164D5" w:rsidP="00C164D5">
      <w:pPr>
        <w:pStyle w:val="Zarkazkladnhotextu2"/>
        <w:tabs>
          <w:tab w:val="left" w:pos="709"/>
        </w:tabs>
        <w:spacing w:after="0" w:line="240" w:lineRule="auto"/>
        <w:ind w:left="709"/>
        <w:jc w:val="both"/>
        <w:rPr>
          <w:rFonts w:ascii="Corbel" w:hAnsi="Corbel" w:cs="Times New Roman"/>
        </w:rPr>
      </w:pPr>
    </w:p>
    <w:p w14:paraId="18E97D1B" w14:textId="1C006874" w:rsidR="00C164D5" w:rsidRPr="00BD0A57" w:rsidRDefault="009F4746" w:rsidP="00C164D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BD0A57">
        <w:rPr>
          <w:rFonts w:ascii="Corbel" w:hAnsi="Corbel" w:cs="Times New Roman"/>
        </w:rPr>
        <w:t xml:space="preserve">Predpokladaná celková cena (finančný limit) predmetu zmluvy za </w:t>
      </w:r>
      <w:r w:rsidR="00BD0A57">
        <w:rPr>
          <w:rFonts w:ascii="Corbel" w:hAnsi="Corbel" w:cs="Times New Roman"/>
        </w:rPr>
        <w:t xml:space="preserve">obdobie platnosti tejto zmluvy  - </w:t>
      </w:r>
      <w:r w:rsidRPr="00BD0A57">
        <w:rPr>
          <w:rFonts w:ascii="Corbel" w:hAnsi="Corbel" w:cs="Times New Roman"/>
        </w:rPr>
        <w:t>2</w:t>
      </w:r>
      <w:r w:rsidR="00F23024" w:rsidRPr="00BD0A57">
        <w:rPr>
          <w:rFonts w:ascii="Corbel" w:hAnsi="Corbel" w:cs="Times New Roman"/>
        </w:rPr>
        <w:t>4 mesiacov</w:t>
      </w:r>
      <w:r w:rsidRPr="00BD0A57">
        <w:rPr>
          <w:rFonts w:ascii="Corbel" w:hAnsi="Corbel" w:cs="Times New Roman"/>
        </w:rPr>
        <w:t xml:space="preserve"> </w:t>
      </w:r>
      <w:r w:rsidR="00BD0A57">
        <w:rPr>
          <w:rFonts w:ascii="Corbel" w:hAnsi="Corbel" w:cs="Times New Roman"/>
        </w:rPr>
        <w:t xml:space="preserve"> - </w:t>
      </w:r>
      <w:r w:rsidRPr="00BD0A57">
        <w:rPr>
          <w:rFonts w:ascii="Corbel" w:hAnsi="Corbel" w:cs="Times New Roman"/>
        </w:rPr>
        <w:t>je</w:t>
      </w:r>
      <w:r w:rsidRPr="00BD0A57">
        <w:rPr>
          <w:rFonts w:ascii="Corbel" w:hAnsi="Corbel" w:cs="Times New Roman"/>
          <w:b/>
        </w:rPr>
        <w:t xml:space="preserve">: </w:t>
      </w:r>
      <w:r w:rsidR="00BD0A57" w:rsidRPr="00BD0A57">
        <w:rPr>
          <w:rFonts w:ascii="Corbel" w:hAnsi="Corbel" w:cs="Times New Roman"/>
          <w:b/>
        </w:rPr>
        <w:t>448 200,00</w:t>
      </w:r>
      <w:r w:rsidR="00BD0A57">
        <w:rPr>
          <w:rFonts w:ascii="Tahoma" w:hAnsi="Tahoma" w:cs="Tahoma"/>
          <w:sz w:val="18"/>
          <w:szCs w:val="18"/>
        </w:rPr>
        <w:t xml:space="preserve"> </w:t>
      </w:r>
      <w:r w:rsidRPr="00BD0A57">
        <w:rPr>
          <w:rFonts w:ascii="Corbel" w:hAnsi="Corbel" w:cs="Times New Roman"/>
          <w:b/>
        </w:rPr>
        <w:t xml:space="preserve">EUR </w:t>
      </w:r>
      <w:r w:rsidR="00F31414">
        <w:rPr>
          <w:rFonts w:ascii="Corbel" w:hAnsi="Corbel" w:cs="Times New Roman"/>
          <w:b/>
        </w:rPr>
        <w:t xml:space="preserve">bez </w:t>
      </w:r>
      <w:r w:rsidRPr="00BD0A57">
        <w:rPr>
          <w:rFonts w:ascii="Corbel" w:hAnsi="Corbel" w:cs="Times New Roman"/>
          <w:b/>
        </w:rPr>
        <w:t>DPH</w:t>
      </w:r>
      <w:r w:rsidRPr="00BD0A57">
        <w:rPr>
          <w:rFonts w:ascii="Corbel" w:hAnsi="Corbel" w:cs="Times New Roman"/>
        </w:rPr>
        <w:t xml:space="preserve">. </w:t>
      </w:r>
    </w:p>
    <w:p w14:paraId="4CCBEDF4" w14:textId="77777777" w:rsidR="00E91B4B" w:rsidRDefault="00E91B4B" w:rsidP="00BD0A57">
      <w:pPr>
        <w:pStyle w:val="Zarkazkladnhotextu2"/>
        <w:tabs>
          <w:tab w:val="left" w:pos="709"/>
        </w:tabs>
        <w:spacing w:after="0" w:line="240" w:lineRule="auto"/>
        <w:ind w:left="0"/>
        <w:jc w:val="both"/>
        <w:rPr>
          <w:rFonts w:ascii="Corbel" w:hAnsi="Corbel" w:cs="Times New Roman"/>
        </w:rPr>
      </w:pPr>
    </w:p>
    <w:p w14:paraId="58EF1FC6" w14:textId="56807ABD" w:rsidR="00E91B4B" w:rsidRPr="00BD0A57" w:rsidRDefault="009F4746" w:rsidP="00E91B4B">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BD0A57">
        <w:rPr>
          <w:rFonts w:ascii="Corbel" w:hAnsi="Corbel" w:cs="Times New Roman"/>
        </w:rPr>
        <w:t>Jednotlivé fakulty</w:t>
      </w:r>
      <w:r w:rsidR="00BD0A57" w:rsidRPr="00BD0A57">
        <w:rPr>
          <w:rFonts w:ascii="Corbel" w:hAnsi="Corbel" w:cs="Times New Roman"/>
        </w:rPr>
        <w:t xml:space="preserve">, </w:t>
      </w:r>
      <w:r w:rsidRPr="00BD0A57">
        <w:rPr>
          <w:rFonts w:ascii="Corbel" w:hAnsi="Corbel" w:cs="Times New Roman"/>
        </w:rPr>
        <w:t>súčasti</w:t>
      </w:r>
      <w:r w:rsidR="00BD0A57" w:rsidRPr="00BD0A57">
        <w:rPr>
          <w:rFonts w:ascii="Corbel" w:hAnsi="Corbel" w:cs="Times New Roman"/>
        </w:rPr>
        <w:t xml:space="preserve"> a pracoviská </w:t>
      </w:r>
      <w:r w:rsidRPr="00BD0A57">
        <w:rPr>
          <w:rFonts w:ascii="Corbel" w:hAnsi="Corbel" w:cs="Times New Roman"/>
        </w:rPr>
        <w:t xml:space="preserve"> objednávateľa </w:t>
      </w:r>
      <w:r w:rsidR="00C164D5" w:rsidRPr="00BD0A57">
        <w:rPr>
          <w:rFonts w:ascii="Corbel" w:hAnsi="Corbel" w:cs="Times New Roman"/>
        </w:rPr>
        <w:t xml:space="preserve">môžu </w:t>
      </w:r>
      <w:r w:rsidR="00BD0A57" w:rsidRPr="00BD0A57">
        <w:rPr>
          <w:rFonts w:ascii="Corbel" w:hAnsi="Corbel" w:cs="Times New Roman"/>
        </w:rPr>
        <w:t>nabíjať EsK rôznymi výškami príspevku na stravovanie.</w:t>
      </w:r>
    </w:p>
    <w:p w14:paraId="4C38AE7B" w14:textId="77777777" w:rsidR="00E91B4B" w:rsidRDefault="00E91B4B" w:rsidP="00E91B4B">
      <w:pPr>
        <w:pStyle w:val="Zarkazkladnhotextu2"/>
        <w:tabs>
          <w:tab w:val="left" w:pos="709"/>
        </w:tabs>
        <w:spacing w:after="0" w:line="240" w:lineRule="auto"/>
        <w:ind w:left="709"/>
        <w:jc w:val="both"/>
        <w:rPr>
          <w:rFonts w:ascii="Corbel" w:hAnsi="Corbel" w:cs="Times New Roman"/>
        </w:rPr>
      </w:pPr>
    </w:p>
    <w:p w14:paraId="1468B518" w14:textId="0D99AC53" w:rsidR="009F4746" w:rsidRDefault="009F4746" w:rsidP="00E91B4B">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E91B4B">
        <w:rPr>
          <w:rFonts w:ascii="Corbel" w:hAnsi="Corbel" w:cs="Times New Roman"/>
        </w:rPr>
        <w:t xml:space="preserve">Objednávateľ nie je povinný </w:t>
      </w:r>
      <w:r w:rsidR="00E91B4B">
        <w:rPr>
          <w:rFonts w:ascii="Corbel" w:hAnsi="Corbel" w:cs="Times New Roman"/>
        </w:rPr>
        <w:t>odobrať</w:t>
      </w:r>
      <w:r w:rsidRPr="00E91B4B">
        <w:rPr>
          <w:rFonts w:ascii="Corbel" w:hAnsi="Corbel" w:cs="Times New Roman"/>
        </w:rPr>
        <w:t xml:space="preserve"> predpokladané množstvo služieb tvoriacich predmet plnenia zmluvy, ani vyčerpať predpokladaný finančný objem. Celkové </w:t>
      </w:r>
      <w:r w:rsidR="00B07859">
        <w:rPr>
          <w:rFonts w:ascii="Corbel" w:hAnsi="Corbel" w:cs="Times New Roman"/>
        </w:rPr>
        <w:t xml:space="preserve">odobraté </w:t>
      </w:r>
      <w:r w:rsidRPr="00E91B4B">
        <w:rPr>
          <w:rFonts w:ascii="Corbel" w:hAnsi="Corbel" w:cs="Times New Roman"/>
        </w:rPr>
        <w:t xml:space="preserve">množstvo </w:t>
      </w:r>
      <w:r w:rsidR="00C06CE3">
        <w:rPr>
          <w:rFonts w:ascii="Corbel" w:hAnsi="Corbel" w:cs="Times New Roman"/>
        </w:rPr>
        <w:t>služieb</w:t>
      </w:r>
      <w:r w:rsidRPr="00E91B4B">
        <w:rPr>
          <w:rFonts w:ascii="Corbel" w:hAnsi="Corbel" w:cs="Times New Roman"/>
        </w:rPr>
        <w:t xml:space="preserve"> bude závisieť od finančných možností a konečných potrieb objednávateľa.</w:t>
      </w:r>
    </w:p>
    <w:p w14:paraId="2899C13C" w14:textId="77777777" w:rsidR="00F4730D" w:rsidRDefault="00F4730D" w:rsidP="00F4730D">
      <w:pPr>
        <w:pStyle w:val="Zarkazkladnhotextu2"/>
        <w:tabs>
          <w:tab w:val="left" w:pos="709"/>
        </w:tabs>
        <w:spacing w:after="0" w:line="240" w:lineRule="auto"/>
        <w:ind w:left="709"/>
        <w:jc w:val="both"/>
        <w:rPr>
          <w:rFonts w:ascii="Corbel" w:hAnsi="Corbel" w:cs="Times New Roman"/>
        </w:rPr>
      </w:pPr>
    </w:p>
    <w:p w14:paraId="3F787C24" w14:textId="3AB6E515" w:rsidR="00F4730D" w:rsidRDefault="00F4730D" w:rsidP="00E91B4B">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w:t>
      </w:r>
      <w:r w:rsidR="00894121">
        <w:rPr>
          <w:rFonts w:ascii="Corbel" w:hAnsi="Corbel" w:cs="Times New Roman"/>
        </w:rPr>
        <w:t xml:space="preserve"> </w:t>
      </w:r>
      <w:r w:rsidR="00647228">
        <w:rPr>
          <w:rFonts w:ascii="Corbel" w:hAnsi="Corbel" w:cs="Times New Roman"/>
        </w:rPr>
        <w:t xml:space="preserve"> bude poskytovať službu vo svojom mene, na svoje nebezpečenstvo a na svoje náklady, </w:t>
      </w:r>
      <w:r w:rsidR="004538BA">
        <w:rPr>
          <w:rFonts w:ascii="Corbel" w:hAnsi="Corbel" w:cs="Times New Roman"/>
        </w:rPr>
        <w:t>zodpovedá za to, že poskytovaná služba nebude</w:t>
      </w:r>
      <w:r w:rsidR="00BE2AA5">
        <w:rPr>
          <w:rFonts w:ascii="Corbel" w:hAnsi="Corbel" w:cs="Times New Roman"/>
        </w:rPr>
        <w:t xml:space="preserve"> v rozpore s technickými normami, osobitnými predpismi, že ju poskytne v bezchybnom stave</w:t>
      </w:r>
      <w:r w:rsidR="00921F9C">
        <w:rPr>
          <w:rFonts w:ascii="Corbel" w:hAnsi="Corbel" w:cs="Times New Roman"/>
        </w:rPr>
        <w:t>, kvalite a v množstve určenom v objednávke a v</w:t>
      </w:r>
      <w:r w:rsidR="00C2350C">
        <w:rPr>
          <w:rFonts w:ascii="Corbel" w:hAnsi="Corbel" w:cs="Times New Roman"/>
        </w:rPr>
        <w:t> lehotách určených v čl. 3</w:t>
      </w:r>
      <w:r w:rsidR="00DC64A6">
        <w:rPr>
          <w:rFonts w:ascii="Corbel" w:hAnsi="Corbel" w:cs="Times New Roman"/>
        </w:rPr>
        <w:t xml:space="preserve"> a v tejto zmluve a jej prílohách.</w:t>
      </w:r>
      <w:r w:rsidR="00C2350C">
        <w:rPr>
          <w:rFonts w:ascii="Corbel" w:hAnsi="Corbel" w:cs="Times New Roman"/>
        </w:rPr>
        <w:t xml:space="preserve"> Poskytovateľ je povinný zabezpečiť dostatočnú ochranu (viď. príloha č. 1</w:t>
      </w:r>
      <w:r w:rsidR="00A338B4">
        <w:rPr>
          <w:rFonts w:ascii="Corbel" w:hAnsi="Corbel" w:cs="Times New Roman"/>
        </w:rPr>
        <w:t xml:space="preserve"> tejto zmluvy</w:t>
      </w:r>
      <w:r w:rsidR="00C2350C">
        <w:rPr>
          <w:rFonts w:ascii="Corbel" w:hAnsi="Corbel" w:cs="Times New Roman"/>
        </w:rPr>
        <w:t xml:space="preserve"> – Opis predmetu zákazky)</w:t>
      </w:r>
      <w:r w:rsidR="00A338B4">
        <w:rPr>
          <w:rFonts w:ascii="Corbel" w:hAnsi="Corbel" w:cs="Times New Roman"/>
        </w:rPr>
        <w:t xml:space="preserve"> pri poskytovaní služby pred poškodením a znehodnotením EsK.</w:t>
      </w:r>
    </w:p>
    <w:p w14:paraId="4B771111" w14:textId="77777777" w:rsidR="00702D01" w:rsidRDefault="00702D01" w:rsidP="00702D01">
      <w:pPr>
        <w:pStyle w:val="Zarkazkladnhotextu2"/>
        <w:tabs>
          <w:tab w:val="left" w:pos="709"/>
        </w:tabs>
        <w:spacing w:after="0" w:line="240" w:lineRule="auto"/>
        <w:ind w:left="709"/>
        <w:jc w:val="both"/>
        <w:rPr>
          <w:rFonts w:ascii="Corbel" w:hAnsi="Corbel" w:cs="Times New Roman"/>
        </w:rPr>
      </w:pPr>
    </w:p>
    <w:p w14:paraId="797C2A0C" w14:textId="57627CC9" w:rsidR="00941621" w:rsidRPr="00D76342" w:rsidRDefault="00702D01" w:rsidP="00941621">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D76342">
        <w:rPr>
          <w:rFonts w:ascii="Corbel" w:hAnsi="Corbel" w:cs="Times New Roman"/>
        </w:rPr>
        <w:lastRenderedPageBreak/>
        <w:t xml:space="preserve">Poskytovateľ je povinný – v prípade rovnosti kritéria na vyhodnotenie ponúk v procese vyhodnocovania ponúk - </w:t>
      </w:r>
      <w:r w:rsidR="00DE2F5F" w:rsidRPr="00D76342">
        <w:rPr>
          <w:rFonts w:ascii="Corbel" w:hAnsi="Corbel" w:cs="Times New Roman"/>
        </w:rPr>
        <w:t>vydokladovať</w:t>
      </w:r>
      <w:r w:rsidR="00941621" w:rsidRPr="00D76342">
        <w:rPr>
          <w:rFonts w:ascii="Corbel" w:hAnsi="Corbel" w:cs="Times New Roman"/>
        </w:rPr>
        <w:t xml:space="preserve"> počet osobohodín ročne odpracovaný ŤZP osobami (fyzická osoba s ťažkým zdravotným postihnutím)</w:t>
      </w:r>
      <w:r w:rsidR="00DE2F5F" w:rsidRPr="00D76342">
        <w:rPr>
          <w:rFonts w:ascii="Corbel" w:hAnsi="Corbel" w:cs="Times New Roman"/>
        </w:rPr>
        <w:t xml:space="preserve"> </w:t>
      </w:r>
      <w:r w:rsidR="00941621" w:rsidRPr="00D76342">
        <w:rPr>
          <w:rFonts w:ascii="Corbel" w:hAnsi="Corbel" w:cs="Times New Roman"/>
        </w:rPr>
        <w:t xml:space="preserve">na základe pracovného alebo obdobného pracovnoprávneho zmluvného vzťahu počas </w:t>
      </w:r>
      <w:r w:rsidR="00DE2F5F" w:rsidRPr="00D76342">
        <w:rPr>
          <w:rFonts w:ascii="Corbel" w:hAnsi="Corbel" w:cs="Times New Roman"/>
        </w:rPr>
        <w:t>účinnosti tejto zmluvy. Poskytovateľ</w:t>
      </w:r>
      <w:r w:rsidR="00941621" w:rsidRPr="00D76342">
        <w:rPr>
          <w:rFonts w:ascii="Corbel" w:hAnsi="Corbel" w:cs="Times New Roman"/>
        </w:rPr>
        <w:t xml:space="preserve"> zašle </w:t>
      </w:r>
      <w:r w:rsidR="00DE2F5F" w:rsidRPr="00D76342">
        <w:rPr>
          <w:rFonts w:ascii="Corbel" w:hAnsi="Corbel" w:cs="Times New Roman"/>
        </w:rPr>
        <w:t xml:space="preserve">objednávateľovi </w:t>
      </w:r>
      <w:r w:rsidR="00941621" w:rsidRPr="00D76342">
        <w:rPr>
          <w:rFonts w:ascii="Corbel" w:hAnsi="Corbel" w:cs="Times New Roman"/>
        </w:rPr>
        <w:t xml:space="preserve">elektronicky kontaktnej osobe určenej po podpise </w:t>
      </w:r>
      <w:r w:rsidR="00DE2F5F" w:rsidRPr="00D76342">
        <w:rPr>
          <w:rFonts w:ascii="Corbel" w:hAnsi="Corbel" w:cs="Times New Roman"/>
        </w:rPr>
        <w:t>tejto zmluvy</w:t>
      </w:r>
      <w:r w:rsidR="00941621" w:rsidRPr="00D76342">
        <w:rPr>
          <w:rFonts w:ascii="Corbel" w:hAnsi="Corbel" w:cs="Times New Roman"/>
        </w:rPr>
        <w:t xml:space="preserve"> informáciu o plnení tejto povinnosti do 30 dní po uplynutí 12 mesiacov od</w:t>
      </w:r>
      <w:r w:rsidR="00D76342" w:rsidRPr="00D76342">
        <w:rPr>
          <w:rFonts w:ascii="Corbel" w:hAnsi="Corbel" w:cs="Times New Roman"/>
        </w:rPr>
        <w:t xml:space="preserve"> nadobudnutia</w:t>
      </w:r>
      <w:r w:rsidR="00941621" w:rsidRPr="00D76342">
        <w:rPr>
          <w:rFonts w:ascii="Corbel" w:hAnsi="Corbel" w:cs="Times New Roman"/>
        </w:rPr>
        <w:t xml:space="preserve"> účinnosti </w:t>
      </w:r>
      <w:r w:rsidR="00D76342" w:rsidRPr="00D76342">
        <w:rPr>
          <w:rFonts w:ascii="Corbel" w:hAnsi="Corbel" w:cs="Times New Roman"/>
        </w:rPr>
        <w:t xml:space="preserve">tejto zmluvy. </w:t>
      </w:r>
      <w:r w:rsidR="00941621" w:rsidRPr="00D76342">
        <w:rPr>
          <w:rFonts w:ascii="Corbel" w:hAnsi="Corbel" w:cs="Times New Roman"/>
        </w:rPr>
        <w:t xml:space="preserve">V prípade, že úspešný uchádzač nepreukáže deklarovaný počet osobohodín po uplynutí obdobia 12 mesiacov, je povinný zaplatiť verejnému obstarávateľovi zmluvnú pokutu vo výške 15 000 EUR. </w:t>
      </w:r>
      <w:r w:rsidR="00D76342" w:rsidRPr="00D76342">
        <w:rPr>
          <w:rFonts w:ascii="Corbel" w:hAnsi="Corbel" w:cs="Times New Roman"/>
        </w:rPr>
        <w:t>Objednávateľ</w:t>
      </w:r>
      <w:r w:rsidR="00941621" w:rsidRPr="00D76342">
        <w:rPr>
          <w:rFonts w:ascii="Corbel" w:hAnsi="Corbel" w:cs="Times New Roman"/>
        </w:rPr>
        <w:t xml:space="preserve"> si vyhradzuje právo požadovať doklady preukazujúce pravdivosť informácie o plnení si tejto povinnosti – pracovné zmluvy, doklady o tom, že daný zamestnanec je osobu ŤZP a pod. </w:t>
      </w:r>
    </w:p>
    <w:p w14:paraId="7A1C1AD9" w14:textId="77777777" w:rsidR="00A338B4" w:rsidRPr="00E91B4B" w:rsidRDefault="00A338B4" w:rsidP="00A338B4">
      <w:pPr>
        <w:pStyle w:val="Zarkazkladnhotextu2"/>
        <w:tabs>
          <w:tab w:val="left" w:pos="709"/>
        </w:tabs>
        <w:spacing w:after="0" w:line="240" w:lineRule="auto"/>
        <w:ind w:left="709"/>
        <w:jc w:val="both"/>
        <w:rPr>
          <w:rFonts w:ascii="Corbel" w:hAnsi="Corbel" w:cs="Times New Roman"/>
        </w:rPr>
      </w:pPr>
    </w:p>
    <w:p w14:paraId="5EEC1E19" w14:textId="6A68F2F8" w:rsidR="00885C3D" w:rsidRPr="00885C3D" w:rsidRDefault="00093105" w:rsidP="00885C3D">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Pr>
          <w:rFonts w:ascii="Corbel" w:hAnsi="Corbel"/>
          <w:sz w:val="22"/>
          <w:szCs w:val="22"/>
        </w:rPr>
        <w:t>Dodacie podmienky a m</w:t>
      </w:r>
      <w:r w:rsidR="009F4746" w:rsidRPr="00335EDC">
        <w:rPr>
          <w:rFonts w:ascii="Corbel" w:hAnsi="Corbel"/>
          <w:sz w:val="22"/>
          <w:szCs w:val="22"/>
        </w:rPr>
        <w:t>iesto plnenia</w:t>
      </w:r>
      <w:r w:rsidR="003C4B5F">
        <w:rPr>
          <w:rFonts w:ascii="Corbel" w:hAnsi="Corbel"/>
          <w:sz w:val="22"/>
          <w:szCs w:val="22"/>
        </w:rPr>
        <w:t>, akceptačné miesta</w:t>
      </w:r>
    </w:p>
    <w:p w14:paraId="2D0E01A9" w14:textId="475D358B" w:rsidR="00093105" w:rsidRPr="00DC7C81" w:rsidRDefault="00C06CE3" w:rsidP="00DC7C81">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Služba</w:t>
      </w:r>
      <w:r w:rsidR="00093105" w:rsidRPr="00B07859">
        <w:rPr>
          <w:rFonts w:ascii="Corbel" w:hAnsi="Corbel" w:cs="Times New Roman"/>
        </w:rPr>
        <w:t xml:space="preserve"> bud</w:t>
      </w:r>
      <w:r>
        <w:rPr>
          <w:rFonts w:ascii="Corbel" w:hAnsi="Corbel" w:cs="Times New Roman"/>
        </w:rPr>
        <w:t>e</w:t>
      </w:r>
      <w:r w:rsidR="00093105" w:rsidRPr="00B07859">
        <w:rPr>
          <w:rFonts w:ascii="Corbel" w:hAnsi="Corbel" w:cs="Times New Roman"/>
        </w:rPr>
        <w:t xml:space="preserve"> odobera</w:t>
      </w:r>
      <w:r w:rsidR="00011A4A">
        <w:rPr>
          <w:rFonts w:ascii="Corbel" w:hAnsi="Corbel" w:cs="Times New Roman"/>
        </w:rPr>
        <w:t>n</w:t>
      </w:r>
      <w:r w:rsidR="00B73481">
        <w:rPr>
          <w:rFonts w:ascii="Corbel" w:hAnsi="Corbel" w:cs="Times New Roman"/>
        </w:rPr>
        <w:t>á</w:t>
      </w:r>
      <w:r w:rsidR="00093105" w:rsidRPr="00B07859">
        <w:rPr>
          <w:rFonts w:ascii="Corbel" w:hAnsi="Corbel" w:cs="Times New Roman"/>
        </w:rPr>
        <w:t xml:space="preserve"> jednotlivými fakultami</w:t>
      </w:r>
      <w:r w:rsidR="00DC7C81">
        <w:rPr>
          <w:rFonts w:ascii="Corbel" w:hAnsi="Corbel" w:cs="Times New Roman"/>
        </w:rPr>
        <w:t xml:space="preserve">, </w:t>
      </w:r>
      <w:r w:rsidR="00093105" w:rsidRPr="00DC7C81">
        <w:rPr>
          <w:rFonts w:ascii="Corbel" w:hAnsi="Corbel" w:cs="Times New Roman"/>
        </w:rPr>
        <w:t>súčasťami</w:t>
      </w:r>
      <w:r w:rsidR="00DC7C81">
        <w:rPr>
          <w:rFonts w:ascii="Corbel" w:hAnsi="Corbel" w:cs="Times New Roman"/>
        </w:rPr>
        <w:t xml:space="preserve"> a pracoviskami</w:t>
      </w:r>
      <w:r w:rsidR="00093105" w:rsidRPr="00DC7C81">
        <w:rPr>
          <w:rFonts w:ascii="Corbel" w:hAnsi="Corbel" w:cs="Times New Roman"/>
        </w:rPr>
        <w:t xml:space="preserve"> objednávateľa na základe nimi vystavených</w:t>
      </w:r>
      <w:r w:rsidR="0028447D" w:rsidRPr="00DC7C81">
        <w:rPr>
          <w:rFonts w:ascii="Corbel" w:hAnsi="Corbel" w:cs="Times New Roman"/>
        </w:rPr>
        <w:t xml:space="preserve"> a zaslaných (mailom, poštou)</w:t>
      </w:r>
      <w:r w:rsidR="00093105" w:rsidRPr="00DC7C81">
        <w:rPr>
          <w:rFonts w:ascii="Corbel" w:hAnsi="Corbel" w:cs="Times New Roman"/>
        </w:rPr>
        <w:t xml:space="preserve"> objednávok, resp.  čiastkových zmlúv (objednávky v hodnote do 3 320,- EUR bez DPH, nad túto hodnotu čiastkové zmluvy). Zodpovedné osoby jednotlivých fakúlt</w:t>
      </w:r>
      <w:r w:rsidR="00DC7C81">
        <w:rPr>
          <w:rFonts w:ascii="Corbel" w:hAnsi="Corbel" w:cs="Times New Roman"/>
        </w:rPr>
        <w:t xml:space="preserve">, </w:t>
      </w:r>
      <w:r w:rsidR="00093105" w:rsidRPr="00DC7C81">
        <w:rPr>
          <w:rFonts w:ascii="Corbel" w:hAnsi="Corbel" w:cs="Times New Roman"/>
        </w:rPr>
        <w:t>súčastí</w:t>
      </w:r>
      <w:r w:rsidR="00DC7C81">
        <w:rPr>
          <w:rFonts w:ascii="Corbel" w:hAnsi="Corbel" w:cs="Times New Roman"/>
        </w:rPr>
        <w:t xml:space="preserve"> a pracovísk</w:t>
      </w:r>
      <w:r w:rsidR="00093105" w:rsidRPr="00DC7C81">
        <w:rPr>
          <w:rFonts w:ascii="Corbel" w:hAnsi="Corbel" w:cs="Times New Roman"/>
        </w:rPr>
        <w:t xml:space="preserve"> objednávateľa (ďalej len „súčasti UK“)</w:t>
      </w:r>
      <w:r w:rsidR="00FE0929" w:rsidRPr="00DC7C81">
        <w:rPr>
          <w:rFonts w:ascii="Corbel" w:hAnsi="Corbel" w:cs="Times New Roman"/>
        </w:rPr>
        <w:t>, ako aj miesta dodania</w:t>
      </w:r>
      <w:r w:rsidR="00093105" w:rsidRPr="00DC7C81">
        <w:rPr>
          <w:rFonts w:ascii="Corbel" w:hAnsi="Corbel" w:cs="Times New Roman"/>
        </w:rPr>
        <w:t xml:space="preserve"> sú uvedené v prílohe č. 3 tejto zmluvy. Zároveň </w:t>
      </w:r>
      <w:r w:rsidR="002723DF" w:rsidRPr="00DC7C81">
        <w:rPr>
          <w:rFonts w:ascii="Corbel" w:hAnsi="Corbel" w:cs="Times New Roman"/>
        </w:rPr>
        <w:t xml:space="preserve">bude mať </w:t>
      </w:r>
      <w:r w:rsidR="00093105" w:rsidRPr="00DC7C81">
        <w:rPr>
          <w:rFonts w:ascii="Corbel" w:hAnsi="Corbel" w:cs="Times New Roman"/>
        </w:rPr>
        <w:t xml:space="preserve">objednávateľ </w:t>
      </w:r>
      <w:r w:rsidR="002723DF" w:rsidRPr="00DC7C81">
        <w:rPr>
          <w:rFonts w:ascii="Corbel" w:hAnsi="Corbel" w:cs="Times New Roman"/>
        </w:rPr>
        <w:t xml:space="preserve"> možnosť </w:t>
      </w:r>
      <w:r w:rsidR="00093105" w:rsidRPr="00DC7C81">
        <w:rPr>
          <w:rFonts w:ascii="Corbel" w:hAnsi="Corbel" w:cs="Times New Roman"/>
        </w:rPr>
        <w:t>vystav</w:t>
      </w:r>
      <w:r w:rsidR="002723DF" w:rsidRPr="00DC7C81">
        <w:rPr>
          <w:rFonts w:ascii="Corbel" w:hAnsi="Corbel" w:cs="Times New Roman"/>
        </w:rPr>
        <w:t>iť</w:t>
      </w:r>
      <w:r w:rsidR="00093105" w:rsidRPr="00DC7C81">
        <w:rPr>
          <w:rFonts w:ascii="Corbel" w:hAnsi="Corbel" w:cs="Times New Roman"/>
        </w:rPr>
        <w:t xml:space="preserve"> objednávku aj v</w:t>
      </w:r>
      <w:r w:rsidR="00743F10" w:rsidRPr="00DC7C81">
        <w:rPr>
          <w:rFonts w:ascii="Corbel" w:hAnsi="Corbel" w:cs="Times New Roman"/>
        </w:rPr>
        <w:t xml:space="preserve"> online </w:t>
      </w:r>
      <w:r w:rsidR="008116E7" w:rsidRPr="00DC7C81">
        <w:rPr>
          <w:rFonts w:ascii="Corbel" w:hAnsi="Corbel" w:cs="Times New Roman"/>
        </w:rPr>
        <w:t>webovom</w:t>
      </w:r>
      <w:r w:rsidR="00093105" w:rsidRPr="00DC7C81">
        <w:rPr>
          <w:rFonts w:ascii="Corbel" w:hAnsi="Corbel" w:cs="Times New Roman"/>
        </w:rPr>
        <w:t xml:space="preserve"> portáli poskytovateľa podľa jeho skutočných potrieb, pričom objednávateľ má právo špecifikovať službu pri každej objednávke</w:t>
      </w:r>
      <w:r w:rsidR="00B66ABA" w:rsidRPr="00DC7C81">
        <w:rPr>
          <w:rFonts w:ascii="Corbel" w:hAnsi="Corbel" w:cs="Times New Roman"/>
        </w:rPr>
        <w:t xml:space="preserve"> (ďalej</w:t>
      </w:r>
      <w:r w:rsidR="00BF49E3" w:rsidRPr="00DC7C81">
        <w:rPr>
          <w:rFonts w:ascii="Corbel" w:hAnsi="Corbel" w:cs="Times New Roman"/>
        </w:rPr>
        <w:t xml:space="preserve"> spolu všetky možnosti objednávania </w:t>
      </w:r>
      <w:r w:rsidR="00B66ABA" w:rsidRPr="00DC7C81">
        <w:rPr>
          <w:rFonts w:ascii="Corbel" w:hAnsi="Corbel" w:cs="Times New Roman"/>
        </w:rPr>
        <w:t>aj</w:t>
      </w:r>
      <w:r w:rsidR="00BF49E3" w:rsidRPr="00DC7C81">
        <w:rPr>
          <w:rFonts w:ascii="Corbel" w:hAnsi="Corbel" w:cs="Times New Roman"/>
        </w:rPr>
        <w:t xml:space="preserve"> ako</w:t>
      </w:r>
      <w:r w:rsidR="00B66ABA" w:rsidRPr="00DC7C81">
        <w:rPr>
          <w:rFonts w:ascii="Corbel" w:hAnsi="Corbel" w:cs="Times New Roman"/>
        </w:rPr>
        <w:t xml:space="preserve"> „objednávka“</w:t>
      </w:r>
      <w:r w:rsidR="00BF49E3" w:rsidRPr="00DC7C81">
        <w:rPr>
          <w:rFonts w:ascii="Corbel" w:hAnsi="Corbel" w:cs="Times New Roman"/>
        </w:rPr>
        <w:t>).</w:t>
      </w:r>
    </w:p>
    <w:p w14:paraId="528AC185" w14:textId="77777777" w:rsidR="00C74BFF" w:rsidRDefault="00C74BFF" w:rsidP="00C74BFF">
      <w:pPr>
        <w:pStyle w:val="Zarkazkladnhotextu2"/>
        <w:tabs>
          <w:tab w:val="left" w:pos="709"/>
        </w:tabs>
        <w:spacing w:after="0" w:line="240" w:lineRule="auto"/>
        <w:ind w:left="709"/>
        <w:jc w:val="both"/>
        <w:rPr>
          <w:rFonts w:ascii="Corbel" w:hAnsi="Corbel" w:cs="Times New Roman"/>
        </w:rPr>
      </w:pPr>
    </w:p>
    <w:p w14:paraId="0D627974" w14:textId="55404EED" w:rsidR="00093105" w:rsidRDefault="00093105"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Objednávka musí obsahovať odvolanie sa na túto zmluvu, názov, množstvo a druh objednávanej služby, </w:t>
      </w:r>
      <w:r w:rsidR="00332FE7">
        <w:rPr>
          <w:rFonts w:ascii="Corbel" w:hAnsi="Corbel" w:cs="Times New Roman"/>
        </w:rPr>
        <w:t>identifikačné číslo, meno a priezvisko zamestnancov objednávateľa</w:t>
      </w:r>
      <w:r w:rsidR="00AF4E8A">
        <w:rPr>
          <w:rFonts w:ascii="Corbel" w:hAnsi="Corbel" w:cs="Times New Roman"/>
        </w:rPr>
        <w:t xml:space="preserve">, ku ktorým bude asociovaná hodnota </w:t>
      </w:r>
      <w:r w:rsidR="00016827">
        <w:rPr>
          <w:rFonts w:ascii="Corbel" w:hAnsi="Corbel" w:cs="Times New Roman"/>
        </w:rPr>
        <w:t>príspevkov na stravovania</w:t>
      </w:r>
      <w:r w:rsidR="00506670">
        <w:rPr>
          <w:rFonts w:ascii="Corbel" w:hAnsi="Corbel" w:cs="Times New Roman"/>
        </w:rPr>
        <w:t xml:space="preserve">, hodnota </w:t>
      </w:r>
      <w:r w:rsidR="00016827">
        <w:rPr>
          <w:rFonts w:ascii="Corbel" w:hAnsi="Corbel" w:cs="Times New Roman"/>
        </w:rPr>
        <w:t>príspevku na stravovanie</w:t>
      </w:r>
      <w:r w:rsidR="009A0A8D">
        <w:rPr>
          <w:rFonts w:ascii="Corbel" w:hAnsi="Corbel" w:cs="Times New Roman"/>
        </w:rPr>
        <w:t xml:space="preserve">, </w:t>
      </w:r>
      <w:r w:rsidR="00506670">
        <w:rPr>
          <w:rFonts w:ascii="Corbel" w:hAnsi="Corbel" w:cs="Times New Roman"/>
        </w:rPr>
        <w:t>lehota</w:t>
      </w:r>
      <w:r>
        <w:rPr>
          <w:rFonts w:ascii="Corbel" w:hAnsi="Corbel" w:cs="Times New Roman"/>
        </w:rPr>
        <w:t xml:space="preserve"> dodania služby, určenie osoby poverenej na prevzatie služby</w:t>
      </w:r>
      <w:r w:rsidR="00352191">
        <w:rPr>
          <w:rFonts w:ascii="Corbel" w:hAnsi="Corbel" w:cs="Times New Roman"/>
        </w:rPr>
        <w:t xml:space="preserve"> (len pri prevzatí EsK)</w:t>
      </w:r>
      <w:r>
        <w:rPr>
          <w:rFonts w:ascii="Corbel" w:hAnsi="Corbel" w:cs="Times New Roman"/>
        </w:rPr>
        <w:t xml:space="preserve"> a dátum objednávky.</w:t>
      </w:r>
    </w:p>
    <w:p w14:paraId="51551F81" w14:textId="77777777" w:rsidR="00C74BFF" w:rsidRDefault="00C74BFF" w:rsidP="00C74BFF">
      <w:pPr>
        <w:pStyle w:val="Zarkazkladnhotextu2"/>
        <w:tabs>
          <w:tab w:val="left" w:pos="709"/>
        </w:tabs>
        <w:spacing w:after="0" w:line="240" w:lineRule="auto"/>
        <w:ind w:left="709"/>
        <w:jc w:val="both"/>
        <w:rPr>
          <w:rFonts w:ascii="Corbel" w:hAnsi="Corbel" w:cs="Times New Roman"/>
        </w:rPr>
      </w:pPr>
    </w:p>
    <w:p w14:paraId="15DA0E71" w14:textId="6562C285" w:rsidR="00093105" w:rsidRDefault="00093105" w:rsidP="009A0A8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potvrdí</w:t>
      </w:r>
      <w:r w:rsidR="00743F10">
        <w:rPr>
          <w:rFonts w:ascii="Corbel" w:hAnsi="Corbel" w:cs="Times New Roman"/>
        </w:rPr>
        <w:t xml:space="preserve"> prijatie objednávky služby objednávateľovi po jej doručení cez online </w:t>
      </w:r>
      <w:r w:rsidR="00321A1B">
        <w:rPr>
          <w:rFonts w:ascii="Corbel" w:hAnsi="Corbel" w:cs="Times New Roman"/>
        </w:rPr>
        <w:t>w</w:t>
      </w:r>
      <w:r w:rsidR="009A0A8D" w:rsidRPr="009A0A8D">
        <w:rPr>
          <w:rFonts w:ascii="Corbel" w:hAnsi="Corbel" w:cs="Times New Roman"/>
        </w:rPr>
        <w:t xml:space="preserve">ebový </w:t>
      </w:r>
      <w:r w:rsidR="00743F10" w:rsidRPr="009A0A8D">
        <w:rPr>
          <w:rFonts w:ascii="Corbel" w:hAnsi="Corbel" w:cs="Times New Roman"/>
        </w:rPr>
        <w:t>portál poskytovat</w:t>
      </w:r>
      <w:r w:rsidR="00FE0929" w:rsidRPr="009A0A8D">
        <w:rPr>
          <w:rFonts w:ascii="Corbel" w:hAnsi="Corbel" w:cs="Times New Roman"/>
        </w:rPr>
        <w:t>eľa a</w:t>
      </w:r>
      <w:r w:rsidR="003F4973" w:rsidRPr="009A0A8D">
        <w:rPr>
          <w:rFonts w:ascii="Corbel" w:hAnsi="Corbel" w:cs="Times New Roman"/>
        </w:rPr>
        <w:t xml:space="preserve">lebo poštou, prípadne mailom </w:t>
      </w:r>
      <w:r w:rsidR="00FE0929" w:rsidRPr="009A0A8D">
        <w:rPr>
          <w:rFonts w:ascii="Corbel" w:hAnsi="Corbel" w:cs="Times New Roman"/>
        </w:rPr>
        <w:t> formou e-mailu bez zbytočného odkladu.</w:t>
      </w:r>
    </w:p>
    <w:p w14:paraId="1913204E" w14:textId="416C4814" w:rsidR="00321A1B" w:rsidRPr="009A0A8D" w:rsidRDefault="00321A1B" w:rsidP="00321A1B">
      <w:pPr>
        <w:pStyle w:val="Zarkazkladnhotextu2"/>
        <w:tabs>
          <w:tab w:val="left" w:pos="709"/>
        </w:tabs>
        <w:spacing w:after="0" w:line="240" w:lineRule="auto"/>
        <w:ind w:left="709"/>
        <w:jc w:val="both"/>
        <w:rPr>
          <w:rFonts w:ascii="Corbel" w:hAnsi="Corbel" w:cs="Times New Roman"/>
        </w:rPr>
      </w:pPr>
    </w:p>
    <w:p w14:paraId="10186B4C" w14:textId="28157C7A" w:rsidR="003F4973" w:rsidRDefault="003F4973"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Interval objednávania</w:t>
      </w:r>
      <w:r w:rsidR="00B44F4B">
        <w:rPr>
          <w:rFonts w:ascii="Corbel" w:hAnsi="Corbel" w:cs="Times New Roman"/>
        </w:rPr>
        <w:t xml:space="preserve"> </w:t>
      </w:r>
      <w:r w:rsidR="00344CD6">
        <w:rPr>
          <w:rFonts w:ascii="Corbel" w:hAnsi="Corbel" w:cs="Times New Roman"/>
        </w:rPr>
        <w:t>EsK</w:t>
      </w:r>
      <w:r w:rsidR="00B44F4B">
        <w:rPr>
          <w:rFonts w:ascii="Corbel" w:hAnsi="Corbel" w:cs="Times New Roman"/>
        </w:rPr>
        <w:t xml:space="preserve"> a</w:t>
      </w:r>
      <w:r w:rsidR="00842056">
        <w:rPr>
          <w:rFonts w:ascii="Corbel" w:hAnsi="Corbel" w:cs="Times New Roman"/>
        </w:rPr>
        <w:t> </w:t>
      </w:r>
      <w:r w:rsidR="00B44F4B">
        <w:rPr>
          <w:rFonts w:ascii="Corbel" w:hAnsi="Corbel" w:cs="Times New Roman"/>
        </w:rPr>
        <w:t>pripisovanie</w:t>
      </w:r>
      <w:r w:rsidR="00842056">
        <w:rPr>
          <w:rFonts w:ascii="Corbel" w:hAnsi="Corbel" w:cs="Times New Roman"/>
        </w:rPr>
        <w:t xml:space="preserve"> </w:t>
      </w:r>
      <w:r w:rsidR="00AE4EA2">
        <w:rPr>
          <w:rFonts w:ascii="Corbel" w:hAnsi="Corbel" w:cs="Times New Roman"/>
        </w:rPr>
        <w:t>príspevkov na stravovanie</w:t>
      </w:r>
      <w:r w:rsidR="00B44F4B">
        <w:rPr>
          <w:rFonts w:ascii="Corbel" w:hAnsi="Corbel" w:cs="Times New Roman"/>
        </w:rPr>
        <w:t xml:space="preserve"> bude realizovan</w:t>
      </w:r>
      <w:r w:rsidR="00B367D0">
        <w:rPr>
          <w:rFonts w:ascii="Corbel" w:hAnsi="Corbel" w:cs="Times New Roman"/>
        </w:rPr>
        <w:t>é</w:t>
      </w:r>
      <w:r w:rsidR="00B44F4B">
        <w:rPr>
          <w:rFonts w:ascii="Corbel" w:hAnsi="Corbel" w:cs="Times New Roman"/>
        </w:rPr>
        <w:t xml:space="preserve"> podľa potrieb objednávateľa</w:t>
      </w:r>
      <w:r w:rsidR="00321A1B">
        <w:rPr>
          <w:rFonts w:ascii="Corbel" w:hAnsi="Corbel" w:cs="Times New Roman"/>
        </w:rPr>
        <w:t>, prevažne na mesačnej frekvencii.</w:t>
      </w:r>
    </w:p>
    <w:p w14:paraId="01F431BC" w14:textId="77777777" w:rsidR="00321A1B" w:rsidRDefault="00321A1B" w:rsidP="00321A1B">
      <w:pPr>
        <w:pStyle w:val="Zarkazkladnhotextu2"/>
        <w:tabs>
          <w:tab w:val="left" w:pos="709"/>
        </w:tabs>
        <w:spacing w:after="0" w:line="240" w:lineRule="auto"/>
        <w:ind w:left="709"/>
        <w:jc w:val="both"/>
        <w:rPr>
          <w:rFonts w:ascii="Corbel" w:hAnsi="Corbel" w:cs="Times New Roman"/>
        </w:rPr>
      </w:pPr>
    </w:p>
    <w:p w14:paraId="1DDCB1F3" w14:textId="3C334348" w:rsidR="009F1C58" w:rsidRDefault="009F1C58"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Dohodnutá lehota dodávky EsK </w:t>
      </w:r>
      <w:r w:rsidR="00DC3D3F">
        <w:rPr>
          <w:rFonts w:ascii="Corbel" w:hAnsi="Corbel" w:cs="Times New Roman"/>
        </w:rPr>
        <w:t xml:space="preserve">je </w:t>
      </w:r>
      <w:r w:rsidR="00AF6343">
        <w:rPr>
          <w:rFonts w:ascii="Corbel" w:hAnsi="Corbel" w:cs="Times New Roman"/>
        </w:rPr>
        <w:t xml:space="preserve">5 </w:t>
      </w:r>
      <w:r w:rsidR="00DC3D3F">
        <w:rPr>
          <w:rFonts w:ascii="Corbel" w:hAnsi="Corbel" w:cs="Times New Roman"/>
        </w:rPr>
        <w:t>(</w:t>
      </w:r>
      <w:r w:rsidR="00AF6343">
        <w:rPr>
          <w:rFonts w:ascii="Corbel" w:hAnsi="Corbel" w:cs="Times New Roman"/>
        </w:rPr>
        <w:t>päť</w:t>
      </w:r>
      <w:r w:rsidR="00DC3D3F">
        <w:rPr>
          <w:rFonts w:ascii="Corbel" w:hAnsi="Corbel" w:cs="Times New Roman"/>
        </w:rPr>
        <w:t>) pracovných dní odo dňa doručenia potvrdenia podľa tohto článku, bodu 3.3</w:t>
      </w:r>
      <w:r w:rsidR="00AF6343">
        <w:rPr>
          <w:rFonts w:ascii="Corbel" w:hAnsi="Corbel" w:cs="Times New Roman"/>
        </w:rPr>
        <w:t>, najneskôr do 7 (sedem) pracovných dní od odoslania</w:t>
      </w:r>
      <w:r w:rsidR="00935C57">
        <w:rPr>
          <w:rFonts w:ascii="Corbel" w:hAnsi="Corbel" w:cs="Times New Roman"/>
        </w:rPr>
        <w:t xml:space="preserve"> objednávky</w:t>
      </w:r>
      <w:r w:rsidR="006929C1">
        <w:rPr>
          <w:rFonts w:ascii="Corbel" w:hAnsi="Corbel" w:cs="Times New Roman"/>
        </w:rPr>
        <w:t xml:space="preserve">, ibaže objednávateľ </w:t>
      </w:r>
      <w:r w:rsidR="00483278">
        <w:rPr>
          <w:rFonts w:ascii="Corbel" w:hAnsi="Corbel" w:cs="Times New Roman"/>
        </w:rPr>
        <w:t xml:space="preserve">v </w:t>
      </w:r>
      <w:r w:rsidR="006929C1">
        <w:rPr>
          <w:rFonts w:ascii="Corbel" w:hAnsi="Corbel" w:cs="Times New Roman"/>
        </w:rPr>
        <w:t>objednávke,</w:t>
      </w:r>
      <w:r w:rsidR="00D50872">
        <w:rPr>
          <w:rFonts w:ascii="Corbel" w:hAnsi="Corbel" w:cs="Times New Roman"/>
        </w:rPr>
        <w:t xml:space="preserve"> vzhľadom k povahe služby, povolí dlhšiu lehotu</w:t>
      </w:r>
      <w:r w:rsidR="008349D0">
        <w:rPr>
          <w:rFonts w:ascii="Corbel" w:hAnsi="Corbel" w:cs="Times New Roman"/>
        </w:rPr>
        <w:t xml:space="preserve">. </w:t>
      </w:r>
      <w:r w:rsidR="00365A8B">
        <w:rPr>
          <w:rFonts w:ascii="Corbel" w:hAnsi="Corbel" w:cs="Times New Roman"/>
        </w:rPr>
        <w:t>EsK budú doručené podľa menného zoznamu uvedeného v objednávke, a to v požadovanej hodnote, množstve, na miesto špecifikované v objednávke. Súčasne s dodanými EsK</w:t>
      </w:r>
      <w:r w:rsidR="00602888">
        <w:rPr>
          <w:rFonts w:ascii="Corbel" w:hAnsi="Corbel" w:cs="Times New Roman"/>
        </w:rPr>
        <w:t xml:space="preserve"> poskytovateľ dodá objednávateľovi aj plnenia uvedené v čl. 2 bod2.</w:t>
      </w:r>
      <w:r w:rsidR="00244182">
        <w:rPr>
          <w:rFonts w:ascii="Corbel" w:hAnsi="Corbel" w:cs="Times New Roman"/>
        </w:rPr>
        <w:t>2.3</w:t>
      </w:r>
      <w:r w:rsidR="0064237A">
        <w:rPr>
          <w:rFonts w:ascii="Corbel" w:hAnsi="Corbel" w:cs="Times New Roman"/>
        </w:rPr>
        <w:t>.</w:t>
      </w:r>
    </w:p>
    <w:p w14:paraId="674D58E6" w14:textId="77777777" w:rsidR="00321A1B" w:rsidRDefault="00321A1B" w:rsidP="00321A1B">
      <w:pPr>
        <w:pStyle w:val="Zarkazkladnhotextu2"/>
        <w:tabs>
          <w:tab w:val="left" w:pos="709"/>
        </w:tabs>
        <w:spacing w:after="0" w:line="240" w:lineRule="auto"/>
        <w:ind w:left="709"/>
        <w:jc w:val="both"/>
        <w:rPr>
          <w:rFonts w:ascii="Corbel" w:hAnsi="Corbel" w:cs="Times New Roman"/>
        </w:rPr>
      </w:pPr>
    </w:p>
    <w:p w14:paraId="4C8F61FA" w14:textId="6FFD252D" w:rsidR="009A6EE6" w:rsidRDefault="00EC7431" w:rsidP="009A6EE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Dohodnutá lehota na dobitie EsK sú 2 (dve) hodiny od </w:t>
      </w:r>
      <w:r w:rsidR="0004529B">
        <w:rPr>
          <w:rFonts w:ascii="Corbel" w:hAnsi="Corbel" w:cs="Times New Roman"/>
        </w:rPr>
        <w:t xml:space="preserve"> - </w:t>
      </w:r>
      <w:r>
        <w:rPr>
          <w:rFonts w:ascii="Corbel" w:hAnsi="Corbel" w:cs="Times New Roman"/>
        </w:rPr>
        <w:t>doručenia potvrdenia podľa tohto článku, bodu 3.3</w:t>
      </w:r>
      <w:r w:rsidR="00D50872">
        <w:rPr>
          <w:rFonts w:ascii="Corbel" w:hAnsi="Corbel" w:cs="Times New Roman"/>
        </w:rPr>
        <w:t xml:space="preserve">, </w:t>
      </w:r>
      <w:r w:rsidR="009A6EE6">
        <w:rPr>
          <w:rFonts w:ascii="Corbel" w:hAnsi="Corbel" w:cs="Times New Roman"/>
        </w:rPr>
        <w:t xml:space="preserve">najneskôr do </w:t>
      </w:r>
      <w:r w:rsidR="00F4730D">
        <w:rPr>
          <w:rFonts w:ascii="Corbel" w:hAnsi="Corbel" w:cs="Times New Roman"/>
        </w:rPr>
        <w:t>24</w:t>
      </w:r>
      <w:r w:rsidR="009A6EE6">
        <w:rPr>
          <w:rFonts w:ascii="Corbel" w:hAnsi="Corbel" w:cs="Times New Roman"/>
        </w:rPr>
        <w:t xml:space="preserve"> (</w:t>
      </w:r>
      <w:r w:rsidR="00F4730D">
        <w:rPr>
          <w:rFonts w:ascii="Corbel" w:hAnsi="Corbel" w:cs="Times New Roman"/>
        </w:rPr>
        <w:t>dvadsaťštyri</w:t>
      </w:r>
      <w:r w:rsidR="009A6EE6">
        <w:rPr>
          <w:rFonts w:ascii="Corbel" w:hAnsi="Corbel" w:cs="Times New Roman"/>
        </w:rPr>
        <w:t xml:space="preserve">) </w:t>
      </w:r>
      <w:r w:rsidR="00402576">
        <w:rPr>
          <w:rFonts w:ascii="Corbel" w:hAnsi="Corbel" w:cs="Times New Roman"/>
        </w:rPr>
        <w:t>hodín</w:t>
      </w:r>
      <w:r w:rsidR="009A6EE6">
        <w:rPr>
          <w:rFonts w:ascii="Corbel" w:hAnsi="Corbel" w:cs="Times New Roman"/>
        </w:rPr>
        <w:t xml:space="preserve"> od odoslania objednávky, ibaže objednávateľ</w:t>
      </w:r>
      <w:r w:rsidR="00FF3A71">
        <w:rPr>
          <w:rFonts w:ascii="Corbel" w:hAnsi="Corbel" w:cs="Times New Roman"/>
        </w:rPr>
        <w:t xml:space="preserve"> v </w:t>
      </w:r>
      <w:r w:rsidR="009A6EE6">
        <w:rPr>
          <w:rFonts w:ascii="Corbel" w:hAnsi="Corbel" w:cs="Times New Roman"/>
        </w:rPr>
        <w:t>objednávke, vzhľadom k povahe služby, povolí dlhšiu lehotu.</w:t>
      </w:r>
    </w:p>
    <w:p w14:paraId="09F4AA3B" w14:textId="77777777" w:rsidR="0064237A" w:rsidRDefault="0064237A" w:rsidP="0064237A">
      <w:pPr>
        <w:pStyle w:val="Zarkazkladnhotextu2"/>
        <w:tabs>
          <w:tab w:val="left" w:pos="709"/>
        </w:tabs>
        <w:spacing w:after="0" w:line="240" w:lineRule="auto"/>
        <w:ind w:left="709"/>
        <w:jc w:val="both"/>
        <w:rPr>
          <w:rFonts w:ascii="Corbel" w:hAnsi="Corbel" w:cs="Times New Roman"/>
        </w:rPr>
      </w:pPr>
    </w:p>
    <w:p w14:paraId="44100D56" w14:textId="2CB1ED73" w:rsidR="00EC7431" w:rsidRDefault="00A338B4"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Lehoty podľa tohto článku sú pre poskytovateľa záväzné</w:t>
      </w:r>
      <w:r w:rsidR="00EE2D3F">
        <w:rPr>
          <w:rFonts w:ascii="Corbel" w:hAnsi="Corbel" w:cs="Times New Roman"/>
        </w:rPr>
        <w:t xml:space="preserve"> a ich nedodržaní</w:t>
      </w:r>
      <w:r w:rsidR="00346A9F">
        <w:rPr>
          <w:rFonts w:ascii="Corbel" w:hAnsi="Corbel" w:cs="Times New Roman"/>
        </w:rPr>
        <w:t>m</w:t>
      </w:r>
      <w:r w:rsidR="00EE2D3F">
        <w:rPr>
          <w:rFonts w:ascii="Corbel" w:hAnsi="Corbel" w:cs="Times New Roman"/>
        </w:rPr>
        <w:t xml:space="preserve"> sa poskytovateľ dostáva do omeškania.</w:t>
      </w:r>
    </w:p>
    <w:p w14:paraId="2FE55737" w14:textId="77777777" w:rsidR="00346A9F" w:rsidRDefault="00346A9F" w:rsidP="00346A9F">
      <w:pPr>
        <w:pStyle w:val="Zarkazkladnhotextu2"/>
        <w:tabs>
          <w:tab w:val="left" w:pos="709"/>
        </w:tabs>
        <w:spacing w:after="0" w:line="240" w:lineRule="auto"/>
        <w:ind w:left="709"/>
        <w:jc w:val="both"/>
        <w:rPr>
          <w:rFonts w:ascii="Corbel" w:hAnsi="Corbel" w:cs="Times New Roman"/>
        </w:rPr>
      </w:pPr>
    </w:p>
    <w:p w14:paraId="45246B96" w14:textId="7077F3EF" w:rsidR="00EE2D3F" w:rsidRDefault="00EE2D3F"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lastRenderedPageBreak/>
        <w:t>Prevzatie EsK vykoná osobne poverený zamestnanec objednávateľa – podľa prílohy č. 3 tejto zmluvy</w:t>
      </w:r>
      <w:r w:rsidR="003A4B2F">
        <w:rPr>
          <w:rFonts w:ascii="Corbel" w:hAnsi="Corbel" w:cs="Times New Roman"/>
        </w:rPr>
        <w:t xml:space="preserve"> (resp. osob</w:t>
      </w:r>
      <w:r w:rsidR="00346A9F">
        <w:rPr>
          <w:rFonts w:ascii="Corbel" w:hAnsi="Corbel" w:cs="Times New Roman"/>
        </w:rPr>
        <w:t>a</w:t>
      </w:r>
      <w:r w:rsidR="003A4B2F">
        <w:rPr>
          <w:rFonts w:ascii="Corbel" w:hAnsi="Corbel" w:cs="Times New Roman"/>
        </w:rPr>
        <w:t xml:space="preserve"> poverená osob</w:t>
      </w:r>
      <w:r w:rsidR="00346A9F">
        <w:rPr>
          <w:rFonts w:ascii="Corbel" w:hAnsi="Corbel" w:cs="Times New Roman"/>
        </w:rPr>
        <w:t>ou uvedenou v prílohe č. 3 tejto zmluvy</w:t>
      </w:r>
      <w:r w:rsidR="003A4B2F">
        <w:rPr>
          <w:rFonts w:ascii="Corbel" w:hAnsi="Corbel" w:cs="Times New Roman"/>
        </w:rPr>
        <w:t>), ktorý skontroluje úplnosť a kvalitu poskytovanej služby a potvrdí prevzatie EsK.</w:t>
      </w:r>
    </w:p>
    <w:p w14:paraId="1F3F59DF" w14:textId="77777777" w:rsidR="006E1ACD" w:rsidRDefault="006E1ACD" w:rsidP="006E1ACD">
      <w:pPr>
        <w:pStyle w:val="Zarkazkladnhotextu2"/>
        <w:tabs>
          <w:tab w:val="left" w:pos="709"/>
        </w:tabs>
        <w:spacing w:after="0" w:line="240" w:lineRule="auto"/>
        <w:ind w:left="709"/>
        <w:jc w:val="both"/>
        <w:rPr>
          <w:rFonts w:ascii="Corbel" w:hAnsi="Corbel" w:cs="Times New Roman"/>
        </w:rPr>
      </w:pPr>
    </w:p>
    <w:p w14:paraId="19F51088" w14:textId="5C678C96" w:rsidR="00940EF8" w:rsidRDefault="00940EF8" w:rsidP="0009310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Povinnosť riadne a včas poskytnúť službu splní poskytovateľ až odovzdaním EsK v mieste dodania poverenému zamestnancovi objednávateľa alebo ich dobitím v zmysle objednávky.</w:t>
      </w:r>
    </w:p>
    <w:p w14:paraId="2CB91464" w14:textId="77777777" w:rsidR="006E1ACD" w:rsidRDefault="006E1ACD" w:rsidP="006E1ACD">
      <w:pPr>
        <w:pStyle w:val="Zarkazkladnhotextu2"/>
        <w:tabs>
          <w:tab w:val="left" w:pos="709"/>
        </w:tabs>
        <w:spacing w:after="0" w:line="240" w:lineRule="auto"/>
        <w:ind w:left="709"/>
        <w:jc w:val="both"/>
        <w:rPr>
          <w:rFonts w:ascii="Corbel" w:hAnsi="Corbel" w:cs="Times New Roman"/>
        </w:rPr>
      </w:pPr>
    </w:p>
    <w:p w14:paraId="3A665E23" w14:textId="1B2FDFCB" w:rsidR="00093105" w:rsidRDefault="008256D6" w:rsidP="001F7177">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Zodpovedný poverený zamestnanec objednávateľa EsK neprevezme, ak poskytnutie služby kvalitatívne alebo kvantitatívne nezodpovedá objednávke alebo je viditeľne poškodený jej obal alebo jej obsah.</w:t>
      </w:r>
    </w:p>
    <w:p w14:paraId="72D787C3" w14:textId="77777777" w:rsidR="001F7177" w:rsidRPr="001F7177" w:rsidRDefault="001F7177" w:rsidP="001F7177">
      <w:pPr>
        <w:pStyle w:val="Zarkazkladnhotextu2"/>
        <w:tabs>
          <w:tab w:val="left" w:pos="709"/>
        </w:tabs>
        <w:spacing w:after="0" w:line="240" w:lineRule="auto"/>
        <w:ind w:left="709"/>
        <w:jc w:val="both"/>
        <w:rPr>
          <w:rFonts w:ascii="Corbel" w:hAnsi="Corbel" w:cs="Times New Roman"/>
        </w:rPr>
      </w:pPr>
    </w:p>
    <w:p w14:paraId="1B4DE7D8" w14:textId="7ECA853C"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Miesto dodania papierových stravovacích poukážok je: </w:t>
      </w:r>
    </w:p>
    <w:p w14:paraId="16C40BDC" w14:textId="4DE9A769" w:rsidR="009F4746" w:rsidRPr="00335EDC" w:rsidRDefault="009F4746" w:rsidP="009F4746">
      <w:pPr>
        <w:pStyle w:val="Zkladntext"/>
        <w:tabs>
          <w:tab w:val="left" w:pos="720"/>
        </w:tabs>
        <w:ind w:left="720"/>
        <w:outlineLvl w:val="0"/>
        <w:rPr>
          <w:rFonts w:ascii="Corbel" w:hAnsi="Corbel" w:cs="Times New Roman"/>
          <w:lang w:eastAsia="sk-SK"/>
        </w:rPr>
      </w:pPr>
      <w:r w:rsidRPr="00335EDC">
        <w:rPr>
          <w:rFonts w:ascii="Corbel" w:hAnsi="Corbel" w:cs="Times New Roman"/>
          <w:lang w:eastAsia="sk-SK"/>
        </w:rPr>
        <w:t xml:space="preserve">Univerzita Komenského v Bratislave; </w:t>
      </w:r>
      <w:r w:rsidR="001F7177">
        <w:rPr>
          <w:rFonts w:ascii="Corbel" w:hAnsi="Corbel" w:cs="Times New Roman"/>
          <w:lang w:eastAsia="sk-SK"/>
        </w:rPr>
        <w:t>súčasti UK v zmysle prílohy č. 3 tejto zmluvy.</w:t>
      </w:r>
      <w:r w:rsidRPr="00335EDC">
        <w:rPr>
          <w:rFonts w:ascii="Corbel" w:hAnsi="Corbel" w:cs="Times New Roman"/>
          <w:lang w:eastAsia="sk-SK"/>
        </w:rPr>
        <w:t xml:space="preserve"> </w:t>
      </w:r>
    </w:p>
    <w:p w14:paraId="7A07A7D9"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b/>
          <w:highlight w:val="yellow"/>
        </w:rPr>
      </w:pPr>
    </w:p>
    <w:p w14:paraId="34E9FABE" w14:textId="77777777" w:rsidR="004527F9" w:rsidRDefault="004527F9" w:rsidP="004527F9">
      <w:pPr>
        <w:pStyle w:val="Zarkazkladnhotextu2"/>
        <w:tabs>
          <w:tab w:val="left" w:pos="709"/>
        </w:tabs>
        <w:spacing w:after="0" w:line="240" w:lineRule="auto"/>
        <w:jc w:val="both"/>
        <w:rPr>
          <w:rFonts w:ascii="Corbel" w:hAnsi="Corbel" w:cs="Times New Roman"/>
        </w:rPr>
      </w:pPr>
    </w:p>
    <w:p w14:paraId="701873C5" w14:textId="4604B265" w:rsidR="003839A6" w:rsidRPr="004527F9" w:rsidRDefault="003839A6" w:rsidP="004527F9">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Zoznam akceptačných miest tvorí prílohu č. 4 tejto zmluvy</w:t>
      </w:r>
      <w:r w:rsidR="00C02E1A">
        <w:rPr>
          <w:rFonts w:ascii="Corbel" w:hAnsi="Corbel" w:cs="Times New Roman"/>
        </w:rPr>
        <w:t xml:space="preserve"> (totožný zoznam so zoznamom predloženým v rámci proc</w:t>
      </w:r>
      <w:r w:rsidR="009542FF">
        <w:rPr>
          <w:rFonts w:ascii="Corbel" w:hAnsi="Corbel" w:cs="Times New Roman"/>
        </w:rPr>
        <w:t xml:space="preserve">esu </w:t>
      </w:r>
      <w:r w:rsidR="00C02E1A">
        <w:rPr>
          <w:rFonts w:ascii="Corbel" w:hAnsi="Corbel" w:cs="Times New Roman"/>
        </w:rPr>
        <w:t>ponuky)</w:t>
      </w:r>
      <w:r>
        <w:rPr>
          <w:rFonts w:ascii="Corbel" w:hAnsi="Corbel" w:cs="Times New Roman"/>
        </w:rPr>
        <w:t xml:space="preserve"> a</w:t>
      </w:r>
      <w:r w:rsidR="00843A3B">
        <w:rPr>
          <w:rFonts w:ascii="Corbel" w:hAnsi="Corbel" w:cs="Times New Roman"/>
        </w:rPr>
        <w:t> poskytovateľ je povinný pravidelne</w:t>
      </w:r>
      <w:r w:rsidR="001E5D1C">
        <w:rPr>
          <w:rFonts w:ascii="Corbel" w:hAnsi="Corbel" w:cs="Times New Roman"/>
        </w:rPr>
        <w:t xml:space="preserve"> </w:t>
      </w:r>
      <w:r w:rsidR="00843A3B">
        <w:rPr>
          <w:rFonts w:ascii="Corbel" w:hAnsi="Corbel" w:cs="Times New Roman"/>
        </w:rPr>
        <w:t>aktualizovať a predložiť ho objednávateľovi bez zbytočného odklad</w:t>
      </w:r>
      <w:r w:rsidR="001E5D1C">
        <w:rPr>
          <w:rFonts w:ascii="Corbel" w:hAnsi="Corbel" w:cs="Times New Roman"/>
        </w:rPr>
        <w:t>u, najneskôr do 10 pracovných dní od vykonania</w:t>
      </w:r>
      <w:r w:rsidR="004527F9">
        <w:rPr>
          <w:rFonts w:ascii="Corbel" w:hAnsi="Corbel" w:cs="Times New Roman"/>
        </w:rPr>
        <w:t xml:space="preserve"> zmeny v zozname akceptačných miest.</w:t>
      </w:r>
    </w:p>
    <w:p w14:paraId="00431B20" w14:textId="77777777" w:rsidR="003839A6" w:rsidRPr="003839A6" w:rsidRDefault="003839A6" w:rsidP="003839A6">
      <w:pPr>
        <w:pStyle w:val="Zkladntext"/>
        <w:tabs>
          <w:tab w:val="left" w:pos="720"/>
        </w:tabs>
        <w:ind w:left="720"/>
        <w:jc w:val="both"/>
        <w:outlineLvl w:val="0"/>
        <w:rPr>
          <w:sz w:val="16"/>
          <w:szCs w:val="16"/>
        </w:rPr>
      </w:pPr>
    </w:p>
    <w:p w14:paraId="1156BAB2" w14:textId="06DBC50E" w:rsidR="009F4746" w:rsidRPr="00335EDC" w:rsidRDefault="00C06CE3"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Pr>
          <w:rFonts w:ascii="Corbel" w:hAnsi="Corbel"/>
          <w:sz w:val="22"/>
          <w:szCs w:val="22"/>
        </w:rPr>
        <w:t>Cena služby a platobné podmienky</w:t>
      </w:r>
    </w:p>
    <w:p w14:paraId="4744E6D3" w14:textId="06D34D04" w:rsidR="009F4746" w:rsidRDefault="00CC6359"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Zmluvné strany sa dohodli na cene služby v súlade so zákonom č. 18/1996 Z. z o cenách v znení neskorších predpisov ako na </w:t>
      </w:r>
      <w:r w:rsidR="0052450B">
        <w:rPr>
          <w:rFonts w:ascii="Corbel" w:hAnsi="Corbel" w:cs="Times New Roman"/>
        </w:rPr>
        <w:t>jednotkovej cene položky, špecifikovanej v prílohe č. 2 tejto zmluvy rešpektujúc prílohu č. 1 tejto zmluvy.</w:t>
      </w:r>
    </w:p>
    <w:p w14:paraId="7BCE6682" w14:textId="77777777" w:rsidR="00896DE4" w:rsidRDefault="00896DE4" w:rsidP="00896DE4">
      <w:pPr>
        <w:pStyle w:val="Zarkazkladnhotextu2"/>
        <w:tabs>
          <w:tab w:val="left" w:pos="709"/>
        </w:tabs>
        <w:spacing w:after="0" w:line="240" w:lineRule="auto"/>
        <w:ind w:left="709"/>
        <w:jc w:val="both"/>
        <w:rPr>
          <w:rFonts w:ascii="Corbel" w:hAnsi="Corbel" w:cs="Times New Roman"/>
        </w:rPr>
      </w:pPr>
    </w:p>
    <w:p w14:paraId="184953FF" w14:textId="4C4667E4" w:rsidR="00896DE4" w:rsidRPr="00712F5A" w:rsidRDefault="00896DE4" w:rsidP="00896DE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712F5A">
        <w:rPr>
          <w:rFonts w:ascii="Corbel" w:hAnsi="Corbel" w:cs="Times New Roman"/>
        </w:rPr>
        <w:t>Provízia a všetky ostatné súvisiace náklady</w:t>
      </w:r>
      <w:r w:rsidR="001079CE">
        <w:rPr>
          <w:rFonts w:ascii="Corbel" w:hAnsi="Corbel" w:cs="Times New Roman"/>
        </w:rPr>
        <w:t xml:space="preserve"> uvedené v bode 4.6 a následne v tejto zmluve a jej príloh</w:t>
      </w:r>
      <w:r w:rsidR="00E367CD">
        <w:rPr>
          <w:rFonts w:ascii="Corbel" w:hAnsi="Corbel" w:cs="Times New Roman"/>
        </w:rPr>
        <w:t>á</w:t>
      </w:r>
      <w:r w:rsidR="001079CE">
        <w:rPr>
          <w:rFonts w:ascii="Corbel" w:hAnsi="Corbel" w:cs="Times New Roman"/>
        </w:rPr>
        <w:t>ch</w:t>
      </w:r>
      <w:r w:rsidRPr="00712F5A">
        <w:rPr>
          <w:rFonts w:ascii="Corbel" w:hAnsi="Corbel" w:cs="Times New Roman"/>
        </w:rPr>
        <w:t xml:space="preserve"> (poplatok za sprostredkované stravovacie služby) je v súlade s § 152 Zákonníka práce vo výške </w:t>
      </w:r>
      <w:r w:rsidR="00712F5A" w:rsidRPr="00712F5A">
        <w:rPr>
          <w:rFonts w:ascii="Corbel" w:hAnsi="Corbel" w:cs="Times New Roman"/>
          <w:highlight w:val="yellow"/>
        </w:rPr>
        <w:t>(doplní úspešný uchádzač)</w:t>
      </w:r>
      <w:r w:rsidR="00712F5A">
        <w:rPr>
          <w:rFonts w:ascii="Corbel" w:hAnsi="Corbel" w:cs="Times New Roman"/>
        </w:rPr>
        <w:t xml:space="preserve"> </w:t>
      </w:r>
      <w:r w:rsidRPr="00712F5A">
        <w:rPr>
          <w:rFonts w:ascii="Corbel" w:hAnsi="Corbel" w:cs="Times New Roman"/>
        </w:rPr>
        <w:t>% z</w:t>
      </w:r>
      <w:r w:rsidR="007D1A6C">
        <w:rPr>
          <w:rFonts w:ascii="Corbel" w:hAnsi="Corbel" w:cs="Times New Roman"/>
        </w:rPr>
        <w:t xml:space="preserve"> hodnoty príspevku na stravovanie, </w:t>
      </w:r>
      <w:r w:rsidRPr="00712F5A">
        <w:rPr>
          <w:rFonts w:ascii="Corbel" w:hAnsi="Corbel" w:cs="Times New Roman"/>
        </w:rPr>
        <w:t xml:space="preserve"> bez ohľadu na množstvo a frekvenciu objednávok a platí počas celého trvania </w:t>
      </w:r>
      <w:r w:rsidR="001079CE">
        <w:rPr>
          <w:rFonts w:ascii="Corbel" w:hAnsi="Corbel" w:cs="Times New Roman"/>
        </w:rPr>
        <w:t>tejto zmluvy</w:t>
      </w:r>
      <w:r w:rsidRPr="00712F5A">
        <w:rPr>
          <w:rFonts w:ascii="Corbel" w:hAnsi="Corbel" w:cs="Times New Roman"/>
        </w:rPr>
        <w:t xml:space="preserve">. </w:t>
      </w:r>
    </w:p>
    <w:p w14:paraId="76615A3A" w14:textId="77777777" w:rsidR="00E96860" w:rsidRDefault="00E96860" w:rsidP="007D1A6C">
      <w:pPr>
        <w:pStyle w:val="Zarkazkladnhotextu2"/>
        <w:tabs>
          <w:tab w:val="left" w:pos="709"/>
        </w:tabs>
        <w:spacing w:after="0" w:line="240" w:lineRule="auto"/>
        <w:ind w:left="0"/>
        <w:jc w:val="both"/>
        <w:rPr>
          <w:rFonts w:ascii="Corbel" w:hAnsi="Corbel" w:cs="Times New Roman"/>
        </w:rPr>
      </w:pPr>
    </w:p>
    <w:p w14:paraId="53199C44" w14:textId="54BE32DC" w:rsidR="00FB02ED" w:rsidRDefault="00FB02ED"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je oprávnený k cene služby účtovať daň z pridanej hodnoty vo výške určenej všeobecne záväznými právnymi predpismi.</w:t>
      </w:r>
    </w:p>
    <w:p w14:paraId="22EF3CDE" w14:textId="77777777" w:rsidR="00E96860" w:rsidRDefault="00E96860" w:rsidP="00E96860">
      <w:pPr>
        <w:pStyle w:val="Zarkazkladnhotextu2"/>
        <w:tabs>
          <w:tab w:val="left" w:pos="709"/>
        </w:tabs>
        <w:spacing w:after="0" w:line="240" w:lineRule="auto"/>
        <w:ind w:left="709"/>
        <w:jc w:val="both"/>
        <w:rPr>
          <w:rFonts w:ascii="Corbel" w:hAnsi="Corbel" w:cs="Times New Roman"/>
        </w:rPr>
      </w:pPr>
    </w:p>
    <w:p w14:paraId="30C8380F" w14:textId="00DB3C60" w:rsidR="006537ED" w:rsidRDefault="006537ED" w:rsidP="002B1D3C">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Cena služby reflektuje ponuku poskytovateľa v procese verejného obstarávania, je konečná a zahŕňa všetky náklady poskytovateľa </w:t>
      </w:r>
      <w:r w:rsidR="00E9706B">
        <w:rPr>
          <w:rFonts w:ascii="Corbel" w:hAnsi="Corbel" w:cs="Times New Roman"/>
        </w:rPr>
        <w:t xml:space="preserve">spojené s poskytnutím služby, </w:t>
      </w:r>
      <w:r w:rsidR="00B24B2D" w:rsidRPr="002B1D3C">
        <w:rPr>
          <w:rFonts w:ascii="Corbel" w:hAnsi="Corbel" w:cs="Times New Roman"/>
        </w:rPr>
        <w:t xml:space="preserve">vrátane vyhotovenia, balenia, dodania EsK, ich dobíjania, výmeny, </w:t>
      </w:r>
      <w:r w:rsidR="0076436D">
        <w:rPr>
          <w:rFonts w:ascii="Corbel" w:hAnsi="Corbel" w:cs="Times New Roman"/>
        </w:rPr>
        <w:t xml:space="preserve">blokácie, aktivácie, </w:t>
      </w:r>
      <w:r w:rsidR="001B49A2">
        <w:rPr>
          <w:rFonts w:ascii="Corbel" w:hAnsi="Corbel" w:cs="Times New Roman"/>
        </w:rPr>
        <w:t>personalizácie, vedenia zamestnaneckých účtov</w:t>
      </w:r>
      <w:r w:rsidR="00E367CD">
        <w:rPr>
          <w:rFonts w:ascii="Corbel" w:hAnsi="Corbel" w:cs="Times New Roman"/>
        </w:rPr>
        <w:t xml:space="preserve"> k EsK, priradenie </w:t>
      </w:r>
      <w:r w:rsidR="0037621B">
        <w:rPr>
          <w:rFonts w:ascii="Corbel" w:hAnsi="Corbel" w:cs="Times New Roman"/>
        </w:rPr>
        <w:t>príspevkov na stravovanie</w:t>
      </w:r>
      <w:r w:rsidR="00715CE6">
        <w:rPr>
          <w:rFonts w:ascii="Corbel" w:hAnsi="Corbel" w:cs="Times New Roman"/>
        </w:rPr>
        <w:t xml:space="preserve"> k EsK, komunikácia s držiteľom karty (zasielanie SMS a pod.), </w:t>
      </w:r>
      <w:r w:rsidR="00B24B2D" w:rsidRPr="002B1D3C">
        <w:rPr>
          <w:rFonts w:ascii="Corbel" w:hAnsi="Corbel" w:cs="Times New Roman"/>
        </w:rPr>
        <w:t>nákladov na ich dopravu do miest plnenia</w:t>
      </w:r>
      <w:r w:rsidR="00B24B2D" w:rsidRPr="002B1D3C">
        <w:rPr>
          <w:rFonts w:ascii="Corbel" w:hAnsi="Corbel"/>
        </w:rPr>
        <w:t>,  poisteni</w:t>
      </w:r>
      <w:r w:rsidR="00481A07">
        <w:rPr>
          <w:rFonts w:ascii="Corbel" w:hAnsi="Corbel"/>
        </w:rPr>
        <w:t>a</w:t>
      </w:r>
      <w:r w:rsidR="00B24B2D" w:rsidRPr="002B1D3C">
        <w:rPr>
          <w:rFonts w:ascii="Corbel" w:hAnsi="Corbel"/>
        </w:rPr>
        <w:t>, vystaveni</w:t>
      </w:r>
      <w:r w:rsidR="00481A07">
        <w:rPr>
          <w:rFonts w:ascii="Corbel" w:hAnsi="Corbel"/>
        </w:rPr>
        <w:t>a</w:t>
      </w:r>
      <w:r w:rsidR="00B24B2D" w:rsidRPr="002B1D3C">
        <w:rPr>
          <w:rFonts w:ascii="Corbel" w:hAnsi="Corbel"/>
        </w:rPr>
        <w:t xml:space="preserve"> faktúry, storno poplatk</w:t>
      </w:r>
      <w:r w:rsidR="00481A07">
        <w:rPr>
          <w:rFonts w:ascii="Corbel" w:hAnsi="Corbel"/>
        </w:rPr>
        <w:t>ov</w:t>
      </w:r>
      <w:r w:rsidR="00B24B2D" w:rsidRPr="002B1D3C">
        <w:rPr>
          <w:rFonts w:ascii="Corbel" w:hAnsi="Corbel"/>
        </w:rPr>
        <w:t xml:space="preserve"> za vrátenie alebo výmenu, zmen</w:t>
      </w:r>
      <w:r w:rsidR="007C3F11">
        <w:rPr>
          <w:rFonts w:ascii="Corbel" w:hAnsi="Corbel"/>
        </w:rPr>
        <w:t>y</w:t>
      </w:r>
      <w:r w:rsidR="00B24B2D" w:rsidRPr="002B1D3C">
        <w:rPr>
          <w:rFonts w:ascii="Corbel" w:hAnsi="Corbel"/>
        </w:rPr>
        <w:t xml:space="preserve"> nominálnej </w:t>
      </w:r>
      <w:r w:rsidR="0037621B">
        <w:rPr>
          <w:rFonts w:ascii="Corbel" w:hAnsi="Corbel"/>
        </w:rPr>
        <w:t>príspevkov na stravovanie,</w:t>
      </w:r>
      <w:r w:rsidR="00B24B2D" w:rsidRPr="002B1D3C">
        <w:rPr>
          <w:rFonts w:ascii="Corbel" w:hAnsi="Corbel"/>
        </w:rPr>
        <w:t xml:space="preserve"> všet</w:t>
      </w:r>
      <w:r w:rsidR="007C3F11">
        <w:rPr>
          <w:rFonts w:ascii="Corbel" w:hAnsi="Corbel"/>
        </w:rPr>
        <w:t>kých</w:t>
      </w:r>
      <w:r w:rsidR="00B24B2D" w:rsidRPr="002B1D3C">
        <w:rPr>
          <w:rFonts w:ascii="Corbel" w:hAnsi="Corbel"/>
        </w:rPr>
        <w:t xml:space="preserve"> náležitosti uveden</w:t>
      </w:r>
      <w:r w:rsidR="007C3F11">
        <w:rPr>
          <w:rFonts w:ascii="Corbel" w:hAnsi="Corbel"/>
        </w:rPr>
        <w:t>ých</w:t>
      </w:r>
      <w:r w:rsidR="00B24B2D" w:rsidRPr="002B1D3C">
        <w:rPr>
          <w:rFonts w:ascii="Corbel" w:hAnsi="Corbel"/>
        </w:rPr>
        <w:t xml:space="preserve"> v prílohe č. 1 </w:t>
      </w:r>
      <w:r w:rsidR="002B1D3C">
        <w:rPr>
          <w:rFonts w:ascii="Corbel" w:hAnsi="Corbel"/>
        </w:rPr>
        <w:t>tejto zmluvy</w:t>
      </w:r>
      <w:r w:rsidR="00B24B2D" w:rsidRPr="002B1D3C">
        <w:rPr>
          <w:rFonts w:ascii="Corbel" w:hAnsi="Corbel"/>
        </w:rPr>
        <w:t xml:space="preserve">, prípadne akékoľvek ďalšie plnenie spojené s plnením </w:t>
      </w:r>
      <w:r w:rsidR="002B1D3C">
        <w:rPr>
          <w:rFonts w:ascii="Corbel" w:hAnsi="Corbel"/>
        </w:rPr>
        <w:t>služby</w:t>
      </w:r>
      <w:r w:rsidR="002B1D3C">
        <w:rPr>
          <w:rFonts w:ascii="Corbel" w:hAnsi="Corbel" w:cs="Times New Roman"/>
        </w:rPr>
        <w:t>.</w:t>
      </w:r>
    </w:p>
    <w:p w14:paraId="52BA02FD" w14:textId="77777777" w:rsidR="002B1D3C" w:rsidRPr="002B1D3C" w:rsidRDefault="002B1D3C" w:rsidP="002B1D3C">
      <w:pPr>
        <w:pStyle w:val="Zarkazkladnhotextu2"/>
        <w:tabs>
          <w:tab w:val="left" w:pos="709"/>
        </w:tabs>
        <w:spacing w:after="0" w:line="240" w:lineRule="auto"/>
        <w:ind w:left="709"/>
        <w:jc w:val="both"/>
        <w:rPr>
          <w:rFonts w:ascii="Corbel" w:hAnsi="Corbel" w:cs="Times New Roman"/>
        </w:rPr>
      </w:pPr>
    </w:p>
    <w:p w14:paraId="02156ED4" w14:textId="557E5C9D" w:rsidR="009F43EB" w:rsidRPr="00335EDC" w:rsidRDefault="009F43EB"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Celková cena služby za všetky čiastkové plnenia objednávateľa podľa tejto zm</w:t>
      </w:r>
      <w:r w:rsidR="005757B4">
        <w:rPr>
          <w:rFonts w:ascii="Corbel" w:hAnsi="Corbel" w:cs="Times New Roman"/>
        </w:rPr>
        <w:t>l</w:t>
      </w:r>
      <w:r>
        <w:rPr>
          <w:rFonts w:ascii="Corbel" w:hAnsi="Corbel" w:cs="Times New Roman"/>
        </w:rPr>
        <w:t>uvy nemôže počas účinnosti tejto zmluvy presiah</w:t>
      </w:r>
      <w:r w:rsidR="00F462C1">
        <w:rPr>
          <w:rFonts w:ascii="Corbel" w:hAnsi="Corbel" w:cs="Times New Roman"/>
        </w:rPr>
        <w:t xml:space="preserve">nuť hodnotu </w:t>
      </w:r>
      <w:r w:rsidR="00F462C1" w:rsidRPr="00C03E33">
        <w:rPr>
          <w:rFonts w:ascii="Corbel" w:hAnsi="Corbel" w:cs="Times New Roman"/>
        </w:rPr>
        <w:t>finanč</w:t>
      </w:r>
      <w:r w:rsidR="001C1349" w:rsidRPr="00C03E33">
        <w:rPr>
          <w:rFonts w:ascii="Corbel" w:hAnsi="Corbel" w:cs="Times New Roman"/>
        </w:rPr>
        <w:t>n</w:t>
      </w:r>
      <w:r w:rsidR="00F462C1" w:rsidRPr="00C03E33">
        <w:rPr>
          <w:rFonts w:ascii="Corbel" w:hAnsi="Corbel" w:cs="Times New Roman"/>
        </w:rPr>
        <w:t>ého limitu</w:t>
      </w:r>
      <w:r w:rsidR="00C03E33" w:rsidRPr="00C03E33">
        <w:rPr>
          <w:rFonts w:ascii="Corbel" w:hAnsi="Corbel" w:cs="Times New Roman"/>
        </w:rPr>
        <w:t xml:space="preserve"> </w:t>
      </w:r>
      <w:r w:rsidR="00C03E33" w:rsidRPr="00C03E33">
        <w:rPr>
          <w:rFonts w:ascii="Corbel" w:hAnsi="Corbel" w:cs="Times New Roman"/>
          <w:b/>
        </w:rPr>
        <w:t>448</w:t>
      </w:r>
      <w:r w:rsidR="00C03E33" w:rsidRPr="00BD0A57">
        <w:rPr>
          <w:rFonts w:ascii="Corbel" w:hAnsi="Corbel" w:cs="Times New Roman"/>
          <w:b/>
        </w:rPr>
        <w:t xml:space="preserve"> 200,00</w:t>
      </w:r>
      <w:r w:rsidR="00C03E33">
        <w:rPr>
          <w:rFonts w:ascii="Tahoma" w:hAnsi="Tahoma" w:cs="Tahoma"/>
          <w:sz w:val="18"/>
          <w:szCs w:val="18"/>
        </w:rPr>
        <w:t xml:space="preserve"> </w:t>
      </w:r>
      <w:r w:rsidR="00C03E33" w:rsidRPr="00BD0A57">
        <w:rPr>
          <w:rFonts w:ascii="Corbel" w:hAnsi="Corbel" w:cs="Times New Roman"/>
          <w:b/>
        </w:rPr>
        <w:t xml:space="preserve">EUR </w:t>
      </w:r>
      <w:r w:rsidR="00C03E33">
        <w:rPr>
          <w:rFonts w:ascii="Corbel" w:hAnsi="Corbel" w:cs="Times New Roman"/>
          <w:b/>
        </w:rPr>
        <w:t xml:space="preserve">bez </w:t>
      </w:r>
      <w:r w:rsidR="00C03E33" w:rsidRPr="00BD0A57">
        <w:rPr>
          <w:rFonts w:ascii="Corbel" w:hAnsi="Corbel" w:cs="Times New Roman"/>
          <w:b/>
        </w:rPr>
        <w:t>DP</w:t>
      </w:r>
      <w:r w:rsidR="00C03E33" w:rsidRPr="00C03E33">
        <w:rPr>
          <w:rFonts w:ascii="Corbel" w:hAnsi="Corbel" w:cs="Times New Roman"/>
          <w:b/>
        </w:rPr>
        <w:t>H,</w:t>
      </w:r>
      <w:r w:rsidR="00235033" w:rsidRPr="00C03E33">
        <w:rPr>
          <w:rFonts w:ascii="Corbel" w:hAnsi="Corbel" w:cs="Times New Roman"/>
        </w:rPr>
        <w:t xml:space="preserve"> </w:t>
      </w:r>
      <w:r w:rsidR="00F462C1" w:rsidRPr="00C03E33">
        <w:rPr>
          <w:rFonts w:ascii="Corbel" w:hAnsi="Corbel" w:cs="Times New Roman"/>
        </w:rPr>
        <w:t xml:space="preserve"> pričom</w:t>
      </w:r>
      <w:r w:rsidR="00F462C1">
        <w:rPr>
          <w:rFonts w:ascii="Corbel" w:hAnsi="Corbel" w:cs="Times New Roman"/>
        </w:rPr>
        <w:t xml:space="preserve"> pod pojmom celková cena služby sa rozumie sumár všetkých peňažných plnení, ktoré budú uhradené objed</w:t>
      </w:r>
      <w:r w:rsidR="001C1349">
        <w:rPr>
          <w:rFonts w:ascii="Corbel" w:hAnsi="Corbel" w:cs="Times New Roman"/>
        </w:rPr>
        <w:t>n</w:t>
      </w:r>
      <w:r w:rsidR="00F462C1">
        <w:rPr>
          <w:rFonts w:ascii="Corbel" w:hAnsi="Corbel" w:cs="Times New Roman"/>
        </w:rPr>
        <w:t>ávateľom poskytova</w:t>
      </w:r>
      <w:r w:rsidR="00304CE4">
        <w:rPr>
          <w:rFonts w:ascii="Corbel" w:hAnsi="Corbel" w:cs="Times New Roman"/>
        </w:rPr>
        <w:t>teľovi na základe objednávok, vyhotovených v súlade s touto zmluvou</w:t>
      </w:r>
      <w:r w:rsidR="007B095A">
        <w:rPr>
          <w:rFonts w:ascii="Corbel" w:hAnsi="Corbel" w:cs="Times New Roman"/>
        </w:rPr>
        <w:t>. Objednávateľ pritom nie je povinný vyčerpať celý finančný objem uvedený v tomto ustanovení zmluvy.</w:t>
      </w:r>
      <w:r w:rsidR="00617E22">
        <w:rPr>
          <w:rFonts w:ascii="Corbel" w:hAnsi="Corbel" w:cs="Times New Roman"/>
        </w:rPr>
        <w:t xml:space="preserve"> </w:t>
      </w:r>
    </w:p>
    <w:p w14:paraId="39581447"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030EC9A7" w14:textId="03682208" w:rsidR="009F4746" w:rsidRPr="00335EDC" w:rsidRDefault="0021793C"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Cena služby</w:t>
      </w:r>
      <w:r w:rsidR="009F4746" w:rsidRPr="00335EDC">
        <w:rPr>
          <w:rFonts w:ascii="Corbel" w:hAnsi="Corbel" w:cs="Times New Roman"/>
        </w:rPr>
        <w:t xml:space="preserve"> sa bud</w:t>
      </w:r>
      <w:r>
        <w:rPr>
          <w:rFonts w:ascii="Corbel" w:hAnsi="Corbel" w:cs="Times New Roman"/>
        </w:rPr>
        <w:t>e</w:t>
      </w:r>
      <w:r w:rsidR="009F4746" w:rsidRPr="00335EDC">
        <w:rPr>
          <w:rFonts w:ascii="Corbel" w:hAnsi="Corbel" w:cs="Times New Roman"/>
        </w:rPr>
        <w:t xml:space="preserve"> uhrádzať na základe faktúry</w:t>
      </w:r>
      <w:r w:rsidR="00F2267D">
        <w:rPr>
          <w:rFonts w:ascii="Corbel" w:hAnsi="Corbel" w:cs="Times New Roman"/>
        </w:rPr>
        <w:t>, ktorú je poskytovateľ oprávnený v</w:t>
      </w:r>
      <w:r w:rsidR="00235033">
        <w:rPr>
          <w:rFonts w:ascii="Corbel" w:hAnsi="Corbel" w:cs="Times New Roman"/>
        </w:rPr>
        <w:t>y</w:t>
      </w:r>
      <w:r w:rsidR="00F2267D">
        <w:rPr>
          <w:rFonts w:ascii="Corbel" w:hAnsi="Corbel" w:cs="Times New Roman"/>
        </w:rPr>
        <w:t>staviť až po riadnom poskytnutí služby na základe objednávky objednávateľa.</w:t>
      </w:r>
      <w:r w:rsidR="009F4746" w:rsidRPr="00335EDC">
        <w:rPr>
          <w:rFonts w:ascii="Corbel" w:hAnsi="Corbel" w:cs="Times New Roman"/>
        </w:rPr>
        <w:t xml:space="preserve"> </w:t>
      </w:r>
    </w:p>
    <w:p w14:paraId="695AC7AF"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5AAB715F"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Faktúry budú mať náležitosti podľa zákona č. 222/2004 Z. z. o dani z pridanej hodnoty v znení neskorších predpisov. Neoddeliteľnou súčasťou faktúry bude originál  dodacieho listu.</w:t>
      </w:r>
    </w:p>
    <w:p w14:paraId="7E293076"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0D350EBD" w14:textId="6A3A41C1"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Faktúry budú uhrádzané bezhotovostný</w:t>
      </w:r>
      <w:r w:rsidR="000B5FC3">
        <w:rPr>
          <w:rFonts w:ascii="Corbel" w:hAnsi="Corbel" w:cs="Times New Roman"/>
        </w:rPr>
        <w:t xml:space="preserve">m </w:t>
      </w:r>
      <w:r w:rsidRPr="00335EDC">
        <w:rPr>
          <w:rFonts w:ascii="Corbel" w:hAnsi="Corbel" w:cs="Times New Roman"/>
        </w:rPr>
        <w:t xml:space="preserve">prevodom so splatnosťou 30 dní od doručenia faktúry bez nedostatkov na adresu príslušnej súčasti UK podľa prílohy č. </w:t>
      </w:r>
      <w:r w:rsidR="00AA29DB">
        <w:rPr>
          <w:rFonts w:ascii="Corbel" w:hAnsi="Corbel" w:cs="Times New Roman"/>
        </w:rPr>
        <w:t xml:space="preserve">3 tejto zmluvy. </w:t>
      </w:r>
      <w:r w:rsidRPr="00335EDC">
        <w:rPr>
          <w:rFonts w:ascii="Corbel" w:hAnsi="Corbel" w:cs="Times New Roman"/>
        </w:rPr>
        <w:t>Objednávateľ preddavky neposkytuje.</w:t>
      </w:r>
    </w:p>
    <w:p w14:paraId="4783237B"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7B43D37F" w14:textId="17C438B9" w:rsidR="009F4746" w:rsidRDefault="009F4746" w:rsidP="00583FE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Ak predložená faktúra nebude spĺňať požadované náležitosti alebo nebude vystavená v súlade s platnou zmluvou, objednávateľ ju vráti v lehote splatnosti na dopracovanie. Opravená faktúra je splatná v zmysle vyššie uvedeného, pričom lehota splatnosti začína plynúť odznova odo dňa doručenia faktúry bez nedostatkov.</w:t>
      </w:r>
    </w:p>
    <w:p w14:paraId="6FCBA410" w14:textId="77777777" w:rsidR="00583FE5" w:rsidRDefault="00583FE5" w:rsidP="00583FE5">
      <w:pPr>
        <w:pStyle w:val="Zarkazkladnhotextu2"/>
        <w:tabs>
          <w:tab w:val="left" w:pos="709"/>
        </w:tabs>
        <w:spacing w:after="0" w:line="240" w:lineRule="auto"/>
        <w:ind w:left="709"/>
        <w:jc w:val="both"/>
        <w:rPr>
          <w:rFonts w:ascii="Corbel" w:hAnsi="Corbel" w:cs="Times New Roman"/>
        </w:rPr>
      </w:pPr>
    </w:p>
    <w:p w14:paraId="48D00D87" w14:textId="17B3457B" w:rsidR="00583FE5" w:rsidRPr="00583FE5" w:rsidRDefault="00583FE5" w:rsidP="00583FE5">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sa zaväzuje doručiť objednávateľovi informáciu (kontaktné osoby</w:t>
      </w:r>
      <w:r w:rsidR="00B56CB9">
        <w:rPr>
          <w:rFonts w:ascii="Corbel" w:hAnsi="Corbel" w:cs="Times New Roman"/>
        </w:rPr>
        <w:t>, resp. ich mailové adresy</w:t>
      </w:r>
      <w:r>
        <w:rPr>
          <w:rFonts w:ascii="Corbel" w:hAnsi="Corbel" w:cs="Times New Roman"/>
        </w:rPr>
        <w:t xml:space="preserve"> budú určené po podpise zmluvy)</w:t>
      </w:r>
      <w:r w:rsidR="002055E7">
        <w:rPr>
          <w:rFonts w:ascii="Corbel" w:hAnsi="Corbel" w:cs="Times New Roman"/>
        </w:rPr>
        <w:t xml:space="preserve"> o finančnom objeme plnenia za obdobie kalendárneho štvrťroka do 5. dňa po jeho skončení</w:t>
      </w:r>
      <w:r w:rsidR="00B56CB9">
        <w:rPr>
          <w:rFonts w:ascii="Corbel" w:hAnsi="Corbel" w:cs="Times New Roman"/>
        </w:rPr>
        <w:t xml:space="preserve"> emailom.</w:t>
      </w:r>
    </w:p>
    <w:p w14:paraId="42EF8AF2" w14:textId="7E2E9AD4" w:rsidR="009F4746" w:rsidRPr="001079CE" w:rsidRDefault="009F4746" w:rsidP="001079CE">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Zmluvné pokuty a úroky z omeškania</w:t>
      </w:r>
    </w:p>
    <w:p w14:paraId="3F3FAC04" w14:textId="52500B99" w:rsidR="00070229" w:rsidRDefault="00070229"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 xml:space="preserve">V prípade omeškania poskytovateľa s poskytnutím služby v lehote dohodnutej v čl. </w:t>
      </w:r>
      <w:r w:rsidR="005F7BE2">
        <w:rPr>
          <w:rFonts w:ascii="Corbel" w:hAnsi="Corbel" w:cs="Times New Roman"/>
          <w:lang w:eastAsia="cs-CZ"/>
        </w:rPr>
        <w:t>3 bod 3</w:t>
      </w:r>
      <w:r w:rsidR="00D25DBD">
        <w:rPr>
          <w:rFonts w:ascii="Corbel" w:hAnsi="Corbel" w:cs="Times New Roman"/>
          <w:lang w:eastAsia="cs-CZ"/>
        </w:rPr>
        <w:t>.5</w:t>
      </w:r>
      <w:r w:rsidR="005F7BE2">
        <w:rPr>
          <w:rFonts w:ascii="Corbel" w:hAnsi="Corbel" w:cs="Times New Roman"/>
          <w:lang w:eastAsia="cs-CZ"/>
        </w:rPr>
        <w:t xml:space="preserve"> </w:t>
      </w:r>
      <w:r w:rsidR="00C43B8F">
        <w:rPr>
          <w:rFonts w:ascii="Corbel" w:hAnsi="Corbel" w:cs="Times New Roman"/>
          <w:lang w:eastAsia="cs-CZ"/>
        </w:rPr>
        <w:t>tejto zmluvy je objednávateľ oprávnený účtovať poskytovateľovi zmluvnú pokutu vo výške</w:t>
      </w:r>
      <w:r w:rsidR="005757B4">
        <w:rPr>
          <w:rFonts w:ascii="Corbel" w:hAnsi="Corbel" w:cs="Times New Roman"/>
          <w:lang w:eastAsia="cs-CZ"/>
        </w:rPr>
        <w:t xml:space="preserve"> 1% z</w:t>
      </w:r>
      <w:r w:rsidR="00D33F65">
        <w:rPr>
          <w:rFonts w:ascii="Corbel" w:hAnsi="Corbel" w:cs="Times New Roman"/>
          <w:lang w:eastAsia="cs-CZ"/>
        </w:rPr>
        <w:t xml:space="preserve"> celkovej</w:t>
      </w:r>
      <w:r w:rsidR="005757B4">
        <w:rPr>
          <w:rFonts w:ascii="Corbel" w:hAnsi="Corbel" w:cs="Times New Roman"/>
          <w:lang w:eastAsia="cs-CZ"/>
        </w:rPr>
        <w:t xml:space="preserve"> ceny </w:t>
      </w:r>
      <w:r w:rsidR="00D33F65">
        <w:rPr>
          <w:rFonts w:ascii="Corbel" w:hAnsi="Corbel" w:cs="Times New Roman"/>
          <w:lang w:eastAsia="cs-CZ"/>
        </w:rPr>
        <w:t xml:space="preserve"> čiastkovej zmluvy, resp. </w:t>
      </w:r>
      <w:r w:rsidR="00FE76C2">
        <w:rPr>
          <w:rFonts w:ascii="Corbel" w:hAnsi="Corbel" w:cs="Times New Roman"/>
          <w:lang w:eastAsia="cs-CZ"/>
        </w:rPr>
        <w:t>objedná</w:t>
      </w:r>
      <w:r w:rsidR="004B66A7">
        <w:rPr>
          <w:rFonts w:ascii="Corbel" w:hAnsi="Corbel" w:cs="Times New Roman"/>
          <w:lang w:eastAsia="cs-CZ"/>
        </w:rPr>
        <w:t>vky</w:t>
      </w:r>
      <w:r w:rsidR="001079CE">
        <w:rPr>
          <w:rFonts w:ascii="Corbel" w:hAnsi="Corbel" w:cs="Times New Roman"/>
          <w:lang w:eastAsia="cs-CZ"/>
        </w:rPr>
        <w:t>.</w:t>
      </w:r>
    </w:p>
    <w:p w14:paraId="48A8F89B" w14:textId="77777777" w:rsidR="001079CE" w:rsidRDefault="001079CE" w:rsidP="00D33F65">
      <w:pPr>
        <w:pStyle w:val="Zarkazkladnhotextu2"/>
        <w:tabs>
          <w:tab w:val="left" w:pos="709"/>
        </w:tabs>
        <w:spacing w:after="0" w:line="240" w:lineRule="auto"/>
        <w:ind w:left="709"/>
        <w:jc w:val="both"/>
        <w:rPr>
          <w:rFonts w:ascii="Corbel" w:hAnsi="Corbel" w:cs="Times New Roman"/>
          <w:lang w:eastAsia="cs-CZ"/>
        </w:rPr>
      </w:pPr>
    </w:p>
    <w:p w14:paraId="101DE8F4" w14:textId="44B99C5B" w:rsidR="00D70C09" w:rsidRDefault="00E34652" w:rsidP="00291B54">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Za porušenie povinnosti poskytovateľa podľa č</w:t>
      </w:r>
      <w:r w:rsidR="00D33F65">
        <w:rPr>
          <w:rFonts w:ascii="Corbel" w:hAnsi="Corbel" w:cs="Times New Roman"/>
          <w:lang w:eastAsia="cs-CZ"/>
        </w:rPr>
        <w:t>l</w:t>
      </w:r>
      <w:r>
        <w:rPr>
          <w:rFonts w:ascii="Corbel" w:hAnsi="Corbel" w:cs="Times New Roman"/>
          <w:lang w:eastAsia="cs-CZ"/>
        </w:rPr>
        <w:t>. 3 bod 3.</w:t>
      </w:r>
      <w:r w:rsidR="00D33F65">
        <w:rPr>
          <w:rFonts w:ascii="Corbel" w:hAnsi="Corbel" w:cs="Times New Roman"/>
          <w:lang w:eastAsia="cs-CZ"/>
        </w:rPr>
        <w:t>6</w:t>
      </w:r>
      <w:r w:rsidR="007A12E8">
        <w:rPr>
          <w:rFonts w:ascii="Corbel" w:hAnsi="Corbel" w:cs="Times New Roman"/>
          <w:lang w:eastAsia="cs-CZ"/>
        </w:rPr>
        <w:t xml:space="preserve"> tejto zmluvy má objednávateľ právo uplatniť si u poskytovateľa nárok na zaplatenie zmluvnej pokuty vo výške 3% zo súčtu hodn</w:t>
      </w:r>
      <w:r w:rsidR="00FA708F">
        <w:rPr>
          <w:rFonts w:ascii="Corbel" w:hAnsi="Corbel" w:cs="Times New Roman"/>
          <w:lang w:eastAsia="cs-CZ"/>
        </w:rPr>
        <w:t>ôt</w:t>
      </w:r>
      <w:r w:rsidR="006912E2">
        <w:rPr>
          <w:rFonts w:ascii="Corbel" w:hAnsi="Corbel" w:cs="Times New Roman"/>
          <w:lang w:eastAsia="cs-CZ"/>
        </w:rPr>
        <w:t xml:space="preserve"> príspevkov na stravovanie</w:t>
      </w:r>
      <w:r w:rsidR="00FA708F">
        <w:rPr>
          <w:rFonts w:ascii="Corbel" w:hAnsi="Corbel" w:cs="Times New Roman"/>
          <w:lang w:eastAsia="cs-CZ"/>
        </w:rPr>
        <w:t xml:space="preserve">, pri ktorých došlo k porušeniu povinnosti poskytovateľa pripísať ich na </w:t>
      </w:r>
      <w:r w:rsidR="00291B54">
        <w:rPr>
          <w:rFonts w:ascii="Corbel" w:hAnsi="Corbel" w:cs="Times New Roman"/>
          <w:lang w:eastAsia="cs-CZ"/>
        </w:rPr>
        <w:t>EsK riadne a včas.</w:t>
      </w:r>
    </w:p>
    <w:p w14:paraId="218365A5" w14:textId="545B25A0" w:rsidR="00B62558" w:rsidRDefault="00B62558" w:rsidP="00B62558">
      <w:pPr>
        <w:pStyle w:val="Zarkazkladnhotextu2"/>
        <w:tabs>
          <w:tab w:val="left" w:pos="709"/>
        </w:tabs>
        <w:spacing w:after="0" w:line="240" w:lineRule="auto"/>
        <w:ind w:left="709"/>
        <w:jc w:val="both"/>
        <w:rPr>
          <w:rFonts w:ascii="Corbel" w:hAnsi="Corbel" w:cs="Times New Roman"/>
          <w:lang w:eastAsia="cs-CZ"/>
        </w:rPr>
      </w:pPr>
      <w:r>
        <w:rPr>
          <w:rFonts w:ascii="Corbel" w:hAnsi="Corbel" w:cs="Times New Roman"/>
          <w:lang w:eastAsia="cs-CZ"/>
        </w:rPr>
        <w:t xml:space="preserve"> </w:t>
      </w:r>
    </w:p>
    <w:p w14:paraId="1014CF34" w14:textId="4A028D68" w:rsidR="00B62558" w:rsidRDefault="00B62558" w:rsidP="00291B54">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 xml:space="preserve">V prípade porušenia povinností poskytovateľa uvedených v čl. 8 tejto zmluvy je objednávateľ oprávnený účtovať mu pokutu vo výške </w:t>
      </w:r>
      <w:r w:rsidR="00CF4A3A">
        <w:rPr>
          <w:rFonts w:ascii="Corbel" w:hAnsi="Corbel" w:cs="Times New Roman"/>
          <w:lang w:eastAsia="cs-CZ"/>
        </w:rPr>
        <w:t xml:space="preserve">1000 eur za každé jedno porušenie, a to aj opakovane. </w:t>
      </w:r>
    </w:p>
    <w:p w14:paraId="494226D1" w14:textId="77777777" w:rsidR="00D33F65" w:rsidRPr="00291B54" w:rsidRDefault="00D33F65" w:rsidP="00D33F65">
      <w:pPr>
        <w:pStyle w:val="Zarkazkladnhotextu2"/>
        <w:tabs>
          <w:tab w:val="left" w:pos="709"/>
        </w:tabs>
        <w:spacing w:after="0" w:line="240" w:lineRule="auto"/>
        <w:ind w:left="709"/>
        <w:jc w:val="both"/>
        <w:rPr>
          <w:rFonts w:ascii="Corbel" w:hAnsi="Corbel" w:cs="Times New Roman"/>
          <w:lang w:eastAsia="cs-CZ"/>
        </w:rPr>
      </w:pPr>
    </w:p>
    <w:p w14:paraId="79166930" w14:textId="3CD77C57" w:rsidR="00E12CC7" w:rsidRDefault="00E12CC7"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 xml:space="preserve">V prípade, že sa </w:t>
      </w:r>
      <w:r w:rsidR="00280FC9">
        <w:rPr>
          <w:rFonts w:ascii="Corbel" w:hAnsi="Corbel" w:cs="Times New Roman"/>
          <w:lang w:eastAsia="cs-CZ"/>
        </w:rPr>
        <w:t>poskytovateľ dostane do omeškania s odstránením vadného plnenia v lehote stanovej objednávateľom, je objednávateľ oprávnený uplatniť si voči poskytovateľovi zmluvnú pokutu vo výške 0,05 % z konečnej ceny vadného plnenia, a to za každý aj začatý deň omeškania.</w:t>
      </w:r>
    </w:p>
    <w:p w14:paraId="40C79E23" w14:textId="77777777" w:rsidR="00F506D7" w:rsidRDefault="00F506D7" w:rsidP="00F506D7">
      <w:pPr>
        <w:pStyle w:val="Zarkazkladnhotextu2"/>
        <w:tabs>
          <w:tab w:val="left" w:pos="709"/>
        </w:tabs>
        <w:spacing w:after="0" w:line="240" w:lineRule="auto"/>
        <w:ind w:left="709"/>
        <w:jc w:val="both"/>
        <w:rPr>
          <w:rFonts w:ascii="Corbel" w:hAnsi="Corbel" w:cs="Times New Roman"/>
          <w:lang w:eastAsia="cs-CZ"/>
        </w:rPr>
      </w:pPr>
    </w:p>
    <w:p w14:paraId="5D603531" w14:textId="129F3D1A" w:rsidR="00CF4A3A" w:rsidRDefault="00CF4A3A"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V prípade odstúpenia</w:t>
      </w:r>
      <w:r w:rsidR="00F506D7">
        <w:rPr>
          <w:rFonts w:ascii="Corbel" w:hAnsi="Corbel" w:cs="Times New Roman"/>
          <w:lang w:eastAsia="cs-CZ"/>
        </w:rPr>
        <w:t xml:space="preserve"> </w:t>
      </w:r>
      <w:r>
        <w:rPr>
          <w:rFonts w:ascii="Corbel" w:hAnsi="Corbel" w:cs="Times New Roman"/>
          <w:lang w:eastAsia="cs-CZ"/>
        </w:rPr>
        <w:t xml:space="preserve">objednávateľa </w:t>
      </w:r>
      <w:r w:rsidR="00F506D7">
        <w:rPr>
          <w:rFonts w:ascii="Corbel" w:hAnsi="Corbel" w:cs="Times New Roman"/>
          <w:lang w:eastAsia="cs-CZ"/>
        </w:rPr>
        <w:t xml:space="preserve">od tejto zmluvy </w:t>
      </w:r>
      <w:r>
        <w:rPr>
          <w:rFonts w:ascii="Corbel" w:hAnsi="Corbel" w:cs="Times New Roman"/>
          <w:lang w:eastAsia="cs-CZ"/>
        </w:rPr>
        <w:t xml:space="preserve">pre podstatné porušenia uvedené v čl. </w:t>
      </w:r>
      <w:r w:rsidR="00F506D7">
        <w:rPr>
          <w:rFonts w:ascii="Corbel" w:hAnsi="Corbel" w:cs="Times New Roman"/>
          <w:lang w:eastAsia="cs-CZ"/>
        </w:rPr>
        <w:t>7 bod 7.5 tejto zmluvy</w:t>
      </w:r>
      <w:r w:rsidR="000A5B9C">
        <w:rPr>
          <w:rFonts w:ascii="Corbel" w:hAnsi="Corbel" w:cs="Times New Roman"/>
          <w:lang w:eastAsia="cs-CZ"/>
        </w:rPr>
        <w:t>, je oprávnený účtovať si jednorazovo pokutu vo výške 20 % z celkovej hodnoty zmluvy uvedenej v čl. 4, bod 4.</w:t>
      </w:r>
      <w:r w:rsidR="00DB4D5F">
        <w:rPr>
          <w:rFonts w:ascii="Corbel" w:hAnsi="Corbel" w:cs="Times New Roman"/>
          <w:lang w:eastAsia="cs-CZ"/>
        </w:rPr>
        <w:t>5</w:t>
      </w:r>
      <w:r w:rsidR="000A5B9C">
        <w:rPr>
          <w:rFonts w:ascii="Corbel" w:hAnsi="Corbel" w:cs="Times New Roman"/>
          <w:lang w:eastAsia="cs-CZ"/>
        </w:rPr>
        <w:t xml:space="preserve"> tejto zmluvy.</w:t>
      </w:r>
    </w:p>
    <w:p w14:paraId="0B103682" w14:textId="77777777" w:rsidR="00A922EA" w:rsidRDefault="00A922EA"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p>
    <w:p w14:paraId="243E748F" w14:textId="77777777" w:rsidR="00951513" w:rsidRDefault="00951513" w:rsidP="00951513">
      <w:pPr>
        <w:pStyle w:val="Zarkazkladnhotextu2"/>
        <w:tabs>
          <w:tab w:val="left" w:pos="709"/>
        </w:tabs>
        <w:spacing w:after="0" w:line="240" w:lineRule="auto"/>
        <w:ind w:left="709"/>
        <w:jc w:val="both"/>
        <w:rPr>
          <w:rFonts w:ascii="Corbel" w:hAnsi="Corbel" w:cs="Times New Roman"/>
          <w:lang w:eastAsia="cs-CZ"/>
        </w:rPr>
      </w:pPr>
    </w:p>
    <w:p w14:paraId="7BD0CC42" w14:textId="5A6A6191" w:rsidR="00951513" w:rsidRDefault="00951513"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lang w:eastAsia="cs-CZ"/>
        </w:rPr>
      </w:pPr>
      <w:r>
        <w:rPr>
          <w:rFonts w:ascii="Corbel" w:hAnsi="Corbel" w:cs="Times New Roman"/>
          <w:lang w:eastAsia="cs-CZ"/>
        </w:rPr>
        <w:t xml:space="preserve">V prípade porušenia akejkoľvek povinnosti uvedenej v tejto zmluve, resp. v jej prílohách, okrem už uvedených v tomto článku, je objednávateľ oprávnený účtovať si zmluvnú pokutu vo výške </w:t>
      </w:r>
      <w:r w:rsidR="00F24BFD">
        <w:rPr>
          <w:rFonts w:ascii="Corbel" w:hAnsi="Corbel" w:cs="Times New Roman"/>
          <w:lang w:eastAsia="cs-CZ"/>
        </w:rPr>
        <w:t>10</w:t>
      </w:r>
      <w:r>
        <w:rPr>
          <w:rFonts w:ascii="Corbel" w:hAnsi="Corbel" w:cs="Times New Roman"/>
          <w:lang w:eastAsia="cs-CZ"/>
        </w:rPr>
        <w:t>00 eur za každé jedno porušenie</w:t>
      </w:r>
      <w:r w:rsidR="00F24BFD">
        <w:rPr>
          <w:rFonts w:ascii="Corbel" w:hAnsi="Corbel" w:cs="Times New Roman"/>
          <w:lang w:eastAsia="cs-CZ"/>
        </w:rPr>
        <w:t>, a to aj opakovane.</w:t>
      </w:r>
    </w:p>
    <w:p w14:paraId="76386594" w14:textId="77777777" w:rsidR="00951513" w:rsidRDefault="00951513" w:rsidP="00951513">
      <w:pPr>
        <w:pStyle w:val="Zarkazkladnhotextu2"/>
        <w:tabs>
          <w:tab w:val="left" w:pos="709"/>
        </w:tabs>
        <w:spacing w:after="0" w:line="240" w:lineRule="auto"/>
        <w:ind w:left="709"/>
        <w:jc w:val="both"/>
        <w:rPr>
          <w:rFonts w:ascii="Corbel" w:hAnsi="Corbel" w:cs="Times New Roman"/>
          <w:lang w:eastAsia="cs-CZ"/>
        </w:rPr>
      </w:pPr>
    </w:p>
    <w:p w14:paraId="6D18CEA2"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V prípade omeškania objednávateľa so zaplatením faktúry si uplatní poskytovateľ voči objednávateľovi úrok z omeškania v zákonnej výške z fakturovanej čiastky za každý deň omeškania.</w:t>
      </w:r>
    </w:p>
    <w:p w14:paraId="15F5BC10" w14:textId="1649F8E7" w:rsidR="00E12CC7" w:rsidRDefault="00B526B6" w:rsidP="00E12CC7">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Pr>
          <w:rFonts w:ascii="Corbel" w:hAnsi="Corbel"/>
          <w:sz w:val="22"/>
          <w:szCs w:val="22"/>
        </w:rPr>
        <w:t>Zodpovednosť za vady</w:t>
      </w:r>
    </w:p>
    <w:p w14:paraId="388BE0E1" w14:textId="3243E848" w:rsidR="00B526B6" w:rsidRDefault="00F87D21" w:rsidP="00B526B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zodpovedá za to, že EsK majú v čase ich prevzatia objednávateľom zmluvne dohodnuté vlastnosti ,že zodpovedajú technickým normám</w:t>
      </w:r>
      <w:r w:rsidR="005935F7">
        <w:rPr>
          <w:rFonts w:ascii="Corbel" w:hAnsi="Corbel" w:cs="Times New Roman"/>
        </w:rPr>
        <w:t xml:space="preserve"> a právnym predpisom Slovenskej </w:t>
      </w:r>
      <w:r w:rsidR="005935F7">
        <w:rPr>
          <w:rFonts w:ascii="Corbel" w:hAnsi="Corbel" w:cs="Times New Roman"/>
        </w:rPr>
        <w:lastRenderedPageBreak/>
        <w:t xml:space="preserve">republiky a že v čase ich prevzatia nemajú, ani po dobu ich užívania nebudú mať vady, ktoré by rušili alebo znižovali hodnotu alebo možnosť ich </w:t>
      </w:r>
      <w:r w:rsidR="00D744C4">
        <w:rPr>
          <w:rFonts w:ascii="Corbel" w:hAnsi="Corbel" w:cs="Times New Roman"/>
        </w:rPr>
        <w:t>užívania objednávateľom, resp. jeho zamestnancami na určený účel</w:t>
      </w:r>
      <w:r w:rsidR="00FE3A0E">
        <w:rPr>
          <w:rFonts w:ascii="Corbel" w:hAnsi="Corbel" w:cs="Times New Roman"/>
        </w:rPr>
        <w:t>.</w:t>
      </w:r>
    </w:p>
    <w:p w14:paraId="23754B43" w14:textId="77777777" w:rsidR="00FE3A0E" w:rsidRDefault="00FE3A0E" w:rsidP="00FE3A0E">
      <w:pPr>
        <w:pStyle w:val="Zarkazkladnhotextu2"/>
        <w:tabs>
          <w:tab w:val="left" w:pos="709"/>
        </w:tabs>
        <w:spacing w:after="0" w:line="240" w:lineRule="auto"/>
        <w:ind w:left="709"/>
        <w:jc w:val="both"/>
        <w:rPr>
          <w:rFonts w:ascii="Corbel" w:hAnsi="Corbel" w:cs="Times New Roman"/>
        </w:rPr>
      </w:pPr>
    </w:p>
    <w:p w14:paraId="7E3C412B" w14:textId="28FF4CE7" w:rsidR="00D744C4" w:rsidRDefault="00D744C4" w:rsidP="00B526B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Objednávateľ je povinný písomne (aj e-mailom) oznámiť prípadne vady EsK a ostatné vady poskytovateľovi bez zbytočného odkladu po ich zistení, najneskôr však do 10 pracovných dní.</w:t>
      </w:r>
    </w:p>
    <w:p w14:paraId="3BD8F736" w14:textId="77777777" w:rsidR="00FE3A0E" w:rsidRDefault="00FE3A0E" w:rsidP="00FE3A0E">
      <w:pPr>
        <w:pStyle w:val="Zarkazkladnhotextu2"/>
        <w:tabs>
          <w:tab w:val="left" w:pos="709"/>
        </w:tabs>
        <w:spacing w:after="0" w:line="240" w:lineRule="auto"/>
        <w:ind w:left="709"/>
        <w:jc w:val="both"/>
        <w:rPr>
          <w:rFonts w:ascii="Corbel" w:hAnsi="Corbel" w:cs="Times New Roman"/>
        </w:rPr>
      </w:pPr>
    </w:p>
    <w:p w14:paraId="6672CD37" w14:textId="053390CB" w:rsidR="00D744C4" w:rsidRDefault="00064558" w:rsidP="00B526B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Oznámenie o vadách musí obsahovať najmä:</w:t>
      </w:r>
    </w:p>
    <w:p w14:paraId="1C07BF44" w14:textId="5AA42A3D" w:rsidR="00FF7A61" w:rsidRPr="00CA7D36" w:rsidRDefault="00FF7A61" w:rsidP="00CA7D36">
      <w:pPr>
        <w:pStyle w:val="Odsek"/>
        <w:numPr>
          <w:ilvl w:val="1"/>
          <w:numId w:val="4"/>
        </w:numPr>
        <w:tabs>
          <w:tab w:val="clear" w:pos="562"/>
        </w:tabs>
        <w:spacing w:line="276" w:lineRule="auto"/>
        <w:ind w:left="1276" w:hanging="425"/>
        <w:rPr>
          <w:rFonts w:ascii="Corbel" w:hAnsi="Corbel"/>
          <w:sz w:val="22"/>
          <w:szCs w:val="22"/>
        </w:rPr>
      </w:pPr>
      <w:r w:rsidRPr="00CA7D36">
        <w:rPr>
          <w:rFonts w:ascii="Corbel" w:hAnsi="Corbel"/>
          <w:sz w:val="22"/>
          <w:szCs w:val="22"/>
        </w:rPr>
        <w:t>Označenie veci „reklamácia“ a predmet reklamácie</w:t>
      </w:r>
      <w:r w:rsidR="009728F1" w:rsidRPr="00CA7D36">
        <w:rPr>
          <w:rFonts w:ascii="Corbel" w:hAnsi="Corbel"/>
          <w:sz w:val="22"/>
          <w:szCs w:val="22"/>
        </w:rPr>
        <w:t>,</w:t>
      </w:r>
    </w:p>
    <w:p w14:paraId="70415A95" w14:textId="66F53A01" w:rsidR="00FF7A61" w:rsidRPr="00CA7D36" w:rsidRDefault="00FF7A61" w:rsidP="00CA7D36">
      <w:pPr>
        <w:pStyle w:val="Odsek"/>
        <w:numPr>
          <w:ilvl w:val="1"/>
          <w:numId w:val="4"/>
        </w:numPr>
        <w:tabs>
          <w:tab w:val="clear" w:pos="562"/>
        </w:tabs>
        <w:spacing w:line="276" w:lineRule="auto"/>
        <w:ind w:left="1276" w:hanging="425"/>
        <w:rPr>
          <w:rFonts w:ascii="Corbel" w:hAnsi="Corbel"/>
          <w:sz w:val="22"/>
          <w:szCs w:val="22"/>
        </w:rPr>
      </w:pPr>
      <w:r w:rsidRPr="00CA7D36">
        <w:rPr>
          <w:rFonts w:ascii="Corbel" w:hAnsi="Corbel"/>
          <w:sz w:val="22"/>
          <w:szCs w:val="22"/>
        </w:rPr>
        <w:t>Číslo EsK (v prípade reklamácie EsK) a číslo objednávky, ku ktorej sa reklamácia vzťahuje</w:t>
      </w:r>
      <w:r w:rsidR="009728F1" w:rsidRPr="00CA7D36">
        <w:rPr>
          <w:rFonts w:ascii="Corbel" w:hAnsi="Corbel"/>
          <w:sz w:val="22"/>
          <w:szCs w:val="22"/>
        </w:rPr>
        <w:t>,</w:t>
      </w:r>
    </w:p>
    <w:p w14:paraId="163CFFE4" w14:textId="68BF1C04" w:rsidR="00FF7A61" w:rsidRPr="00CA7D36" w:rsidRDefault="00FF7A61" w:rsidP="00CA7D36">
      <w:pPr>
        <w:pStyle w:val="Odsek"/>
        <w:numPr>
          <w:ilvl w:val="1"/>
          <w:numId w:val="4"/>
        </w:numPr>
        <w:tabs>
          <w:tab w:val="clear" w:pos="562"/>
        </w:tabs>
        <w:spacing w:line="276" w:lineRule="auto"/>
        <w:ind w:left="1276" w:hanging="425"/>
        <w:rPr>
          <w:rFonts w:ascii="Corbel" w:hAnsi="Corbel"/>
          <w:sz w:val="22"/>
          <w:szCs w:val="22"/>
        </w:rPr>
      </w:pPr>
      <w:r w:rsidRPr="00CA7D36">
        <w:rPr>
          <w:rFonts w:ascii="Corbel" w:hAnsi="Corbel"/>
          <w:sz w:val="22"/>
          <w:szCs w:val="22"/>
        </w:rPr>
        <w:t>Popis vady, rozporu alebo nedostatku (tzn. všetky podrobnosti potrebné pre relevantné posúdenie oprávnenosti reklamácie)</w:t>
      </w:r>
      <w:r w:rsidR="009728F1" w:rsidRPr="00CA7D36">
        <w:rPr>
          <w:rFonts w:ascii="Corbel" w:hAnsi="Corbel"/>
          <w:sz w:val="22"/>
          <w:szCs w:val="22"/>
        </w:rPr>
        <w:t>.</w:t>
      </w:r>
    </w:p>
    <w:p w14:paraId="3C6223E4" w14:textId="1C2E52A1" w:rsidR="00FF7A61" w:rsidRDefault="00CE1FFF" w:rsidP="00B526B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sa zaväzuje preskúmať a vybaviť reklamáciu bez zbytočného odkladu jej prijatí, najneskôr však do 7 (sedem) kalendárnych dní odo dňa prijatia písomnej reklamácie.</w:t>
      </w:r>
    </w:p>
    <w:p w14:paraId="03150C18" w14:textId="77777777" w:rsidR="00FE3A0E" w:rsidRDefault="00FE3A0E" w:rsidP="00FE3A0E">
      <w:pPr>
        <w:pStyle w:val="Zarkazkladnhotextu2"/>
        <w:tabs>
          <w:tab w:val="left" w:pos="709"/>
        </w:tabs>
        <w:spacing w:after="0" w:line="240" w:lineRule="auto"/>
        <w:ind w:left="709"/>
        <w:jc w:val="both"/>
        <w:rPr>
          <w:rFonts w:ascii="Corbel" w:hAnsi="Corbel" w:cs="Times New Roman"/>
        </w:rPr>
      </w:pPr>
    </w:p>
    <w:p w14:paraId="2960AC9E" w14:textId="400934F7" w:rsidR="00B526B6" w:rsidRPr="009728F1" w:rsidRDefault="002C533C" w:rsidP="009728F1">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Poskytovateľ nezodpovedá za vady, rozpory alebo nedostatky, ak boli spôsobené nedodržaním zmluvných povinností objednávateľa a/alebo jeho zamestnancom</w:t>
      </w:r>
      <w:r w:rsidR="009728F1">
        <w:rPr>
          <w:rFonts w:ascii="Corbel" w:hAnsi="Corbel" w:cs="Times New Roman"/>
        </w:rPr>
        <w:t>,</w:t>
      </w:r>
      <w:r>
        <w:rPr>
          <w:rFonts w:ascii="Corbel" w:hAnsi="Corbel" w:cs="Times New Roman"/>
        </w:rPr>
        <w:t xml:space="preserve"> alebo ak reklamácia odporuje povahe služby.</w:t>
      </w:r>
    </w:p>
    <w:p w14:paraId="6BBC11E3" w14:textId="77777777" w:rsidR="009F4746" w:rsidRPr="00335EDC" w:rsidRDefault="009F4746"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Ukončenie zmluvy</w:t>
      </w:r>
    </w:p>
    <w:p w14:paraId="2907272E" w14:textId="6405548A" w:rsidR="009F4746"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Táto zmluva </w:t>
      </w:r>
      <w:r w:rsidR="007C48D0">
        <w:rPr>
          <w:rFonts w:ascii="Corbel" w:hAnsi="Corbel" w:cs="Times New Roman"/>
        </w:rPr>
        <w:t>sa uzatvára na dobu určitú, na 24 mesiacov odo dňa nadobudnutia jej účinnosti alebo do doby vyčerpania finančného limitu, uvedeného v</w:t>
      </w:r>
      <w:r w:rsidR="002C196E">
        <w:rPr>
          <w:rFonts w:ascii="Corbel" w:hAnsi="Corbel" w:cs="Times New Roman"/>
        </w:rPr>
        <w:t xml:space="preserve"> bode 4.5 </w:t>
      </w:r>
      <w:r w:rsidR="001625F4">
        <w:rPr>
          <w:rFonts w:ascii="Corbel" w:hAnsi="Corbel" w:cs="Times New Roman"/>
        </w:rPr>
        <w:t xml:space="preserve"> tejto zmluvy, podľa toho, ktorá skutočnosť nastane skôr.</w:t>
      </w:r>
    </w:p>
    <w:p w14:paraId="434C9CF5" w14:textId="77777777" w:rsidR="009728F1" w:rsidRDefault="009728F1" w:rsidP="009728F1">
      <w:pPr>
        <w:pStyle w:val="Zarkazkladnhotextu2"/>
        <w:tabs>
          <w:tab w:val="left" w:pos="709"/>
        </w:tabs>
        <w:spacing w:after="0" w:line="240" w:lineRule="auto"/>
        <w:ind w:left="709"/>
        <w:jc w:val="both"/>
        <w:rPr>
          <w:rFonts w:ascii="Corbel" w:hAnsi="Corbel" w:cs="Times New Roman"/>
        </w:rPr>
      </w:pPr>
    </w:p>
    <w:p w14:paraId="3D0C21C0" w14:textId="6C6F1759" w:rsidR="001625F4" w:rsidRPr="00335EDC" w:rsidRDefault="001625F4"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Túto dohodu je možné ukončiť okrem dôvodov uvedených v bode </w:t>
      </w:r>
      <w:r w:rsidR="009728F1">
        <w:rPr>
          <w:rFonts w:ascii="Corbel" w:hAnsi="Corbel" w:cs="Times New Roman"/>
        </w:rPr>
        <w:t>7</w:t>
      </w:r>
      <w:r>
        <w:rPr>
          <w:rFonts w:ascii="Corbel" w:hAnsi="Corbel" w:cs="Times New Roman"/>
        </w:rPr>
        <w:t>.1</w:t>
      </w:r>
      <w:r w:rsidR="00C404D2">
        <w:rPr>
          <w:rFonts w:ascii="Corbel" w:hAnsi="Corbel" w:cs="Times New Roman"/>
        </w:rPr>
        <w:t xml:space="preserve"> </w:t>
      </w:r>
      <w:r w:rsidR="009728F1">
        <w:rPr>
          <w:rFonts w:ascii="Corbel" w:hAnsi="Corbel" w:cs="Times New Roman"/>
        </w:rPr>
        <w:t xml:space="preserve">tohto článku </w:t>
      </w:r>
      <w:r w:rsidR="00C404D2">
        <w:rPr>
          <w:rFonts w:ascii="Corbel" w:hAnsi="Corbel" w:cs="Times New Roman"/>
        </w:rPr>
        <w:t>nasledovne:</w:t>
      </w:r>
    </w:p>
    <w:p w14:paraId="1276D0FA" w14:textId="7CDFB55A" w:rsidR="009F4746" w:rsidRPr="00335EDC" w:rsidRDefault="009F4746" w:rsidP="009F4746">
      <w:pPr>
        <w:pStyle w:val="Odsek"/>
        <w:numPr>
          <w:ilvl w:val="1"/>
          <w:numId w:val="4"/>
        </w:numPr>
        <w:tabs>
          <w:tab w:val="clear" w:pos="562"/>
        </w:tabs>
        <w:spacing w:line="276" w:lineRule="auto"/>
        <w:ind w:left="1276" w:hanging="425"/>
        <w:rPr>
          <w:rFonts w:ascii="Corbel" w:hAnsi="Corbel"/>
          <w:sz w:val="22"/>
          <w:szCs w:val="22"/>
        </w:rPr>
      </w:pPr>
      <w:r w:rsidRPr="00335EDC">
        <w:rPr>
          <w:rFonts w:ascii="Corbel" w:hAnsi="Corbel"/>
          <w:sz w:val="22"/>
          <w:szCs w:val="22"/>
        </w:rPr>
        <w:t>odstúpením od zmluvy</w:t>
      </w:r>
      <w:r w:rsidR="000665B5">
        <w:rPr>
          <w:rFonts w:ascii="Corbel" w:hAnsi="Corbel"/>
          <w:sz w:val="22"/>
          <w:szCs w:val="22"/>
        </w:rPr>
        <w:t xml:space="preserve"> v prípade podstatného porušenia zmluvy druhou zmluvnou stranou</w:t>
      </w:r>
      <w:r w:rsidR="009728F1">
        <w:rPr>
          <w:rFonts w:ascii="Corbel" w:hAnsi="Corbel"/>
          <w:sz w:val="22"/>
          <w:szCs w:val="22"/>
        </w:rPr>
        <w:t>,</w:t>
      </w:r>
    </w:p>
    <w:p w14:paraId="733BC250" w14:textId="77777777" w:rsidR="009F4746" w:rsidRPr="00335EDC" w:rsidRDefault="009F4746" w:rsidP="009F4746">
      <w:pPr>
        <w:pStyle w:val="Odsek"/>
        <w:numPr>
          <w:ilvl w:val="1"/>
          <w:numId w:val="4"/>
        </w:numPr>
        <w:tabs>
          <w:tab w:val="clear" w:pos="562"/>
        </w:tabs>
        <w:spacing w:line="276" w:lineRule="auto"/>
        <w:ind w:left="1276" w:hanging="425"/>
        <w:rPr>
          <w:rFonts w:ascii="Corbel" w:hAnsi="Corbel"/>
          <w:sz w:val="22"/>
          <w:szCs w:val="22"/>
        </w:rPr>
      </w:pPr>
      <w:r w:rsidRPr="00335EDC">
        <w:rPr>
          <w:rFonts w:ascii="Corbel" w:hAnsi="Corbel"/>
          <w:sz w:val="22"/>
          <w:szCs w:val="22"/>
        </w:rPr>
        <w:t>stratou oprávnenia poskytovateľa k výkonu činnosti, ktorá je potrebná pre realizáciu predmetu zmluvy,</w:t>
      </w:r>
      <w:r w:rsidRPr="00335EDC">
        <w:rPr>
          <w:rFonts w:ascii="Corbel" w:hAnsi="Corbel"/>
          <w:sz w:val="22"/>
          <w:szCs w:val="22"/>
          <w:lang w:eastAsia="cs-CZ"/>
        </w:rPr>
        <w:t xml:space="preserve"> bez potreby uskutočnenia akéhokoľvek úkonu zo strany zmluvných strán,</w:t>
      </w:r>
    </w:p>
    <w:p w14:paraId="569A5971" w14:textId="77777777" w:rsidR="009F4746" w:rsidRPr="00335EDC" w:rsidRDefault="009F4746" w:rsidP="009F4746">
      <w:pPr>
        <w:pStyle w:val="Odsek"/>
        <w:numPr>
          <w:ilvl w:val="1"/>
          <w:numId w:val="4"/>
        </w:numPr>
        <w:tabs>
          <w:tab w:val="clear" w:pos="562"/>
        </w:tabs>
        <w:spacing w:line="276" w:lineRule="auto"/>
        <w:ind w:left="1276" w:hanging="425"/>
        <w:rPr>
          <w:rFonts w:ascii="Corbel" w:hAnsi="Corbel"/>
          <w:sz w:val="22"/>
          <w:szCs w:val="22"/>
        </w:rPr>
      </w:pPr>
      <w:r w:rsidRPr="00335EDC">
        <w:rPr>
          <w:rFonts w:ascii="Corbel" w:hAnsi="Corbel"/>
          <w:sz w:val="22"/>
          <w:szCs w:val="22"/>
        </w:rPr>
        <w:t>písomnou dohodou zmluvných strán,</w:t>
      </w:r>
    </w:p>
    <w:p w14:paraId="7A6630EB" w14:textId="3D6A6AD8" w:rsidR="009F4746" w:rsidRDefault="009F4746" w:rsidP="009F4746">
      <w:pPr>
        <w:pStyle w:val="Odsek"/>
        <w:numPr>
          <w:ilvl w:val="1"/>
          <w:numId w:val="4"/>
        </w:numPr>
        <w:tabs>
          <w:tab w:val="clear" w:pos="562"/>
        </w:tabs>
        <w:spacing w:line="276" w:lineRule="auto"/>
        <w:ind w:left="1276" w:hanging="425"/>
        <w:rPr>
          <w:rFonts w:ascii="Corbel" w:hAnsi="Corbel"/>
          <w:sz w:val="22"/>
          <w:szCs w:val="22"/>
        </w:rPr>
      </w:pPr>
      <w:r w:rsidRPr="00335EDC">
        <w:rPr>
          <w:rFonts w:ascii="Corbel" w:hAnsi="Corbel"/>
          <w:sz w:val="22"/>
          <w:szCs w:val="22"/>
        </w:rPr>
        <w:t>vyhlásen</w:t>
      </w:r>
      <w:r w:rsidR="006C258D">
        <w:rPr>
          <w:rFonts w:ascii="Corbel" w:hAnsi="Corbel"/>
          <w:sz w:val="22"/>
          <w:szCs w:val="22"/>
        </w:rPr>
        <w:t>ím</w:t>
      </w:r>
      <w:r w:rsidRPr="00335EDC">
        <w:rPr>
          <w:rFonts w:ascii="Corbel" w:hAnsi="Corbel"/>
          <w:sz w:val="22"/>
          <w:szCs w:val="22"/>
        </w:rPr>
        <w:t xml:space="preserve"> konkurzu alebo likvidácie na poskytovateľa, </w:t>
      </w:r>
      <w:r w:rsidRPr="00335EDC">
        <w:rPr>
          <w:rFonts w:ascii="Corbel" w:hAnsi="Corbel"/>
          <w:sz w:val="22"/>
          <w:szCs w:val="22"/>
          <w:lang w:eastAsia="cs-CZ"/>
        </w:rPr>
        <w:t>bez potreby uskutočnenia akéhokoľvek úkonu zo strany zmluvných strán,</w:t>
      </w:r>
    </w:p>
    <w:p w14:paraId="5EE3EE1B" w14:textId="37FA2F42" w:rsidR="00E90AAB" w:rsidRPr="00335EDC" w:rsidRDefault="00E90AAB" w:rsidP="009F4746">
      <w:pPr>
        <w:pStyle w:val="Odsek"/>
        <w:numPr>
          <w:ilvl w:val="1"/>
          <w:numId w:val="4"/>
        </w:numPr>
        <w:tabs>
          <w:tab w:val="clear" w:pos="562"/>
        </w:tabs>
        <w:spacing w:line="276" w:lineRule="auto"/>
        <w:ind w:left="1276" w:hanging="425"/>
        <w:rPr>
          <w:rFonts w:ascii="Corbel" w:hAnsi="Corbel"/>
          <w:sz w:val="22"/>
          <w:szCs w:val="22"/>
        </w:rPr>
      </w:pPr>
      <w:r>
        <w:rPr>
          <w:rFonts w:ascii="Corbel" w:hAnsi="Corbel"/>
          <w:sz w:val="22"/>
          <w:szCs w:val="22"/>
          <w:lang w:eastAsia="cs-CZ"/>
        </w:rPr>
        <w:t>písomnou výpoveďou objednávat</w:t>
      </w:r>
      <w:r w:rsidR="0089673C">
        <w:rPr>
          <w:rFonts w:ascii="Corbel" w:hAnsi="Corbel"/>
          <w:sz w:val="22"/>
          <w:szCs w:val="22"/>
          <w:lang w:eastAsia="cs-CZ"/>
        </w:rPr>
        <w:t>e</w:t>
      </w:r>
      <w:r>
        <w:rPr>
          <w:rFonts w:ascii="Corbel" w:hAnsi="Corbel"/>
          <w:sz w:val="22"/>
          <w:szCs w:val="22"/>
          <w:lang w:eastAsia="cs-CZ"/>
        </w:rPr>
        <w:t>ľa,</w:t>
      </w:r>
    </w:p>
    <w:p w14:paraId="3D6FA4A7" w14:textId="77777777" w:rsidR="009F4746" w:rsidRPr="00335EDC" w:rsidRDefault="009F4746" w:rsidP="009F4746">
      <w:pPr>
        <w:pStyle w:val="Odsek"/>
        <w:numPr>
          <w:ilvl w:val="1"/>
          <w:numId w:val="4"/>
        </w:numPr>
        <w:tabs>
          <w:tab w:val="clear" w:pos="562"/>
        </w:tabs>
        <w:spacing w:line="276" w:lineRule="auto"/>
        <w:ind w:left="1276" w:hanging="425"/>
        <w:rPr>
          <w:rFonts w:ascii="Corbel" w:hAnsi="Corbel"/>
          <w:sz w:val="22"/>
          <w:szCs w:val="22"/>
          <w:lang w:eastAsia="cs-CZ"/>
        </w:rPr>
      </w:pPr>
      <w:r w:rsidRPr="00335EDC">
        <w:rPr>
          <w:rFonts w:ascii="Corbel" w:hAnsi="Corbel"/>
          <w:sz w:val="22"/>
          <w:szCs w:val="22"/>
          <w:lang w:eastAsia="cs-CZ"/>
        </w:rPr>
        <w:t>odstúpením od zmluvy v súlade s § 19 zákona o verejnom obstarávaní.</w:t>
      </w:r>
    </w:p>
    <w:p w14:paraId="7F0C691D"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lang w:eastAsia="cs-CZ"/>
        </w:rPr>
      </w:pPr>
    </w:p>
    <w:p w14:paraId="1C26B81B" w14:textId="436D5F3E" w:rsidR="00E90AAB" w:rsidRDefault="00E90AAB"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Pr>
          <w:rFonts w:ascii="Corbel" w:hAnsi="Corbel" w:cs="Times New Roman"/>
        </w:rPr>
        <w:t xml:space="preserve">Objednávateľ </w:t>
      </w:r>
      <w:r w:rsidR="0089673C">
        <w:rPr>
          <w:rFonts w:ascii="Corbel" w:hAnsi="Corbel" w:cs="Times New Roman"/>
        </w:rPr>
        <w:t>môže túto zmluvu vypovedať kedykoľvek, a to aj bez uvedenia dôvodu. Výpovedná lehota je 2 mesiace a</w:t>
      </w:r>
      <w:r w:rsidR="007A20F7">
        <w:rPr>
          <w:rFonts w:ascii="Corbel" w:hAnsi="Corbel" w:cs="Times New Roman"/>
        </w:rPr>
        <w:t xml:space="preserve"> začína plynúť prvým dňom </w:t>
      </w:r>
      <w:r w:rsidR="00800FCD">
        <w:rPr>
          <w:rFonts w:ascii="Corbel" w:hAnsi="Corbel" w:cs="Times New Roman"/>
        </w:rPr>
        <w:t>kalendárneho mesiaca nasledujúceho po mesiaci, v ktorom bola písomná výpoveď doručená poskytovateľovi.</w:t>
      </w:r>
    </w:p>
    <w:p w14:paraId="7D155B1C" w14:textId="77777777" w:rsidR="00CF5555" w:rsidRDefault="00CF5555" w:rsidP="00CF5555">
      <w:pPr>
        <w:pStyle w:val="Zarkazkladnhotextu2"/>
        <w:tabs>
          <w:tab w:val="left" w:pos="709"/>
        </w:tabs>
        <w:spacing w:after="0" w:line="240" w:lineRule="auto"/>
        <w:ind w:left="709"/>
        <w:jc w:val="both"/>
        <w:rPr>
          <w:rFonts w:ascii="Corbel" w:hAnsi="Corbel" w:cs="Times New Roman"/>
        </w:rPr>
      </w:pPr>
    </w:p>
    <w:p w14:paraId="1A29848F" w14:textId="6B905C02"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Každá zo zmluvných strán je oprávnená okamžite odstúpiť od zmluvy pri podstatnom porušení zmluvnej povinnosti druhou zmluvnou stranou alebo keď sa pre druhú zmluvnú stranu stalo splnenie podstatných zmluvných povinností úplne nemožným.</w:t>
      </w:r>
    </w:p>
    <w:p w14:paraId="45CF21B7"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364D3310" w14:textId="4CB713EE"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lastRenderedPageBreak/>
        <w:t>Za podstatné porušenie sa na účely tejto zmluvy považuje</w:t>
      </w:r>
      <w:r w:rsidR="00F506D7">
        <w:rPr>
          <w:rFonts w:ascii="Corbel" w:hAnsi="Corbel" w:cs="Times New Roman"/>
        </w:rPr>
        <w:t xml:space="preserve"> najmä (nie však výlučne)</w:t>
      </w:r>
      <w:r w:rsidRPr="00335EDC">
        <w:rPr>
          <w:rFonts w:ascii="Corbel" w:hAnsi="Corbel" w:cs="Times New Roman"/>
        </w:rPr>
        <w:t xml:space="preserve">: </w:t>
      </w:r>
    </w:p>
    <w:p w14:paraId="4AACAE86" w14:textId="53E6BB70" w:rsidR="009F4746" w:rsidRPr="00335EDC" w:rsidRDefault="009F4746" w:rsidP="009F4746">
      <w:pPr>
        <w:pStyle w:val="tl"/>
        <w:numPr>
          <w:ilvl w:val="1"/>
          <w:numId w:val="3"/>
        </w:numPr>
        <w:spacing w:before="120" w:line="276" w:lineRule="auto"/>
        <w:ind w:left="1434" w:hanging="357"/>
        <w:jc w:val="both"/>
        <w:rPr>
          <w:rFonts w:ascii="Corbel" w:hAnsi="Corbel"/>
          <w:sz w:val="22"/>
          <w:szCs w:val="22"/>
        </w:rPr>
      </w:pPr>
      <w:r w:rsidRPr="00335EDC">
        <w:rPr>
          <w:rFonts w:ascii="Corbel" w:hAnsi="Corbel"/>
          <w:sz w:val="22"/>
          <w:szCs w:val="22"/>
        </w:rPr>
        <w:t>omeškanie poskytovateľa s</w:t>
      </w:r>
      <w:r w:rsidR="0060734B">
        <w:rPr>
          <w:rFonts w:ascii="Corbel" w:hAnsi="Corbel"/>
          <w:sz w:val="22"/>
          <w:szCs w:val="22"/>
        </w:rPr>
        <w:t> poskytnutím služby</w:t>
      </w:r>
      <w:r w:rsidRPr="00335EDC">
        <w:rPr>
          <w:rFonts w:ascii="Corbel" w:hAnsi="Corbel"/>
          <w:sz w:val="22"/>
          <w:szCs w:val="22"/>
        </w:rPr>
        <w:t xml:space="preserve"> oproti dohodnutému termínu</w:t>
      </w:r>
      <w:r w:rsidR="000329B8">
        <w:rPr>
          <w:rFonts w:ascii="Corbel" w:hAnsi="Corbel"/>
          <w:sz w:val="22"/>
          <w:szCs w:val="22"/>
        </w:rPr>
        <w:t xml:space="preserve"> v č</w:t>
      </w:r>
      <w:r w:rsidR="0098573E">
        <w:rPr>
          <w:rFonts w:ascii="Corbel" w:hAnsi="Corbel"/>
          <w:sz w:val="22"/>
          <w:szCs w:val="22"/>
        </w:rPr>
        <w:t>l</w:t>
      </w:r>
      <w:r w:rsidR="000329B8">
        <w:rPr>
          <w:rFonts w:ascii="Corbel" w:hAnsi="Corbel"/>
          <w:sz w:val="22"/>
          <w:szCs w:val="22"/>
        </w:rPr>
        <w:t>. 3 bod 3.</w:t>
      </w:r>
      <w:r w:rsidR="0098573E">
        <w:rPr>
          <w:rFonts w:ascii="Corbel" w:hAnsi="Corbel"/>
          <w:sz w:val="22"/>
          <w:szCs w:val="22"/>
        </w:rPr>
        <w:t>5</w:t>
      </w:r>
      <w:r w:rsidR="000329B8">
        <w:rPr>
          <w:rFonts w:ascii="Corbel" w:hAnsi="Corbel"/>
          <w:sz w:val="22"/>
          <w:szCs w:val="22"/>
        </w:rPr>
        <w:t xml:space="preserve"> a 3.</w:t>
      </w:r>
      <w:r w:rsidR="0098573E">
        <w:rPr>
          <w:rFonts w:ascii="Corbel" w:hAnsi="Corbel"/>
          <w:sz w:val="22"/>
          <w:szCs w:val="22"/>
        </w:rPr>
        <w:t>6</w:t>
      </w:r>
      <w:r w:rsidRPr="00335EDC">
        <w:rPr>
          <w:rFonts w:ascii="Corbel" w:hAnsi="Corbel"/>
          <w:sz w:val="22"/>
          <w:szCs w:val="22"/>
        </w:rPr>
        <w:t xml:space="preserve"> o viac ako 5 dní,</w:t>
      </w:r>
      <w:r w:rsidR="0060734B">
        <w:rPr>
          <w:rFonts w:ascii="Corbel" w:hAnsi="Corbel"/>
          <w:sz w:val="22"/>
          <w:szCs w:val="22"/>
        </w:rPr>
        <w:t xml:space="preserve"> resp. 5 hodín</w:t>
      </w:r>
      <w:r w:rsidRPr="00335EDC">
        <w:rPr>
          <w:rFonts w:ascii="Corbel" w:hAnsi="Corbel"/>
          <w:sz w:val="22"/>
          <w:szCs w:val="22"/>
        </w:rPr>
        <w:t xml:space="preserve"> okrem prípadu, ktorý by omeškanie ospravedlňoval (vyššia moc), </w:t>
      </w:r>
    </w:p>
    <w:p w14:paraId="5DB02FFB" w14:textId="77777777" w:rsidR="009F4746" w:rsidRPr="00335EDC" w:rsidRDefault="009F4746" w:rsidP="009F4746">
      <w:pPr>
        <w:pStyle w:val="tl"/>
        <w:numPr>
          <w:ilvl w:val="1"/>
          <w:numId w:val="3"/>
        </w:numPr>
        <w:spacing w:before="120" w:line="276" w:lineRule="auto"/>
        <w:ind w:left="1434" w:hanging="357"/>
        <w:jc w:val="both"/>
        <w:rPr>
          <w:rFonts w:ascii="Corbel" w:hAnsi="Corbel"/>
          <w:sz w:val="22"/>
          <w:szCs w:val="22"/>
        </w:rPr>
      </w:pPr>
      <w:r w:rsidRPr="00335EDC">
        <w:rPr>
          <w:rFonts w:ascii="Corbel" w:hAnsi="Corbel"/>
          <w:sz w:val="22"/>
          <w:szCs w:val="22"/>
        </w:rPr>
        <w:t xml:space="preserve">ak cena bude fakturovaná v rozpore s platobnými podmienkami dohodnutými v tejto zmluve, </w:t>
      </w:r>
    </w:p>
    <w:p w14:paraId="4B2DA033" w14:textId="77777777" w:rsidR="009F4746" w:rsidRDefault="009F4746" w:rsidP="009F4746">
      <w:pPr>
        <w:pStyle w:val="tl"/>
        <w:numPr>
          <w:ilvl w:val="1"/>
          <w:numId w:val="3"/>
        </w:numPr>
        <w:spacing w:before="120" w:line="276" w:lineRule="auto"/>
        <w:ind w:left="1434" w:hanging="357"/>
        <w:jc w:val="both"/>
        <w:rPr>
          <w:rFonts w:ascii="Corbel" w:hAnsi="Corbel"/>
          <w:sz w:val="22"/>
          <w:szCs w:val="22"/>
        </w:rPr>
      </w:pPr>
      <w:r w:rsidRPr="00335EDC">
        <w:rPr>
          <w:rFonts w:ascii="Corbel" w:hAnsi="Corbel"/>
          <w:sz w:val="22"/>
          <w:szCs w:val="22"/>
        </w:rPr>
        <w:t xml:space="preserve">poskytovateľ poskytne objednávateľovi predmet zmluvy takým spôsobom, ktorý je v rozpore s touto zmluvou, </w:t>
      </w:r>
    </w:p>
    <w:p w14:paraId="4176360F" w14:textId="027FBE76" w:rsidR="008C0034" w:rsidRPr="00335EDC" w:rsidRDefault="008C0034" w:rsidP="009F4746">
      <w:pPr>
        <w:pStyle w:val="tl"/>
        <w:numPr>
          <w:ilvl w:val="1"/>
          <w:numId w:val="3"/>
        </w:numPr>
        <w:spacing w:before="120" w:line="276" w:lineRule="auto"/>
        <w:ind w:left="1434" w:hanging="357"/>
        <w:jc w:val="both"/>
        <w:rPr>
          <w:rFonts w:ascii="Corbel" w:hAnsi="Corbel"/>
          <w:sz w:val="22"/>
          <w:szCs w:val="22"/>
        </w:rPr>
      </w:pPr>
      <w:r>
        <w:rPr>
          <w:rFonts w:ascii="Corbel" w:hAnsi="Corbel"/>
          <w:sz w:val="22"/>
          <w:szCs w:val="22"/>
        </w:rPr>
        <w:t>porušenie zmluvných podmienok</w:t>
      </w:r>
      <w:r w:rsidR="0030126E">
        <w:rPr>
          <w:rFonts w:ascii="Corbel" w:hAnsi="Corbel"/>
          <w:sz w:val="22"/>
          <w:szCs w:val="22"/>
        </w:rPr>
        <w:t xml:space="preserve"> týkajúcich sa najmä nedodržania </w:t>
      </w:r>
      <w:r w:rsidR="00B0504A">
        <w:rPr>
          <w:rFonts w:ascii="Corbel" w:hAnsi="Corbel"/>
          <w:sz w:val="22"/>
          <w:szCs w:val="22"/>
        </w:rPr>
        <w:t xml:space="preserve">iných </w:t>
      </w:r>
      <w:r w:rsidR="0030126E">
        <w:rPr>
          <w:rFonts w:ascii="Corbel" w:hAnsi="Corbel"/>
          <w:sz w:val="22"/>
          <w:szCs w:val="22"/>
        </w:rPr>
        <w:t>termínov</w:t>
      </w:r>
      <w:r w:rsidR="00B0504A">
        <w:rPr>
          <w:rFonts w:ascii="Corbel" w:hAnsi="Corbel"/>
          <w:sz w:val="22"/>
          <w:szCs w:val="22"/>
        </w:rPr>
        <w:t xml:space="preserve"> ako tých, ktoré sú uvedené v písm. a) tohto bodu </w:t>
      </w:r>
      <w:r w:rsidR="0030126E">
        <w:rPr>
          <w:rFonts w:ascii="Corbel" w:hAnsi="Corbel"/>
          <w:sz w:val="22"/>
          <w:szCs w:val="22"/>
        </w:rPr>
        <w:t>a kvality napriek opakovaným upozorneniam objednávateľa,</w:t>
      </w:r>
    </w:p>
    <w:p w14:paraId="3067B393" w14:textId="18F3481A" w:rsidR="009F4746" w:rsidRDefault="009F4746" w:rsidP="009F4746">
      <w:pPr>
        <w:pStyle w:val="tl"/>
        <w:numPr>
          <w:ilvl w:val="1"/>
          <w:numId w:val="3"/>
        </w:numPr>
        <w:spacing w:before="120" w:line="276" w:lineRule="auto"/>
        <w:ind w:left="1434" w:hanging="357"/>
        <w:jc w:val="both"/>
        <w:rPr>
          <w:rFonts w:ascii="Corbel" w:hAnsi="Corbel"/>
          <w:sz w:val="22"/>
          <w:szCs w:val="22"/>
        </w:rPr>
      </w:pPr>
      <w:r w:rsidRPr="00335EDC">
        <w:rPr>
          <w:rFonts w:ascii="Corbel" w:hAnsi="Corbel"/>
          <w:sz w:val="22"/>
          <w:szCs w:val="22"/>
        </w:rPr>
        <w:t>objednávateľ je v omeškaní so zaplatením faktúry o viac ako 60 kalendárnych dní</w:t>
      </w:r>
      <w:r w:rsidR="00C31ACF">
        <w:rPr>
          <w:rFonts w:ascii="Corbel" w:hAnsi="Corbel"/>
          <w:sz w:val="22"/>
          <w:szCs w:val="22"/>
        </w:rPr>
        <w:t>,</w:t>
      </w:r>
    </w:p>
    <w:p w14:paraId="33FA622A" w14:textId="19D9855C" w:rsidR="000C57D4" w:rsidRDefault="00C31ACF" w:rsidP="009F4746">
      <w:pPr>
        <w:pStyle w:val="tl"/>
        <w:numPr>
          <w:ilvl w:val="1"/>
          <w:numId w:val="3"/>
        </w:numPr>
        <w:spacing w:before="120" w:line="276" w:lineRule="auto"/>
        <w:ind w:left="1434" w:hanging="357"/>
        <w:jc w:val="both"/>
        <w:rPr>
          <w:rFonts w:ascii="Corbel" w:hAnsi="Corbel"/>
          <w:sz w:val="22"/>
          <w:szCs w:val="22"/>
        </w:rPr>
      </w:pPr>
      <w:r>
        <w:rPr>
          <w:rFonts w:ascii="Corbel" w:hAnsi="Corbel"/>
          <w:sz w:val="22"/>
          <w:szCs w:val="22"/>
        </w:rPr>
        <w:t xml:space="preserve">porušenie </w:t>
      </w:r>
      <w:r w:rsidR="000C57D4">
        <w:rPr>
          <w:rFonts w:ascii="Corbel" w:hAnsi="Corbel"/>
          <w:sz w:val="22"/>
          <w:szCs w:val="22"/>
        </w:rPr>
        <w:t>uvedené v Obchodnom zákonníku</w:t>
      </w:r>
      <w:r>
        <w:rPr>
          <w:rFonts w:ascii="Corbel" w:hAnsi="Corbel"/>
          <w:sz w:val="22"/>
          <w:szCs w:val="22"/>
        </w:rPr>
        <w:t xml:space="preserve"> v platnom znení</w:t>
      </w:r>
      <w:r w:rsidR="00B62558">
        <w:rPr>
          <w:rFonts w:ascii="Corbel" w:hAnsi="Corbel"/>
          <w:sz w:val="22"/>
          <w:szCs w:val="22"/>
        </w:rPr>
        <w:t>,</w:t>
      </w:r>
    </w:p>
    <w:p w14:paraId="0477F0F5" w14:textId="66563490" w:rsidR="00B62558" w:rsidRPr="00335EDC" w:rsidRDefault="00B62558" w:rsidP="009F4746">
      <w:pPr>
        <w:pStyle w:val="tl"/>
        <w:numPr>
          <w:ilvl w:val="1"/>
          <w:numId w:val="3"/>
        </w:numPr>
        <w:spacing w:before="120" w:line="276" w:lineRule="auto"/>
        <w:ind w:left="1434" w:hanging="357"/>
        <w:jc w:val="both"/>
        <w:rPr>
          <w:rFonts w:ascii="Corbel" w:hAnsi="Corbel"/>
          <w:sz w:val="22"/>
          <w:szCs w:val="22"/>
        </w:rPr>
      </w:pPr>
      <w:r>
        <w:rPr>
          <w:rFonts w:ascii="Corbel" w:hAnsi="Corbel"/>
          <w:sz w:val="22"/>
          <w:szCs w:val="22"/>
        </w:rPr>
        <w:t>porušenie povinností poskytovateľa uvedené v čl. 8 tejto zm</w:t>
      </w:r>
      <w:r w:rsidR="009141B1">
        <w:rPr>
          <w:rFonts w:ascii="Corbel" w:hAnsi="Corbel"/>
          <w:sz w:val="22"/>
          <w:szCs w:val="22"/>
        </w:rPr>
        <w:t>l</w:t>
      </w:r>
      <w:r>
        <w:rPr>
          <w:rFonts w:ascii="Corbel" w:hAnsi="Corbel"/>
          <w:sz w:val="22"/>
          <w:szCs w:val="22"/>
        </w:rPr>
        <w:t>uvy.</w:t>
      </w:r>
    </w:p>
    <w:p w14:paraId="1560C939"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3D1459BD" w14:textId="380441E4"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Odstúpenie od zmluvy alebo ukončenie tejto zmluvy dohodou</w:t>
      </w:r>
      <w:r w:rsidR="000D68FF">
        <w:rPr>
          <w:rFonts w:ascii="Corbel" w:hAnsi="Corbel" w:cs="Times New Roman"/>
        </w:rPr>
        <w:t>, alebo výpoveďou</w:t>
      </w:r>
      <w:r w:rsidRPr="00335EDC">
        <w:rPr>
          <w:rFonts w:ascii="Corbel" w:hAnsi="Corbel" w:cs="Times New Roman"/>
        </w:rPr>
        <w:t xml:space="preserve"> neovplyvňuje splnenie záväzkov oboch zmluvných strán, ktoré vznikli pred odstúpením od zmluvy alebo pred jej ukončením dohodou</w:t>
      </w:r>
      <w:r w:rsidR="00B0504A">
        <w:rPr>
          <w:rFonts w:ascii="Corbel" w:hAnsi="Corbel" w:cs="Times New Roman"/>
        </w:rPr>
        <w:t>, resp. výpoveďou.</w:t>
      </w:r>
    </w:p>
    <w:p w14:paraId="50C36CD1"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743280DD"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5086908D"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55644B36"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 strany.</w:t>
      </w:r>
    </w:p>
    <w:p w14:paraId="03A6363B"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1A7B2038"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Odstúpením od zmluvy nezaniká nárok oprávnenej strany na zaplatenie zmluvných pokút a na náhradu vzniknutej škody.</w:t>
      </w:r>
    </w:p>
    <w:p w14:paraId="008FD353"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28AAB580"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Zmluvné strany nie sú zodpovedné za čiastočné alebo úplné neplnenie zmluvných záväzkov následkom pôsobenia vyššej moci v zmysle § 374 Obchodného zákonníka.</w:t>
      </w:r>
    </w:p>
    <w:p w14:paraId="3801B8A2"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3514E89F"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V prípade pôsobenia vyššej moci, lehoty dohodnuté k plneniu zmluvných záväzkov sa predlžujú o dobu jej pôsobenia.</w:t>
      </w:r>
    </w:p>
    <w:p w14:paraId="7E2CDBBF"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19F7333D"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3B756096"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highlight w:val="yellow"/>
          <w:lang w:eastAsia="cs-CZ"/>
        </w:rPr>
      </w:pPr>
    </w:p>
    <w:p w14:paraId="21072187" w14:textId="77777777" w:rsidR="009F4746" w:rsidRPr="00335EDC" w:rsidRDefault="009F4746"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Využitie subdodávateľov</w:t>
      </w:r>
    </w:p>
    <w:p w14:paraId="299DF303"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Ak poskytovateľ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W w:w="9304" w:type="dxa"/>
        <w:jc w:val="center"/>
        <w:tblLayout w:type="fixed"/>
        <w:tblCellMar>
          <w:left w:w="0" w:type="dxa"/>
          <w:right w:w="0" w:type="dxa"/>
        </w:tblCellMar>
        <w:tblLook w:val="0000" w:firstRow="0" w:lastRow="0" w:firstColumn="0" w:lastColumn="0" w:noHBand="0" w:noVBand="0"/>
      </w:tblPr>
      <w:tblGrid>
        <w:gridCol w:w="1824"/>
        <w:gridCol w:w="1814"/>
        <w:gridCol w:w="1199"/>
        <w:gridCol w:w="1470"/>
        <w:gridCol w:w="2997"/>
      </w:tblGrid>
      <w:tr w:rsidR="009F4746" w:rsidRPr="00335EDC" w14:paraId="77CF27AD" w14:textId="77777777" w:rsidTr="00D573AE">
        <w:trPr>
          <w:trHeight w:hRule="exact" w:val="1068"/>
          <w:jc w:val="center"/>
        </w:trPr>
        <w:tc>
          <w:tcPr>
            <w:tcW w:w="1824" w:type="dxa"/>
            <w:tcBorders>
              <w:top w:val="single" w:sz="4" w:space="0" w:color="auto"/>
              <w:left w:val="single" w:sz="4" w:space="0" w:color="auto"/>
              <w:bottom w:val="single" w:sz="4" w:space="0" w:color="auto"/>
              <w:right w:val="single" w:sz="4" w:space="0" w:color="auto"/>
            </w:tcBorders>
            <w:vAlign w:val="center"/>
          </w:tcPr>
          <w:p w14:paraId="2B80920F" w14:textId="77777777" w:rsidR="009F4746" w:rsidRPr="00335EDC" w:rsidRDefault="009F4746" w:rsidP="00D573AE">
            <w:pPr>
              <w:pStyle w:val="tl"/>
              <w:ind w:left="129"/>
              <w:jc w:val="center"/>
              <w:rPr>
                <w:rFonts w:ascii="Corbel" w:hAnsi="Corbel"/>
                <w:b/>
                <w:sz w:val="22"/>
                <w:szCs w:val="22"/>
              </w:rPr>
            </w:pPr>
            <w:r w:rsidRPr="00335EDC">
              <w:rPr>
                <w:rFonts w:ascii="Corbel" w:hAnsi="Corbel"/>
                <w:b/>
                <w:sz w:val="22"/>
                <w:szCs w:val="22"/>
              </w:rPr>
              <w:t>Obchodné meno subdodávateľa</w:t>
            </w:r>
          </w:p>
        </w:tc>
        <w:tc>
          <w:tcPr>
            <w:tcW w:w="1814" w:type="dxa"/>
            <w:tcBorders>
              <w:top w:val="single" w:sz="4" w:space="0" w:color="auto"/>
              <w:left w:val="single" w:sz="4" w:space="0" w:color="auto"/>
              <w:bottom w:val="single" w:sz="4" w:space="0" w:color="auto"/>
              <w:right w:val="single" w:sz="4" w:space="0" w:color="auto"/>
            </w:tcBorders>
            <w:vAlign w:val="center"/>
          </w:tcPr>
          <w:p w14:paraId="7E70065D" w14:textId="77777777" w:rsidR="009F4746" w:rsidRPr="00335EDC" w:rsidRDefault="009F4746" w:rsidP="00D573AE">
            <w:pPr>
              <w:pStyle w:val="tl"/>
              <w:jc w:val="center"/>
              <w:rPr>
                <w:rFonts w:ascii="Corbel" w:hAnsi="Corbel"/>
                <w:b/>
                <w:sz w:val="22"/>
                <w:szCs w:val="22"/>
              </w:rPr>
            </w:pPr>
            <w:r w:rsidRPr="00335EDC">
              <w:rPr>
                <w:rFonts w:ascii="Corbel" w:hAnsi="Corbel"/>
                <w:b/>
                <w:sz w:val="22"/>
                <w:szCs w:val="22"/>
              </w:rPr>
              <w:t>Adresa sídla subdodávateľa</w:t>
            </w:r>
          </w:p>
        </w:tc>
        <w:tc>
          <w:tcPr>
            <w:tcW w:w="1199" w:type="dxa"/>
            <w:tcBorders>
              <w:top w:val="single" w:sz="4" w:space="0" w:color="auto"/>
              <w:left w:val="single" w:sz="4" w:space="0" w:color="auto"/>
              <w:bottom w:val="single" w:sz="4" w:space="0" w:color="auto"/>
              <w:right w:val="single" w:sz="4" w:space="0" w:color="auto"/>
            </w:tcBorders>
            <w:vAlign w:val="center"/>
          </w:tcPr>
          <w:p w14:paraId="2AB1117A" w14:textId="77777777" w:rsidR="009F4746" w:rsidRPr="00335EDC" w:rsidRDefault="009F4746" w:rsidP="00D573AE">
            <w:pPr>
              <w:pStyle w:val="tl"/>
              <w:ind w:left="93"/>
              <w:jc w:val="center"/>
              <w:rPr>
                <w:rFonts w:ascii="Corbel" w:hAnsi="Corbel"/>
                <w:b/>
                <w:sz w:val="22"/>
                <w:szCs w:val="22"/>
              </w:rPr>
            </w:pPr>
            <w:r w:rsidRPr="00335EDC">
              <w:rPr>
                <w:rFonts w:ascii="Corbel" w:hAnsi="Corbel"/>
                <w:b/>
                <w:sz w:val="22"/>
                <w:szCs w:val="22"/>
              </w:rPr>
              <w:t>IČO</w:t>
            </w:r>
          </w:p>
        </w:tc>
        <w:tc>
          <w:tcPr>
            <w:tcW w:w="1470" w:type="dxa"/>
            <w:tcBorders>
              <w:top w:val="single" w:sz="4" w:space="0" w:color="auto"/>
              <w:left w:val="single" w:sz="4" w:space="0" w:color="auto"/>
              <w:bottom w:val="single" w:sz="4" w:space="0" w:color="auto"/>
              <w:right w:val="single" w:sz="4" w:space="0" w:color="auto"/>
            </w:tcBorders>
            <w:vAlign w:val="center"/>
          </w:tcPr>
          <w:p w14:paraId="65F83A2D" w14:textId="77777777" w:rsidR="009F4746" w:rsidRPr="00335EDC" w:rsidRDefault="009F4746" w:rsidP="00D573AE">
            <w:pPr>
              <w:pStyle w:val="tl"/>
              <w:jc w:val="center"/>
              <w:rPr>
                <w:rFonts w:ascii="Corbel" w:hAnsi="Corbel"/>
                <w:b/>
                <w:sz w:val="22"/>
                <w:szCs w:val="22"/>
                <w:lang w:val="en-US"/>
              </w:rPr>
            </w:pPr>
            <w:r w:rsidRPr="00335EDC">
              <w:rPr>
                <w:rFonts w:ascii="Corbel" w:hAnsi="Corbel"/>
                <w:b/>
                <w:sz w:val="22"/>
                <w:szCs w:val="22"/>
              </w:rPr>
              <w:t xml:space="preserve">Podiel plnenia v </w:t>
            </w:r>
            <w:r w:rsidRPr="00335EDC">
              <w:rPr>
                <w:rFonts w:ascii="Corbel" w:hAnsi="Corbel"/>
                <w:b/>
                <w:sz w:val="22"/>
                <w:szCs w:val="22"/>
                <w:lang w:val="en-US"/>
              </w:rPr>
              <w:t>%</w:t>
            </w:r>
          </w:p>
        </w:tc>
        <w:tc>
          <w:tcPr>
            <w:tcW w:w="2997" w:type="dxa"/>
            <w:tcBorders>
              <w:top w:val="single" w:sz="4" w:space="0" w:color="auto"/>
              <w:left w:val="single" w:sz="4" w:space="0" w:color="auto"/>
              <w:bottom w:val="single" w:sz="4" w:space="0" w:color="auto"/>
              <w:right w:val="single" w:sz="4" w:space="0" w:color="auto"/>
            </w:tcBorders>
            <w:vAlign w:val="center"/>
          </w:tcPr>
          <w:p w14:paraId="7EDCCDC6" w14:textId="77777777" w:rsidR="009F4746" w:rsidRPr="00335EDC" w:rsidRDefault="009F4746" w:rsidP="00D573AE">
            <w:pPr>
              <w:pStyle w:val="tl"/>
              <w:jc w:val="center"/>
              <w:rPr>
                <w:rFonts w:ascii="Corbel" w:hAnsi="Corbel"/>
                <w:b/>
                <w:sz w:val="22"/>
                <w:szCs w:val="22"/>
              </w:rPr>
            </w:pPr>
            <w:r w:rsidRPr="00335EDC">
              <w:rPr>
                <w:rFonts w:ascii="Corbel" w:hAnsi="Corbel"/>
                <w:b/>
                <w:sz w:val="22"/>
                <w:szCs w:val="22"/>
              </w:rPr>
              <w:t>Meno a priezvisko osoby oprávnenej konať za subdodávateľa, adresa pobytu, dátum narodenia, funkcia</w:t>
            </w:r>
          </w:p>
        </w:tc>
      </w:tr>
      <w:tr w:rsidR="009F4746" w:rsidRPr="00335EDC" w14:paraId="37ABE818" w14:textId="77777777" w:rsidTr="00D573AE">
        <w:trPr>
          <w:trHeight w:hRule="exact" w:val="388"/>
          <w:jc w:val="center"/>
        </w:trPr>
        <w:tc>
          <w:tcPr>
            <w:tcW w:w="1824" w:type="dxa"/>
            <w:tcBorders>
              <w:top w:val="single" w:sz="4" w:space="0" w:color="auto"/>
              <w:left w:val="single" w:sz="4" w:space="0" w:color="auto"/>
              <w:bottom w:val="single" w:sz="4" w:space="0" w:color="auto"/>
              <w:right w:val="single" w:sz="4" w:space="0" w:color="auto"/>
            </w:tcBorders>
            <w:vAlign w:val="center"/>
          </w:tcPr>
          <w:p w14:paraId="613216B3" w14:textId="77777777" w:rsidR="009F4746" w:rsidRPr="00335EDC" w:rsidRDefault="009F4746" w:rsidP="00D573AE">
            <w:pPr>
              <w:pStyle w:val="tl"/>
              <w:ind w:left="129"/>
              <w:rPr>
                <w:rFonts w:ascii="Corbel" w:hAnsi="Corbel"/>
                <w:sz w:val="22"/>
                <w:szCs w:val="22"/>
              </w:rPr>
            </w:pPr>
            <w:r w:rsidRPr="00335EDC">
              <w:rPr>
                <w:rFonts w:ascii="Corbel" w:hAnsi="Corbel"/>
                <w:sz w:val="22"/>
                <w:szCs w:val="22"/>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599DBECC" w14:textId="77777777" w:rsidR="009F4746" w:rsidRPr="00335EDC" w:rsidRDefault="009F4746" w:rsidP="00D573AE">
            <w:pPr>
              <w:pStyle w:val="tl"/>
              <w:jc w:val="center"/>
              <w:rPr>
                <w:rFonts w:ascii="Corbel" w:hAnsi="Corbel"/>
                <w:sz w:val="22"/>
                <w:szCs w:val="22"/>
              </w:rPr>
            </w:pPr>
          </w:p>
        </w:tc>
        <w:tc>
          <w:tcPr>
            <w:tcW w:w="1199" w:type="dxa"/>
            <w:tcBorders>
              <w:top w:val="single" w:sz="4" w:space="0" w:color="auto"/>
              <w:left w:val="single" w:sz="4" w:space="0" w:color="auto"/>
              <w:bottom w:val="single" w:sz="4" w:space="0" w:color="auto"/>
              <w:right w:val="single" w:sz="4" w:space="0" w:color="auto"/>
            </w:tcBorders>
            <w:vAlign w:val="center"/>
          </w:tcPr>
          <w:p w14:paraId="13AD75EC" w14:textId="77777777" w:rsidR="009F4746" w:rsidRPr="00335EDC" w:rsidRDefault="009F4746" w:rsidP="00D573AE">
            <w:pPr>
              <w:pStyle w:val="tl"/>
              <w:jc w:val="center"/>
              <w:rPr>
                <w:rFonts w:ascii="Corbel" w:hAnsi="Corbe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0091A219" w14:textId="77777777" w:rsidR="009F4746" w:rsidRPr="00335EDC" w:rsidRDefault="009F4746" w:rsidP="00D573AE">
            <w:pPr>
              <w:pStyle w:val="tl"/>
              <w:jc w:val="center"/>
              <w:rPr>
                <w:rFonts w:ascii="Corbel" w:hAnsi="Corbel"/>
                <w:sz w:val="22"/>
                <w:szCs w:val="22"/>
              </w:rPr>
            </w:pPr>
          </w:p>
        </w:tc>
        <w:tc>
          <w:tcPr>
            <w:tcW w:w="2997" w:type="dxa"/>
            <w:tcBorders>
              <w:top w:val="single" w:sz="4" w:space="0" w:color="auto"/>
              <w:left w:val="single" w:sz="4" w:space="0" w:color="auto"/>
              <w:bottom w:val="single" w:sz="4" w:space="0" w:color="auto"/>
              <w:right w:val="single" w:sz="4" w:space="0" w:color="auto"/>
            </w:tcBorders>
            <w:vAlign w:val="center"/>
          </w:tcPr>
          <w:p w14:paraId="6E0457DF" w14:textId="77777777" w:rsidR="009F4746" w:rsidRPr="00335EDC" w:rsidRDefault="009F4746" w:rsidP="00D573AE">
            <w:pPr>
              <w:pStyle w:val="tl"/>
              <w:jc w:val="center"/>
              <w:rPr>
                <w:rFonts w:ascii="Corbel" w:hAnsi="Corbel"/>
                <w:sz w:val="22"/>
                <w:szCs w:val="22"/>
              </w:rPr>
            </w:pPr>
          </w:p>
        </w:tc>
      </w:tr>
    </w:tbl>
    <w:p w14:paraId="58F3BD41" w14:textId="77777777" w:rsidR="009F4746" w:rsidRPr="00335EDC" w:rsidRDefault="009F4746" w:rsidP="009F4746">
      <w:pPr>
        <w:jc w:val="center"/>
        <w:rPr>
          <w:rFonts w:ascii="Corbel" w:hAnsi="Corbel" w:cs="Times New Roman"/>
          <w:b/>
          <w:bCs/>
        </w:rPr>
      </w:pPr>
    </w:p>
    <w:p w14:paraId="19B04CF8" w14:textId="77777777" w:rsidR="009F4746" w:rsidRPr="00335EDC" w:rsidRDefault="009F4746" w:rsidP="009F4746">
      <w:pPr>
        <w:pStyle w:val="tl"/>
        <w:spacing w:line="254" w:lineRule="exact"/>
        <w:ind w:left="192" w:right="9"/>
        <w:jc w:val="center"/>
        <w:rPr>
          <w:rFonts w:ascii="Corbel" w:hAnsi="Corbel"/>
          <w:i/>
          <w:sz w:val="22"/>
          <w:szCs w:val="22"/>
        </w:rPr>
      </w:pPr>
      <w:r w:rsidRPr="00335EDC">
        <w:rPr>
          <w:rFonts w:ascii="Corbel" w:hAnsi="Corbel"/>
          <w:i/>
          <w:sz w:val="22"/>
          <w:szCs w:val="22"/>
        </w:rPr>
        <w:t>*(pozn. vyplní len úspešný uchádzač pred podpisom zmluvy, doplní počet riadkov podľa potreby)</w:t>
      </w:r>
    </w:p>
    <w:p w14:paraId="1B857E38" w14:textId="77777777" w:rsidR="009F4746" w:rsidRPr="00335EDC" w:rsidRDefault="009F4746" w:rsidP="009F4746">
      <w:pPr>
        <w:pStyle w:val="tl"/>
        <w:spacing w:line="254" w:lineRule="exact"/>
        <w:ind w:left="192" w:right="9"/>
        <w:jc w:val="center"/>
        <w:rPr>
          <w:rFonts w:ascii="Corbel" w:hAnsi="Corbel"/>
          <w:sz w:val="22"/>
          <w:szCs w:val="22"/>
        </w:rPr>
      </w:pPr>
    </w:p>
    <w:p w14:paraId="6B47DFB1"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Poskytovateľ je povinný oznámiť objednávateľovi akúkoľvek zmenu údajov o subdodávateľoch. </w:t>
      </w:r>
    </w:p>
    <w:p w14:paraId="3F5D6FBA"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7E941818"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Pravidlá pre zmenu subdodávateľov a povinnosť poskytovateľa oznámiť zmenu subdodávateľa: </w:t>
      </w:r>
    </w:p>
    <w:p w14:paraId="126D55A5" w14:textId="77777777" w:rsidR="009F4746" w:rsidRPr="00335EDC" w:rsidRDefault="009F4746" w:rsidP="009F4746">
      <w:pPr>
        <w:spacing w:after="120"/>
        <w:ind w:left="709"/>
        <w:jc w:val="both"/>
        <w:rPr>
          <w:rFonts w:ascii="Corbel" w:hAnsi="Corbel" w:cs="Times New Roman"/>
        </w:rPr>
      </w:pPr>
      <w:r w:rsidRPr="00335EDC">
        <w:rPr>
          <w:rFonts w:ascii="Corbel" w:hAnsi="Corbel" w:cs="Times New Roman"/>
        </w:rPr>
        <w:t>Poskytovateľ je povinný objednávateľovi predložiť písomné oznámenie o zmene subdodávateľa, ktoré bude obsahovať minimálne: podiel zákazky, ktorý má poskytovateľ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077B576A"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Zmena subdodávateľa podlieha písomnému schváleniu objednávateľom. </w:t>
      </w:r>
    </w:p>
    <w:p w14:paraId="21D52107"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lang w:eastAsia="cs-CZ"/>
        </w:rPr>
      </w:pPr>
    </w:p>
    <w:p w14:paraId="4D0D3F49" w14:textId="5AD9E41A" w:rsidR="00F54A98" w:rsidRPr="00335EDC" w:rsidRDefault="00F54A98" w:rsidP="00F54A98">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Pr>
          <w:rFonts w:ascii="Corbel" w:hAnsi="Corbel"/>
          <w:sz w:val="22"/>
          <w:szCs w:val="22"/>
        </w:rPr>
        <w:t>Mlčanlivosť</w:t>
      </w:r>
    </w:p>
    <w:p w14:paraId="51F133C6" w14:textId="5DAB807F" w:rsidR="000A6FF1"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 xml:space="preserve">Pod pojmom „Dôverná informácia“ sa rozumie akákoľvek informácia, ktorá nie je verejne prístupná a ktorú </w:t>
      </w:r>
      <w:r>
        <w:rPr>
          <w:rFonts w:ascii="Corbel" w:hAnsi="Corbel" w:cs="Times New Roman"/>
        </w:rPr>
        <w:t>zmluvná strana</w:t>
      </w:r>
      <w:r w:rsidRPr="00877074">
        <w:rPr>
          <w:rFonts w:ascii="Corbel" w:hAnsi="Corbel" w:cs="Times New Roman"/>
        </w:rPr>
        <w:t xml:space="preserve"> poskytujúc</w:t>
      </w:r>
      <w:r>
        <w:rPr>
          <w:rFonts w:ascii="Corbel" w:hAnsi="Corbel" w:cs="Times New Roman"/>
        </w:rPr>
        <w:t>a</w:t>
      </w:r>
      <w:r w:rsidRPr="00877074">
        <w:rPr>
          <w:rFonts w:ascii="Corbel" w:hAnsi="Corbel" w:cs="Times New Roman"/>
        </w:rPr>
        <w:t xml:space="preserve"> dôvernú informáciu (ďalej len ako „Poskytovateľ</w:t>
      </w:r>
      <w:r w:rsidR="000A5B9C">
        <w:rPr>
          <w:rFonts w:ascii="Corbel" w:hAnsi="Corbel" w:cs="Times New Roman"/>
        </w:rPr>
        <w:t xml:space="preserve"> </w:t>
      </w:r>
      <w:r w:rsidR="00186361">
        <w:rPr>
          <w:rFonts w:ascii="Corbel" w:hAnsi="Corbel" w:cs="Times New Roman"/>
        </w:rPr>
        <w:t>2</w:t>
      </w:r>
      <w:r w:rsidRPr="00877074">
        <w:rPr>
          <w:rFonts w:ascii="Corbel" w:hAnsi="Corbel" w:cs="Times New Roman"/>
        </w:rPr>
        <w:t xml:space="preserve">“) označí za dôvernú, okrem tej, ktorá sa stane alebo stala verejne prístupnou inak ako neoprávnenou manipuláciou </w:t>
      </w:r>
      <w:r w:rsidR="000A6FF1">
        <w:rPr>
          <w:rFonts w:ascii="Corbel" w:hAnsi="Corbel" w:cs="Times New Roman"/>
        </w:rPr>
        <w:t>zmluvnou stranou</w:t>
      </w:r>
      <w:r w:rsidRPr="00877074">
        <w:rPr>
          <w:rFonts w:ascii="Corbel" w:hAnsi="Corbel" w:cs="Times New Roman"/>
        </w:rPr>
        <w:t>, ktorá sa oboznamuje s dôvernou informáciou (ďalej len ako „</w:t>
      </w:r>
      <w:r w:rsidR="00A86C23">
        <w:rPr>
          <w:rFonts w:ascii="Corbel" w:hAnsi="Corbel" w:cs="Times New Roman"/>
        </w:rPr>
        <w:t>P</w:t>
      </w:r>
      <w:r w:rsidRPr="00877074">
        <w:rPr>
          <w:rFonts w:ascii="Corbel" w:hAnsi="Corbel" w:cs="Times New Roman"/>
        </w:rPr>
        <w:t xml:space="preserve">rijímateľ“). </w:t>
      </w:r>
    </w:p>
    <w:p w14:paraId="5ECC9205" w14:textId="77777777" w:rsidR="00186361" w:rsidRDefault="00186361" w:rsidP="00186361">
      <w:pPr>
        <w:pStyle w:val="Zarkazkladnhotextu2"/>
        <w:tabs>
          <w:tab w:val="left" w:pos="709"/>
        </w:tabs>
        <w:spacing w:after="0" w:line="240" w:lineRule="auto"/>
        <w:ind w:left="709"/>
        <w:jc w:val="both"/>
        <w:rPr>
          <w:rFonts w:ascii="Corbel" w:hAnsi="Corbel" w:cs="Times New Roman"/>
        </w:rPr>
      </w:pPr>
    </w:p>
    <w:p w14:paraId="5367B60E" w14:textId="77777777" w:rsidR="000A6FF1"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Dôverné informácie môžu byť poskytnuté vo verbálnej (telefonát, rozhovor), písomnej (zadanie, pripomienkovanie), alebo elektronickej forme (email, textový editor, zdrojový kód).</w:t>
      </w:r>
    </w:p>
    <w:p w14:paraId="12B14E76" w14:textId="77777777" w:rsidR="00186361" w:rsidRDefault="00186361" w:rsidP="00186361">
      <w:pPr>
        <w:pStyle w:val="Zarkazkladnhotextu2"/>
        <w:tabs>
          <w:tab w:val="left" w:pos="709"/>
        </w:tabs>
        <w:spacing w:after="0" w:line="240" w:lineRule="auto"/>
        <w:ind w:left="709"/>
        <w:jc w:val="both"/>
        <w:rPr>
          <w:rFonts w:ascii="Corbel" w:hAnsi="Corbel" w:cs="Times New Roman"/>
        </w:rPr>
      </w:pPr>
    </w:p>
    <w:p w14:paraId="786F86A8" w14:textId="77777777" w:rsidR="00D24AA7"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 xml:space="preserve">Prijímateľ je oprávnený použiť dôverné informácie výlučne na účely spolupráce. Po skončení spolupráce je povinný zdržať sa použitia dôverných informácií na akýkoľvek iný účel. </w:t>
      </w:r>
    </w:p>
    <w:p w14:paraId="42605AA6" w14:textId="77777777" w:rsidR="00FB18C5" w:rsidRDefault="00FB18C5" w:rsidP="002D687E">
      <w:pPr>
        <w:pStyle w:val="Zarkazkladnhotextu2"/>
        <w:tabs>
          <w:tab w:val="left" w:pos="709"/>
        </w:tabs>
        <w:spacing w:after="0" w:line="240" w:lineRule="auto"/>
        <w:ind w:left="709"/>
        <w:jc w:val="both"/>
        <w:rPr>
          <w:rFonts w:ascii="Corbel" w:hAnsi="Corbel" w:cs="Times New Roman"/>
        </w:rPr>
      </w:pPr>
    </w:p>
    <w:p w14:paraId="767604E1" w14:textId="77777777" w:rsidR="00FB18C5"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Prijímateľ je povinný zdržať sa neoprávnenej manipulácie s dôvernými informáciami.</w:t>
      </w:r>
    </w:p>
    <w:p w14:paraId="5BA87B35" w14:textId="05826554" w:rsidR="00D24AA7" w:rsidRDefault="00877074" w:rsidP="00FB18C5">
      <w:pPr>
        <w:pStyle w:val="Zarkazkladnhotextu2"/>
        <w:tabs>
          <w:tab w:val="left" w:pos="709"/>
        </w:tabs>
        <w:spacing w:after="0" w:line="240" w:lineRule="auto"/>
        <w:ind w:left="709"/>
        <w:jc w:val="both"/>
        <w:rPr>
          <w:rFonts w:ascii="Corbel" w:hAnsi="Corbel" w:cs="Times New Roman"/>
        </w:rPr>
      </w:pPr>
      <w:r w:rsidRPr="00877074">
        <w:rPr>
          <w:rFonts w:ascii="Corbel" w:hAnsi="Corbel" w:cs="Times New Roman"/>
        </w:rPr>
        <w:t xml:space="preserve"> </w:t>
      </w:r>
    </w:p>
    <w:p w14:paraId="4AA7E72F" w14:textId="44DE4A8E" w:rsidR="00976C9D"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Prijímateľ môže poskytnúť dôverné informácie tretím osobám iba v nevyhnutnom rozsahu, výlučne na účely spolupráce a len so súhlasom Poskytovateľa</w:t>
      </w:r>
      <w:r w:rsidR="00FB18C5">
        <w:rPr>
          <w:rFonts w:ascii="Corbel" w:hAnsi="Corbel" w:cs="Times New Roman"/>
        </w:rPr>
        <w:t xml:space="preserve"> 2</w:t>
      </w:r>
      <w:r w:rsidRPr="00877074">
        <w:rPr>
          <w:rFonts w:ascii="Corbel" w:hAnsi="Corbel" w:cs="Times New Roman"/>
        </w:rPr>
        <w:t xml:space="preserve">. Prijímateľ zodpovedá za </w:t>
      </w:r>
      <w:r w:rsidRPr="00877074">
        <w:rPr>
          <w:rFonts w:ascii="Corbel" w:hAnsi="Corbel" w:cs="Times New Roman"/>
        </w:rPr>
        <w:lastRenderedPageBreak/>
        <w:t>neoprávnenú manipuláciu s dôvernými informáciami treťou osobou. Poskytnutie dôverných informácií tretej osobe je Prijímateľ povinný bezodkladne oznámiť Poskytovateľovi</w:t>
      </w:r>
      <w:r w:rsidR="00FB18C5">
        <w:rPr>
          <w:rFonts w:ascii="Corbel" w:hAnsi="Corbel" w:cs="Times New Roman"/>
        </w:rPr>
        <w:t xml:space="preserve"> 2</w:t>
      </w:r>
      <w:r w:rsidRPr="00877074">
        <w:rPr>
          <w:rFonts w:ascii="Corbel" w:hAnsi="Corbel" w:cs="Times New Roman"/>
        </w:rPr>
        <w:t xml:space="preserve">. </w:t>
      </w:r>
    </w:p>
    <w:p w14:paraId="66164022" w14:textId="77777777" w:rsidR="002D687E" w:rsidRDefault="002D687E" w:rsidP="002D687E">
      <w:pPr>
        <w:pStyle w:val="Zarkazkladnhotextu2"/>
        <w:tabs>
          <w:tab w:val="left" w:pos="709"/>
        </w:tabs>
        <w:spacing w:after="0" w:line="240" w:lineRule="auto"/>
        <w:ind w:left="709"/>
        <w:jc w:val="both"/>
        <w:rPr>
          <w:rFonts w:ascii="Corbel" w:hAnsi="Corbel" w:cs="Times New Roman"/>
        </w:rPr>
      </w:pPr>
    </w:p>
    <w:p w14:paraId="362EF374" w14:textId="6B31AE2D" w:rsidR="00976C9D" w:rsidRDefault="00877074" w:rsidP="00877074">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Bez súhlasu Poskytovateľa</w:t>
      </w:r>
      <w:r w:rsidR="00FB18C5">
        <w:rPr>
          <w:rFonts w:ascii="Corbel" w:hAnsi="Corbel" w:cs="Times New Roman"/>
        </w:rPr>
        <w:t xml:space="preserve"> 2</w:t>
      </w:r>
      <w:r w:rsidRPr="00877074">
        <w:rPr>
          <w:rFonts w:ascii="Corbel" w:hAnsi="Corbel" w:cs="Times New Roman"/>
        </w:rPr>
        <w:t xml:space="preserve"> je Prijímateľ oprávnený poskytnúť dôverné informácie len v prípadoch a v rozsahu určených zákonom alebo iným všeobecne záväzným právnym predpisom. </w:t>
      </w:r>
    </w:p>
    <w:p w14:paraId="0461EBF1"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7E56BB0A" w14:textId="77777777" w:rsidR="00976C9D"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877074">
        <w:rPr>
          <w:rFonts w:ascii="Corbel" w:hAnsi="Corbel" w:cs="Times New Roman"/>
        </w:rPr>
        <w:t xml:space="preserve">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 </w:t>
      </w:r>
    </w:p>
    <w:p w14:paraId="4CD9BB13"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3D41F820" w14:textId="5FD001BF" w:rsidR="00976C9D"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Prijímateľ je povinný bez zbytočného odkladu oznámiť Poskytovateľovi</w:t>
      </w:r>
      <w:r w:rsidR="00FB18C5">
        <w:rPr>
          <w:rFonts w:ascii="Corbel" w:hAnsi="Corbel" w:cs="Times New Roman"/>
        </w:rPr>
        <w:t xml:space="preserve"> 2</w:t>
      </w:r>
      <w:r w:rsidRPr="00976C9D">
        <w:rPr>
          <w:rFonts w:ascii="Corbel" w:hAnsi="Corbel" w:cs="Times New Roman"/>
        </w:rPr>
        <w:t xml:space="preserve"> každú neoprávnenú manipuláciu s dôvernými informáciami. </w:t>
      </w:r>
    </w:p>
    <w:p w14:paraId="2B6F3DA4"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6F84C9B2" w14:textId="3FDF3F9A" w:rsidR="000746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Prijímateľ je povinný poskytnúť Poskytovateľovi</w:t>
      </w:r>
      <w:r w:rsidR="00FB18C5">
        <w:rPr>
          <w:rFonts w:ascii="Corbel" w:hAnsi="Corbel" w:cs="Times New Roman"/>
        </w:rPr>
        <w:t xml:space="preserve"> 2</w:t>
      </w:r>
      <w:r w:rsidRPr="00976C9D">
        <w:rPr>
          <w:rFonts w:ascii="Corbel" w:hAnsi="Corbel" w:cs="Times New Roman"/>
        </w:rPr>
        <w:t xml:space="preserve"> všetku súčinnosť potrebnú na odstránenie následkov neoprávnenej manipulácie s dôvernými informáciami. </w:t>
      </w:r>
    </w:p>
    <w:p w14:paraId="41EA2674"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66F0EDF2" w14:textId="77777777" w:rsidR="002D687E" w:rsidRDefault="00877074" w:rsidP="002D687E">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Prijímateľ je povinný zabezpečiť oboznámenie sa s povinnosťami podľa tohto článku tretie osoby, ktorým poskytne dôverné informácie. </w:t>
      </w:r>
    </w:p>
    <w:p w14:paraId="570E6345" w14:textId="77777777" w:rsidR="00D76342" w:rsidRDefault="00D76342" w:rsidP="00D76342">
      <w:pPr>
        <w:pStyle w:val="Zarkazkladnhotextu2"/>
        <w:tabs>
          <w:tab w:val="left" w:pos="709"/>
        </w:tabs>
        <w:spacing w:after="0" w:line="240" w:lineRule="auto"/>
        <w:ind w:left="709"/>
        <w:jc w:val="both"/>
        <w:rPr>
          <w:rFonts w:ascii="Corbel" w:hAnsi="Corbel" w:cs="Times New Roman"/>
        </w:rPr>
      </w:pPr>
    </w:p>
    <w:p w14:paraId="696C16B3" w14:textId="162A1193" w:rsidR="0007464B" w:rsidRPr="002D687E" w:rsidRDefault="00877074" w:rsidP="002D687E">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2D687E">
        <w:rPr>
          <w:rFonts w:ascii="Corbel" w:hAnsi="Corbel" w:cs="Times New Roman"/>
        </w:rPr>
        <w:t xml:space="preserve">Poskytovateľ má právo odmietnuť poskytnutie dôverných informácii ak takéto poskytnutie nebude nevyhnutne potrebné k vzájomnej spolupráci. </w:t>
      </w:r>
    </w:p>
    <w:p w14:paraId="54CE2AE3"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57BAE752" w14:textId="1084070E"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Po skončení vzájomnej spolupráce je Prijímateľ povinný vrátiť Poskytovateľovi</w:t>
      </w:r>
      <w:r w:rsidR="00FB18C5">
        <w:rPr>
          <w:rFonts w:ascii="Corbel" w:hAnsi="Corbel" w:cs="Times New Roman"/>
        </w:rPr>
        <w:t xml:space="preserve"> 2</w:t>
      </w:r>
      <w:r w:rsidRPr="00976C9D">
        <w:rPr>
          <w:rFonts w:ascii="Corbel" w:hAnsi="Corbel" w:cs="Times New Roman"/>
        </w:rPr>
        <w:t xml:space="preserve"> všetky originály, kópie, reprodukcie alebo iné zhrnutia dôverných informácií. </w:t>
      </w:r>
    </w:p>
    <w:p w14:paraId="4CA49537"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16DFAFF7" w14:textId="77777777"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Prijímateľ zodpovedá za každú neoprávnenú manipuláciu s dôvernými informáciami, ktoré mu boli poskytnuté. </w:t>
      </w:r>
    </w:p>
    <w:p w14:paraId="6EB2F3DD"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340B35EF" w14:textId="77777777"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Prijímateľ zodpovedá za neoprávnenú manipuláciu s dôvernými informáciami, ktoré poskytol tretej osobe. </w:t>
      </w:r>
    </w:p>
    <w:p w14:paraId="24178DF5"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603A8A3E" w14:textId="3E571801"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V prípade, neoprávnenej manipulácie s dôvernými informáciami vzniká Poskytovateľovi</w:t>
      </w:r>
      <w:r w:rsidR="00FB18C5">
        <w:rPr>
          <w:rFonts w:ascii="Corbel" w:hAnsi="Corbel" w:cs="Times New Roman"/>
        </w:rPr>
        <w:t xml:space="preserve"> 2</w:t>
      </w:r>
      <w:r w:rsidRPr="00976C9D">
        <w:rPr>
          <w:rFonts w:ascii="Corbel" w:hAnsi="Corbel" w:cs="Times New Roman"/>
        </w:rPr>
        <w:t xml:space="preserve"> nárok na zmluvnú pokutu vo výške 10.000,- eur, slovom desaťtisíc eur, za každý jednotlivý prípad neoprávnenej manipulácie. Nárok na náhradu týmto nie je dotknutý. </w:t>
      </w:r>
    </w:p>
    <w:p w14:paraId="012CF3FE"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12933729" w14:textId="668C6710"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Poskytovateľ </w:t>
      </w:r>
      <w:r w:rsidR="00FB18C5">
        <w:rPr>
          <w:rFonts w:ascii="Corbel" w:hAnsi="Corbel" w:cs="Times New Roman"/>
        </w:rPr>
        <w:t xml:space="preserve">2 </w:t>
      </w:r>
      <w:r w:rsidRPr="00976C9D">
        <w:rPr>
          <w:rFonts w:ascii="Corbel" w:hAnsi="Corbel" w:cs="Times New Roman"/>
        </w:rPr>
        <w:t xml:space="preserve">nezodpovedá za škodu spôsobenú Prijímateľovi, ktorá vznikne použitím dôverných informácií.  </w:t>
      </w:r>
    </w:p>
    <w:p w14:paraId="6EC55358"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52A13290" w14:textId="77777777"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Poskytnutím dôverných informácií neprechádza na Prijímateľa vlastnícke alebo iné právo alebo licencia k dôverným informáciám. </w:t>
      </w:r>
    </w:p>
    <w:p w14:paraId="3D9B7D6E" w14:textId="77777777" w:rsidR="00FB18C5" w:rsidRDefault="00FB18C5" w:rsidP="00FB18C5">
      <w:pPr>
        <w:pStyle w:val="Zarkazkladnhotextu2"/>
        <w:tabs>
          <w:tab w:val="left" w:pos="709"/>
        </w:tabs>
        <w:spacing w:after="0" w:line="240" w:lineRule="auto"/>
        <w:ind w:left="709"/>
        <w:jc w:val="both"/>
        <w:rPr>
          <w:rFonts w:ascii="Corbel" w:hAnsi="Corbel" w:cs="Times New Roman"/>
        </w:rPr>
      </w:pPr>
    </w:p>
    <w:p w14:paraId="34CB1FDC" w14:textId="6F91FAC2" w:rsidR="001D5C4B" w:rsidRDefault="00877074" w:rsidP="00976C9D">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976C9D">
        <w:rPr>
          <w:rFonts w:ascii="Corbel" w:hAnsi="Corbel" w:cs="Times New Roman"/>
        </w:rPr>
        <w:t xml:space="preserve">Všetky povinnosti </w:t>
      </w:r>
      <w:r w:rsidR="001D5C4B">
        <w:rPr>
          <w:rFonts w:ascii="Corbel" w:hAnsi="Corbel" w:cs="Times New Roman"/>
        </w:rPr>
        <w:t>poskytovateľa</w:t>
      </w:r>
      <w:r w:rsidRPr="00976C9D">
        <w:rPr>
          <w:rFonts w:ascii="Corbel" w:hAnsi="Corbel" w:cs="Times New Roman"/>
        </w:rPr>
        <w:t xml:space="preserve"> ako Prijímateľa dôvernej informácie sa týkajú aj jeho subdodávateľov a za ich porušenie subdodávateľom zodpovedá </w:t>
      </w:r>
      <w:r w:rsidR="001D5C4B">
        <w:rPr>
          <w:rFonts w:ascii="Corbel" w:hAnsi="Corbel" w:cs="Times New Roman"/>
        </w:rPr>
        <w:t>poskytovateľ</w:t>
      </w:r>
      <w:r w:rsidRPr="00976C9D">
        <w:rPr>
          <w:rFonts w:ascii="Corbel" w:hAnsi="Corbel" w:cs="Times New Roman"/>
        </w:rPr>
        <w:t xml:space="preserve"> akoby sa porušenia dopustil sám </w:t>
      </w:r>
      <w:r w:rsidR="001D5C4B">
        <w:rPr>
          <w:rFonts w:ascii="Corbel" w:hAnsi="Corbel" w:cs="Times New Roman"/>
        </w:rPr>
        <w:t>poskytovateľ.</w:t>
      </w:r>
    </w:p>
    <w:p w14:paraId="0860C0C5"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highlight w:val="yellow"/>
          <w:lang w:eastAsia="cs-CZ"/>
        </w:rPr>
      </w:pPr>
    </w:p>
    <w:p w14:paraId="02CFF407" w14:textId="77777777" w:rsidR="009F4746" w:rsidRPr="00335EDC" w:rsidRDefault="009F4746" w:rsidP="009F4746">
      <w:pPr>
        <w:pStyle w:val="tlNadpis2LatinkaArial13ptPodaokrajaPred18pt"/>
        <w:numPr>
          <w:ilvl w:val="0"/>
          <w:numId w:val="2"/>
        </w:numPr>
        <w:tabs>
          <w:tab w:val="clear" w:pos="360"/>
          <w:tab w:val="num" w:pos="1134"/>
        </w:tabs>
        <w:spacing w:after="120"/>
        <w:ind w:left="1134" w:hanging="1134"/>
        <w:jc w:val="center"/>
        <w:rPr>
          <w:rFonts w:ascii="Corbel" w:hAnsi="Corbel"/>
          <w:sz w:val="22"/>
          <w:szCs w:val="22"/>
        </w:rPr>
      </w:pPr>
      <w:r w:rsidRPr="00335EDC">
        <w:rPr>
          <w:rFonts w:ascii="Corbel" w:hAnsi="Corbel"/>
          <w:sz w:val="22"/>
          <w:szCs w:val="22"/>
        </w:rPr>
        <w:t xml:space="preserve">Záverečné ustanovenia  </w:t>
      </w:r>
    </w:p>
    <w:p w14:paraId="7ED15554"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Zmluva vzniká prejavením súhlasu s celým jej obsahom a jej podpísaním oprávnenými zástupcami zmluvných strán. </w:t>
      </w:r>
    </w:p>
    <w:p w14:paraId="3FC37ED7"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highlight w:val="yellow"/>
          <w:lang w:eastAsia="cs-CZ"/>
        </w:rPr>
      </w:pPr>
    </w:p>
    <w:p w14:paraId="49E5CA4F"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lastRenderedPageBreak/>
        <w:t>Zmluva môže byť zmenená len písomnými dodatkami, podpísanými oprávnenými zástupcami zmluvných strán, v súlade so zákonom o verejnom obstarávaní.</w:t>
      </w:r>
    </w:p>
    <w:p w14:paraId="0F8F0820"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lang w:eastAsia="cs-CZ"/>
        </w:rPr>
      </w:pPr>
    </w:p>
    <w:p w14:paraId="7D377BC7"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Pokiaľ v zmluve nie je dohodnuté inak, platia pre zmluvný vzťah ňou založený príslušné ustanovenia Obchodného zákonníka.</w:t>
      </w:r>
    </w:p>
    <w:p w14:paraId="54947E6C"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5FC2DC42" w14:textId="77777777"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Zmluva je vyhotovená v štyroch vyhotoveniach, z ktorých po podpise sú dve určené pre objednávateľa a dve pre poskytovateľa.</w:t>
      </w:r>
    </w:p>
    <w:p w14:paraId="5188C6D0"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highlight w:val="yellow"/>
          <w:lang w:eastAsia="cs-CZ"/>
        </w:rPr>
      </w:pPr>
      <w:r w:rsidRPr="00335EDC">
        <w:rPr>
          <w:rFonts w:ascii="Corbel" w:hAnsi="Corbel" w:cs="Times New Roman"/>
          <w:highlight w:val="yellow"/>
        </w:rPr>
        <w:t xml:space="preserve"> </w:t>
      </w:r>
    </w:p>
    <w:p w14:paraId="073FF68D" w14:textId="3951985E" w:rsidR="009F4746" w:rsidRPr="00335EDC" w:rsidRDefault="009F4746"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rPr>
      </w:pPr>
      <w:r w:rsidRPr="00335EDC">
        <w:rPr>
          <w:rFonts w:ascii="Corbel" w:hAnsi="Corbel" w:cs="Times New Roman"/>
        </w:rPr>
        <w:t xml:space="preserve">Táto zmluva nadobúda platnosť dňom podpísania oboma zmluvnými stranami a  účinnosť dňom nasledujúcim po dni jej zverejnenia v Centrálnom registri zmlúv vedenom Úradom vlády Slovenskej republiky. Poskytovateľ týmto prehlasuje, že súhlasí so zverejnením tejto zmluvy v celom rozsahu v Centrálnom registri zmlúv. </w:t>
      </w:r>
    </w:p>
    <w:p w14:paraId="1F2D8C6C" w14:textId="77777777" w:rsidR="00CE0E65" w:rsidRDefault="00CE0E65" w:rsidP="00CE0E65">
      <w:pPr>
        <w:pStyle w:val="Zarkazkladnhotextu2"/>
        <w:tabs>
          <w:tab w:val="left" w:pos="709"/>
        </w:tabs>
        <w:spacing w:after="0" w:line="240" w:lineRule="auto"/>
        <w:ind w:left="709"/>
        <w:jc w:val="both"/>
        <w:rPr>
          <w:rFonts w:ascii="Corbel" w:hAnsi="Corbel" w:cs="Times New Roman"/>
          <w:spacing w:val="-1"/>
        </w:rPr>
      </w:pPr>
    </w:p>
    <w:p w14:paraId="554355D0" w14:textId="7FD36ADE" w:rsidR="009F4746" w:rsidRPr="00FB18C5" w:rsidRDefault="00CE0E65" w:rsidP="009F4746">
      <w:pPr>
        <w:pStyle w:val="Zarkazkladnhotextu2"/>
        <w:numPr>
          <w:ilvl w:val="1"/>
          <w:numId w:val="2"/>
        </w:numPr>
        <w:tabs>
          <w:tab w:val="clear" w:pos="360"/>
          <w:tab w:val="left" w:pos="709"/>
        </w:tabs>
        <w:spacing w:after="0" w:line="240" w:lineRule="auto"/>
        <w:ind w:left="709" w:hanging="709"/>
        <w:jc w:val="both"/>
        <w:rPr>
          <w:rFonts w:ascii="Corbel" w:hAnsi="Corbel" w:cs="Times New Roman"/>
          <w:spacing w:val="-1"/>
        </w:rPr>
      </w:pPr>
      <w:r w:rsidRPr="00FB18C5">
        <w:rPr>
          <w:rFonts w:ascii="Corbel" w:hAnsi="Corbel"/>
        </w:rPr>
        <w:t>Neoddeliteľnou súčasťou tejto zmluvy sú nasledujúce prílohy:</w:t>
      </w:r>
    </w:p>
    <w:p w14:paraId="4D3E6D99" w14:textId="77777777" w:rsidR="0055248C" w:rsidRDefault="0055248C" w:rsidP="0055248C">
      <w:pPr>
        <w:pStyle w:val="Zarkazkladnhotextu2"/>
        <w:tabs>
          <w:tab w:val="left" w:pos="709"/>
        </w:tabs>
        <w:spacing w:after="0" w:line="240" w:lineRule="auto"/>
        <w:ind w:left="709"/>
        <w:jc w:val="both"/>
        <w:rPr>
          <w:rFonts w:ascii="Corbel" w:hAnsi="Corbel"/>
        </w:rPr>
      </w:pPr>
    </w:p>
    <w:p w14:paraId="5847E834" w14:textId="6CAEB624" w:rsidR="0055248C" w:rsidRDefault="0055248C" w:rsidP="0055248C">
      <w:pPr>
        <w:pStyle w:val="Zarkazkladnhotextu2"/>
        <w:tabs>
          <w:tab w:val="left" w:pos="709"/>
        </w:tabs>
        <w:spacing w:after="0" w:line="240" w:lineRule="auto"/>
        <w:ind w:left="709"/>
        <w:jc w:val="both"/>
        <w:rPr>
          <w:rFonts w:ascii="Corbel" w:hAnsi="Corbel"/>
        </w:rPr>
      </w:pPr>
      <w:r>
        <w:rPr>
          <w:rFonts w:ascii="Corbel" w:hAnsi="Corbel"/>
        </w:rPr>
        <w:t>Príloha č. 1: Opis predmetu zákazky</w:t>
      </w:r>
    </w:p>
    <w:p w14:paraId="51B37484" w14:textId="25EED480" w:rsidR="0055248C" w:rsidRDefault="0055248C" w:rsidP="0055248C">
      <w:pPr>
        <w:pStyle w:val="Zarkazkladnhotextu2"/>
        <w:tabs>
          <w:tab w:val="left" w:pos="709"/>
        </w:tabs>
        <w:spacing w:after="0" w:line="240" w:lineRule="auto"/>
        <w:ind w:left="709"/>
        <w:jc w:val="both"/>
        <w:rPr>
          <w:rFonts w:ascii="Corbel" w:hAnsi="Corbel"/>
        </w:rPr>
      </w:pPr>
      <w:r>
        <w:rPr>
          <w:rFonts w:ascii="Corbel" w:hAnsi="Corbel"/>
        </w:rPr>
        <w:t>Príloha č. 2: Návrh na plnenie kritéria na vyhodnotenie ponúk/cenová ponuk</w:t>
      </w:r>
      <w:r w:rsidR="003B6796">
        <w:rPr>
          <w:rFonts w:ascii="Corbel" w:hAnsi="Corbel"/>
        </w:rPr>
        <w:t>a</w:t>
      </w:r>
    </w:p>
    <w:p w14:paraId="4491D275" w14:textId="06A0D98D" w:rsidR="0055248C" w:rsidRDefault="00783E0B" w:rsidP="0055248C">
      <w:pPr>
        <w:pStyle w:val="Zarkazkladnhotextu2"/>
        <w:tabs>
          <w:tab w:val="left" w:pos="709"/>
        </w:tabs>
        <w:spacing w:after="0" w:line="240" w:lineRule="auto"/>
        <w:ind w:left="709"/>
        <w:jc w:val="both"/>
        <w:rPr>
          <w:rFonts w:ascii="Corbel" w:hAnsi="Corbel"/>
        </w:rPr>
      </w:pPr>
      <w:r>
        <w:rPr>
          <w:rFonts w:ascii="Corbel" w:hAnsi="Corbel"/>
        </w:rPr>
        <w:t xml:space="preserve">Príloha č. 3 – </w:t>
      </w:r>
      <w:r w:rsidR="000D55A7">
        <w:rPr>
          <w:rFonts w:ascii="Corbel" w:hAnsi="Corbel"/>
        </w:rPr>
        <w:t>Zoznam kontaktných miest a osôb objednávateľa</w:t>
      </w:r>
      <w:r w:rsidR="00CB7DC1">
        <w:rPr>
          <w:rFonts w:ascii="Corbel" w:hAnsi="Corbel"/>
        </w:rPr>
        <w:t xml:space="preserve"> </w:t>
      </w:r>
    </w:p>
    <w:p w14:paraId="0BB0F49F" w14:textId="769DC37A" w:rsidR="00D84762" w:rsidRDefault="00D84762" w:rsidP="0055248C">
      <w:pPr>
        <w:pStyle w:val="Zarkazkladnhotextu2"/>
        <w:tabs>
          <w:tab w:val="left" w:pos="709"/>
        </w:tabs>
        <w:spacing w:after="0" w:line="240" w:lineRule="auto"/>
        <w:ind w:left="709"/>
        <w:jc w:val="both"/>
        <w:rPr>
          <w:rFonts w:ascii="Corbel" w:hAnsi="Corbel"/>
        </w:rPr>
      </w:pPr>
      <w:r>
        <w:rPr>
          <w:rFonts w:ascii="Corbel" w:hAnsi="Corbel"/>
        </w:rPr>
        <w:t>Príloha č. 4 – Zoznam akceptačných miest</w:t>
      </w:r>
    </w:p>
    <w:p w14:paraId="1B636731" w14:textId="77777777" w:rsidR="001338A2" w:rsidRDefault="001338A2" w:rsidP="0055248C">
      <w:pPr>
        <w:pStyle w:val="Zarkazkladnhotextu2"/>
        <w:tabs>
          <w:tab w:val="left" w:pos="709"/>
        </w:tabs>
        <w:spacing w:after="0" w:line="240" w:lineRule="auto"/>
        <w:ind w:left="709"/>
        <w:jc w:val="both"/>
        <w:rPr>
          <w:rFonts w:ascii="Corbel" w:hAnsi="Corbel"/>
        </w:rPr>
      </w:pPr>
    </w:p>
    <w:p w14:paraId="1F24BC44" w14:textId="77777777" w:rsidR="001338A2" w:rsidRDefault="001338A2" w:rsidP="0055248C">
      <w:pPr>
        <w:pStyle w:val="Zarkazkladnhotextu2"/>
        <w:tabs>
          <w:tab w:val="left" w:pos="709"/>
        </w:tabs>
        <w:spacing w:after="0" w:line="240" w:lineRule="auto"/>
        <w:ind w:left="709"/>
        <w:jc w:val="both"/>
        <w:rPr>
          <w:rFonts w:ascii="Corbel" w:hAnsi="Corbel"/>
        </w:rPr>
      </w:pPr>
    </w:p>
    <w:p w14:paraId="7C1A309C" w14:textId="77777777" w:rsidR="0055248C" w:rsidRPr="00CE0E65" w:rsidRDefault="0055248C" w:rsidP="0055248C">
      <w:pPr>
        <w:pStyle w:val="Zarkazkladnhotextu2"/>
        <w:tabs>
          <w:tab w:val="left" w:pos="709"/>
        </w:tabs>
        <w:spacing w:after="0" w:line="240" w:lineRule="auto"/>
        <w:ind w:left="709"/>
        <w:jc w:val="both"/>
        <w:rPr>
          <w:rFonts w:ascii="Corbel" w:hAnsi="Corbel" w:cs="Times New Roman"/>
          <w:spacing w:val="-1"/>
        </w:rPr>
      </w:pPr>
    </w:p>
    <w:p w14:paraId="133FE79A" w14:textId="77777777" w:rsidR="009F4746" w:rsidRPr="00335EDC" w:rsidRDefault="009F4746" w:rsidP="009F4746">
      <w:pPr>
        <w:tabs>
          <w:tab w:val="left" w:pos="5220"/>
        </w:tabs>
        <w:rPr>
          <w:rFonts w:ascii="Corbel" w:hAnsi="Corbel" w:cs="Times New Roman"/>
        </w:rPr>
      </w:pPr>
      <w:r w:rsidRPr="00335EDC">
        <w:rPr>
          <w:rFonts w:ascii="Corbel" w:hAnsi="Corbel" w:cs="Times New Roman"/>
        </w:rPr>
        <w:t>Za objednávateľa</w:t>
      </w:r>
      <w:r w:rsidRPr="00335EDC">
        <w:rPr>
          <w:rFonts w:ascii="Corbel" w:hAnsi="Corbel" w:cs="Times New Roman"/>
        </w:rPr>
        <w:tab/>
        <w:t>Za poskytovateľa</w:t>
      </w:r>
    </w:p>
    <w:p w14:paraId="15A4CD06" w14:textId="77777777" w:rsidR="009F4746" w:rsidRPr="00335EDC" w:rsidRDefault="009F4746" w:rsidP="009F4746">
      <w:pPr>
        <w:pStyle w:val="Zarkazkladnhotextu2"/>
        <w:tabs>
          <w:tab w:val="left" w:pos="709"/>
        </w:tabs>
        <w:spacing w:after="0" w:line="240" w:lineRule="auto"/>
        <w:ind w:left="0"/>
        <w:jc w:val="both"/>
        <w:rPr>
          <w:rFonts w:ascii="Corbel" w:hAnsi="Corbel" w:cs="Times New Roman"/>
        </w:rPr>
      </w:pPr>
    </w:p>
    <w:p w14:paraId="6E5A1CFE" w14:textId="23C347B0" w:rsidR="009F4746" w:rsidRPr="00335EDC" w:rsidRDefault="009F4746" w:rsidP="009F4746">
      <w:pPr>
        <w:tabs>
          <w:tab w:val="left" w:pos="5220"/>
        </w:tabs>
        <w:rPr>
          <w:rFonts w:ascii="Corbel" w:hAnsi="Corbel" w:cs="Times New Roman"/>
        </w:rPr>
      </w:pPr>
      <w:r w:rsidRPr="00335EDC">
        <w:rPr>
          <w:rFonts w:ascii="Corbel" w:hAnsi="Corbel" w:cs="Times New Roman"/>
        </w:rPr>
        <w:t xml:space="preserve">V </w:t>
      </w:r>
      <w:r w:rsidR="005E564E">
        <w:rPr>
          <w:rFonts w:ascii="Corbel" w:hAnsi="Corbel" w:cs="Times New Roman"/>
        </w:rPr>
        <w:t>Bratislave</w:t>
      </w:r>
      <w:r w:rsidR="000D55A7">
        <w:rPr>
          <w:rFonts w:ascii="Corbel" w:hAnsi="Corbel" w:cs="Times New Roman"/>
        </w:rPr>
        <w:t>,</w:t>
      </w:r>
      <w:r w:rsidRPr="00335EDC">
        <w:rPr>
          <w:rFonts w:ascii="Corbel" w:hAnsi="Corbel" w:cs="Times New Roman"/>
        </w:rPr>
        <w:t xml:space="preserve">  dňa</w:t>
      </w:r>
      <w:r w:rsidRPr="00335EDC">
        <w:rPr>
          <w:rFonts w:ascii="Corbel" w:hAnsi="Corbel" w:cs="Times New Roman"/>
        </w:rPr>
        <w:tab/>
        <w:t>V</w:t>
      </w:r>
      <w:r w:rsidR="000D55A7">
        <w:rPr>
          <w:rFonts w:ascii="Corbel" w:hAnsi="Corbel" w:cs="Times New Roman"/>
        </w:rPr>
        <w:t> </w:t>
      </w:r>
      <w:r w:rsidR="005E564E">
        <w:rPr>
          <w:rFonts w:ascii="Corbel" w:hAnsi="Corbel" w:cs="Times New Roman"/>
        </w:rPr>
        <w:t>(doplní úspešný uchádzač)</w:t>
      </w:r>
      <w:r w:rsidR="000D55A7">
        <w:rPr>
          <w:rFonts w:ascii="Corbel" w:hAnsi="Corbel" w:cs="Times New Roman"/>
        </w:rPr>
        <w:t>,</w:t>
      </w:r>
      <w:r w:rsidRPr="00335EDC">
        <w:rPr>
          <w:rFonts w:ascii="Corbel" w:hAnsi="Corbel" w:cs="Times New Roman"/>
        </w:rPr>
        <w:t xml:space="preserve"> dňa</w:t>
      </w:r>
      <w:r w:rsidR="005E564E">
        <w:rPr>
          <w:rFonts w:ascii="Corbel" w:hAnsi="Corbel" w:cs="Times New Roman"/>
        </w:rPr>
        <w:t xml:space="preserve"> </w:t>
      </w:r>
    </w:p>
    <w:p w14:paraId="121736DC" w14:textId="77777777" w:rsidR="009F4746" w:rsidRPr="00335EDC" w:rsidRDefault="009F4746" w:rsidP="009F4746">
      <w:pPr>
        <w:tabs>
          <w:tab w:val="left" w:pos="5220"/>
        </w:tabs>
        <w:rPr>
          <w:rFonts w:ascii="Corbel" w:hAnsi="Corbel" w:cs="Times New Roman"/>
        </w:rPr>
      </w:pPr>
    </w:p>
    <w:p w14:paraId="1FA04FB2" w14:textId="4667351C" w:rsidR="009F4746" w:rsidRDefault="009F4746" w:rsidP="009F4746">
      <w:pPr>
        <w:tabs>
          <w:tab w:val="center" w:pos="1701"/>
          <w:tab w:val="center" w:pos="6237"/>
        </w:tabs>
        <w:rPr>
          <w:rFonts w:ascii="Corbel" w:hAnsi="Corbel" w:cs="Times New Roman"/>
        </w:rPr>
      </w:pPr>
      <w:r w:rsidRPr="00335EDC">
        <w:rPr>
          <w:rFonts w:ascii="Corbel" w:hAnsi="Corbel" w:cs="Times New Roman"/>
        </w:rPr>
        <w:t>_______________________</w:t>
      </w:r>
      <w:r w:rsidRPr="00335EDC">
        <w:rPr>
          <w:rFonts w:ascii="Corbel" w:hAnsi="Corbel" w:cs="Times New Roman"/>
        </w:rPr>
        <w:tab/>
      </w:r>
      <w:r w:rsidR="00FB18C5">
        <w:rPr>
          <w:rFonts w:ascii="Corbel" w:hAnsi="Corbel" w:cs="Times New Roman"/>
        </w:rPr>
        <w:t xml:space="preserve">            </w:t>
      </w:r>
      <w:r w:rsidRPr="00335EDC">
        <w:rPr>
          <w:rFonts w:ascii="Corbel" w:hAnsi="Corbel" w:cs="Times New Roman"/>
        </w:rPr>
        <w:t>_______________________</w:t>
      </w:r>
    </w:p>
    <w:p w14:paraId="6CC3849C" w14:textId="5D16040D" w:rsidR="005E564E" w:rsidRPr="00335EDC" w:rsidRDefault="00FB18C5" w:rsidP="002D0BF2">
      <w:pPr>
        <w:tabs>
          <w:tab w:val="center" w:pos="1701"/>
          <w:tab w:val="center" w:pos="6237"/>
        </w:tabs>
        <w:spacing w:after="0"/>
        <w:rPr>
          <w:rFonts w:ascii="Corbel" w:hAnsi="Corbel" w:cs="Times New Roman"/>
        </w:rPr>
      </w:pPr>
      <w:r w:rsidRPr="00335EDC">
        <w:rPr>
          <w:rFonts w:ascii="Corbel" w:hAnsi="Corbel" w:cs="Times New Roman"/>
        </w:rPr>
        <w:t>Ing. Ingrid Kútna Želonková, PhD.</w:t>
      </w:r>
      <w:r w:rsidR="005E564E">
        <w:rPr>
          <w:rFonts w:ascii="Corbel" w:hAnsi="Corbel" w:cs="Times New Roman"/>
        </w:rPr>
        <w:tab/>
        <w:t xml:space="preserve">                  (doplní úspešný uchádzač)</w:t>
      </w:r>
    </w:p>
    <w:p w14:paraId="491E6F91" w14:textId="63EF8FE3" w:rsidR="00FB18C5" w:rsidRPr="00335EDC" w:rsidRDefault="00FB18C5" w:rsidP="002D0BF2">
      <w:pPr>
        <w:tabs>
          <w:tab w:val="center" w:pos="1800"/>
          <w:tab w:val="center" w:pos="6237"/>
        </w:tabs>
        <w:spacing w:after="0"/>
        <w:rPr>
          <w:rFonts w:ascii="Corbel" w:hAnsi="Corbel" w:cs="Times New Roman"/>
        </w:rPr>
      </w:pPr>
      <w:r>
        <w:rPr>
          <w:rFonts w:ascii="Corbel" w:hAnsi="Corbel" w:cs="Times New Roman"/>
        </w:rPr>
        <w:t xml:space="preserve">              </w:t>
      </w:r>
      <w:r w:rsidRPr="00335EDC">
        <w:rPr>
          <w:rFonts w:ascii="Corbel" w:hAnsi="Corbel" w:cs="Times New Roman"/>
        </w:rPr>
        <w:t>kvestorka UK</w:t>
      </w:r>
      <w:r w:rsidR="005E564E">
        <w:rPr>
          <w:rFonts w:ascii="Corbel" w:hAnsi="Corbel" w:cs="Times New Roman"/>
        </w:rPr>
        <w:tab/>
        <w:t xml:space="preserve">                   (doplní úspešný uchádzač)</w:t>
      </w:r>
    </w:p>
    <w:p w14:paraId="4D358303" w14:textId="77777777" w:rsidR="00FB18C5" w:rsidRPr="00335EDC" w:rsidRDefault="00FB18C5" w:rsidP="009F4746">
      <w:pPr>
        <w:tabs>
          <w:tab w:val="center" w:pos="1701"/>
          <w:tab w:val="center" w:pos="6237"/>
        </w:tabs>
        <w:rPr>
          <w:rFonts w:ascii="Corbel" w:hAnsi="Corbel" w:cs="Times New Roman"/>
        </w:rPr>
      </w:pPr>
    </w:p>
    <w:p w14:paraId="71133AC6" w14:textId="6E143E00" w:rsidR="009F4746" w:rsidRPr="00335EDC" w:rsidRDefault="009F4746" w:rsidP="00FB18C5">
      <w:pPr>
        <w:tabs>
          <w:tab w:val="center" w:pos="1701"/>
          <w:tab w:val="center" w:pos="6237"/>
        </w:tabs>
        <w:rPr>
          <w:rFonts w:ascii="Corbel" w:hAnsi="Corbel" w:cs="Times New Roman"/>
        </w:rPr>
      </w:pPr>
      <w:r w:rsidRPr="00335EDC">
        <w:rPr>
          <w:rFonts w:ascii="Corbel" w:hAnsi="Corbel" w:cs="Times New Roman"/>
        </w:rPr>
        <w:tab/>
      </w:r>
      <w:r w:rsidRPr="00335EDC">
        <w:rPr>
          <w:rFonts w:ascii="Corbel" w:hAnsi="Corbel" w:cs="Times New Roman"/>
        </w:rPr>
        <w:tab/>
        <w:t xml:space="preserve"> </w:t>
      </w:r>
    </w:p>
    <w:p w14:paraId="51D508BC" w14:textId="77777777" w:rsidR="004D62E4" w:rsidRDefault="004D62E4">
      <w:pPr>
        <w:rPr>
          <w:rFonts w:ascii="Corbel" w:hAnsi="Corbel"/>
        </w:rPr>
      </w:pPr>
    </w:p>
    <w:p w14:paraId="3A9A8A13" w14:textId="77777777" w:rsidR="005F2755" w:rsidRDefault="005F2755">
      <w:pPr>
        <w:rPr>
          <w:rFonts w:ascii="Corbel" w:hAnsi="Corbel"/>
        </w:rPr>
      </w:pPr>
    </w:p>
    <w:p w14:paraId="5561B01E" w14:textId="77777777" w:rsidR="005F2755" w:rsidRDefault="005F2755">
      <w:pPr>
        <w:rPr>
          <w:rFonts w:ascii="Corbel" w:hAnsi="Corbel"/>
        </w:rPr>
      </w:pPr>
    </w:p>
    <w:p w14:paraId="7D236114" w14:textId="77777777" w:rsidR="005F2755" w:rsidRDefault="005F2755">
      <w:pPr>
        <w:rPr>
          <w:rFonts w:ascii="Corbel" w:hAnsi="Corbel"/>
        </w:rPr>
      </w:pPr>
    </w:p>
    <w:p w14:paraId="0C1E90F0" w14:textId="77777777" w:rsidR="005F2755" w:rsidRDefault="005F2755">
      <w:pPr>
        <w:rPr>
          <w:rFonts w:ascii="Corbel" w:hAnsi="Corbel"/>
        </w:rPr>
      </w:pPr>
    </w:p>
    <w:p w14:paraId="3756D4D7" w14:textId="77777777" w:rsidR="005F2755" w:rsidRDefault="005F2755">
      <w:pPr>
        <w:rPr>
          <w:rFonts w:ascii="Corbel" w:hAnsi="Corbel"/>
        </w:rPr>
      </w:pPr>
    </w:p>
    <w:p w14:paraId="61823C38" w14:textId="77777777" w:rsidR="005F2755" w:rsidRDefault="005F2755">
      <w:pPr>
        <w:rPr>
          <w:rFonts w:ascii="Corbel" w:hAnsi="Corbel"/>
        </w:rPr>
      </w:pPr>
    </w:p>
    <w:p w14:paraId="13F98E53" w14:textId="77777777" w:rsidR="005F2755" w:rsidRDefault="005F2755">
      <w:pPr>
        <w:rPr>
          <w:rFonts w:ascii="Corbel" w:hAnsi="Corbel"/>
        </w:rPr>
      </w:pPr>
    </w:p>
    <w:p w14:paraId="0F3BF046" w14:textId="77777777" w:rsidR="005F2755" w:rsidRDefault="005F2755">
      <w:pPr>
        <w:rPr>
          <w:rFonts w:ascii="Corbel" w:hAnsi="Corbel"/>
        </w:rPr>
      </w:pPr>
    </w:p>
    <w:p w14:paraId="29D617A3" w14:textId="77777777" w:rsidR="005F2755" w:rsidRDefault="005F2755">
      <w:pPr>
        <w:rPr>
          <w:rFonts w:ascii="Corbel" w:hAnsi="Corbel"/>
        </w:rPr>
      </w:pPr>
    </w:p>
    <w:p w14:paraId="4D2B48C6" w14:textId="77777777" w:rsidR="00CD2E8C" w:rsidRDefault="00CD2E8C" w:rsidP="00CD2E8C">
      <w:pPr>
        <w:pStyle w:val="Zarkazkladnhotextu2"/>
        <w:tabs>
          <w:tab w:val="left" w:pos="709"/>
        </w:tabs>
        <w:spacing w:after="0" w:line="240" w:lineRule="auto"/>
        <w:ind w:left="709"/>
        <w:jc w:val="right"/>
        <w:rPr>
          <w:rFonts w:ascii="Corbel" w:hAnsi="Corbel"/>
        </w:rPr>
      </w:pPr>
      <w:r>
        <w:rPr>
          <w:rFonts w:ascii="Corbel" w:hAnsi="Corbel"/>
        </w:rPr>
        <w:lastRenderedPageBreak/>
        <w:t xml:space="preserve">Príloha č. 3 – Zoznam kontaktných miest a osôb objednávateľa </w:t>
      </w:r>
    </w:p>
    <w:p w14:paraId="285E35A0" w14:textId="77777777" w:rsidR="00CD2E8C" w:rsidRDefault="00CD2E8C" w:rsidP="00CD2E8C">
      <w:pPr>
        <w:pStyle w:val="Zarkazkladnhotextu2"/>
        <w:tabs>
          <w:tab w:val="left" w:pos="709"/>
        </w:tabs>
        <w:spacing w:after="0" w:line="240" w:lineRule="auto"/>
        <w:ind w:left="709"/>
        <w:jc w:val="right"/>
        <w:rPr>
          <w:rFonts w:ascii="Corbel" w:hAnsi="Corbel"/>
        </w:rPr>
      </w:pPr>
    </w:p>
    <w:p w14:paraId="5217A600" w14:textId="35B34515" w:rsidR="005F2755" w:rsidRPr="00F13F4C" w:rsidRDefault="005F2755" w:rsidP="005F2755">
      <w:pPr>
        <w:jc w:val="center"/>
        <w:rPr>
          <w:rFonts w:ascii="Corbel" w:hAnsi="Corbel"/>
        </w:rPr>
      </w:pPr>
    </w:p>
    <w:tbl>
      <w:tblPr>
        <w:tblW w:w="10135" w:type="dxa"/>
        <w:tblLayout w:type="fixed"/>
        <w:tblCellMar>
          <w:left w:w="70" w:type="dxa"/>
          <w:right w:w="70" w:type="dxa"/>
        </w:tblCellMar>
        <w:tblLook w:val="04A0" w:firstRow="1" w:lastRow="0" w:firstColumn="1" w:lastColumn="0" w:noHBand="0" w:noVBand="1"/>
      </w:tblPr>
      <w:tblGrid>
        <w:gridCol w:w="3331"/>
        <w:gridCol w:w="2126"/>
        <w:gridCol w:w="4678"/>
      </w:tblGrid>
      <w:tr w:rsidR="005F2755" w:rsidRPr="00F13F4C" w14:paraId="6FB1E3A5" w14:textId="77777777" w:rsidTr="00923C03">
        <w:trPr>
          <w:trHeight w:val="568"/>
        </w:trPr>
        <w:tc>
          <w:tcPr>
            <w:tcW w:w="3331" w:type="dxa"/>
            <w:tcBorders>
              <w:top w:val="single" w:sz="8" w:space="0" w:color="auto"/>
              <w:left w:val="single" w:sz="8" w:space="0" w:color="auto"/>
              <w:bottom w:val="single" w:sz="8" w:space="0" w:color="auto"/>
              <w:right w:val="single" w:sz="4" w:space="0" w:color="auto"/>
            </w:tcBorders>
            <w:shd w:val="clear" w:color="auto" w:fill="F7CAAC" w:themeFill="accent2" w:themeFillTint="66"/>
            <w:vAlign w:val="bottom"/>
            <w:hideMark/>
          </w:tcPr>
          <w:p w14:paraId="70483CE4"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Súčasť UK</w:t>
            </w:r>
          </w:p>
        </w:tc>
        <w:tc>
          <w:tcPr>
            <w:tcW w:w="21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1E54F070"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Zodpovedné osoby</w:t>
            </w:r>
          </w:p>
        </w:tc>
        <w:tc>
          <w:tcPr>
            <w:tcW w:w="4678" w:type="dxa"/>
            <w:tcBorders>
              <w:top w:val="single" w:sz="4" w:space="0" w:color="auto"/>
              <w:bottom w:val="single" w:sz="4" w:space="0" w:color="auto"/>
              <w:right w:val="single" w:sz="4" w:space="0" w:color="auto"/>
            </w:tcBorders>
            <w:shd w:val="clear" w:color="auto" w:fill="F7CAAC" w:themeFill="accent2" w:themeFillTint="66"/>
            <w:vAlign w:val="bottom"/>
          </w:tcPr>
          <w:p w14:paraId="3B98CB09"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Fakturačné údaje</w:t>
            </w:r>
          </w:p>
        </w:tc>
      </w:tr>
      <w:tr w:rsidR="005F2755" w:rsidRPr="00F13F4C" w14:paraId="7E032934" w14:textId="77777777" w:rsidTr="00923C03">
        <w:trPr>
          <w:cantSplit/>
          <w:trHeight w:val="567"/>
        </w:trPr>
        <w:tc>
          <w:tcPr>
            <w:tcW w:w="3331" w:type="dxa"/>
            <w:tcBorders>
              <w:top w:val="nil"/>
              <w:left w:val="single" w:sz="8" w:space="0" w:color="auto"/>
              <w:bottom w:val="single" w:sz="8" w:space="0" w:color="auto"/>
              <w:right w:val="single" w:sz="4" w:space="0" w:color="auto"/>
            </w:tcBorders>
            <w:shd w:val="clear" w:color="auto" w:fill="auto"/>
            <w:vAlign w:val="bottom"/>
            <w:hideMark/>
          </w:tcPr>
          <w:p w14:paraId="167726CE"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Lekárska fakulta UK</w:t>
            </w:r>
          </w:p>
        </w:tc>
        <w:tc>
          <w:tcPr>
            <w:tcW w:w="2126" w:type="dxa"/>
            <w:tcBorders>
              <w:top w:val="single" w:sz="4" w:space="0" w:color="auto"/>
              <w:left w:val="single" w:sz="4" w:space="0" w:color="auto"/>
              <w:bottom w:val="single" w:sz="4" w:space="0" w:color="auto"/>
              <w:right w:val="single" w:sz="4" w:space="0" w:color="auto"/>
            </w:tcBorders>
            <w:vAlign w:val="bottom"/>
          </w:tcPr>
          <w:p w14:paraId="74187C08"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center"/>
          </w:tcPr>
          <w:p w14:paraId="6A5B3EE2"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4988473B"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Lekárska fakulta </w:t>
            </w:r>
          </w:p>
          <w:p w14:paraId="0C218831"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Špitálska 24 </w:t>
            </w:r>
          </w:p>
          <w:p w14:paraId="7D726689"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813 72 Bratislava </w:t>
            </w:r>
          </w:p>
          <w:p w14:paraId="28D49274" w14:textId="77777777" w:rsidR="005F2755" w:rsidRPr="00F13F4C" w:rsidRDefault="005F2755" w:rsidP="00923C03">
            <w:pPr>
              <w:spacing w:after="0" w:line="240" w:lineRule="auto"/>
              <w:rPr>
                <w:rFonts w:ascii="Corbel" w:hAnsi="Corbel"/>
              </w:rPr>
            </w:pPr>
            <w:r w:rsidRPr="00F13F4C">
              <w:rPr>
                <w:rFonts w:ascii="Corbel" w:hAnsi="Corbel" w:cs="Arial"/>
              </w:rPr>
              <w:t>IČO: 00397865</w:t>
            </w:r>
          </w:p>
        </w:tc>
      </w:tr>
      <w:tr w:rsidR="005F2755" w:rsidRPr="00F13F4C" w14:paraId="132E07D5" w14:textId="77777777" w:rsidTr="006C71C8">
        <w:trPr>
          <w:trHeight w:val="567"/>
        </w:trPr>
        <w:tc>
          <w:tcPr>
            <w:tcW w:w="3331" w:type="dxa"/>
            <w:tcBorders>
              <w:top w:val="nil"/>
              <w:left w:val="single" w:sz="8" w:space="0" w:color="auto"/>
              <w:bottom w:val="single" w:sz="4" w:space="0" w:color="auto"/>
              <w:right w:val="single" w:sz="4" w:space="0" w:color="auto"/>
            </w:tcBorders>
            <w:shd w:val="clear" w:color="auto" w:fill="auto"/>
            <w:vAlign w:val="bottom"/>
            <w:hideMark/>
          </w:tcPr>
          <w:p w14:paraId="5A50B184"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Právnická fakulta UK</w:t>
            </w:r>
          </w:p>
        </w:tc>
        <w:tc>
          <w:tcPr>
            <w:tcW w:w="2126" w:type="dxa"/>
            <w:tcBorders>
              <w:top w:val="single" w:sz="4" w:space="0" w:color="auto"/>
              <w:left w:val="single" w:sz="4" w:space="0" w:color="auto"/>
              <w:bottom w:val="single" w:sz="4" w:space="0" w:color="auto"/>
              <w:right w:val="single" w:sz="4" w:space="0" w:color="auto"/>
            </w:tcBorders>
            <w:vAlign w:val="bottom"/>
          </w:tcPr>
          <w:p w14:paraId="64B6F815"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5A582361"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025233B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Právnická fakulta </w:t>
            </w:r>
          </w:p>
          <w:p w14:paraId="269656B6"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Šafárikovo nám. 6 </w:t>
            </w:r>
          </w:p>
          <w:p w14:paraId="7089412F"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P.O.BOX 313 </w:t>
            </w:r>
          </w:p>
          <w:p w14:paraId="5C969A57"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810 00 Bratislava </w:t>
            </w:r>
          </w:p>
          <w:p w14:paraId="18ABD599" w14:textId="77777777" w:rsidR="005F2755" w:rsidRPr="00F13F4C" w:rsidRDefault="005F2755" w:rsidP="00923C03">
            <w:pPr>
              <w:spacing w:after="0" w:line="240" w:lineRule="auto"/>
              <w:rPr>
                <w:rFonts w:ascii="Corbel" w:hAnsi="Corbel" w:cs="Arial"/>
              </w:rPr>
            </w:pPr>
            <w:r w:rsidRPr="00F13F4C">
              <w:rPr>
                <w:rFonts w:ascii="Corbel" w:hAnsi="Corbel" w:cs="Arial"/>
              </w:rPr>
              <w:t>IČO: 00397865</w:t>
            </w:r>
          </w:p>
        </w:tc>
      </w:tr>
      <w:tr w:rsidR="005F2755" w:rsidRPr="00F13F4C" w14:paraId="79994215" w14:textId="77777777" w:rsidTr="006C71C8">
        <w:trPr>
          <w:trHeight w:val="567"/>
        </w:trPr>
        <w:tc>
          <w:tcPr>
            <w:tcW w:w="333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221CE8E"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Prírodovedecká fakulta UK</w:t>
            </w:r>
          </w:p>
        </w:tc>
        <w:tc>
          <w:tcPr>
            <w:tcW w:w="2126" w:type="dxa"/>
            <w:tcBorders>
              <w:top w:val="single" w:sz="4" w:space="0" w:color="auto"/>
              <w:left w:val="single" w:sz="4" w:space="0" w:color="auto"/>
              <w:bottom w:val="single" w:sz="4" w:space="0" w:color="auto"/>
              <w:right w:val="single" w:sz="4" w:space="0" w:color="auto"/>
            </w:tcBorders>
            <w:vAlign w:val="bottom"/>
          </w:tcPr>
          <w:p w14:paraId="05FDD09E"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7538E542"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22C00718"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Prírodovedecká fakulta </w:t>
            </w:r>
          </w:p>
          <w:p w14:paraId="3BDCEFC6"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Ilkovičova 6, Mlynská dolina </w:t>
            </w:r>
          </w:p>
          <w:p w14:paraId="25E7406B"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842 15 Bratislava </w:t>
            </w:r>
          </w:p>
          <w:p w14:paraId="339F1945" w14:textId="77777777" w:rsidR="005F2755" w:rsidRPr="00F13F4C" w:rsidRDefault="005F2755" w:rsidP="00923C03">
            <w:pPr>
              <w:spacing w:after="0" w:line="240" w:lineRule="auto"/>
              <w:rPr>
                <w:rFonts w:ascii="Corbel" w:hAnsi="Corbel" w:cs="Arial"/>
              </w:rPr>
            </w:pPr>
            <w:r w:rsidRPr="00F13F4C">
              <w:rPr>
                <w:rFonts w:ascii="Corbel" w:hAnsi="Corbel" w:cs="Arial"/>
              </w:rPr>
              <w:t>IČO: 00397865</w:t>
            </w:r>
          </w:p>
        </w:tc>
      </w:tr>
      <w:tr w:rsidR="005F2755" w:rsidRPr="00F13F4C" w14:paraId="40A68ACD" w14:textId="77777777" w:rsidTr="00923C03">
        <w:trPr>
          <w:trHeight w:val="282"/>
        </w:trPr>
        <w:tc>
          <w:tcPr>
            <w:tcW w:w="333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7890D8D"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Pedagogická fakulta     UK</w:t>
            </w:r>
          </w:p>
        </w:tc>
        <w:tc>
          <w:tcPr>
            <w:tcW w:w="2126" w:type="dxa"/>
            <w:tcBorders>
              <w:top w:val="single" w:sz="4" w:space="0" w:color="auto"/>
              <w:left w:val="single" w:sz="4" w:space="0" w:color="auto"/>
              <w:bottom w:val="single" w:sz="4" w:space="0" w:color="auto"/>
              <w:right w:val="single" w:sz="4" w:space="0" w:color="auto"/>
            </w:tcBorders>
            <w:vAlign w:val="bottom"/>
          </w:tcPr>
          <w:p w14:paraId="2FD99FAF"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4ACFBEA9"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1ED23B2E"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Pedagogická fakulta </w:t>
            </w:r>
          </w:p>
          <w:p w14:paraId="023508C4"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Račianska 59 </w:t>
            </w:r>
          </w:p>
          <w:p w14:paraId="479DEB6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813 34 Bratislava </w:t>
            </w:r>
          </w:p>
          <w:p w14:paraId="105C5145" w14:textId="77777777" w:rsidR="005F2755" w:rsidRPr="00F13F4C" w:rsidRDefault="005F2755" w:rsidP="00923C03">
            <w:pPr>
              <w:spacing w:after="0" w:line="240" w:lineRule="auto"/>
              <w:rPr>
                <w:rFonts w:ascii="Corbel" w:hAnsi="Corbel" w:cs="Arial"/>
              </w:rPr>
            </w:pPr>
            <w:r w:rsidRPr="00F13F4C">
              <w:rPr>
                <w:rFonts w:ascii="Corbel" w:hAnsi="Corbel" w:cs="Arial"/>
              </w:rPr>
              <w:t>IČO: 00397865</w:t>
            </w:r>
          </w:p>
        </w:tc>
      </w:tr>
      <w:tr w:rsidR="005F2755" w:rsidRPr="00F13F4C" w14:paraId="239FE952" w14:textId="77777777" w:rsidTr="00923C03">
        <w:trPr>
          <w:trHeight w:val="567"/>
        </w:trPr>
        <w:tc>
          <w:tcPr>
            <w:tcW w:w="3331" w:type="dxa"/>
            <w:tcBorders>
              <w:top w:val="nil"/>
              <w:left w:val="single" w:sz="8" w:space="0" w:color="auto"/>
              <w:bottom w:val="nil"/>
              <w:right w:val="single" w:sz="4" w:space="0" w:color="auto"/>
            </w:tcBorders>
            <w:shd w:val="clear" w:color="auto" w:fill="auto"/>
            <w:vAlign w:val="bottom"/>
            <w:hideMark/>
          </w:tcPr>
          <w:p w14:paraId="50279FEE"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Farmaceutická fakulta  UK</w:t>
            </w:r>
          </w:p>
        </w:tc>
        <w:tc>
          <w:tcPr>
            <w:tcW w:w="2126" w:type="dxa"/>
            <w:tcBorders>
              <w:top w:val="single" w:sz="4" w:space="0" w:color="auto"/>
              <w:left w:val="single" w:sz="4" w:space="0" w:color="auto"/>
              <w:bottom w:val="single" w:sz="4" w:space="0" w:color="auto"/>
              <w:right w:val="single" w:sz="4" w:space="0" w:color="auto"/>
            </w:tcBorders>
            <w:vAlign w:val="bottom"/>
          </w:tcPr>
          <w:p w14:paraId="1B2F55EA"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01FFAD6E"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48AD0A03"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Farmaceutická fakulta </w:t>
            </w:r>
          </w:p>
          <w:p w14:paraId="3165DFA6"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Odbojárov 10 </w:t>
            </w:r>
          </w:p>
          <w:p w14:paraId="2C41A38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832 32 Bratislava </w:t>
            </w:r>
          </w:p>
          <w:p w14:paraId="6D2AF257" w14:textId="77777777" w:rsidR="005F2755" w:rsidRPr="00F13F4C" w:rsidRDefault="005F2755" w:rsidP="00923C03">
            <w:pPr>
              <w:spacing w:after="0" w:line="240" w:lineRule="auto"/>
              <w:rPr>
                <w:rFonts w:ascii="Corbel" w:hAnsi="Corbel" w:cs="Arial"/>
              </w:rPr>
            </w:pPr>
            <w:r w:rsidRPr="00F13F4C">
              <w:rPr>
                <w:rFonts w:ascii="Corbel" w:hAnsi="Corbel" w:cs="Arial"/>
              </w:rPr>
              <w:t>IČO: 00397865</w:t>
            </w:r>
          </w:p>
        </w:tc>
      </w:tr>
      <w:tr w:rsidR="005F2755" w:rsidRPr="00F13F4C" w14:paraId="1792C2D6" w14:textId="77777777" w:rsidTr="00923C03">
        <w:trPr>
          <w:trHeight w:val="1445"/>
        </w:trPr>
        <w:tc>
          <w:tcPr>
            <w:tcW w:w="3331"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8C6B00D"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Fakulta telesnej výchovy a športu UK</w:t>
            </w:r>
          </w:p>
        </w:tc>
        <w:tc>
          <w:tcPr>
            <w:tcW w:w="2126" w:type="dxa"/>
            <w:tcBorders>
              <w:top w:val="single" w:sz="4" w:space="0" w:color="auto"/>
              <w:left w:val="single" w:sz="4" w:space="0" w:color="auto"/>
              <w:bottom w:val="single" w:sz="4" w:space="0" w:color="auto"/>
              <w:right w:val="single" w:sz="4" w:space="0" w:color="auto"/>
            </w:tcBorders>
            <w:vAlign w:val="bottom"/>
          </w:tcPr>
          <w:p w14:paraId="095CC495"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46EE442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3DB92C3D"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Fakulta telesnej výchovy a športu </w:t>
            </w:r>
          </w:p>
          <w:p w14:paraId="03E2F01D"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Nábr. Arm. gen. L. Svobodu 9 </w:t>
            </w:r>
          </w:p>
          <w:p w14:paraId="342234BE"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814 69 Bratislava </w:t>
            </w:r>
          </w:p>
          <w:p w14:paraId="1F4E3D4F" w14:textId="77777777" w:rsidR="005F2755" w:rsidRPr="00F13F4C" w:rsidRDefault="005F2755" w:rsidP="00923C03">
            <w:pPr>
              <w:spacing w:after="0" w:line="240" w:lineRule="auto"/>
              <w:rPr>
                <w:rFonts w:ascii="Corbel" w:hAnsi="Corbel" w:cs="Arial"/>
              </w:rPr>
            </w:pPr>
            <w:r w:rsidRPr="00F13F4C">
              <w:rPr>
                <w:rFonts w:ascii="Corbel" w:hAnsi="Corbel" w:cs="Arial"/>
              </w:rPr>
              <w:t>IČO: 00397865</w:t>
            </w:r>
          </w:p>
        </w:tc>
      </w:tr>
      <w:tr w:rsidR="005F2755" w:rsidRPr="00F13F4C" w14:paraId="3E370595" w14:textId="77777777" w:rsidTr="00923C03">
        <w:trPr>
          <w:trHeight w:val="567"/>
        </w:trPr>
        <w:tc>
          <w:tcPr>
            <w:tcW w:w="333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4495BFD"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Fakulta matematiky, fyziky a informatiky UK</w:t>
            </w:r>
          </w:p>
        </w:tc>
        <w:tc>
          <w:tcPr>
            <w:tcW w:w="2126" w:type="dxa"/>
            <w:tcBorders>
              <w:top w:val="single" w:sz="4" w:space="0" w:color="auto"/>
              <w:left w:val="single" w:sz="4" w:space="0" w:color="auto"/>
              <w:bottom w:val="single" w:sz="4" w:space="0" w:color="auto"/>
              <w:right w:val="single" w:sz="4" w:space="0" w:color="auto"/>
            </w:tcBorders>
            <w:vAlign w:val="bottom"/>
          </w:tcPr>
          <w:p w14:paraId="3D5AE75B"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636A5E01"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02A5454D"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Fakulta matematiky, fyziky a informatiky </w:t>
            </w:r>
          </w:p>
          <w:p w14:paraId="196054E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Mlynská dolina F2-23 </w:t>
            </w:r>
          </w:p>
          <w:p w14:paraId="1FA59855"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842 48 Bratislava </w:t>
            </w:r>
          </w:p>
          <w:p w14:paraId="2ED1B5C5" w14:textId="77777777" w:rsidR="005F2755" w:rsidRPr="00F13F4C" w:rsidRDefault="005F2755" w:rsidP="00923C03">
            <w:pPr>
              <w:spacing w:after="0" w:line="240" w:lineRule="auto"/>
              <w:rPr>
                <w:rFonts w:ascii="Corbel" w:hAnsi="Corbel" w:cs="Arial"/>
              </w:rPr>
            </w:pPr>
            <w:r w:rsidRPr="00F13F4C">
              <w:rPr>
                <w:rFonts w:ascii="Corbel" w:hAnsi="Corbel" w:cs="Arial"/>
              </w:rPr>
              <w:t>IČO:00397865</w:t>
            </w:r>
          </w:p>
        </w:tc>
      </w:tr>
      <w:tr w:rsidR="005F2755" w:rsidRPr="00F13F4C" w14:paraId="7CEB1AA6" w14:textId="77777777" w:rsidTr="00923C03">
        <w:trPr>
          <w:trHeight w:val="567"/>
        </w:trPr>
        <w:tc>
          <w:tcPr>
            <w:tcW w:w="3331"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F8F8352" w14:textId="77777777" w:rsidR="005F2755" w:rsidRPr="00F13F4C" w:rsidRDefault="005F2755" w:rsidP="00923C03">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Fakulta sociálnych a ekonomických vied UK</w:t>
            </w:r>
          </w:p>
        </w:tc>
        <w:tc>
          <w:tcPr>
            <w:tcW w:w="2126" w:type="dxa"/>
            <w:tcBorders>
              <w:top w:val="single" w:sz="4" w:space="0" w:color="auto"/>
              <w:left w:val="single" w:sz="4" w:space="0" w:color="auto"/>
              <w:bottom w:val="single" w:sz="4" w:space="0" w:color="auto"/>
              <w:right w:val="single" w:sz="4" w:space="0" w:color="auto"/>
            </w:tcBorders>
            <w:vAlign w:val="bottom"/>
          </w:tcPr>
          <w:p w14:paraId="5FADAA84" w14:textId="77777777" w:rsidR="005F2755" w:rsidRPr="00F13F4C" w:rsidRDefault="005F2755" w:rsidP="00923C03">
            <w:pPr>
              <w:rPr>
                <w:rFonts w:ascii="Corbel" w:eastAsia="Times New Roman" w:hAnsi="Corbel" w:cs="Times New Roman"/>
                <w:lang w:eastAsia="sk-SK"/>
              </w:rPr>
            </w:pPr>
            <w:r w:rsidRPr="00F13F4C">
              <w:rPr>
                <w:rFonts w:ascii="Corbel" w:hAnsi="Corbel" w:cs="Arial"/>
              </w:rPr>
              <w:t>tajomník</w:t>
            </w:r>
          </w:p>
        </w:tc>
        <w:tc>
          <w:tcPr>
            <w:tcW w:w="4678" w:type="dxa"/>
            <w:tcBorders>
              <w:top w:val="single" w:sz="4" w:space="0" w:color="auto"/>
              <w:bottom w:val="single" w:sz="4" w:space="0" w:color="auto"/>
              <w:right w:val="single" w:sz="4" w:space="0" w:color="auto"/>
            </w:tcBorders>
            <w:vAlign w:val="bottom"/>
          </w:tcPr>
          <w:p w14:paraId="24737FF8"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Univerzita Komenského v Bratislave </w:t>
            </w:r>
          </w:p>
          <w:p w14:paraId="7E0103CA"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Fakulta sociálnych a ekonomických vied </w:t>
            </w:r>
          </w:p>
          <w:p w14:paraId="07FB4D27"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Mlynské Luhy 4 </w:t>
            </w:r>
          </w:p>
          <w:p w14:paraId="4ECB92E1"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821 05  Bratislava </w:t>
            </w:r>
          </w:p>
          <w:p w14:paraId="72CEA70A" w14:textId="77777777" w:rsidR="005F2755" w:rsidRPr="00F13F4C" w:rsidRDefault="005F2755" w:rsidP="00923C03">
            <w:pPr>
              <w:spacing w:after="0" w:line="240" w:lineRule="auto"/>
              <w:rPr>
                <w:rFonts w:ascii="Corbel" w:hAnsi="Corbel" w:cs="Arial"/>
              </w:rPr>
            </w:pPr>
            <w:r w:rsidRPr="00F13F4C">
              <w:rPr>
                <w:rFonts w:ascii="Corbel" w:hAnsi="Corbel" w:cs="Arial"/>
              </w:rPr>
              <w:t xml:space="preserve">IČO:00397865 </w:t>
            </w:r>
          </w:p>
        </w:tc>
      </w:tr>
      <w:tr w:rsidR="00B75992" w:rsidRPr="00F13F4C" w14:paraId="738A1DF5" w14:textId="77777777" w:rsidTr="00224CC7">
        <w:trPr>
          <w:trHeight w:val="567"/>
        </w:trPr>
        <w:tc>
          <w:tcPr>
            <w:tcW w:w="33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6A416C" w14:textId="699B79CD" w:rsidR="00B75992" w:rsidRPr="00F13F4C" w:rsidRDefault="00B75992" w:rsidP="00B75992">
            <w:pPr>
              <w:spacing w:after="0" w:line="240" w:lineRule="auto"/>
              <w:rPr>
                <w:rFonts w:ascii="Corbel" w:eastAsia="Times New Roman" w:hAnsi="Corbel" w:cs="Arial"/>
                <w:b/>
                <w:bCs/>
                <w:lang w:eastAsia="sk-SK"/>
              </w:rPr>
            </w:pPr>
            <w:r w:rsidRPr="00F13F4C">
              <w:rPr>
                <w:rFonts w:ascii="Corbel" w:eastAsia="Times New Roman" w:hAnsi="Corbel" w:cs="Arial"/>
                <w:b/>
                <w:bCs/>
                <w:lang w:eastAsia="sk-SK"/>
              </w:rPr>
              <w:t>Rektorát UK a CFS UK</w:t>
            </w:r>
          </w:p>
        </w:tc>
        <w:tc>
          <w:tcPr>
            <w:tcW w:w="2126" w:type="dxa"/>
            <w:tcBorders>
              <w:top w:val="single" w:sz="4" w:space="0" w:color="auto"/>
              <w:left w:val="single" w:sz="4" w:space="0" w:color="auto"/>
              <w:bottom w:val="single" w:sz="4" w:space="0" w:color="auto"/>
              <w:right w:val="single" w:sz="4" w:space="0" w:color="auto"/>
            </w:tcBorders>
            <w:vAlign w:val="center"/>
          </w:tcPr>
          <w:p w14:paraId="215CB476" w14:textId="6ED43924" w:rsidR="00B75992" w:rsidRPr="00F13F4C" w:rsidRDefault="00B75992" w:rsidP="00B75992">
            <w:pPr>
              <w:rPr>
                <w:rFonts w:ascii="Corbel" w:eastAsia="Times New Roman" w:hAnsi="Corbel" w:cs="Times New Roman"/>
                <w:lang w:eastAsia="sk-SK"/>
              </w:rPr>
            </w:pPr>
            <w:r>
              <w:rPr>
                <w:rFonts w:ascii="Corbel" w:hAnsi="Corbel" w:cs="Arial"/>
              </w:rPr>
              <w:t>k</w:t>
            </w:r>
            <w:r w:rsidRPr="00F13F4C">
              <w:rPr>
                <w:rFonts w:ascii="Corbel" w:hAnsi="Corbel" w:cs="Arial"/>
              </w:rPr>
              <w:t xml:space="preserve">vestorka </w:t>
            </w:r>
          </w:p>
        </w:tc>
        <w:tc>
          <w:tcPr>
            <w:tcW w:w="4678" w:type="dxa"/>
            <w:tcBorders>
              <w:top w:val="single" w:sz="4" w:space="0" w:color="auto"/>
              <w:bottom w:val="single" w:sz="4" w:space="0" w:color="auto"/>
              <w:right w:val="single" w:sz="4" w:space="0" w:color="auto"/>
            </w:tcBorders>
            <w:vAlign w:val="bottom"/>
          </w:tcPr>
          <w:p w14:paraId="65015355" w14:textId="77777777" w:rsidR="00B75992" w:rsidRPr="00CD4212" w:rsidRDefault="00B75992" w:rsidP="00B75992">
            <w:pPr>
              <w:spacing w:after="0" w:line="240" w:lineRule="auto"/>
              <w:rPr>
                <w:rFonts w:ascii="Corbel" w:hAnsi="Corbel" w:cs="Arial"/>
                <w:u w:val="single"/>
              </w:rPr>
            </w:pPr>
            <w:r w:rsidRPr="00CD4212">
              <w:rPr>
                <w:rFonts w:ascii="Corbel" w:hAnsi="Corbel" w:cs="Arial"/>
                <w:u w:val="single"/>
              </w:rPr>
              <w:t>Miesto dodania:</w:t>
            </w:r>
          </w:p>
          <w:p w14:paraId="7EE6D7DD" w14:textId="77777777" w:rsidR="00B75992" w:rsidRDefault="00B75992" w:rsidP="00B75992">
            <w:pPr>
              <w:spacing w:after="0" w:line="240" w:lineRule="auto"/>
              <w:rPr>
                <w:rFonts w:ascii="Corbel" w:hAnsi="Corbel" w:cs="Arial"/>
              </w:rPr>
            </w:pPr>
            <w:r w:rsidRPr="00F13F4C">
              <w:rPr>
                <w:rFonts w:ascii="Corbel" w:hAnsi="Corbel" w:cs="Arial"/>
              </w:rPr>
              <w:t xml:space="preserve">Univerzita Komenského v Bratislave </w:t>
            </w:r>
          </w:p>
          <w:p w14:paraId="78F44061" w14:textId="77777777" w:rsidR="00B75992" w:rsidRDefault="00B75992" w:rsidP="00B75992">
            <w:pPr>
              <w:spacing w:after="0" w:line="240" w:lineRule="auto"/>
              <w:rPr>
                <w:rFonts w:ascii="Corbel" w:hAnsi="Corbel" w:cs="Arial"/>
              </w:rPr>
            </w:pPr>
            <w:r>
              <w:rPr>
                <w:rFonts w:ascii="Corbel" w:hAnsi="Corbel" w:cs="Arial"/>
              </w:rPr>
              <w:t>Družba UK</w:t>
            </w:r>
          </w:p>
          <w:p w14:paraId="4D56B642" w14:textId="77777777" w:rsidR="00B75992" w:rsidRDefault="00B75992" w:rsidP="00B75992">
            <w:pPr>
              <w:spacing w:after="0" w:line="240" w:lineRule="auto"/>
              <w:rPr>
                <w:rFonts w:ascii="Corbel" w:hAnsi="Corbel" w:cs="Arial"/>
              </w:rPr>
            </w:pPr>
            <w:r>
              <w:rPr>
                <w:rFonts w:ascii="Corbel" w:hAnsi="Corbel" w:cs="Arial"/>
              </w:rPr>
              <w:t>Botanická 25</w:t>
            </w:r>
          </w:p>
          <w:p w14:paraId="129AE6E8" w14:textId="77777777" w:rsidR="00B75992" w:rsidRDefault="00B75992" w:rsidP="00B75992">
            <w:pPr>
              <w:spacing w:after="0" w:line="240" w:lineRule="auto"/>
              <w:rPr>
                <w:rFonts w:ascii="Corbel" w:hAnsi="Corbel" w:cs="Arial"/>
              </w:rPr>
            </w:pPr>
            <w:r>
              <w:rPr>
                <w:rFonts w:ascii="Corbel" w:hAnsi="Corbel" w:cs="Arial"/>
              </w:rPr>
              <w:t>842 14 Bratislava</w:t>
            </w:r>
          </w:p>
          <w:p w14:paraId="5B991F75" w14:textId="77777777" w:rsidR="00B75992" w:rsidRDefault="00B75992" w:rsidP="00B75992">
            <w:pPr>
              <w:spacing w:after="0" w:line="240" w:lineRule="auto"/>
              <w:rPr>
                <w:rFonts w:ascii="Corbel" w:hAnsi="Corbel" w:cs="Arial"/>
                <w:u w:val="single"/>
              </w:rPr>
            </w:pPr>
            <w:r w:rsidRPr="00CD4212">
              <w:rPr>
                <w:rFonts w:ascii="Corbel" w:hAnsi="Corbel" w:cs="Arial"/>
                <w:u w:val="single"/>
              </w:rPr>
              <w:lastRenderedPageBreak/>
              <w:t>Fakturačné údaje:</w:t>
            </w:r>
          </w:p>
          <w:p w14:paraId="1C58A8CB" w14:textId="77777777" w:rsidR="00B75992" w:rsidRPr="00CD4212" w:rsidRDefault="00B75992" w:rsidP="00B75992">
            <w:pPr>
              <w:spacing w:after="0" w:line="240" w:lineRule="auto"/>
              <w:rPr>
                <w:rFonts w:ascii="Corbel" w:hAnsi="Corbel" w:cs="Arial"/>
              </w:rPr>
            </w:pPr>
            <w:r w:rsidRPr="00CD4212">
              <w:rPr>
                <w:rFonts w:ascii="Corbel" w:hAnsi="Corbel" w:cs="Arial"/>
              </w:rPr>
              <w:t>Univerzita Komenského v Bratislave</w:t>
            </w:r>
          </w:p>
          <w:p w14:paraId="10502CB2" w14:textId="77777777" w:rsidR="00B75992" w:rsidRPr="00CD4212" w:rsidRDefault="00B75992" w:rsidP="00B75992">
            <w:pPr>
              <w:spacing w:after="0" w:line="240" w:lineRule="auto"/>
              <w:rPr>
                <w:rFonts w:ascii="Corbel" w:hAnsi="Corbel" w:cs="Arial"/>
              </w:rPr>
            </w:pPr>
            <w:r w:rsidRPr="00CD4212">
              <w:rPr>
                <w:rFonts w:ascii="Corbel" w:hAnsi="Corbel" w:cs="Arial"/>
              </w:rPr>
              <w:t>Šafárikovo nám. 6</w:t>
            </w:r>
          </w:p>
          <w:p w14:paraId="6ECF5DF0" w14:textId="77777777" w:rsidR="00B75992" w:rsidRPr="00CD4212" w:rsidRDefault="00B75992" w:rsidP="00B75992">
            <w:pPr>
              <w:spacing w:after="0" w:line="240" w:lineRule="auto"/>
              <w:rPr>
                <w:rFonts w:ascii="Corbel" w:hAnsi="Corbel" w:cs="Arial"/>
              </w:rPr>
            </w:pPr>
            <w:r w:rsidRPr="00CD4212">
              <w:rPr>
                <w:rFonts w:ascii="Corbel" w:hAnsi="Corbel" w:cs="Arial"/>
              </w:rPr>
              <w:t>814 99 Bratislava</w:t>
            </w:r>
          </w:p>
          <w:p w14:paraId="24539FA6" w14:textId="77777777" w:rsidR="00B75992" w:rsidRDefault="00B75992" w:rsidP="00B75992">
            <w:pPr>
              <w:spacing w:after="0" w:line="240" w:lineRule="auto"/>
              <w:rPr>
                <w:rFonts w:ascii="Corbel" w:hAnsi="Corbel" w:cs="Arial"/>
              </w:rPr>
            </w:pPr>
            <w:r w:rsidRPr="00CD4212">
              <w:rPr>
                <w:rFonts w:ascii="Corbel" w:hAnsi="Corbel" w:cs="Arial"/>
              </w:rPr>
              <w:t>IČO:00397865</w:t>
            </w:r>
          </w:p>
          <w:p w14:paraId="372066AB" w14:textId="77777777" w:rsidR="00B75992" w:rsidRDefault="00B75992" w:rsidP="00B75992">
            <w:pPr>
              <w:spacing w:after="0" w:line="240" w:lineRule="auto"/>
              <w:rPr>
                <w:rFonts w:ascii="Corbel" w:hAnsi="Corbel" w:cs="Arial"/>
              </w:rPr>
            </w:pPr>
          </w:p>
          <w:p w14:paraId="710F6CE9" w14:textId="77777777" w:rsidR="00B75992" w:rsidRPr="00CD4212" w:rsidRDefault="00B75992" w:rsidP="00B75992">
            <w:pPr>
              <w:spacing w:after="0" w:line="240" w:lineRule="auto"/>
              <w:rPr>
                <w:rFonts w:ascii="Corbel" w:hAnsi="Corbel" w:cs="Arial"/>
                <w:u w:val="single"/>
              </w:rPr>
            </w:pPr>
            <w:r w:rsidRPr="00CD4212">
              <w:rPr>
                <w:rFonts w:ascii="Corbel" w:hAnsi="Corbel" w:cs="Arial"/>
                <w:u w:val="single"/>
              </w:rPr>
              <w:t>Miesto dodania:</w:t>
            </w:r>
          </w:p>
          <w:p w14:paraId="77D208B9" w14:textId="77777777" w:rsidR="00B75992" w:rsidRDefault="00B75992" w:rsidP="00B75992">
            <w:pPr>
              <w:spacing w:after="0" w:line="240" w:lineRule="auto"/>
              <w:rPr>
                <w:rFonts w:ascii="Corbel" w:hAnsi="Corbel" w:cs="Arial"/>
              </w:rPr>
            </w:pPr>
            <w:r w:rsidRPr="00F13F4C">
              <w:rPr>
                <w:rFonts w:ascii="Corbel" w:hAnsi="Corbel" w:cs="Arial"/>
              </w:rPr>
              <w:t xml:space="preserve">Univerzita Komenského v Bratislave </w:t>
            </w:r>
          </w:p>
          <w:p w14:paraId="4FA59891" w14:textId="77777777" w:rsidR="00B75992" w:rsidRDefault="00B75992" w:rsidP="00B75992">
            <w:pPr>
              <w:spacing w:after="0" w:line="240" w:lineRule="auto"/>
              <w:rPr>
                <w:rFonts w:ascii="Corbel" w:hAnsi="Corbel" w:cs="Arial"/>
              </w:rPr>
            </w:pPr>
            <w:r>
              <w:rPr>
                <w:rFonts w:ascii="Corbel" w:hAnsi="Corbel" w:cs="Arial"/>
              </w:rPr>
              <w:t>Mlyny UK</w:t>
            </w:r>
          </w:p>
          <w:p w14:paraId="1EDADA27" w14:textId="77777777" w:rsidR="00B75992" w:rsidRDefault="00B75992" w:rsidP="00B75992">
            <w:pPr>
              <w:spacing w:after="0" w:line="240" w:lineRule="auto"/>
              <w:rPr>
                <w:rFonts w:ascii="Corbel" w:hAnsi="Corbel" w:cs="Arial"/>
              </w:rPr>
            </w:pPr>
            <w:r>
              <w:rPr>
                <w:rFonts w:ascii="Corbel" w:hAnsi="Corbel" w:cs="Arial"/>
              </w:rPr>
              <w:t>Staré Grunty 36</w:t>
            </w:r>
          </w:p>
          <w:p w14:paraId="4CEFDE16" w14:textId="77777777" w:rsidR="00B75992" w:rsidRDefault="00B75992" w:rsidP="00B75992">
            <w:pPr>
              <w:spacing w:after="0" w:line="240" w:lineRule="auto"/>
              <w:rPr>
                <w:rFonts w:ascii="Corbel" w:hAnsi="Corbel" w:cs="Arial"/>
              </w:rPr>
            </w:pPr>
            <w:r>
              <w:rPr>
                <w:rFonts w:ascii="Corbel" w:hAnsi="Corbel" w:cs="Arial"/>
              </w:rPr>
              <w:t>841 04 Bratislava</w:t>
            </w:r>
          </w:p>
          <w:p w14:paraId="2927DC9E" w14:textId="77777777" w:rsidR="00B75992" w:rsidRDefault="00B75992" w:rsidP="00B75992">
            <w:pPr>
              <w:spacing w:after="0" w:line="240" w:lineRule="auto"/>
              <w:rPr>
                <w:rFonts w:ascii="Corbel" w:hAnsi="Corbel" w:cs="Arial"/>
                <w:u w:val="single"/>
              </w:rPr>
            </w:pPr>
            <w:r w:rsidRPr="00CD4212">
              <w:rPr>
                <w:rFonts w:ascii="Corbel" w:hAnsi="Corbel" w:cs="Arial"/>
                <w:u w:val="single"/>
              </w:rPr>
              <w:t>Fakturačné údaje:</w:t>
            </w:r>
          </w:p>
          <w:p w14:paraId="79475F14" w14:textId="77777777" w:rsidR="00B75992" w:rsidRPr="00CD4212" w:rsidRDefault="00B75992" w:rsidP="00B75992">
            <w:pPr>
              <w:spacing w:after="0" w:line="240" w:lineRule="auto"/>
              <w:rPr>
                <w:rFonts w:ascii="Corbel" w:hAnsi="Corbel" w:cs="Arial"/>
              </w:rPr>
            </w:pPr>
            <w:r w:rsidRPr="00CD4212">
              <w:rPr>
                <w:rFonts w:ascii="Corbel" w:hAnsi="Corbel" w:cs="Arial"/>
              </w:rPr>
              <w:t>Univerzita Komenského v Bratislave</w:t>
            </w:r>
          </w:p>
          <w:p w14:paraId="42177F9F" w14:textId="77777777" w:rsidR="00B75992" w:rsidRPr="00CD4212" w:rsidRDefault="00B75992" w:rsidP="00B75992">
            <w:pPr>
              <w:spacing w:after="0" w:line="240" w:lineRule="auto"/>
              <w:rPr>
                <w:rFonts w:ascii="Corbel" w:hAnsi="Corbel" w:cs="Arial"/>
              </w:rPr>
            </w:pPr>
            <w:r w:rsidRPr="00CD4212">
              <w:rPr>
                <w:rFonts w:ascii="Corbel" w:hAnsi="Corbel" w:cs="Arial"/>
              </w:rPr>
              <w:t>Šafárikovo nám. 6</w:t>
            </w:r>
          </w:p>
          <w:p w14:paraId="1A87CC42" w14:textId="77777777" w:rsidR="00B75992" w:rsidRPr="00CD4212" w:rsidRDefault="00B75992" w:rsidP="00B75992">
            <w:pPr>
              <w:spacing w:after="0" w:line="240" w:lineRule="auto"/>
              <w:rPr>
                <w:rFonts w:ascii="Corbel" w:hAnsi="Corbel" w:cs="Arial"/>
              </w:rPr>
            </w:pPr>
            <w:r w:rsidRPr="00CD4212">
              <w:rPr>
                <w:rFonts w:ascii="Corbel" w:hAnsi="Corbel" w:cs="Arial"/>
              </w:rPr>
              <w:t>814 99 Bratislava</w:t>
            </w:r>
          </w:p>
          <w:p w14:paraId="66B3BD1E" w14:textId="77777777" w:rsidR="00B75992" w:rsidRPr="00CD4212" w:rsidRDefault="00B75992" w:rsidP="00B75992">
            <w:pPr>
              <w:spacing w:after="0" w:line="240" w:lineRule="auto"/>
              <w:rPr>
                <w:rFonts w:ascii="Corbel" w:hAnsi="Corbel" w:cs="Arial"/>
              </w:rPr>
            </w:pPr>
            <w:r w:rsidRPr="00CD4212">
              <w:rPr>
                <w:rFonts w:ascii="Corbel" w:hAnsi="Corbel" w:cs="Arial"/>
              </w:rPr>
              <w:t>IČO:00397865</w:t>
            </w:r>
          </w:p>
          <w:p w14:paraId="186B0A22" w14:textId="77777777" w:rsidR="00B75992" w:rsidRPr="00F13F4C" w:rsidRDefault="00B75992" w:rsidP="00B75992">
            <w:pPr>
              <w:spacing w:after="0" w:line="240" w:lineRule="auto"/>
              <w:rPr>
                <w:rFonts w:ascii="Corbel" w:hAnsi="Corbel" w:cs="Arial"/>
              </w:rPr>
            </w:pPr>
          </w:p>
          <w:p w14:paraId="5D7072D9" w14:textId="77777777" w:rsidR="00B75992" w:rsidRPr="00CD4212" w:rsidRDefault="00B75992" w:rsidP="00B75992">
            <w:pPr>
              <w:spacing w:after="0" w:line="240" w:lineRule="auto"/>
              <w:rPr>
                <w:rFonts w:ascii="Corbel" w:hAnsi="Corbel" w:cs="Arial"/>
                <w:u w:val="single"/>
              </w:rPr>
            </w:pPr>
            <w:r w:rsidRPr="00CD4212">
              <w:rPr>
                <w:rFonts w:ascii="Corbel" w:hAnsi="Corbel" w:cs="Arial"/>
                <w:u w:val="single"/>
              </w:rPr>
              <w:t>Miesto dodania a fakturačné údaje:</w:t>
            </w:r>
          </w:p>
          <w:p w14:paraId="3DF2C706" w14:textId="77777777" w:rsidR="00B75992" w:rsidRDefault="00B75992" w:rsidP="00B75992">
            <w:pPr>
              <w:spacing w:after="0" w:line="240" w:lineRule="auto"/>
              <w:rPr>
                <w:rFonts w:ascii="Corbel" w:hAnsi="Corbel" w:cs="Arial"/>
              </w:rPr>
            </w:pPr>
            <w:r>
              <w:rPr>
                <w:rFonts w:ascii="Corbel" w:hAnsi="Corbel" w:cs="Arial"/>
              </w:rPr>
              <w:t>Univerzita Komenského v Bratislave</w:t>
            </w:r>
          </w:p>
          <w:p w14:paraId="25CA0301" w14:textId="77777777" w:rsidR="00B75992" w:rsidRDefault="00B75992" w:rsidP="00B75992">
            <w:pPr>
              <w:spacing w:after="0" w:line="240" w:lineRule="auto"/>
              <w:rPr>
                <w:rFonts w:ascii="Corbel" w:hAnsi="Corbel" w:cs="Arial"/>
              </w:rPr>
            </w:pPr>
            <w:r>
              <w:rPr>
                <w:rFonts w:ascii="Corbel" w:hAnsi="Corbel" w:cs="Arial"/>
              </w:rPr>
              <w:t>Rektorát</w:t>
            </w:r>
          </w:p>
          <w:p w14:paraId="51E1FE53" w14:textId="77777777" w:rsidR="00B75992" w:rsidRPr="00F13F4C" w:rsidRDefault="00B75992" w:rsidP="00B75992">
            <w:pPr>
              <w:spacing w:after="0" w:line="240" w:lineRule="auto"/>
              <w:rPr>
                <w:rFonts w:ascii="Corbel" w:hAnsi="Corbel" w:cs="Arial"/>
              </w:rPr>
            </w:pPr>
            <w:r w:rsidRPr="00F13F4C">
              <w:rPr>
                <w:rFonts w:ascii="Corbel" w:hAnsi="Corbel" w:cs="Arial"/>
              </w:rPr>
              <w:t xml:space="preserve">Šafárikovo nám.6 </w:t>
            </w:r>
          </w:p>
          <w:p w14:paraId="65E6A27F" w14:textId="77777777" w:rsidR="00B75992" w:rsidRPr="00F13F4C" w:rsidRDefault="00B75992" w:rsidP="00B75992">
            <w:pPr>
              <w:spacing w:after="0" w:line="240" w:lineRule="auto"/>
              <w:rPr>
                <w:rFonts w:ascii="Corbel" w:hAnsi="Corbel" w:cs="Arial"/>
              </w:rPr>
            </w:pPr>
            <w:r w:rsidRPr="00F13F4C">
              <w:rPr>
                <w:rFonts w:ascii="Corbel" w:hAnsi="Corbel" w:cs="Arial"/>
              </w:rPr>
              <w:t xml:space="preserve">814 99  Bratislava </w:t>
            </w:r>
          </w:p>
          <w:p w14:paraId="38FA4086" w14:textId="5BF4D500" w:rsidR="00B75992" w:rsidRPr="00F13F4C" w:rsidRDefault="00B75992" w:rsidP="00B75992">
            <w:pPr>
              <w:spacing w:after="0" w:line="240" w:lineRule="auto"/>
              <w:rPr>
                <w:rFonts w:ascii="Corbel" w:hAnsi="Corbel" w:cs="Arial"/>
              </w:rPr>
            </w:pPr>
            <w:r w:rsidRPr="00F13F4C">
              <w:rPr>
                <w:rFonts w:ascii="Corbel" w:hAnsi="Corbel" w:cs="Arial"/>
              </w:rPr>
              <w:t>IČO: 00397865</w:t>
            </w:r>
          </w:p>
        </w:tc>
      </w:tr>
    </w:tbl>
    <w:p w14:paraId="7AFD2B79" w14:textId="77777777" w:rsidR="005F2755" w:rsidRPr="00F13F4C" w:rsidRDefault="005F2755" w:rsidP="005F2755">
      <w:pPr>
        <w:rPr>
          <w:rFonts w:ascii="Corbel" w:hAnsi="Corbel"/>
        </w:rPr>
      </w:pPr>
    </w:p>
    <w:p w14:paraId="0DAD4D80" w14:textId="77777777" w:rsidR="005F2755" w:rsidRPr="00335EDC" w:rsidRDefault="005F2755">
      <w:pPr>
        <w:rPr>
          <w:rFonts w:ascii="Corbel" w:hAnsi="Corbel"/>
        </w:rPr>
      </w:pPr>
    </w:p>
    <w:sectPr w:rsidR="005F2755" w:rsidRPr="00335EDC" w:rsidSect="00537BAC">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D8CA" w14:textId="77777777" w:rsidR="00C61A19" w:rsidRDefault="00C61A19" w:rsidP="00091481">
      <w:pPr>
        <w:spacing w:after="0" w:line="240" w:lineRule="auto"/>
      </w:pPr>
      <w:r>
        <w:separator/>
      </w:r>
    </w:p>
  </w:endnote>
  <w:endnote w:type="continuationSeparator" w:id="0">
    <w:p w14:paraId="4F55F4FE" w14:textId="77777777" w:rsidR="00C61A19" w:rsidRDefault="00C61A19" w:rsidP="0009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74920"/>
      <w:docPartObj>
        <w:docPartGallery w:val="Page Numbers (Bottom of Page)"/>
        <w:docPartUnique/>
      </w:docPartObj>
    </w:sdtPr>
    <w:sdtEndPr>
      <w:rPr>
        <w:rFonts w:ascii="Corbel" w:hAnsi="Corbel"/>
      </w:rPr>
    </w:sdtEndPr>
    <w:sdtContent>
      <w:p w14:paraId="1FE2B16F" w14:textId="46F8632B" w:rsidR="00091481" w:rsidRPr="00091481" w:rsidRDefault="00091481">
        <w:pPr>
          <w:pStyle w:val="Pta"/>
          <w:jc w:val="right"/>
          <w:rPr>
            <w:rFonts w:ascii="Corbel" w:hAnsi="Corbel"/>
          </w:rPr>
        </w:pPr>
        <w:r w:rsidRPr="00091481">
          <w:rPr>
            <w:rFonts w:ascii="Corbel" w:hAnsi="Corbel"/>
          </w:rPr>
          <w:fldChar w:fldCharType="begin"/>
        </w:r>
        <w:r w:rsidRPr="00091481">
          <w:rPr>
            <w:rFonts w:ascii="Corbel" w:hAnsi="Corbel"/>
          </w:rPr>
          <w:instrText>PAGE   \* MERGEFORMAT</w:instrText>
        </w:r>
        <w:r w:rsidRPr="00091481">
          <w:rPr>
            <w:rFonts w:ascii="Corbel" w:hAnsi="Corbel"/>
          </w:rPr>
          <w:fldChar w:fldCharType="separate"/>
        </w:r>
        <w:r w:rsidRPr="00091481">
          <w:rPr>
            <w:rFonts w:ascii="Corbel" w:hAnsi="Corbel"/>
          </w:rPr>
          <w:t>2</w:t>
        </w:r>
        <w:r w:rsidRPr="00091481">
          <w:rPr>
            <w:rFonts w:ascii="Corbel" w:hAnsi="Corbel"/>
          </w:rPr>
          <w:fldChar w:fldCharType="end"/>
        </w:r>
      </w:p>
    </w:sdtContent>
  </w:sdt>
  <w:p w14:paraId="2C9B44F8" w14:textId="77777777" w:rsidR="00091481" w:rsidRDefault="000914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48C9" w14:textId="77777777" w:rsidR="00C61A19" w:rsidRDefault="00C61A19" w:rsidP="00091481">
      <w:pPr>
        <w:spacing w:after="0" w:line="240" w:lineRule="auto"/>
      </w:pPr>
      <w:r>
        <w:separator/>
      </w:r>
    </w:p>
  </w:footnote>
  <w:footnote w:type="continuationSeparator" w:id="0">
    <w:p w14:paraId="7871D38E" w14:textId="77777777" w:rsidR="00C61A19" w:rsidRDefault="00C61A19" w:rsidP="00091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3A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73B98"/>
    <w:multiLevelType w:val="multilevel"/>
    <w:tmpl w:val="D884E1AE"/>
    <w:lvl w:ilvl="0">
      <w:start w:val="24"/>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E36672"/>
    <w:multiLevelType w:val="multilevel"/>
    <w:tmpl w:val="D4E264BA"/>
    <w:lvl w:ilvl="0">
      <w:start w:val="10"/>
      <w:numFmt w:val="decimal"/>
      <w:lvlText w:val="%1"/>
      <w:lvlJc w:val="left"/>
      <w:pPr>
        <w:tabs>
          <w:tab w:val="num" w:pos="420"/>
        </w:tabs>
        <w:ind w:left="420" w:hanging="420"/>
      </w:pPr>
    </w:lvl>
    <w:lvl w:ilvl="1">
      <w:start w:val="1"/>
      <w:numFmt w:val="lowerLetter"/>
      <w:lvlText w:val="%2)"/>
      <w:lvlJc w:val="left"/>
      <w:pPr>
        <w:tabs>
          <w:tab w:val="num" w:pos="562"/>
        </w:tabs>
        <w:ind w:left="562"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1253908"/>
    <w:multiLevelType w:val="singleLevel"/>
    <w:tmpl w:val="7496F9CC"/>
    <w:lvl w:ilvl="0">
      <w:start w:val="1"/>
      <w:numFmt w:val="lowerLetter"/>
      <w:lvlText w:val="%1)"/>
      <w:legacy w:legacy="1" w:legacySpace="0" w:legacyIndent="0"/>
      <w:lvlJc w:val="left"/>
      <w:rPr>
        <w:rFonts w:ascii="Times New Roman" w:hAnsi="Times New Roman" w:cs="Times New Roman" w:hint="default"/>
      </w:rPr>
    </w:lvl>
  </w:abstractNum>
  <w:abstractNum w:abstractNumId="4" w15:restartNumberingAfterBreak="0">
    <w:nsid w:val="3EB31F32"/>
    <w:multiLevelType w:val="multilevel"/>
    <w:tmpl w:val="A9D87534"/>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b w:val="0"/>
        <w:sz w:val="28"/>
      </w:rPr>
    </w:lvl>
    <w:lvl w:ilvl="4">
      <w:start w:val="1"/>
      <w:numFmt w:val="decimal"/>
      <w:lvlText w:val="%1.%2.%3.%4.%5."/>
      <w:lvlJc w:val="left"/>
      <w:pPr>
        <w:tabs>
          <w:tab w:val="num" w:pos="1080"/>
        </w:tabs>
        <w:ind w:left="1080" w:hanging="1080"/>
      </w:pPr>
      <w:rPr>
        <w:rFonts w:hint="default"/>
        <w:b w:val="0"/>
        <w:sz w:val="28"/>
      </w:rPr>
    </w:lvl>
    <w:lvl w:ilvl="5">
      <w:start w:val="1"/>
      <w:numFmt w:val="decimal"/>
      <w:lvlText w:val="%1.%2.%3.%4.%5.%6."/>
      <w:lvlJc w:val="left"/>
      <w:pPr>
        <w:tabs>
          <w:tab w:val="num" w:pos="1080"/>
        </w:tabs>
        <w:ind w:left="1080" w:hanging="1080"/>
      </w:pPr>
      <w:rPr>
        <w:rFonts w:hint="default"/>
        <w:b w:val="0"/>
        <w:sz w:val="28"/>
      </w:rPr>
    </w:lvl>
    <w:lvl w:ilvl="6">
      <w:start w:val="1"/>
      <w:numFmt w:val="decimal"/>
      <w:lvlText w:val="%1.%2.%3.%4.%5.%6.%7."/>
      <w:lvlJc w:val="left"/>
      <w:pPr>
        <w:tabs>
          <w:tab w:val="num" w:pos="1440"/>
        </w:tabs>
        <w:ind w:left="1440" w:hanging="1440"/>
      </w:pPr>
      <w:rPr>
        <w:rFonts w:hint="default"/>
        <w:b w:val="0"/>
        <w:sz w:val="28"/>
      </w:rPr>
    </w:lvl>
    <w:lvl w:ilvl="7">
      <w:start w:val="1"/>
      <w:numFmt w:val="decimal"/>
      <w:lvlText w:val="%1.%2.%3.%4.%5.%6.%7.%8."/>
      <w:lvlJc w:val="left"/>
      <w:pPr>
        <w:tabs>
          <w:tab w:val="num" w:pos="1440"/>
        </w:tabs>
        <w:ind w:left="1440" w:hanging="1440"/>
      </w:pPr>
      <w:rPr>
        <w:rFonts w:hint="default"/>
        <w:b w:val="0"/>
        <w:sz w:val="28"/>
      </w:rPr>
    </w:lvl>
    <w:lvl w:ilvl="8">
      <w:start w:val="1"/>
      <w:numFmt w:val="decimal"/>
      <w:lvlText w:val="%1.%2.%3.%4.%5.%6.%7.%8.%9."/>
      <w:lvlJc w:val="left"/>
      <w:pPr>
        <w:tabs>
          <w:tab w:val="num" w:pos="1800"/>
        </w:tabs>
        <w:ind w:left="1800" w:hanging="1800"/>
      </w:pPr>
      <w:rPr>
        <w:rFonts w:hint="default"/>
        <w:b w:val="0"/>
        <w:sz w:val="28"/>
      </w:rPr>
    </w:lvl>
  </w:abstractNum>
  <w:abstractNum w:abstractNumId="5" w15:restartNumberingAfterBreak="0">
    <w:nsid w:val="61390C22"/>
    <w:multiLevelType w:val="hybridMultilevel"/>
    <w:tmpl w:val="68CA833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69C31EFE"/>
    <w:multiLevelType w:val="hybridMultilevel"/>
    <w:tmpl w:val="CB0894A4"/>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DC78740A">
      <w:start w:val="1"/>
      <w:numFmt w:val="decimal"/>
      <w:lvlText w:val="%3."/>
      <w:lvlJc w:val="left"/>
      <w:pPr>
        <w:ind w:left="502" w:hanging="360"/>
      </w:pPr>
      <w:rPr>
        <w:rFonts w:hint="default"/>
      </w:r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7" w15:restartNumberingAfterBreak="0">
    <w:nsid w:val="71ED5A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654AD6"/>
    <w:multiLevelType w:val="hybridMultilevel"/>
    <w:tmpl w:val="55982A26"/>
    <w:lvl w:ilvl="0" w:tplc="7496F9CC">
      <w:start w:val="1"/>
      <w:numFmt w:val="lowerLetter"/>
      <w:lvlText w:val="%1)"/>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46"/>
    <w:rsid w:val="00011A4A"/>
    <w:rsid w:val="00016827"/>
    <w:rsid w:val="00017AFD"/>
    <w:rsid w:val="000329B8"/>
    <w:rsid w:val="00042F64"/>
    <w:rsid w:val="0004529B"/>
    <w:rsid w:val="00064558"/>
    <w:rsid w:val="000665B5"/>
    <w:rsid w:val="00070229"/>
    <w:rsid w:val="0007464B"/>
    <w:rsid w:val="00091481"/>
    <w:rsid w:val="00092CA4"/>
    <w:rsid w:val="00093105"/>
    <w:rsid w:val="000A5B9C"/>
    <w:rsid w:val="000A6FF1"/>
    <w:rsid w:val="000B5FC3"/>
    <w:rsid w:val="000C57D4"/>
    <w:rsid w:val="000D55A7"/>
    <w:rsid w:val="000D68FF"/>
    <w:rsid w:val="000D7C3B"/>
    <w:rsid w:val="000E70BE"/>
    <w:rsid w:val="000F5538"/>
    <w:rsid w:val="001079CE"/>
    <w:rsid w:val="001338A2"/>
    <w:rsid w:val="00135866"/>
    <w:rsid w:val="001625F4"/>
    <w:rsid w:val="00186361"/>
    <w:rsid w:val="001B49A2"/>
    <w:rsid w:val="001C1349"/>
    <w:rsid w:val="001D5C4B"/>
    <w:rsid w:val="001E33EE"/>
    <w:rsid w:val="001E5D1C"/>
    <w:rsid w:val="001F7177"/>
    <w:rsid w:val="002055E7"/>
    <w:rsid w:val="002111AF"/>
    <w:rsid w:val="0021793C"/>
    <w:rsid w:val="00235033"/>
    <w:rsid w:val="00244182"/>
    <w:rsid w:val="002723DF"/>
    <w:rsid w:val="00280FC9"/>
    <w:rsid w:val="0028447D"/>
    <w:rsid w:val="00291B54"/>
    <w:rsid w:val="002A511A"/>
    <w:rsid w:val="002B1D3C"/>
    <w:rsid w:val="002C196E"/>
    <w:rsid w:val="002C533C"/>
    <w:rsid w:val="002C6EC4"/>
    <w:rsid w:val="002D0BF2"/>
    <w:rsid w:val="002D687E"/>
    <w:rsid w:val="002E31B5"/>
    <w:rsid w:val="002F0286"/>
    <w:rsid w:val="0030126E"/>
    <w:rsid w:val="00304CE4"/>
    <w:rsid w:val="00321A1B"/>
    <w:rsid w:val="003278BE"/>
    <w:rsid w:val="00332FE7"/>
    <w:rsid w:val="00335EDC"/>
    <w:rsid w:val="00344B74"/>
    <w:rsid w:val="00344CD6"/>
    <w:rsid w:val="00346A9F"/>
    <w:rsid w:val="00352191"/>
    <w:rsid w:val="00365A8B"/>
    <w:rsid w:val="0037621B"/>
    <w:rsid w:val="0038335F"/>
    <w:rsid w:val="003839A6"/>
    <w:rsid w:val="003875A5"/>
    <w:rsid w:val="003A1987"/>
    <w:rsid w:val="003A4B2F"/>
    <w:rsid w:val="003B6796"/>
    <w:rsid w:val="003C4B5F"/>
    <w:rsid w:val="003F4973"/>
    <w:rsid w:val="00402023"/>
    <w:rsid w:val="00402576"/>
    <w:rsid w:val="00403105"/>
    <w:rsid w:val="004235F8"/>
    <w:rsid w:val="00446C9B"/>
    <w:rsid w:val="004527F9"/>
    <w:rsid w:val="004538BA"/>
    <w:rsid w:val="00481A07"/>
    <w:rsid w:val="00483278"/>
    <w:rsid w:val="00496290"/>
    <w:rsid w:val="004B66A7"/>
    <w:rsid w:val="004B7BC9"/>
    <w:rsid w:val="004D1A12"/>
    <w:rsid w:val="004D62E4"/>
    <w:rsid w:val="004E0EAD"/>
    <w:rsid w:val="004E4B58"/>
    <w:rsid w:val="00506670"/>
    <w:rsid w:val="00507EC9"/>
    <w:rsid w:val="00521CD6"/>
    <w:rsid w:val="0052450B"/>
    <w:rsid w:val="005262B8"/>
    <w:rsid w:val="00533839"/>
    <w:rsid w:val="00537BAC"/>
    <w:rsid w:val="00544D11"/>
    <w:rsid w:val="0055248C"/>
    <w:rsid w:val="005623ED"/>
    <w:rsid w:val="0057467C"/>
    <w:rsid w:val="005757B4"/>
    <w:rsid w:val="00583FE5"/>
    <w:rsid w:val="005935F7"/>
    <w:rsid w:val="005A492B"/>
    <w:rsid w:val="005B2502"/>
    <w:rsid w:val="005E0B53"/>
    <w:rsid w:val="005E2110"/>
    <w:rsid w:val="005E564E"/>
    <w:rsid w:val="005F2755"/>
    <w:rsid w:val="005F7BE2"/>
    <w:rsid w:val="00602888"/>
    <w:rsid w:val="0060734B"/>
    <w:rsid w:val="00611BC5"/>
    <w:rsid w:val="00616340"/>
    <w:rsid w:val="00617E22"/>
    <w:rsid w:val="0064237A"/>
    <w:rsid w:val="00646817"/>
    <w:rsid w:val="00647228"/>
    <w:rsid w:val="006510D0"/>
    <w:rsid w:val="006537ED"/>
    <w:rsid w:val="00655789"/>
    <w:rsid w:val="0065647A"/>
    <w:rsid w:val="006743B1"/>
    <w:rsid w:val="006912E2"/>
    <w:rsid w:val="006929C1"/>
    <w:rsid w:val="0069712C"/>
    <w:rsid w:val="00697929"/>
    <w:rsid w:val="00697E65"/>
    <w:rsid w:val="006A2AE1"/>
    <w:rsid w:val="006B6594"/>
    <w:rsid w:val="006C258D"/>
    <w:rsid w:val="006C71C8"/>
    <w:rsid w:val="006D38F5"/>
    <w:rsid w:val="006E1ACD"/>
    <w:rsid w:val="006F7658"/>
    <w:rsid w:val="006F7CF3"/>
    <w:rsid w:val="00702D01"/>
    <w:rsid w:val="00707B57"/>
    <w:rsid w:val="00712F5A"/>
    <w:rsid w:val="00715CE6"/>
    <w:rsid w:val="00743F10"/>
    <w:rsid w:val="0076436D"/>
    <w:rsid w:val="0077162B"/>
    <w:rsid w:val="00771FF5"/>
    <w:rsid w:val="00783E0B"/>
    <w:rsid w:val="007A12E8"/>
    <w:rsid w:val="007A1B87"/>
    <w:rsid w:val="007A20F7"/>
    <w:rsid w:val="007B095A"/>
    <w:rsid w:val="007C3F11"/>
    <w:rsid w:val="007C48D0"/>
    <w:rsid w:val="007C78EC"/>
    <w:rsid w:val="007D1A6C"/>
    <w:rsid w:val="007E7779"/>
    <w:rsid w:val="00800FCD"/>
    <w:rsid w:val="008116E7"/>
    <w:rsid w:val="008243EC"/>
    <w:rsid w:val="008256D6"/>
    <w:rsid w:val="008349D0"/>
    <w:rsid w:val="00842056"/>
    <w:rsid w:val="00843A3B"/>
    <w:rsid w:val="008646FE"/>
    <w:rsid w:val="00877074"/>
    <w:rsid w:val="00885C3D"/>
    <w:rsid w:val="00894121"/>
    <w:rsid w:val="0089673C"/>
    <w:rsid w:val="00896DE4"/>
    <w:rsid w:val="008C0034"/>
    <w:rsid w:val="00905770"/>
    <w:rsid w:val="00907850"/>
    <w:rsid w:val="00913761"/>
    <w:rsid w:val="009141B1"/>
    <w:rsid w:val="009155D4"/>
    <w:rsid w:val="00921F9C"/>
    <w:rsid w:val="00925DC5"/>
    <w:rsid w:val="00930EAD"/>
    <w:rsid w:val="00934DC3"/>
    <w:rsid w:val="00935C57"/>
    <w:rsid w:val="00940EF8"/>
    <w:rsid w:val="00941621"/>
    <w:rsid w:val="00951513"/>
    <w:rsid w:val="009542FF"/>
    <w:rsid w:val="0096126E"/>
    <w:rsid w:val="009728F1"/>
    <w:rsid w:val="00976C9D"/>
    <w:rsid w:val="00982BDF"/>
    <w:rsid w:val="0098573E"/>
    <w:rsid w:val="00986C97"/>
    <w:rsid w:val="009A0A8D"/>
    <w:rsid w:val="009A6EE6"/>
    <w:rsid w:val="009E52C0"/>
    <w:rsid w:val="009F1C58"/>
    <w:rsid w:val="009F43EB"/>
    <w:rsid w:val="009F4746"/>
    <w:rsid w:val="00A2356A"/>
    <w:rsid w:val="00A338B4"/>
    <w:rsid w:val="00A4462D"/>
    <w:rsid w:val="00A64B82"/>
    <w:rsid w:val="00A661EA"/>
    <w:rsid w:val="00A746C4"/>
    <w:rsid w:val="00A823B7"/>
    <w:rsid w:val="00A86C23"/>
    <w:rsid w:val="00A922EA"/>
    <w:rsid w:val="00AA29DB"/>
    <w:rsid w:val="00AD290B"/>
    <w:rsid w:val="00AD34C8"/>
    <w:rsid w:val="00AE4EA2"/>
    <w:rsid w:val="00AE51B3"/>
    <w:rsid w:val="00AE7379"/>
    <w:rsid w:val="00AF4E8A"/>
    <w:rsid w:val="00AF6343"/>
    <w:rsid w:val="00B0504A"/>
    <w:rsid w:val="00B07859"/>
    <w:rsid w:val="00B143FF"/>
    <w:rsid w:val="00B24B2D"/>
    <w:rsid w:val="00B367D0"/>
    <w:rsid w:val="00B44F4B"/>
    <w:rsid w:val="00B526B6"/>
    <w:rsid w:val="00B56CB9"/>
    <w:rsid w:val="00B62558"/>
    <w:rsid w:val="00B66ABA"/>
    <w:rsid w:val="00B73481"/>
    <w:rsid w:val="00B75992"/>
    <w:rsid w:val="00BA3BD1"/>
    <w:rsid w:val="00BD0A57"/>
    <w:rsid w:val="00BD1B2B"/>
    <w:rsid w:val="00BE2AA5"/>
    <w:rsid w:val="00BE4809"/>
    <w:rsid w:val="00BE7246"/>
    <w:rsid w:val="00BF49E3"/>
    <w:rsid w:val="00C02E1A"/>
    <w:rsid w:val="00C03E33"/>
    <w:rsid w:val="00C06CE3"/>
    <w:rsid w:val="00C164D5"/>
    <w:rsid w:val="00C2350C"/>
    <w:rsid w:val="00C24F4A"/>
    <w:rsid w:val="00C261DC"/>
    <w:rsid w:val="00C31ACF"/>
    <w:rsid w:val="00C329BA"/>
    <w:rsid w:val="00C404D2"/>
    <w:rsid w:val="00C43B8F"/>
    <w:rsid w:val="00C61A19"/>
    <w:rsid w:val="00C6240B"/>
    <w:rsid w:val="00C74BFF"/>
    <w:rsid w:val="00C876AE"/>
    <w:rsid w:val="00C97E5F"/>
    <w:rsid w:val="00CA7D36"/>
    <w:rsid w:val="00CB7DC1"/>
    <w:rsid w:val="00CC6359"/>
    <w:rsid w:val="00CD2E8C"/>
    <w:rsid w:val="00CE0E65"/>
    <w:rsid w:val="00CE1FFF"/>
    <w:rsid w:val="00CF4A3A"/>
    <w:rsid w:val="00CF5555"/>
    <w:rsid w:val="00D22FD2"/>
    <w:rsid w:val="00D24125"/>
    <w:rsid w:val="00D2456C"/>
    <w:rsid w:val="00D24AA7"/>
    <w:rsid w:val="00D25DBD"/>
    <w:rsid w:val="00D336AE"/>
    <w:rsid w:val="00D33F65"/>
    <w:rsid w:val="00D340FD"/>
    <w:rsid w:val="00D41A67"/>
    <w:rsid w:val="00D4236D"/>
    <w:rsid w:val="00D50872"/>
    <w:rsid w:val="00D70C09"/>
    <w:rsid w:val="00D744C4"/>
    <w:rsid w:val="00D76342"/>
    <w:rsid w:val="00D83F77"/>
    <w:rsid w:val="00D84762"/>
    <w:rsid w:val="00DB4D5F"/>
    <w:rsid w:val="00DC3D3F"/>
    <w:rsid w:val="00DC64A6"/>
    <w:rsid w:val="00DC761B"/>
    <w:rsid w:val="00DC7C81"/>
    <w:rsid w:val="00DD0C8B"/>
    <w:rsid w:val="00DD1CC1"/>
    <w:rsid w:val="00DE2F5F"/>
    <w:rsid w:val="00E12CC7"/>
    <w:rsid w:val="00E202B6"/>
    <w:rsid w:val="00E33269"/>
    <w:rsid w:val="00E34652"/>
    <w:rsid w:val="00E35745"/>
    <w:rsid w:val="00E367CD"/>
    <w:rsid w:val="00E55F90"/>
    <w:rsid w:val="00E76C0E"/>
    <w:rsid w:val="00E80670"/>
    <w:rsid w:val="00E90AAB"/>
    <w:rsid w:val="00E91B4B"/>
    <w:rsid w:val="00E96860"/>
    <w:rsid w:val="00E9706B"/>
    <w:rsid w:val="00EA2C6B"/>
    <w:rsid w:val="00EC45C5"/>
    <w:rsid w:val="00EC4CC1"/>
    <w:rsid w:val="00EC7431"/>
    <w:rsid w:val="00ED3A36"/>
    <w:rsid w:val="00EE2D3F"/>
    <w:rsid w:val="00F019EF"/>
    <w:rsid w:val="00F168C9"/>
    <w:rsid w:val="00F2267D"/>
    <w:rsid w:val="00F23024"/>
    <w:rsid w:val="00F24BFD"/>
    <w:rsid w:val="00F31414"/>
    <w:rsid w:val="00F45DEF"/>
    <w:rsid w:val="00F462C1"/>
    <w:rsid w:val="00F4730D"/>
    <w:rsid w:val="00F506D7"/>
    <w:rsid w:val="00F54A98"/>
    <w:rsid w:val="00F60F90"/>
    <w:rsid w:val="00F73FC4"/>
    <w:rsid w:val="00F87D21"/>
    <w:rsid w:val="00FA1D5E"/>
    <w:rsid w:val="00FA708F"/>
    <w:rsid w:val="00FB02ED"/>
    <w:rsid w:val="00FB18C5"/>
    <w:rsid w:val="00FC5CE5"/>
    <w:rsid w:val="00FE0929"/>
    <w:rsid w:val="00FE2F69"/>
    <w:rsid w:val="00FE3A0E"/>
    <w:rsid w:val="00FE76C2"/>
    <w:rsid w:val="00FF3A71"/>
    <w:rsid w:val="00FF7A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2601"/>
  <w15:chartTrackingRefBased/>
  <w15:docId w15:val="{46FE6B26-C56F-41BA-8680-A2964954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4746"/>
    <w:rPr>
      <w:rFonts w:ascii="Arial" w:hAnsi="Arial"/>
    </w:rPr>
  </w:style>
  <w:style w:type="paragraph" w:styleId="Nadpis1">
    <w:name w:val="heading 1"/>
    <w:basedOn w:val="Normlny"/>
    <w:next w:val="Normlny"/>
    <w:link w:val="Nadpis1Char"/>
    <w:qFormat/>
    <w:rsid w:val="009F4746"/>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semiHidden/>
    <w:unhideWhenUsed/>
    <w:qFormat/>
    <w:rsid w:val="009F4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F4746"/>
    <w:rPr>
      <w:rFonts w:ascii="Arial" w:eastAsiaTheme="majorEastAsia" w:hAnsi="Arial" w:cstheme="majorBidi"/>
      <w:b/>
      <w:szCs w:val="32"/>
    </w:rPr>
  </w:style>
  <w:style w:type="paragraph" w:styleId="Nzov">
    <w:name w:val="Title"/>
    <w:basedOn w:val="Normlny"/>
    <w:next w:val="Normlny"/>
    <w:link w:val="NzovChar"/>
    <w:qFormat/>
    <w:rsid w:val="009F4746"/>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9F4746"/>
    <w:rPr>
      <w:rFonts w:ascii="Arial" w:eastAsiaTheme="majorEastAsia" w:hAnsi="Arial" w:cstheme="majorBidi"/>
      <w:b/>
      <w:color w:val="7B7B7B" w:themeColor="accent3" w:themeShade="BF"/>
      <w:spacing w:val="-10"/>
      <w:kern w:val="28"/>
      <w:sz w:val="24"/>
      <w:szCs w:val="56"/>
    </w:rPr>
  </w:style>
  <w:style w:type="paragraph" w:styleId="Zkladntext">
    <w:name w:val="Body Text"/>
    <w:basedOn w:val="Normlny"/>
    <w:link w:val="ZkladntextChar"/>
    <w:unhideWhenUsed/>
    <w:rsid w:val="009F4746"/>
    <w:pPr>
      <w:spacing w:after="120"/>
    </w:pPr>
  </w:style>
  <w:style w:type="character" w:customStyle="1" w:styleId="ZkladntextChar">
    <w:name w:val="Základný text Char"/>
    <w:basedOn w:val="Predvolenpsmoodseku"/>
    <w:link w:val="Zkladntext"/>
    <w:rsid w:val="009F4746"/>
    <w:rPr>
      <w:rFonts w:ascii="Arial" w:hAnsi="Arial"/>
    </w:rPr>
  </w:style>
  <w:style w:type="paragraph" w:customStyle="1" w:styleId="Husto">
    <w:name w:val="Husto"/>
    <w:basedOn w:val="Normlny"/>
    <w:rsid w:val="009F4746"/>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9F4746"/>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9F474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unhideWhenUsed/>
    <w:rsid w:val="009F474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F4746"/>
    <w:rPr>
      <w:rFonts w:ascii="Arial" w:hAnsi="Arial"/>
    </w:rPr>
  </w:style>
  <w:style w:type="paragraph" w:customStyle="1" w:styleId="tlNadpis2LatinkaArial13ptPodaokrajaPred18pt">
    <w:name w:val="Štýl Nadpis 2 + (Latinka) Arial 13 pt Podľa okraja Pred:  18 pt..."/>
    <w:basedOn w:val="Nadpis2"/>
    <w:rsid w:val="009F4746"/>
    <w:pPr>
      <w:keepLines w:val="0"/>
      <w:spacing w:before="360" w:line="360" w:lineRule="auto"/>
      <w:jc w:val="both"/>
    </w:pPr>
    <w:rPr>
      <w:rFonts w:ascii="Arial" w:eastAsia="Times New Roman" w:hAnsi="Arial" w:cs="Times New Roman"/>
      <w:b/>
      <w:bCs/>
      <w:color w:val="auto"/>
      <w:szCs w:val="20"/>
      <w:lang w:eastAsia="cs-CZ"/>
    </w:rPr>
  </w:style>
  <w:style w:type="character" w:customStyle="1" w:styleId="Nadpis2Char">
    <w:name w:val="Nadpis 2 Char"/>
    <w:basedOn w:val="Predvolenpsmoodseku"/>
    <w:link w:val="Nadpis2"/>
    <w:uiPriority w:val="9"/>
    <w:semiHidden/>
    <w:rsid w:val="009F4746"/>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0914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1481"/>
    <w:rPr>
      <w:rFonts w:ascii="Arial" w:hAnsi="Arial"/>
    </w:rPr>
  </w:style>
  <w:style w:type="paragraph" w:styleId="Pta">
    <w:name w:val="footer"/>
    <w:basedOn w:val="Normlny"/>
    <w:link w:val="PtaChar"/>
    <w:uiPriority w:val="99"/>
    <w:unhideWhenUsed/>
    <w:rsid w:val="00091481"/>
    <w:pPr>
      <w:tabs>
        <w:tab w:val="center" w:pos="4536"/>
        <w:tab w:val="right" w:pos="9072"/>
      </w:tabs>
      <w:spacing w:after="0" w:line="240" w:lineRule="auto"/>
    </w:pPr>
  </w:style>
  <w:style w:type="character" w:customStyle="1" w:styleId="PtaChar">
    <w:name w:val="Päta Char"/>
    <w:basedOn w:val="Predvolenpsmoodseku"/>
    <w:link w:val="Pta"/>
    <w:uiPriority w:val="99"/>
    <w:rsid w:val="00091481"/>
    <w:rPr>
      <w:rFonts w:ascii="Arial" w:hAnsi="Arial"/>
    </w:rPr>
  </w:style>
  <w:style w:type="character" w:styleId="Odkaznakomentr">
    <w:name w:val="annotation reference"/>
    <w:basedOn w:val="Predvolenpsmoodseku"/>
    <w:uiPriority w:val="99"/>
    <w:semiHidden/>
    <w:unhideWhenUsed/>
    <w:rsid w:val="00F73FC4"/>
    <w:rPr>
      <w:sz w:val="16"/>
      <w:szCs w:val="16"/>
    </w:rPr>
  </w:style>
  <w:style w:type="paragraph" w:styleId="Textkomentra">
    <w:name w:val="annotation text"/>
    <w:basedOn w:val="Normlny"/>
    <w:link w:val="TextkomentraChar"/>
    <w:uiPriority w:val="99"/>
    <w:semiHidden/>
    <w:unhideWhenUsed/>
    <w:rsid w:val="00F73FC4"/>
    <w:pPr>
      <w:spacing w:line="240" w:lineRule="auto"/>
    </w:pPr>
    <w:rPr>
      <w:sz w:val="20"/>
      <w:szCs w:val="20"/>
    </w:rPr>
  </w:style>
  <w:style w:type="character" w:customStyle="1" w:styleId="TextkomentraChar">
    <w:name w:val="Text komentára Char"/>
    <w:basedOn w:val="Predvolenpsmoodseku"/>
    <w:link w:val="Textkomentra"/>
    <w:uiPriority w:val="99"/>
    <w:semiHidden/>
    <w:rsid w:val="00F73FC4"/>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F73FC4"/>
    <w:rPr>
      <w:b/>
      <w:bCs/>
    </w:rPr>
  </w:style>
  <w:style w:type="character" w:customStyle="1" w:styleId="PredmetkomentraChar">
    <w:name w:val="Predmet komentára Char"/>
    <w:basedOn w:val="TextkomentraChar"/>
    <w:link w:val="Predmetkomentra"/>
    <w:uiPriority w:val="99"/>
    <w:semiHidden/>
    <w:rsid w:val="00F73FC4"/>
    <w:rPr>
      <w:rFonts w:ascii="Arial" w:hAnsi="Arial"/>
      <w:b/>
      <w:bCs/>
      <w:sz w:val="20"/>
      <w:szCs w:val="20"/>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1"/>
    <w:qFormat/>
    <w:rsid w:val="00F45DEF"/>
    <w:pPr>
      <w:ind w:left="720"/>
      <w:contextualSpacing/>
    </w:p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1"/>
    <w:qFormat/>
    <w:locked/>
    <w:rsid w:val="0094162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6869-7897-4401-A308-1A685CEC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D58F0-0F32-479B-999A-92EEA6CBBD99}">
  <ds:schemaRefs>
    <ds:schemaRef ds:uri="http://schemas.microsoft.com/sharepoint/v3/contenttype/forms"/>
  </ds:schemaRefs>
</ds:datastoreItem>
</file>

<file path=customXml/itemProps3.xml><?xml version="1.0" encoding="utf-8"?>
<ds:datastoreItem xmlns:ds="http://schemas.openxmlformats.org/officeDocument/2006/customXml" ds:itemID="{607D2FF3-51C8-4955-A0E0-1CCC3D7D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12</Pages>
  <Words>4043</Words>
  <Characters>23049</Characters>
  <Application>Microsoft Office Word</Application>
  <DocSecurity>0</DocSecurity>
  <Lines>192</Lines>
  <Paragraphs>54</Paragraphs>
  <ScaleCrop>false</ScaleCrop>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311</cp:revision>
  <dcterms:created xsi:type="dcterms:W3CDTF">2022-11-09T10:45:00Z</dcterms:created>
  <dcterms:modified xsi:type="dcterms:W3CDTF">2022-12-02T07:37:00Z</dcterms:modified>
</cp:coreProperties>
</file>