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539C6D39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sz w:val="24"/>
          <w:szCs w:val="24"/>
        </w:rPr>
      </w:pPr>
      <w:bookmarkStart w:id="0" w:name="_Toc534884845"/>
      <w:r w:rsidRPr="007F7531">
        <w:rPr>
          <w:b/>
          <w:sz w:val="24"/>
          <w:szCs w:val="24"/>
        </w:rPr>
        <w:t>Príloha č. </w:t>
      </w:r>
      <w:r w:rsidR="00914B9C">
        <w:rPr>
          <w:b/>
          <w:sz w:val="24"/>
          <w:szCs w:val="24"/>
        </w:rPr>
        <w:t>1</w:t>
      </w:r>
    </w:p>
    <w:p w14:paraId="42D7A094" w14:textId="77777777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sz w:val="24"/>
          <w:szCs w:val="24"/>
        </w:rPr>
      </w:pPr>
    </w:p>
    <w:p w14:paraId="653819F7" w14:textId="1BD964ED" w:rsidR="007E1E79" w:rsidRPr="009B565E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color w:val="0000FF"/>
          <w:sz w:val="32"/>
          <w:szCs w:val="32"/>
        </w:rPr>
      </w:pPr>
      <w:r w:rsidRPr="009B565E">
        <w:rPr>
          <w:b/>
          <w:color w:val="0000FF"/>
          <w:sz w:val="32"/>
          <w:szCs w:val="32"/>
        </w:rPr>
        <w:t>Opis predmetu zákazky</w:t>
      </w:r>
      <w:bookmarkEnd w:id="0"/>
    </w:p>
    <w:p w14:paraId="6DA2E43B" w14:textId="77777777" w:rsidR="007E1E79" w:rsidRPr="007F7531" w:rsidRDefault="007E1E79" w:rsidP="007E1E79">
      <w:pPr>
        <w:widowControl w:val="0"/>
      </w:pPr>
    </w:p>
    <w:p w14:paraId="668A45BD" w14:textId="4320CCA6" w:rsidR="00C21DD6" w:rsidRDefault="00C21DD6" w:rsidP="00914B9C">
      <w:pPr>
        <w:rPr>
          <w:b/>
          <w:color w:val="C00000"/>
          <w:sz w:val="20"/>
          <w:szCs w:val="20"/>
          <w:u w:val="single"/>
        </w:rPr>
      </w:pPr>
    </w:p>
    <w:p w14:paraId="7198913B" w14:textId="294C0703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22EA3051" w14:textId="3E5D7C31" w:rsidR="009B565E" w:rsidRPr="009422C9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971550">
        <w:rPr>
          <w:rFonts w:ascii="Garamond" w:hAnsi="Garamond"/>
        </w:rPr>
        <w:t>Názov predmetu zákazky: „</w:t>
      </w:r>
      <w:bookmarkStart w:id="1" w:name="_Hlk102346322"/>
      <w:r w:rsidR="009422C9" w:rsidRPr="009422C9">
        <w:rPr>
          <w:rFonts w:ascii="Garamond" w:hAnsi="Garamond"/>
          <w:b/>
          <w:color w:val="auto"/>
        </w:rPr>
        <w:t>Zdvíhacie zariadenia – dodávka, náhradné diely</w:t>
      </w:r>
      <w:r w:rsidR="00862E8E" w:rsidRPr="009422C9">
        <w:rPr>
          <w:b/>
          <w:bCs/>
          <w:spacing w:val="-4"/>
          <w:sz w:val="20"/>
          <w:szCs w:val="22"/>
        </w:rPr>
        <w:t>.</w:t>
      </w:r>
      <w:bookmarkEnd w:id="1"/>
      <w:r w:rsidRPr="009422C9">
        <w:rPr>
          <w:rFonts w:ascii="Garamond" w:eastAsiaTheme="minorHAnsi" w:hAnsi="Garamond" w:cs="Tahoma"/>
          <w:sz w:val="22"/>
          <w:szCs w:val="22"/>
        </w:rPr>
        <w:t>“</w:t>
      </w:r>
    </w:p>
    <w:p w14:paraId="0D4C6ADF" w14:textId="77777777" w:rsidR="009B565E" w:rsidRPr="00971550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47AC9F83" w14:textId="04DCDD3D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 xml:space="preserve">Celková predpokladaná hodnota: </w:t>
      </w:r>
      <w:r w:rsidR="000958A9">
        <w:rPr>
          <w:rFonts w:ascii="Garamond" w:eastAsiaTheme="minorHAnsi" w:hAnsi="Garamond" w:cs="Calibri"/>
          <w:bCs/>
          <w:color w:val="auto"/>
        </w:rPr>
        <w:t>4</w:t>
      </w:r>
      <w:r w:rsidR="009422C9">
        <w:rPr>
          <w:rFonts w:ascii="Garamond" w:eastAsiaTheme="minorHAnsi" w:hAnsi="Garamond" w:cs="Calibri"/>
          <w:bCs/>
          <w:color w:val="auto"/>
        </w:rPr>
        <w:t>0</w:t>
      </w:r>
      <w:r w:rsidR="000958A9">
        <w:rPr>
          <w:rFonts w:ascii="Garamond" w:eastAsiaTheme="minorHAnsi" w:hAnsi="Garamond" w:cs="Calibri"/>
          <w:bCs/>
          <w:color w:val="auto"/>
        </w:rPr>
        <w:t>0</w:t>
      </w:r>
      <w:r>
        <w:rPr>
          <w:rFonts w:ascii="Garamond" w:eastAsiaTheme="minorHAnsi" w:hAnsi="Garamond" w:cs="Calibri"/>
          <w:bCs/>
          <w:color w:val="auto"/>
        </w:rPr>
        <w:t xml:space="preserve"> </w:t>
      </w:r>
      <w:r w:rsidRPr="008D0130">
        <w:rPr>
          <w:rFonts w:ascii="Garamond" w:eastAsiaTheme="minorHAnsi" w:hAnsi="Garamond" w:cs="Calibri"/>
          <w:bCs/>
          <w:color w:val="auto"/>
        </w:rPr>
        <w:t>000</w:t>
      </w:r>
      <w:r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4704EC3" w14:textId="77777777" w:rsidR="009B565E" w:rsidRPr="00971550" w:rsidRDefault="009B565E" w:rsidP="009B565E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38A7771" w14:textId="77777777" w:rsidR="009B565E" w:rsidRPr="00971550" w:rsidRDefault="009B565E" w:rsidP="009B565E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“) sa vytvára na obdobie 48 mesiacov od jeho zriadenia. </w:t>
      </w:r>
    </w:p>
    <w:p w14:paraId="1214F369" w14:textId="2CB8A858" w:rsidR="009B565E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738E3CA" w14:textId="5C362687" w:rsidR="00862E8E" w:rsidRDefault="009128AA" w:rsidP="009422C9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</w:pP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Predmetom</w:t>
      </w:r>
      <w:r w:rsidRPr="00862E8E">
        <w:rPr>
          <w:rFonts w:ascii="Garamond" w:hAnsi="Garamond"/>
          <w:bCs/>
        </w:rPr>
        <w:t xml:space="preserve"> </w:t>
      </w: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zákazky je vytvorenie DNS</w:t>
      </w:r>
      <w:r w:rsidR="001B1AA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,</w:t>
      </w: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ktorý bude slúžiť na zadávanie zákaziek na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dodávanie </w:t>
      </w:r>
      <w:r w:rsid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bežne dostupných </w:t>
      </w:r>
      <w:r w:rsidR="009422C9" w:rsidRPr="009422C9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nových zdvíhacích zariadení</w:t>
      </w:r>
      <w:r w:rsidR="009422C9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a náhradných dielov </w:t>
      </w:r>
      <w:r w:rsidR="009422C9" w:rsidRPr="009422C9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 zdvíhacie zariadenia</w:t>
      </w:r>
      <w:r w:rsidR="009422C9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.</w:t>
      </w:r>
      <w:r w:rsidR="00862E8E" w:rsidRPr="009422C9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Podrobná technická špecifikácia a termín dodania budú obsahom konkrétnej výzvy podľa aktuálnych požiadaviek DPB, a.s.</w:t>
      </w:r>
    </w:p>
    <w:p w14:paraId="431F02F9" w14:textId="77777777" w:rsidR="009128AA" w:rsidRPr="009422C9" w:rsidRDefault="009128AA" w:rsidP="009422C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</w:pPr>
    </w:p>
    <w:p w14:paraId="311A1377" w14:textId="66EADE7A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 bude vyhlasovať konkrétnu zákazku s použitím DNS na základe Výzvy na predkladanie ponúk (ďalej ako „</w:t>
      </w:r>
      <w:r w:rsidRPr="00971550">
        <w:rPr>
          <w:rFonts w:ascii="Garamond" w:hAnsi="Garamond"/>
          <w:b/>
          <w:bCs/>
          <w:color w:val="auto"/>
        </w:rPr>
        <w:t>Výzva na predkladanie ponúk</w:t>
      </w:r>
      <w:r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</w:t>
      </w:r>
      <w:r>
        <w:rPr>
          <w:rFonts w:ascii="Garamond" w:hAnsi="Garamond"/>
          <w:color w:val="auto"/>
        </w:rPr>
        <w:t>.</w:t>
      </w:r>
    </w:p>
    <w:p w14:paraId="26674B9A" w14:textId="77777777" w:rsidR="009B565E" w:rsidRPr="00971550" w:rsidRDefault="009B565E" w:rsidP="009B565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63CC1182" w14:textId="649276C9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 predpokladá zadávanie konkrétnych zákaziek v rámci DNS v</w:t>
      </w:r>
      <w:r w:rsidR="00862E8E">
        <w:rPr>
          <w:rFonts w:ascii="Garamond" w:hAnsi="Garamond"/>
        </w:rPr>
        <w:t> </w:t>
      </w:r>
      <w:r w:rsidRPr="00971550">
        <w:rPr>
          <w:rFonts w:ascii="Garamond" w:hAnsi="Garamond"/>
        </w:rPr>
        <w:t>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971550" w:rsidRDefault="009B565E" w:rsidP="009B565E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3848B581" w14:textId="0C9B0CC9" w:rsidR="00E379A4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</w:t>
      </w:r>
      <w:r w:rsidR="00E379A4">
        <w:rPr>
          <w:rFonts w:ascii="Garamond" w:hAnsi="Garamond"/>
        </w:rPr>
        <w:t xml:space="preserve">bude </w:t>
      </w:r>
      <w:r w:rsidRPr="00971550">
        <w:rPr>
          <w:rFonts w:ascii="Garamond" w:hAnsi="Garamond"/>
        </w:rPr>
        <w:t>obsah</w:t>
      </w:r>
      <w:r w:rsidR="00E379A4">
        <w:rPr>
          <w:rFonts w:ascii="Garamond" w:hAnsi="Garamond"/>
        </w:rPr>
        <w:t>ovať</w:t>
      </w:r>
      <w:r w:rsidRPr="00971550">
        <w:rPr>
          <w:rFonts w:ascii="Garamond" w:hAnsi="Garamond"/>
        </w:rPr>
        <w:t xml:space="preserve"> </w:t>
      </w:r>
      <w:r w:rsidR="00E379A4">
        <w:rPr>
          <w:rFonts w:ascii="Garamond" w:hAnsi="Garamond"/>
        </w:rPr>
        <w:t xml:space="preserve">potrebné informácie ku konkrétnym požadovaným </w:t>
      </w:r>
      <w:r w:rsidR="00862E8E">
        <w:rPr>
          <w:rFonts w:ascii="Garamond" w:hAnsi="Garamond"/>
        </w:rPr>
        <w:t>tovarom</w:t>
      </w:r>
      <w:r w:rsidR="00E379A4">
        <w:rPr>
          <w:rFonts w:ascii="Garamond" w:hAnsi="Garamond"/>
        </w:rPr>
        <w:t>.</w:t>
      </w:r>
    </w:p>
    <w:p w14:paraId="27D6FFC6" w14:textId="77777777" w:rsidR="00912FCD" w:rsidRDefault="00912FCD" w:rsidP="00912FCD">
      <w:pPr>
        <w:pStyle w:val="Odsekzoznamu"/>
        <w:rPr>
          <w:rFonts w:ascii="Garamond" w:hAnsi="Garamond"/>
        </w:rPr>
      </w:pPr>
    </w:p>
    <w:p w14:paraId="5E09CF0B" w14:textId="77777777" w:rsidR="00912FCD" w:rsidRPr="00912FCD" w:rsidRDefault="00912FCD" w:rsidP="00912FC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</w:pPr>
      <w:r w:rsidRPr="00912FCD">
        <w:rPr>
          <w:rFonts w:ascii="Garamond" w:eastAsiaTheme="minorHAnsi" w:hAnsi="Garamond" w:cs="Calibri"/>
          <w:b/>
          <w:bCs/>
          <w:color w:val="000000"/>
          <w:spacing w:val="-2"/>
          <w:sz w:val="24"/>
          <w:szCs w:val="24"/>
          <w:lang w:eastAsia="en-US"/>
        </w:rPr>
        <w:t>V prípade, že si to bude zadávanie konkrétnej zákazky vyžadovať, súčasťou výzvy na predkladanie ponúk budú aj požiadavky na preukázanie odborných certifikátov, oprávnení na vykonávanie štátom regulovaných činností, prípadne iných nevyhnutných dokladov</w:t>
      </w:r>
      <w:r w:rsidRPr="00912FCD">
        <w:rPr>
          <w:rFonts w:ascii="Garamond" w:eastAsiaTheme="minorHAnsi" w:hAnsi="Garamond" w:cs="Calibri"/>
          <w:color w:val="000000"/>
          <w:spacing w:val="-2"/>
          <w:sz w:val="24"/>
          <w:szCs w:val="24"/>
          <w:lang w:eastAsia="en-US"/>
        </w:rPr>
        <w:t xml:space="preserve"> potrebných na to, aby sa obstarávateľská organizácia uistila, že predmet zákazky bude dodaný v požadovanej kvalite v súlade s platnými právnymi predpismi. </w:t>
      </w:r>
    </w:p>
    <w:p w14:paraId="3958CD83" w14:textId="77777777" w:rsidR="00912FCD" w:rsidRPr="00912FCD" w:rsidRDefault="00912FCD" w:rsidP="00912FCD">
      <w:pPr>
        <w:pStyle w:val="Odsekzoznamu"/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highlight w:val="yellow"/>
          <w:lang w:eastAsia="en-US"/>
        </w:rPr>
      </w:pPr>
    </w:p>
    <w:p w14:paraId="7E1F1C07" w14:textId="300587AD" w:rsidR="00912FCD" w:rsidRPr="00627983" w:rsidRDefault="00912FCD" w:rsidP="00912FC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</w:pPr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Podľa</w:t>
      </w:r>
      <w:r w:rsidRPr="00E70293">
        <w:rPr>
          <w:rFonts w:ascii="Garamond" w:hAnsi="Garamond"/>
          <w:spacing w:val="-2"/>
          <w:sz w:val="18"/>
          <w:szCs w:val="18"/>
        </w:rPr>
        <w:t xml:space="preserve"> </w:t>
      </w:r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potreby</w:t>
      </w:r>
      <w:r w:rsidRPr="00E70293">
        <w:rPr>
          <w:rFonts w:ascii="Garamond" w:hAnsi="Garamond"/>
          <w:spacing w:val="-2"/>
          <w:sz w:val="18"/>
          <w:szCs w:val="18"/>
        </w:rPr>
        <w:t xml:space="preserve"> </w:t>
      </w:r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 xml:space="preserve">sa môže vyžadovať pri niektorých zákazkách </w:t>
      </w:r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>oprávnenie na výkon určených činností na zdvíhacích zariadeniach podľa zákona o dráhach č.</w:t>
      </w:r>
      <w:r w:rsidR="0062798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> </w:t>
      </w:r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 xml:space="preserve">513 / 2009 </w:t>
      </w:r>
      <w:proofErr w:type="spellStart"/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>Z.z</w:t>
      </w:r>
      <w:proofErr w:type="spellEnd"/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>.</w:t>
      </w:r>
      <w:r w:rsidR="0062798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 xml:space="preserve"> </w:t>
      </w:r>
      <w:r w:rsidR="00627983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o dráhach </w:t>
      </w:r>
      <w:r w:rsidR="00627983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v znení neskorších predpisov</w:t>
      </w:r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 xml:space="preserve"> a vyhlášky </w:t>
      </w:r>
      <w:r w:rsidR="0062798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>č. </w:t>
      </w:r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 xml:space="preserve">205/2010 </w:t>
      </w:r>
      <w:proofErr w:type="spellStart"/>
      <w:r w:rsidRPr="00E70293">
        <w:rPr>
          <w:rFonts w:ascii="Garamond" w:eastAsiaTheme="minorHAnsi" w:hAnsi="Garamond" w:cs="Calibri"/>
          <w:b/>
          <w:color w:val="000000"/>
          <w:spacing w:val="-2"/>
          <w:sz w:val="24"/>
          <w:szCs w:val="24"/>
          <w:lang w:eastAsia="en-US"/>
        </w:rPr>
        <w:t>Z.z</w:t>
      </w:r>
      <w:proofErr w:type="spellEnd"/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.</w:t>
      </w:r>
      <w:r w:rsidR="00EE6EF8"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 xml:space="preserve"> </w:t>
      </w:r>
      <w:r w:rsidR="00627983" w:rsidRPr="0062798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Ministerstva dopravy, pôšt a telekomunikácií Slovenskej republiky o určených technických zariadeniach a o určených činnostiach na určených technických zariadeniach</w:t>
      </w:r>
      <w:r w:rsidR="00627983" w:rsidRPr="0062798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 xml:space="preserve">, </w:t>
      </w:r>
      <w:bookmarkStart w:id="2" w:name="_Hlk119873612"/>
      <w:r w:rsidR="00627983" w:rsidRPr="0062798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ktoré je nevyhnutné pre výkon činnosti na území SR</w:t>
      </w:r>
      <w:r w:rsidR="00EE6EF8" w:rsidRPr="0062798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.</w:t>
      </w:r>
    </w:p>
    <w:bookmarkEnd w:id="2"/>
    <w:p w14:paraId="6E5962A8" w14:textId="77777777" w:rsidR="00627983" w:rsidRPr="00627983" w:rsidRDefault="00627983" w:rsidP="00627983">
      <w:pPr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bCs/>
          <w:color w:val="000000"/>
          <w:spacing w:val="-2"/>
          <w:lang w:eastAsia="en-US"/>
        </w:rPr>
      </w:pPr>
    </w:p>
    <w:p w14:paraId="4352011D" w14:textId="77777777" w:rsidR="009422C9" w:rsidRPr="009422C9" w:rsidRDefault="009422C9" w:rsidP="009422C9">
      <w:pPr>
        <w:pStyle w:val="Odsekzoznamu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453AC1B0" w14:textId="0179FE0B" w:rsidR="009B565E" w:rsidRPr="008D0130" w:rsidRDefault="00E379A4" w:rsidP="009B565E">
      <w:pPr>
        <w:pStyle w:val="Odsekzoznamu"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32"/>
          <w:szCs w:val="24"/>
          <w:lang w:eastAsia="en-US"/>
        </w:rPr>
      </w:pPr>
      <w:r>
        <w:rPr>
          <w:rFonts w:ascii="Garamond" w:eastAsia="Microsoft Sans Serif" w:hAnsi="Garamond"/>
          <w:sz w:val="24"/>
        </w:rPr>
        <w:t xml:space="preserve">Obstarávateľská organizácia </w:t>
      </w:r>
      <w:r w:rsidR="009128AA">
        <w:rPr>
          <w:rFonts w:ascii="Garamond" w:eastAsia="Microsoft Sans Serif" w:hAnsi="Garamond"/>
          <w:sz w:val="24"/>
        </w:rPr>
        <w:t>bude pred podpisom zmluvy požadovať</w:t>
      </w:r>
      <w:r w:rsidR="009128AA" w:rsidRPr="009128AA">
        <w:rPr>
          <w:rFonts w:ascii="Garamond" w:eastAsia="Microsoft Sans Serif" w:hAnsi="Garamond"/>
          <w:sz w:val="24"/>
        </w:rPr>
        <w:t xml:space="preserve"> </w:t>
      </w:r>
      <w:r w:rsidR="009128AA" w:rsidRPr="008D0130">
        <w:rPr>
          <w:rFonts w:ascii="Garamond" w:eastAsia="Microsoft Sans Serif" w:hAnsi="Garamond"/>
          <w:sz w:val="24"/>
        </w:rPr>
        <w:t>splnen</w:t>
      </w:r>
      <w:r w:rsidR="009128AA">
        <w:rPr>
          <w:rFonts w:ascii="Garamond" w:eastAsia="Microsoft Sans Serif" w:hAnsi="Garamond"/>
          <w:sz w:val="24"/>
        </w:rPr>
        <w:t>ie</w:t>
      </w:r>
      <w:r w:rsidR="009128AA" w:rsidRPr="008D0130">
        <w:rPr>
          <w:rFonts w:ascii="Garamond" w:eastAsia="Microsoft Sans Serif" w:hAnsi="Garamond"/>
          <w:sz w:val="24"/>
        </w:rPr>
        <w:t xml:space="preserve"> povinnos</w:t>
      </w:r>
      <w:r w:rsidR="009128AA">
        <w:rPr>
          <w:rFonts w:ascii="Garamond" w:eastAsia="Microsoft Sans Serif" w:hAnsi="Garamond"/>
          <w:sz w:val="24"/>
        </w:rPr>
        <w:t>ti</w:t>
      </w:r>
      <w:r w:rsidR="009128AA" w:rsidRPr="008D0130">
        <w:rPr>
          <w:rFonts w:ascii="Garamond" w:eastAsia="Microsoft Sans Serif" w:hAnsi="Garamond"/>
          <w:sz w:val="24"/>
        </w:rPr>
        <w:t xml:space="preserve"> v</w:t>
      </w:r>
      <w:r w:rsidR="00862E8E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súlade so zákonom č.</w:t>
      </w:r>
      <w:r w:rsidR="009128AA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315/2016 Z. z. o registri partnerov verejného sektora</w:t>
      </w:r>
      <w:r w:rsidR="009128AA">
        <w:rPr>
          <w:rFonts w:ascii="Garamond" w:eastAsia="Microsoft Sans Serif" w:hAnsi="Garamond"/>
          <w:sz w:val="24"/>
        </w:rPr>
        <w:t xml:space="preserve">. </w:t>
      </w:r>
      <w:r w:rsidR="009B565E" w:rsidRPr="008D0130">
        <w:rPr>
          <w:rFonts w:ascii="Garamond" w:eastAsia="Microsoft Sans Serif" w:hAnsi="Garamond"/>
          <w:sz w:val="24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8D0130">
        <w:rPr>
          <w:rFonts w:ascii="Garamond" w:eastAsia="Microsoft Sans Serif" w:hAnsi="Garamond"/>
          <w:b/>
          <w:bCs/>
          <w:sz w:val="24"/>
        </w:rPr>
        <w:t>ZVO</w:t>
      </w:r>
      <w:r w:rsidR="009B565E" w:rsidRPr="008D0130">
        <w:rPr>
          <w:rFonts w:ascii="Garamond" w:eastAsia="Microsoft Sans Serif" w:hAnsi="Garamond"/>
          <w:sz w:val="24"/>
        </w:rPr>
        <w:t>“), ak bol na uzavretie zmluvy písomne vyzvaný, nepredloží doklady a/alebo dokumenty uvedené v bode 8, resp. nebude mať splnenú povinnosť v súlade so zákonom č.</w:t>
      </w:r>
      <w:r>
        <w:rPr>
          <w:rFonts w:ascii="Garamond" w:eastAsia="Microsoft Sans Serif" w:hAnsi="Garamond"/>
          <w:sz w:val="24"/>
        </w:rPr>
        <w:t> </w:t>
      </w:r>
      <w:r w:rsidR="009B565E" w:rsidRPr="008D0130">
        <w:rPr>
          <w:rFonts w:ascii="Garamond" w:eastAsia="Microsoft Sans Serif" w:hAnsi="Garamond"/>
          <w:sz w:val="24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4662DABC" w14:textId="596E494B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sectPr w:rsidR="009B5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8938" w14:textId="77777777" w:rsidR="0079699A" w:rsidRDefault="0079699A" w:rsidP="00DB1DE3">
      <w:r>
        <w:separator/>
      </w:r>
    </w:p>
  </w:endnote>
  <w:endnote w:type="continuationSeparator" w:id="0">
    <w:p w14:paraId="3E32D278" w14:textId="77777777" w:rsidR="0079699A" w:rsidRDefault="0079699A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65F2" w14:textId="77777777" w:rsidR="0079699A" w:rsidRDefault="0079699A" w:rsidP="00DB1DE3">
      <w:r>
        <w:separator/>
      </w:r>
    </w:p>
  </w:footnote>
  <w:footnote w:type="continuationSeparator" w:id="0">
    <w:p w14:paraId="6B0C0B2D" w14:textId="77777777" w:rsidR="0079699A" w:rsidRDefault="0079699A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0C67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3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535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5481">
    <w:abstractNumId w:val="33"/>
  </w:num>
  <w:num w:numId="3" w16cid:durableId="1691763477">
    <w:abstractNumId w:val="12"/>
  </w:num>
  <w:num w:numId="4" w16cid:durableId="515995529">
    <w:abstractNumId w:val="30"/>
  </w:num>
  <w:num w:numId="5" w16cid:durableId="650793208">
    <w:abstractNumId w:val="4"/>
  </w:num>
  <w:num w:numId="6" w16cid:durableId="1354921659">
    <w:abstractNumId w:val="31"/>
  </w:num>
  <w:num w:numId="7" w16cid:durableId="889413854">
    <w:abstractNumId w:val="9"/>
  </w:num>
  <w:num w:numId="8" w16cid:durableId="1071385088">
    <w:abstractNumId w:val="13"/>
  </w:num>
  <w:num w:numId="9" w16cid:durableId="1291396209">
    <w:abstractNumId w:val="11"/>
  </w:num>
  <w:num w:numId="10" w16cid:durableId="940839883">
    <w:abstractNumId w:val="32"/>
  </w:num>
  <w:num w:numId="11" w16cid:durableId="591398222">
    <w:abstractNumId w:val="5"/>
  </w:num>
  <w:num w:numId="12" w16cid:durableId="126362987">
    <w:abstractNumId w:val="14"/>
  </w:num>
  <w:num w:numId="13" w16cid:durableId="2102294485">
    <w:abstractNumId w:val="0"/>
  </w:num>
  <w:num w:numId="14" w16cid:durableId="1814322348">
    <w:abstractNumId w:val="15"/>
  </w:num>
  <w:num w:numId="15" w16cid:durableId="1287004475">
    <w:abstractNumId w:val="7"/>
  </w:num>
  <w:num w:numId="16" w16cid:durableId="1008748934">
    <w:abstractNumId w:val="21"/>
  </w:num>
  <w:num w:numId="17" w16cid:durableId="168328617">
    <w:abstractNumId w:val="10"/>
  </w:num>
  <w:num w:numId="18" w16cid:durableId="4523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704322">
    <w:abstractNumId w:val="16"/>
  </w:num>
  <w:num w:numId="20" w16cid:durableId="891960059">
    <w:abstractNumId w:val="22"/>
  </w:num>
  <w:num w:numId="21" w16cid:durableId="1926572989">
    <w:abstractNumId w:val="23"/>
  </w:num>
  <w:num w:numId="22" w16cid:durableId="113789061">
    <w:abstractNumId w:val="33"/>
  </w:num>
  <w:num w:numId="23" w16cid:durableId="7973334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468993">
    <w:abstractNumId w:val="4"/>
  </w:num>
  <w:num w:numId="25" w16cid:durableId="2009019723">
    <w:abstractNumId w:val="30"/>
  </w:num>
  <w:num w:numId="26" w16cid:durableId="1063717199">
    <w:abstractNumId w:val="1"/>
  </w:num>
  <w:num w:numId="27" w16cid:durableId="1917739669">
    <w:abstractNumId w:val="19"/>
  </w:num>
  <w:num w:numId="28" w16cid:durableId="1558855045">
    <w:abstractNumId w:val="2"/>
  </w:num>
  <w:num w:numId="29" w16cid:durableId="963999764">
    <w:abstractNumId w:val="29"/>
  </w:num>
  <w:num w:numId="30" w16cid:durableId="1280605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85972">
    <w:abstractNumId w:val="6"/>
  </w:num>
  <w:num w:numId="32" w16cid:durableId="2077697865">
    <w:abstractNumId w:val="3"/>
  </w:num>
  <w:num w:numId="33" w16cid:durableId="1655640307">
    <w:abstractNumId w:val="8"/>
  </w:num>
  <w:num w:numId="34" w16cid:durableId="2047100438">
    <w:abstractNumId w:val="17"/>
  </w:num>
  <w:num w:numId="35" w16cid:durableId="1344240170">
    <w:abstractNumId w:val="28"/>
  </w:num>
  <w:num w:numId="36" w16cid:durableId="871110021">
    <w:abstractNumId w:val="24"/>
  </w:num>
  <w:num w:numId="37" w16cid:durableId="1976987295">
    <w:abstractNumId w:val="25"/>
  </w:num>
  <w:num w:numId="38" w16cid:durableId="1639990596">
    <w:abstractNumId w:val="27"/>
  </w:num>
  <w:num w:numId="39" w16cid:durableId="1499886327">
    <w:abstractNumId w:val="18"/>
  </w:num>
  <w:num w:numId="40" w16cid:durableId="441149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635A"/>
    <w:rsid w:val="000407C4"/>
    <w:rsid w:val="00044AB9"/>
    <w:rsid w:val="00055999"/>
    <w:rsid w:val="00056A2D"/>
    <w:rsid w:val="00083593"/>
    <w:rsid w:val="00087338"/>
    <w:rsid w:val="000958A9"/>
    <w:rsid w:val="000A144B"/>
    <w:rsid w:val="000C35A5"/>
    <w:rsid w:val="000D0A83"/>
    <w:rsid w:val="000E0D97"/>
    <w:rsid w:val="000F3341"/>
    <w:rsid w:val="00140A50"/>
    <w:rsid w:val="0016385C"/>
    <w:rsid w:val="001764D9"/>
    <w:rsid w:val="001B1AAB"/>
    <w:rsid w:val="002914CA"/>
    <w:rsid w:val="00291AEC"/>
    <w:rsid w:val="002B14EE"/>
    <w:rsid w:val="00307CEE"/>
    <w:rsid w:val="0031526F"/>
    <w:rsid w:val="00351263"/>
    <w:rsid w:val="00372625"/>
    <w:rsid w:val="003A5F6D"/>
    <w:rsid w:val="00416FBF"/>
    <w:rsid w:val="004260DC"/>
    <w:rsid w:val="004804C7"/>
    <w:rsid w:val="00497CC6"/>
    <w:rsid w:val="004A516E"/>
    <w:rsid w:val="004F2110"/>
    <w:rsid w:val="005001F5"/>
    <w:rsid w:val="005031A0"/>
    <w:rsid w:val="00511320"/>
    <w:rsid w:val="005510A1"/>
    <w:rsid w:val="005D244A"/>
    <w:rsid w:val="005E356F"/>
    <w:rsid w:val="005E5FC1"/>
    <w:rsid w:val="00627983"/>
    <w:rsid w:val="00682566"/>
    <w:rsid w:val="006857CC"/>
    <w:rsid w:val="00696E5E"/>
    <w:rsid w:val="006C163E"/>
    <w:rsid w:val="006E2C61"/>
    <w:rsid w:val="006E70F2"/>
    <w:rsid w:val="00717C3B"/>
    <w:rsid w:val="00764CDB"/>
    <w:rsid w:val="00780BD2"/>
    <w:rsid w:val="0079699A"/>
    <w:rsid w:val="007E1E79"/>
    <w:rsid w:val="007E7AD7"/>
    <w:rsid w:val="007F3527"/>
    <w:rsid w:val="007F446D"/>
    <w:rsid w:val="007F7531"/>
    <w:rsid w:val="00807EF5"/>
    <w:rsid w:val="0081433D"/>
    <w:rsid w:val="008464EE"/>
    <w:rsid w:val="00853026"/>
    <w:rsid w:val="00862E8E"/>
    <w:rsid w:val="00877016"/>
    <w:rsid w:val="00886CA0"/>
    <w:rsid w:val="008B0389"/>
    <w:rsid w:val="009128AA"/>
    <w:rsid w:val="00912FCD"/>
    <w:rsid w:val="00914B9C"/>
    <w:rsid w:val="009375BE"/>
    <w:rsid w:val="009422C9"/>
    <w:rsid w:val="0095255E"/>
    <w:rsid w:val="009545E3"/>
    <w:rsid w:val="009B565E"/>
    <w:rsid w:val="009C40AB"/>
    <w:rsid w:val="009D510F"/>
    <w:rsid w:val="00A063CF"/>
    <w:rsid w:val="00A4386E"/>
    <w:rsid w:val="00A73177"/>
    <w:rsid w:val="00AA0967"/>
    <w:rsid w:val="00AA3DA6"/>
    <w:rsid w:val="00AE0B16"/>
    <w:rsid w:val="00BC72AF"/>
    <w:rsid w:val="00C124D5"/>
    <w:rsid w:val="00C21DD6"/>
    <w:rsid w:val="00C30108"/>
    <w:rsid w:val="00C306A1"/>
    <w:rsid w:val="00CD3868"/>
    <w:rsid w:val="00D07226"/>
    <w:rsid w:val="00D7173F"/>
    <w:rsid w:val="00D91749"/>
    <w:rsid w:val="00DA7144"/>
    <w:rsid w:val="00DB1DE3"/>
    <w:rsid w:val="00DC2584"/>
    <w:rsid w:val="00DD545D"/>
    <w:rsid w:val="00DD7E1D"/>
    <w:rsid w:val="00DF24E6"/>
    <w:rsid w:val="00E379A4"/>
    <w:rsid w:val="00E70293"/>
    <w:rsid w:val="00E73F32"/>
    <w:rsid w:val="00E85615"/>
    <w:rsid w:val="00EE6EF8"/>
    <w:rsid w:val="00EF3244"/>
    <w:rsid w:val="00F059BE"/>
    <w:rsid w:val="00F37E8C"/>
    <w:rsid w:val="00F4750D"/>
    <w:rsid w:val="00F54C7B"/>
    <w:rsid w:val="00F9000C"/>
    <w:rsid w:val="00F91D38"/>
    <w:rsid w:val="00F9322B"/>
    <w:rsid w:val="00FB7272"/>
    <w:rsid w:val="00FC255B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2022-06-15T10:10:00Z</dcterms:created>
  <dcterms:modified xsi:type="dcterms:W3CDTF">2022-11-20T20:55:00Z</dcterms:modified>
</cp:coreProperties>
</file>