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1350AB">
      <w:pPr>
        <w:spacing w:after="161" w:line="259" w:lineRule="auto"/>
        <w:ind w:left="-5" w:right="0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1350AB">
      <w:pPr>
        <w:spacing w:after="161" w:line="259" w:lineRule="auto"/>
        <w:ind w:left="0" w:right="0" w:firstLine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12C26029" w14:textId="77777777" w:rsidR="00053DE9" w:rsidRPr="00A91766" w:rsidRDefault="00053DE9" w:rsidP="001350AB">
      <w:pPr>
        <w:spacing w:after="0" w:line="259" w:lineRule="auto"/>
        <w:ind w:left="-5" w:right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5C09C0C5" w14:textId="3FFB7711" w:rsidR="00F56E87" w:rsidRPr="00BF1E1F" w:rsidRDefault="00F56E87" w:rsidP="001350AB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48368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23.11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.2022 </w:t>
      </w:r>
      <w:r w:rsidRPr="00BF1E1F">
        <w:rPr>
          <w:rFonts w:eastAsia="Calibri"/>
        </w:rPr>
        <w:t>a</w:t>
      </w:r>
      <w:r w:rsidR="009A5CF0">
        <w:rPr>
          <w:rFonts w:eastAsia="Calibri"/>
        </w:rPr>
        <w:t> č. vestníka EU 22-670677-001</w:t>
      </w:r>
    </w:p>
    <w:p w14:paraId="5E862A18" w14:textId="77777777" w:rsidR="00F56E87" w:rsidRDefault="00F56E87" w:rsidP="001350AB">
      <w:pPr>
        <w:spacing w:after="0" w:line="259" w:lineRule="auto"/>
        <w:ind w:left="0" w:right="0" w:firstLine="0"/>
      </w:pPr>
    </w:p>
    <w:p w14:paraId="22D120EC" w14:textId="77777777" w:rsidR="00053DE9" w:rsidRPr="00CD017C" w:rsidRDefault="00053DE9" w:rsidP="001350AB">
      <w:pPr>
        <w:pStyle w:val="Nadpis1"/>
        <w:jc w:val="both"/>
        <w:rPr>
          <w:u w:val="single"/>
        </w:rPr>
      </w:pPr>
      <w:r w:rsidRPr="00CD017C">
        <w:rPr>
          <w:u w:val="single"/>
        </w:rPr>
        <w:t>ZÁPISNICA Z VYHODNOTENIA SPLNENIA PODMIENOK ÚČASTI A VYHODNOTENIA PONÚK.</w:t>
      </w:r>
    </w:p>
    <w:p w14:paraId="2CA17764" w14:textId="051D54FF" w:rsidR="00053DE9" w:rsidRDefault="00053DE9" w:rsidP="001350AB">
      <w:r>
        <w:t>Zákazka je rozdelená na časti:</w:t>
      </w:r>
    </w:p>
    <w:p w14:paraId="6D1FAEC4" w14:textId="77B9821D" w:rsidR="00F56E87" w:rsidRPr="00CD017C" w:rsidRDefault="009A5CF0" w:rsidP="001350AB">
      <w:pPr>
        <w:ind w:left="0" w:firstLine="0"/>
        <w:rPr>
          <w:rFonts w:ascii="Open Sans" w:hAnsi="Open Sans" w:cs="Open Sans"/>
          <w:b/>
          <w:bCs/>
          <w:color w:val="333333"/>
          <w:sz w:val="20"/>
          <w:szCs w:val="20"/>
        </w:rPr>
      </w:pPr>
      <w:r w:rsidRPr="008500CC"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  <w:t>1.)Zelenina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2.)Nápoje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3.) Vajcia</w:t>
      </w:r>
    </w:p>
    <w:p w14:paraId="1132B2C8" w14:textId="77777777" w:rsidR="00345DC1" w:rsidRDefault="00345DC1" w:rsidP="001350AB">
      <w:pPr>
        <w:ind w:left="0" w:firstLine="0"/>
      </w:pPr>
    </w:p>
    <w:p w14:paraId="496E149D" w14:textId="77777777" w:rsidR="00053DE9" w:rsidRDefault="00053DE9" w:rsidP="001350AB">
      <w:pPr>
        <w:spacing w:after="189" w:line="259" w:lineRule="auto"/>
        <w:ind w:left="-5" w:right="0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426099E5" w:rsidR="00053DE9" w:rsidRDefault="00053DE9" w:rsidP="001350AB">
      <w:pPr>
        <w:spacing w:line="395" w:lineRule="auto"/>
      </w:pPr>
      <w:r>
        <w:t>Predseda:</w:t>
      </w:r>
      <w:r w:rsidR="00F56E87">
        <w:t xml:space="preserve"> </w:t>
      </w:r>
      <w:r w:rsidR="00CD017C">
        <w:t xml:space="preserve">Ing. Zuzana </w:t>
      </w:r>
      <w:proofErr w:type="spellStart"/>
      <w:r w:rsidR="00CD017C">
        <w:t>Feješová</w:t>
      </w:r>
      <w:proofErr w:type="spellEnd"/>
    </w:p>
    <w:p w14:paraId="36A8CD9B" w14:textId="77777777" w:rsidR="00053DE9" w:rsidRDefault="00053DE9" w:rsidP="001350AB">
      <w:pPr>
        <w:spacing w:line="395" w:lineRule="auto"/>
      </w:pPr>
      <w:r>
        <w:t xml:space="preserve">Členovia komisie s právom vyhodnocovať ponuky: </w:t>
      </w:r>
    </w:p>
    <w:p w14:paraId="2E29422E" w14:textId="76C5F928" w:rsidR="00CD017C" w:rsidRDefault="00CD017C" w:rsidP="001350AB">
      <w:pPr>
        <w:spacing w:line="395" w:lineRule="auto"/>
      </w:pPr>
      <w:bookmarkStart w:id="0" w:name="_Hlk108881802"/>
      <w:proofErr w:type="spellStart"/>
      <w:r>
        <w:t>PhDr.L.Mušáková</w:t>
      </w:r>
      <w:proofErr w:type="spellEnd"/>
    </w:p>
    <w:p w14:paraId="4FDF52C7" w14:textId="0F6B9B16" w:rsidR="00053DE9" w:rsidRDefault="00F56E87" w:rsidP="001350AB">
      <w:pPr>
        <w:spacing w:line="395" w:lineRule="auto"/>
      </w:pPr>
      <w:proofErr w:type="spellStart"/>
      <w:r>
        <w:t>Mgr.V.</w:t>
      </w:r>
      <w:bookmarkStart w:id="1" w:name="_Hlk119223505"/>
      <w:r>
        <w:t>Weedon</w:t>
      </w:r>
      <w:proofErr w:type="spellEnd"/>
    </w:p>
    <w:bookmarkEnd w:id="0"/>
    <w:bookmarkEnd w:id="1"/>
    <w:p w14:paraId="45777382" w14:textId="0EFCB2FF" w:rsidR="00053DE9" w:rsidRDefault="00053DE9" w:rsidP="001350AB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4C94ED65" w14:textId="2C335D35" w:rsidR="00053DE9" w:rsidRDefault="00053DE9" w:rsidP="001350AB">
      <w:pPr>
        <w:spacing w:after="185" w:line="259" w:lineRule="auto"/>
        <w:ind w:left="0" w:right="0" w:firstLine="0"/>
      </w:pPr>
      <w:r>
        <w:t xml:space="preserve"> Komisia na vyhodnotenie „ splnenia podmienok účasti“ a „vyhodnotenie ponúk“  pristúpila k vyhodnocovaniu ponúk predložených v predmetnom verejnom obstarávaní</w:t>
      </w:r>
      <w:r w:rsidR="008500CC">
        <w:t xml:space="preserve"> </w:t>
      </w:r>
      <w:r>
        <w:t xml:space="preserve"> v súlade so zákonom č. 343/2015 Z. z. o verejnom obstarávaní a o zmene a doplnení niektorých zákonov v znení neskorších predpisov (ďalej len „ZVO“). </w:t>
      </w:r>
    </w:p>
    <w:p w14:paraId="498B78AB" w14:textId="086B58C6" w:rsidR="00724BC6" w:rsidRPr="00724BC6" w:rsidRDefault="00724BC6" w:rsidP="001350AB">
      <w:pPr>
        <w:spacing w:after="185" w:line="259" w:lineRule="auto"/>
        <w:ind w:left="0" w:right="0" w:firstLine="0"/>
        <w:rPr>
          <w:b/>
          <w:bCs/>
        </w:rPr>
      </w:pPr>
      <w:r w:rsidRPr="00724BC6">
        <w:rPr>
          <w:b/>
          <w:bCs/>
        </w:rPr>
        <w:t>Časť 1: Zelenina</w:t>
      </w:r>
    </w:p>
    <w:p w14:paraId="0864232C" w14:textId="2975AABA" w:rsidR="00053DE9" w:rsidRDefault="00053DE9" w:rsidP="001350AB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F56C24" w:rsidRPr="00F56C24">
        <w:t xml:space="preserve"> </w:t>
      </w:r>
      <w:r w:rsidR="00F56C24">
        <w:t xml:space="preserve">uvedených v súťažných podkladoch a oznámení o vyhlásení zákazky. </w:t>
      </w:r>
    </w:p>
    <w:p w14:paraId="37FE2A02" w14:textId="11F2AD96" w:rsidR="008500CC" w:rsidRDefault="008500CC" w:rsidP="008500CC">
      <w:pPr>
        <w:spacing w:after="243" w:line="249" w:lineRule="auto"/>
        <w:ind w:left="14" w:right="0" w:hanging="5"/>
        <w:rPr>
          <w:rFonts w:ascii="Calibri" w:eastAsia="Calibri" w:hAnsi="Calibri" w:cs="Calibri"/>
          <w:color w:val="767171" w:themeColor="background2" w:themeShade="80"/>
        </w:rPr>
      </w:pPr>
      <w:r w:rsidRPr="003B2A68">
        <w:rPr>
          <w:rFonts w:ascii="Calibri" w:eastAsia="Calibri" w:hAnsi="Calibri" w:cs="Calibri"/>
          <w:color w:val="767171" w:themeColor="background2" w:themeShade="80"/>
        </w:rPr>
        <w:t>Uchádzač</w:t>
      </w:r>
      <w:r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Pr="009642A7">
        <w:rPr>
          <w:rFonts w:ascii="Calibri" w:eastAsia="Calibri" w:hAnsi="Calibri" w:cs="Calibri"/>
          <w:color w:val="767171" w:themeColor="background2" w:themeShade="80"/>
        </w:rPr>
        <w:t xml:space="preserve">PAM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Fruit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s.r.o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>., Topoľčany</w:t>
      </w:r>
      <w:r w:rsidRPr="003B2A68">
        <w:rPr>
          <w:rFonts w:ascii="Calibri" w:eastAsia="Calibri" w:hAnsi="Calibri" w:cs="Calibri"/>
          <w:color w:val="767171" w:themeColor="background2" w:themeShade="80"/>
        </w:rPr>
        <w:t xml:space="preserve"> predložil vo svojej ponuke celkovú cenu s DPH za predmet zákazky vo výške 10</w:t>
      </w:r>
      <w:r w:rsidR="0066094A">
        <w:rPr>
          <w:rFonts w:ascii="Calibri" w:eastAsia="Calibri" w:hAnsi="Calibri" w:cs="Calibri"/>
          <w:color w:val="767171" w:themeColor="background2" w:themeShade="80"/>
        </w:rPr>
        <w:t>8</w:t>
      </w:r>
      <w:r w:rsidRPr="003B2A68">
        <w:rPr>
          <w:rFonts w:ascii="Calibri" w:eastAsia="Calibri" w:hAnsi="Calibri" w:cs="Calibri"/>
          <w:color w:val="767171" w:themeColor="background2" w:themeShade="80"/>
        </w:rPr>
        <w:t xml:space="preserve"> 146,- € s DPH, čo bola najnižšia predložená celková cena z predložených cenových ponúk uchádzačov. </w:t>
      </w:r>
      <w:r>
        <w:rPr>
          <w:rFonts w:ascii="Calibri" w:eastAsia="Calibri" w:hAnsi="Calibri" w:cs="Calibri"/>
          <w:color w:val="767171" w:themeColor="background2" w:themeShade="80"/>
        </w:rPr>
        <w:t xml:space="preserve"> Komisia zistila matematickú chybu v počítaní.</w:t>
      </w:r>
    </w:p>
    <w:p w14:paraId="2C9E5576" w14:textId="619C44CF" w:rsidR="008500CC" w:rsidRDefault="008500CC" w:rsidP="008500C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Komisia na  vyhodnotenie ponúk </w:t>
      </w:r>
      <w:r>
        <w:rPr>
          <w:rFonts w:ascii="Calibri" w:hAnsi="Calibri" w:cs="Calibri"/>
          <w:color w:val="2C363A"/>
          <w:sz w:val="22"/>
          <w:szCs w:val="22"/>
        </w:rPr>
        <w:t>po</w:t>
      </w:r>
      <w:r>
        <w:rPr>
          <w:rFonts w:ascii="Calibri" w:hAnsi="Calibri" w:cs="Calibri"/>
          <w:color w:val="2C363A"/>
          <w:sz w:val="22"/>
          <w:szCs w:val="22"/>
        </w:rPr>
        <w:t>žiada</w:t>
      </w:r>
      <w:r>
        <w:rPr>
          <w:rFonts w:ascii="Calibri" w:hAnsi="Calibri" w:cs="Calibri"/>
          <w:color w:val="2C363A"/>
          <w:sz w:val="22"/>
          <w:szCs w:val="22"/>
        </w:rPr>
        <w:t xml:space="preserve">la uchádzača PAM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Fruit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s.r.o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>.</w:t>
      </w:r>
      <w:r>
        <w:rPr>
          <w:rFonts w:ascii="Calibri" w:hAnsi="Calibri" w:cs="Calibri"/>
          <w:color w:val="2C363A"/>
          <w:sz w:val="22"/>
          <w:szCs w:val="22"/>
        </w:rPr>
        <w:t xml:space="preserve"> v zmysle §53 Zákona o verejnom obstarávaní o vysvetlenie ponuky- chyba v počítaní:</w:t>
      </w:r>
    </w:p>
    <w:p w14:paraId="23BD9F1D" w14:textId="77777777" w:rsidR="00681E0F" w:rsidRDefault="008500CC" w:rsidP="008500CC">
      <w:pPr>
        <w:pStyle w:val="Normlnywebov"/>
        <w:shd w:val="clear" w:color="auto" w:fill="FFFFFF"/>
        <w:spacing w:before="0" w:beforeAutospacing="0" w:after="135" w:afterAutospacing="0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Verejný obstarávateľ má za to, že  na položkách</w:t>
      </w:r>
      <w:r>
        <w:rPr>
          <w:rFonts w:ascii="Calibri" w:hAnsi="Calibri" w:cs="Calibri"/>
          <w:b/>
          <w:bCs/>
          <w:color w:val="2C363A"/>
          <w:sz w:val="22"/>
          <w:szCs w:val="22"/>
        </w:rPr>
        <w:t> č. 30. a č. 31, </w:t>
      </w:r>
      <w:r>
        <w:rPr>
          <w:rFonts w:ascii="Calibri" w:hAnsi="Calibri" w:cs="Calibri"/>
          <w:color w:val="2C363A"/>
          <w:sz w:val="22"/>
          <w:szCs w:val="22"/>
        </w:rPr>
        <w:t xml:space="preserve">položka č. 30 má byť Cena v € s DPH za predpokladané množstvo 10 000 € a položka č. 31 má byť 3 965,- €,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t.j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>. celková cena s DPH má byť 108 278,50 €? </w:t>
      </w:r>
    </w:p>
    <w:p w14:paraId="28C9C690" w14:textId="77777777" w:rsidR="00681E0F" w:rsidRDefault="00681E0F" w:rsidP="008500CC">
      <w:pPr>
        <w:pStyle w:val="Normlnywebov"/>
        <w:shd w:val="clear" w:color="auto" w:fill="FFFFFF"/>
        <w:spacing w:before="0" w:beforeAutospacing="0" w:after="135" w:afterAutospacing="0"/>
        <w:rPr>
          <w:rFonts w:ascii="Calibri" w:hAnsi="Calibri" w:cs="Calibri"/>
          <w:color w:val="2C363A"/>
          <w:sz w:val="22"/>
          <w:szCs w:val="22"/>
        </w:rPr>
      </w:pPr>
    </w:p>
    <w:p w14:paraId="51415553" w14:textId="530D98BE" w:rsidR="008500CC" w:rsidRPr="006D4C74" w:rsidRDefault="00681E0F" w:rsidP="008500C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 w:rsidRPr="006D4C74">
        <w:rPr>
          <w:rFonts w:ascii="Calibri" w:hAnsi="Calibri" w:cs="Calibri"/>
          <w:color w:val="2C363A"/>
          <w:sz w:val="22"/>
          <w:szCs w:val="22"/>
        </w:rPr>
        <w:t xml:space="preserve">Komisia týmto požiadala </w:t>
      </w:r>
      <w:r w:rsidR="008500CC" w:rsidRPr="006D4C74">
        <w:rPr>
          <w:rFonts w:ascii="Calibri" w:hAnsi="Calibri" w:cs="Calibri"/>
          <w:color w:val="2C363A"/>
          <w:sz w:val="22"/>
          <w:szCs w:val="22"/>
        </w:rPr>
        <w:t>o vysvetlenie cien v týchto položkách ,a uvedenie celkovej ceny. </w:t>
      </w:r>
    </w:p>
    <w:p w14:paraId="5273399A" w14:textId="5678B5CB" w:rsidR="008500CC" w:rsidRPr="006D4C74" w:rsidRDefault="008500CC" w:rsidP="008500C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 w:rsidRPr="006D4C74">
        <w:rPr>
          <w:rFonts w:ascii="Calibri" w:hAnsi="Calibri" w:cs="Calibri"/>
          <w:color w:val="2C363A"/>
          <w:sz w:val="22"/>
          <w:szCs w:val="22"/>
        </w:rPr>
        <w:t xml:space="preserve">Uvedené </w:t>
      </w:r>
      <w:r w:rsidR="006D4C74">
        <w:rPr>
          <w:rFonts w:ascii="Calibri" w:hAnsi="Calibri" w:cs="Calibri"/>
          <w:color w:val="2C363A"/>
          <w:sz w:val="22"/>
          <w:szCs w:val="22"/>
        </w:rPr>
        <w:t xml:space="preserve">má </w:t>
      </w:r>
      <w:r w:rsidRPr="006D4C74">
        <w:rPr>
          <w:rFonts w:ascii="Calibri" w:hAnsi="Calibri" w:cs="Calibri"/>
          <w:color w:val="2C363A"/>
          <w:sz w:val="22"/>
          <w:szCs w:val="22"/>
        </w:rPr>
        <w:t>uchádzač  doručiť prostredníctvom systému Josephine.proebiz.com - komunikácia  v termíne:</w:t>
      </w:r>
      <w:r w:rsidR="005C6EC3">
        <w:rPr>
          <w:rFonts w:ascii="Calibri" w:hAnsi="Calibri" w:cs="Calibri"/>
          <w:color w:val="2C363A"/>
          <w:sz w:val="22"/>
          <w:szCs w:val="22"/>
        </w:rPr>
        <w:t xml:space="preserve"> </w:t>
      </w:r>
      <w:r w:rsidRPr="006D4C74">
        <w:rPr>
          <w:rFonts w:ascii="Calibri" w:hAnsi="Calibri" w:cs="Calibri"/>
          <w:color w:val="2C363A"/>
          <w:sz w:val="22"/>
          <w:szCs w:val="22"/>
        </w:rPr>
        <w:t>do 29.12.2022 do 12:00 hod.</w:t>
      </w:r>
      <w:r w:rsidR="005C6EC3">
        <w:rPr>
          <w:rFonts w:ascii="Calibri" w:hAnsi="Calibri" w:cs="Calibri"/>
          <w:color w:val="2C363A"/>
          <w:sz w:val="22"/>
          <w:szCs w:val="22"/>
        </w:rPr>
        <w:t xml:space="preserve"> </w:t>
      </w:r>
      <w:r w:rsidRPr="006D4C74">
        <w:rPr>
          <w:rFonts w:ascii="Calibri" w:hAnsi="Calibri" w:cs="Calibri"/>
          <w:color w:val="2C363A"/>
          <w:sz w:val="22"/>
          <w:szCs w:val="22"/>
        </w:rPr>
        <w:t>SEČ.</w:t>
      </w:r>
    </w:p>
    <w:p w14:paraId="5DC04189" w14:textId="339EFD09" w:rsidR="008500CC" w:rsidRPr="006D4C74" w:rsidRDefault="008500CC" w:rsidP="001350AB">
      <w:pPr>
        <w:spacing w:after="154"/>
        <w:ind w:left="0" w:right="0" w:firstLine="0"/>
      </w:pPr>
    </w:p>
    <w:p w14:paraId="0A5437B1" w14:textId="44F8E88C" w:rsidR="0066094A" w:rsidRPr="0066094A" w:rsidRDefault="0066094A" w:rsidP="0066094A">
      <w:pPr>
        <w:spacing w:after="243" w:line="249" w:lineRule="auto"/>
        <w:ind w:left="14" w:right="0" w:hanging="5"/>
        <w:rPr>
          <w:rFonts w:ascii="Open Sans" w:eastAsia="Calibri" w:hAnsi="Open Sans" w:cs="Open Sans"/>
          <w:color w:val="767171" w:themeColor="background2" w:themeShade="8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  <w:color w:val="767171" w:themeColor="background2" w:themeShade="80"/>
        </w:rPr>
        <w:t>U</w:t>
      </w:r>
      <w:r w:rsidRPr="0066094A">
        <w:rPr>
          <w:rFonts w:ascii="Calibri" w:eastAsia="Calibri" w:hAnsi="Calibri" w:cs="Calibri"/>
          <w:color w:val="767171" w:themeColor="background2" w:themeShade="80"/>
        </w:rPr>
        <w:t xml:space="preserve">chádzač odôvodnil </w:t>
      </w:r>
      <w:r>
        <w:rPr>
          <w:rFonts w:ascii="Calibri" w:eastAsia="Calibri" w:hAnsi="Calibri" w:cs="Calibri"/>
          <w:color w:val="767171" w:themeColor="background2" w:themeShade="80"/>
        </w:rPr>
        <w:t>v stanovenej lehote</w:t>
      </w:r>
      <w:r w:rsidRPr="0066094A">
        <w:rPr>
          <w:rFonts w:ascii="Calibri" w:eastAsia="Calibri" w:hAnsi="Calibri" w:cs="Calibri"/>
          <w:color w:val="767171" w:themeColor="background2" w:themeShade="80"/>
        </w:rPr>
        <w:t xml:space="preserve">, že </w:t>
      </w:r>
      <w:r w:rsidRPr="0066094A">
        <w:rPr>
          <w:rFonts w:ascii="Open Sans" w:eastAsia="Calibri" w:hAnsi="Open Sans" w:cs="Open Sans"/>
          <w:color w:val="767171" w:themeColor="background2" w:themeShade="80"/>
          <w:sz w:val="20"/>
          <w:szCs w:val="20"/>
          <w:shd w:val="clear" w:color="auto" w:fill="FFFFFF"/>
        </w:rPr>
        <w:t xml:space="preserve">rozdiel ktorý vypočítal verejný obstarávateľ oproti výpočtu  uchádzača vznikol matematickým zaokrúhľovaním </w:t>
      </w:r>
      <w:r>
        <w:rPr>
          <w:rFonts w:ascii="Open Sans" w:eastAsia="Calibri" w:hAnsi="Open Sans" w:cs="Open Sans"/>
          <w:color w:val="767171" w:themeColor="background2" w:themeShade="80"/>
          <w:sz w:val="20"/>
          <w:szCs w:val="20"/>
          <w:shd w:val="clear" w:color="auto" w:fill="FFFFFF"/>
        </w:rPr>
        <w:t xml:space="preserve">u uchádzača </w:t>
      </w:r>
      <w:r w:rsidRPr="0066094A">
        <w:rPr>
          <w:rFonts w:ascii="Open Sans" w:eastAsia="Calibri" w:hAnsi="Open Sans" w:cs="Open Sans"/>
          <w:color w:val="767171" w:themeColor="background2" w:themeShade="80"/>
          <w:sz w:val="20"/>
          <w:szCs w:val="20"/>
          <w:shd w:val="clear" w:color="auto" w:fill="FFFFFF"/>
        </w:rPr>
        <w:t>nakoľko nadstavený vzorec to prepočítal na 3 desatinne miesta. Správna cena:</w:t>
      </w:r>
    </w:p>
    <w:p w14:paraId="5BE92FD4" w14:textId="77777777" w:rsidR="0066094A" w:rsidRPr="0066094A" w:rsidRDefault="0066094A" w:rsidP="0066094A">
      <w:pPr>
        <w:spacing w:after="243" w:line="249" w:lineRule="auto"/>
        <w:ind w:left="14" w:right="0" w:hanging="5"/>
        <w:rPr>
          <w:rFonts w:ascii="Calibri" w:eastAsia="Calibri" w:hAnsi="Calibri" w:cs="Calibri"/>
          <w:b/>
          <w:bCs/>
          <w:color w:val="767171" w:themeColor="background2" w:themeShade="80"/>
        </w:rPr>
      </w:pPr>
      <w:r w:rsidRPr="0066094A">
        <w:rPr>
          <w:rFonts w:ascii="Open Sans" w:eastAsia="Calibri" w:hAnsi="Open Sans" w:cs="Open Sans"/>
          <w:b/>
          <w:bCs/>
          <w:color w:val="767171" w:themeColor="background2" w:themeShade="80"/>
          <w:sz w:val="20"/>
          <w:szCs w:val="20"/>
          <w:shd w:val="clear" w:color="auto" w:fill="FFFFFF"/>
        </w:rPr>
        <w:t>108 278,50€ s DPH</w:t>
      </w:r>
    </w:p>
    <w:p w14:paraId="234C4B74" w14:textId="77777777" w:rsidR="008500CC" w:rsidRDefault="008500CC" w:rsidP="001350AB">
      <w:pPr>
        <w:spacing w:after="154"/>
        <w:ind w:left="0" w:right="0" w:firstLine="0"/>
      </w:pPr>
    </w:p>
    <w:p w14:paraId="04A5FC8B" w14:textId="77777777" w:rsidR="00053DE9" w:rsidRDefault="00053DE9" w:rsidP="001350AB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6ED624C1" w14:textId="596DF030" w:rsidR="00053DE9" w:rsidRPr="009642A7" w:rsidRDefault="009642A7" w:rsidP="009642A7">
      <w:pPr>
        <w:pStyle w:val="Odsekzoznamu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Zelenina</w:t>
      </w:r>
    </w:p>
    <w:p w14:paraId="284CEC29" w14:textId="77777777" w:rsidR="00053DE9" w:rsidRDefault="00053DE9" w:rsidP="001350AB">
      <w:pPr>
        <w:ind w:left="0" w:right="0" w:firstLine="0"/>
      </w:pPr>
    </w:p>
    <w:p w14:paraId="0779E39C" w14:textId="278AF988" w:rsidR="009642A7" w:rsidRPr="009642A7" w:rsidRDefault="009642A7" w:rsidP="009642A7">
      <w:pPr>
        <w:spacing w:after="90" w:line="314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  <w:r w:rsidRPr="009642A7">
        <w:rPr>
          <w:rFonts w:ascii="Calibri" w:eastAsia="Calibri" w:hAnsi="Calibri" w:cs="Calibri"/>
          <w:color w:val="767171" w:themeColor="background2" w:themeShade="80"/>
        </w:rPr>
        <w:t xml:space="preserve">CS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Fruit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spol.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s.r.o.,Nitra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             </w:t>
      </w:r>
      <w:r>
        <w:rPr>
          <w:rFonts w:ascii="Calibri" w:eastAsia="Calibri" w:hAnsi="Calibri" w:cs="Calibri"/>
          <w:color w:val="767171" w:themeColor="background2" w:themeShade="80"/>
        </w:rPr>
        <w:t xml:space="preserve">  </w:t>
      </w:r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="003B2A68"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Pr="009642A7">
        <w:rPr>
          <w:rFonts w:ascii="Calibri" w:eastAsia="Calibri" w:hAnsi="Calibri" w:cs="Calibri"/>
          <w:color w:val="767171" w:themeColor="background2" w:themeShade="80"/>
        </w:rPr>
        <w:t>2. miesto           121 688,14 € s DPH</w:t>
      </w:r>
    </w:p>
    <w:p w14:paraId="6A1D9F60" w14:textId="1DECA564" w:rsidR="009642A7" w:rsidRPr="009642A7" w:rsidRDefault="009642A7" w:rsidP="009642A7">
      <w:pPr>
        <w:spacing w:after="243" w:line="249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Danubio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Fruit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s.r.o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., Galanta        </w:t>
      </w:r>
      <w:r w:rsidR="003B2A68"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Pr="009642A7">
        <w:rPr>
          <w:rFonts w:ascii="Calibri" w:eastAsia="Calibri" w:hAnsi="Calibri" w:cs="Calibri"/>
          <w:color w:val="767171" w:themeColor="background2" w:themeShade="80"/>
        </w:rPr>
        <w:t xml:space="preserve"> 3.miesto            124 013,60  -€ s DPH</w:t>
      </w:r>
    </w:p>
    <w:p w14:paraId="0D781F90" w14:textId="615F7EA9" w:rsidR="009642A7" w:rsidRPr="009642A7" w:rsidRDefault="009642A7" w:rsidP="009642A7">
      <w:pPr>
        <w:spacing w:after="243" w:line="249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  <w:r w:rsidRPr="009642A7">
        <w:rPr>
          <w:rFonts w:ascii="Calibri" w:eastAsia="Calibri" w:hAnsi="Calibri" w:cs="Calibri"/>
          <w:color w:val="767171" w:themeColor="background2" w:themeShade="80"/>
        </w:rPr>
        <w:t xml:space="preserve">PAM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Fruit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s.r.o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., Topoľčany           </w:t>
      </w:r>
      <w:r w:rsidR="003B2A68"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Pr="009642A7">
        <w:rPr>
          <w:rFonts w:ascii="Calibri" w:eastAsia="Calibri" w:hAnsi="Calibri" w:cs="Calibri"/>
          <w:color w:val="767171" w:themeColor="background2" w:themeShade="80"/>
        </w:rPr>
        <w:t>1.miesto            108 278,50-€ s DPH</w:t>
      </w:r>
    </w:p>
    <w:p w14:paraId="06726DD6" w14:textId="307D0160" w:rsidR="009642A7" w:rsidRPr="005C6EC3" w:rsidRDefault="009642A7" w:rsidP="005C6EC3">
      <w:pPr>
        <w:spacing w:after="243" w:line="249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</w:p>
    <w:p w14:paraId="1DAD7C6C" w14:textId="77777777" w:rsidR="00053DE9" w:rsidRDefault="00053DE9" w:rsidP="00053DE9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4C5F91CC" w14:textId="77777777" w:rsidR="003B2A68" w:rsidRPr="009642A7" w:rsidRDefault="003B2A68" w:rsidP="003B2A68">
      <w:pPr>
        <w:spacing w:after="243" w:line="249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  <w:bookmarkStart w:id="2" w:name="_Hlk123816371"/>
      <w:r w:rsidRPr="009642A7">
        <w:rPr>
          <w:rFonts w:ascii="Calibri" w:eastAsia="Calibri" w:hAnsi="Calibri" w:cs="Calibri"/>
          <w:color w:val="767171" w:themeColor="background2" w:themeShade="80"/>
        </w:rPr>
        <w:t xml:space="preserve">PAM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Fruit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proofErr w:type="spellStart"/>
      <w:r w:rsidRPr="009642A7">
        <w:rPr>
          <w:rFonts w:ascii="Calibri" w:eastAsia="Calibri" w:hAnsi="Calibri" w:cs="Calibri"/>
          <w:color w:val="767171" w:themeColor="background2" w:themeShade="80"/>
        </w:rPr>
        <w:t>s.r.o</w:t>
      </w:r>
      <w:proofErr w:type="spellEnd"/>
      <w:r w:rsidRPr="009642A7">
        <w:rPr>
          <w:rFonts w:ascii="Calibri" w:eastAsia="Calibri" w:hAnsi="Calibri" w:cs="Calibri"/>
          <w:color w:val="767171" w:themeColor="background2" w:themeShade="80"/>
        </w:rPr>
        <w:t xml:space="preserve">., </w:t>
      </w:r>
      <w:bookmarkEnd w:id="2"/>
      <w:r w:rsidRPr="009642A7">
        <w:rPr>
          <w:rFonts w:ascii="Calibri" w:eastAsia="Calibri" w:hAnsi="Calibri" w:cs="Calibri"/>
          <w:color w:val="767171" w:themeColor="background2" w:themeShade="80"/>
        </w:rPr>
        <w:t xml:space="preserve">Topoľčany           </w:t>
      </w:r>
      <w:r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Pr="009642A7">
        <w:rPr>
          <w:rFonts w:ascii="Calibri" w:eastAsia="Calibri" w:hAnsi="Calibri" w:cs="Calibri"/>
          <w:color w:val="767171" w:themeColor="background2" w:themeShade="80"/>
        </w:rPr>
        <w:t>1.miesto            108 278,50-€ s DPH</w:t>
      </w:r>
    </w:p>
    <w:p w14:paraId="1351BBC6" w14:textId="77777777" w:rsidR="003850D1" w:rsidRDefault="003850D1" w:rsidP="00053DE9">
      <w:pPr>
        <w:spacing w:after="191" w:line="259" w:lineRule="auto"/>
        <w:ind w:left="0" w:right="0" w:firstLine="0"/>
        <w:jc w:val="left"/>
      </w:pPr>
    </w:p>
    <w:p w14:paraId="2FF901C4" w14:textId="77777777" w:rsidR="00053DE9" w:rsidRPr="00A91766" w:rsidRDefault="00053DE9" w:rsidP="00053DE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7EC58076" w14:textId="77777777" w:rsidR="00053DE9" w:rsidRDefault="00053DE9" w:rsidP="00053DE9">
      <w:pPr>
        <w:spacing w:after="195"/>
        <w:ind w:left="0" w:right="0"/>
      </w:pPr>
      <w:r>
        <w:t xml:space="preserve">Komisia skontrolovala ponuku uchádzača a zistila: </w:t>
      </w:r>
    </w:p>
    <w:p w14:paraId="79DE1AE9" w14:textId="77777777" w:rsidR="00053DE9" w:rsidRDefault="00053DE9" w:rsidP="00053DE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BB5A26" w14:textId="0C9B3F91" w:rsidR="00053DE9" w:rsidRDefault="00053DE9" w:rsidP="00053DE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67E473D" w14:textId="77777777" w:rsidR="00053DE9" w:rsidRDefault="00053DE9" w:rsidP="00053DE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57FA40F" w14:textId="77777777" w:rsidR="00053DE9" w:rsidRDefault="00053DE9" w:rsidP="00053DE9">
      <w:pPr>
        <w:spacing w:after="158"/>
        <w:ind w:left="0" w:right="0" w:firstLine="0"/>
      </w:pPr>
      <w:r>
        <w:t xml:space="preserve"> </w:t>
      </w:r>
    </w:p>
    <w:p w14:paraId="1CC5B66F" w14:textId="30CDA037" w:rsidR="00053DE9" w:rsidRDefault="00053DE9" w:rsidP="00053DE9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r w:rsidR="005C6EC3" w:rsidRPr="009642A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 xml:space="preserve">PAM </w:t>
      </w:r>
      <w:proofErr w:type="spellStart"/>
      <w:r w:rsidR="005C6EC3" w:rsidRPr="009642A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>Fruit</w:t>
      </w:r>
      <w:proofErr w:type="spellEnd"/>
      <w:r w:rsidR="005C6EC3" w:rsidRPr="009642A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 xml:space="preserve"> </w:t>
      </w:r>
      <w:proofErr w:type="spellStart"/>
      <w:r w:rsidR="005C6EC3" w:rsidRPr="009642A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>s.r.o</w:t>
      </w:r>
      <w:proofErr w:type="spellEnd"/>
      <w:r w:rsidR="005C6EC3" w:rsidRPr="009642A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>.,</w:t>
      </w:r>
      <w:r w:rsidR="00973007" w:rsidRPr="0097300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 xml:space="preserve"> M.</w:t>
      </w:r>
      <w:r w:rsidR="0097300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 xml:space="preserve"> </w:t>
      </w:r>
      <w:r w:rsidR="00973007" w:rsidRPr="00973007">
        <w:rPr>
          <w:rFonts w:ascii="Calibri" w:eastAsia="Calibri" w:hAnsi="Calibri" w:cs="Calibri"/>
          <w:b/>
          <w:bCs/>
          <w:color w:val="767171" w:themeColor="background2" w:themeShade="80"/>
          <w:u w:val="single"/>
        </w:rPr>
        <w:t>Rázusa 684,955 01 Topoľčany</w:t>
      </w:r>
      <w:r w:rsidR="005C6EC3" w:rsidRPr="009642A7">
        <w:rPr>
          <w:rFonts w:ascii="Calibri" w:eastAsia="Calibri" w:hAnsi="Calibri" w:cs="Calibri"/>
          <w:color w:val="767171" w:themeColor="background2" w:themeShade="80"/>
        </w:rPr>
        <w:t xml:space="preserve"> </w:t>
      </w:r>
      <w:r w:rsidR="003850D1">
        <w:rPr>
          <w:b/>
        </w:rPr>
        <w:t xml:space="preserve"> </w:t>
      </w:r>
      <w:r>
        <w:t xml:space="preserve">bola vypracovaná v súlade s pokynmi uvedenými v  súťažných podkladoch a v oznámení o vyhlásení VO . </w:t>
      </w:r>
    </w:p>
    <w:p w14:paraId="67F471C6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7BDB4A3" w14:textId="77777777" w:rsidR="00053DE9" w:rsidRPr="00A91766" w:rsidRDefault="00053DE9" w:rsidP="00053DE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3C7A6C9" w14:textId="77777777" w:rsidR="00053DE9" w:rsidRDefault="00053DE9" w:rsidP="00053DE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D563122" w14:textId="10214B45" w:rsidR="00053DE9" w:rsidRDefault="00053DE9" w:rsidP="00053DE9">
      <w:pPr>
        <w:spacing w:after="166"/>
        <w:ind w:left="0" w:right="0"/>
      </w:pPr>
      <w:r>
        <w:lastRenderedPageBreak/>
        <w:t xml:space="preserve">Pri </w:t>
      </w:r>
      <w:r>
        <w:rPr>
          <w:b/>
        </w:rPr>
        <w:t>uchádzačovi</w:t>
      </w:r>
      <w:r>
        <w:t xml:space="preserve"> </w:t>
      </w:r>
      <w:proofErr w:type="spellStart"/>
      <w:r w:rsidR="00973007">
        <w:rPr>
          <w:b/>
        </w:rPr>
        <w:t>Pam</w:t>
      </w:r>
      <w:proofErr w:type="spellEnd"/>
      <w:r w:rsidR="00973007">
        <w:rPr>
          <w:b/>
        </w:rPr>
        <w:t xml:space="preserve"> </w:t>
      </w:r>
      <w:proofErr w:type="spellStart"/>
      <w:r w:rsidR="00973007">
        <w:rPr>
          <w:b/>
        </w:rPr>
        <w:t>Fruit</w:t>
      </w:r>
      <w:proofErr w:type="spellEnd"/>
      <w:r w:rsidR="00973007">
        <w:rPr>
          <w:b/>
        </w:rPr>
        <w:t xml:space="preserve"> </w:t>
      </w:r>
      <w:proofErr w:type="spellStart"/>
      <w:r w:rsidR="00973007">
        <w:rPr>
          <w:b/>
        </w:rPr>
        <w:t>s.r.o</w:t>
      </w:r>
      <w:proofErr w:type="spellEnd"/>
      <w:r w:rsidR="00973007">
        <w:rPr>
          <w:b/>
        </w:rPr>
        <w:t xml:space="preserve">., Topoľčany </w:t>
      </w:r>
      <w:r>
        <w:t xml:space="preserve"> následne komisia vyhodnocovala splnenie podmienok účasti :</w:t>
      </w:r>
    </w:p>
    <w:p w14:paraId="3EA79D19" w14:textId="77777777" w:rsidR="00053DE9" w:rsidRDefault="00053DE9" w:rsidP="00053DE9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Default="00053DE9" w:rsidP="00053DE9">
      <w:pPr>
        <w:ind w:left="0" w:right="157"/>
      </w:pPr>
    </w:p>
    <w:p w14:paraId="7B19A317" w14:textId="10F49A46" w:rsidR="00053DE9" w:rsidRDefault="00053DE9" w:rsidP="00053DE9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 w:rsidR="00973007">
        <w:rPr>
          <w:b/>
        </w:rPr>
        <w:t>Pam</w:t>
      </w:r>
      <w:proofErr w:type="spellEnd"/>
      <w:r w:rsidR="00973007">
        <w:rPr>
          <w:b/>
        </w:rPr>
        <w:t xml:space="preserve"> </w:t>
      </w:r>
      <w:proofErr w:type="spellStart"/>
      <w:r w:rsidR="00973007">
        <w:rPr>
          <w:b/>
        </w:rPr>
        <w:t>Fruit</w:t>
      </w:r>
      <w:proofErr w:type="spellEnd"/>
      <w:r w:rsidR="00973007">
        <w:rPr>
          <w:b/>
        </w:rPr>
        <w:t xml:space="preserve"> </w:t>
      </w:r>
      <w:proofErr w:type="spellStart"/>
      <w:r w:rsidR="00973007">
        <w:rPr>
          <w:b/>
        </w:rPr>
        <w:t>s.r.o</w:t>
      </w:r>
      <w:proofErr w:type="spellEnd"/>
      <w:r w:rsidR="00973007">
        <w:rPr>
          <w:b/>
        </w:rPr>
        <w:t>.,</w:t>
      </w:r>
      <w:r w:rsidR="00E63510">
        <w:rPr>
          <w:b/>
        </w:rPr>
        <w:t xml:space="preserve"> Topoľčany</w:t>
      </w:r>
      <w:r w:rsidR="009C486F">
        <w:rPr>
          <w:b/>
        </w:rPr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192B34D" w14:textId="77777777" w:rsidR="00053DE9" w:rsidRDefault="00053DE9" w:rsidP="00053DE9"/>
    <w:p w14:paraId="13F553E3" w14:textId="77777777" w:rsidR="00053DE9" w:rsidRDefault="00053DE9" w:rsidP="00053DE9">
      <w:r>
        <w:t>Komisia na základe svojej činnosti odporúča verejnému obstarávateľovi prijať výsledok vyhodnotenia verejnej súťaže pre danú časť:</w:t>
      </w:r>
    </w:p>
    <w:p w14:paraId="226667A5" w14:textId="3EA10E67" w:rsidR="00053DE9" w:rsidRPr="00E63510" w:rsidRDefault="00053DE9" w:rsidP="00E63510">
      <w:pPr>
        <w:rPr>
          <w:b/>
          <w:bCs/>
        </w:rPr>
      </w:pPr>
      <w:r w:rsidRPr="00AB284F">
        <w:rPr>
          <w:b/>
          <w:bCs/>
        </w:rPr>
        <w:t xml:space="preserve"> </w:t>
      </w:r>
      <w:r w:rsidR="00724BC6">
        <w:rPr>
          <w:b/>
          <w:bCs/>
        </w:rPr>
        <w:t>1</w:t>
      </w:r>
      <w:r w:rsidR="003850D1">
        <w:rPr>
          <w:b/>
          <w:bCs/>
        </w:rPr>
        <w:t xml:space="preserve">. </w:t>
      </w:r>
      <w:r w:rsidR="00973007">
        <w:rPr>
          <w:b/>
          <w:bCs/>
        </w:rPr>
        <w:t>Zelenina</w:t>
      </w:r>
      <w:r>
        <w:t xml:space="preserve"> </w:t>
      </w:r>
    </w:p>
    <w:p w14:paraId="4DA2F39E" w14:textId="77777777" w:rsidR="00053DE9" w:rsidRPr="00180751" w:rsidRDefault="00053DE9" w:rsidP="00053DE9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24D5C74C" w14:textId="77777777" w:rsidR="00053DE9" w:rsidRDefault="00053DE9" w:rsidP="0051526B">
      <w:pPr>
        <w:spacing w:after="161" w:line="263" w:lineRule="auto"/>
        <w:ind w:left="0" w:right="0" w:firstLine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40CAA2F9" w14:textId="652FBEC0" w:rsidR="00053DE9" w:rsidRDefault="00053DE9" w:rsidP="00053DE9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="00973007">
        <w:rPr>
          <w:b/>
          <w:bCs/>
        </w:rPr>
        <w:t>Zelenina</w:t>
      </w: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3635D6A6" w14:textId="27F04455" w:rsidR="00053DE9" w:rsidRDefault="00053DE9" w:rsidP="0051526B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0A94B5E5" w14:textId="16073FB0" w:rsidR="00053DE9" w:rsidRDefault="00053DE9" w:rsidP="0051526B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22DEC9D2" w14:textId="6E20FD37" w:rsidR="00053DE9" w:rsidRDefault="00053DE9" w:rsidP="0051526B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  <w:t>predseda:</w:t>
      </w:r>
      <w:r w:rsidR="009C486F">
        <w:t xml:space="preserve"> Ing. Zuzana </w:t>
      </w:r>
      <w:proofErr w:type="spellStart"/>
      <w:r w:rsidR="009C486F">
        <w:t>Feješová</w:t>
      </w:r>
      <w:proofErr w:type="spellEnd"/>
      <w:r>
        <w:tab/>
        <w:t xml:space="preserve">          </w:t>
      </w:r>
    </w:p>
    <w:p w14:paraId="57F152EE" w14:textId="055C562D" w:rsidR="00053DE9" w:rsidRDefault="003850D1" w:rsidP="00053DE9">
      <w:pPr>
        <w:spacing w:after="0" w:line="259" w:lineRule="auto"/>
        <w:ind w:left="0" w:right="0" w:firstLine="0"/>
        <w:jc w:val="left"/>
      </w:pPr>
      <w:r>
        <w:t xml:space="preserve">Členovia:                             PhDr. Libuša </w:t>
      </w:r>
      <w:proofErr w:type="spellStart"/>
      <w:r>
        <w:t>Mušáková</w:t>
      </w:r>
      <w:proofErr w:type="spellEnd"/>
      <w:r w:rsidR="00053DE9">
        <w:t xml:space="preserve"> </w:t>
      </w:r>
    </w:p>
    <w:p w14:paraId="2EF2DBD1" w14:textId="591CDC86" w:rsidR="000F1EE1" w:rsidRDefault="0051526B" w:rsidP="0051526B">
      <w:pPr>
        <w:spacing w:line="259" w:lineRule="auto"/>
        <w:ind w:left="0" w:right="0" w:firstLine="0"/>
        <w:jc w:val="left"/>
      </w:pPr>
      <w:r>
        <w:t xml:space="preserve">  </w:t>
      </w:r>
      <w:r w:rsidR="00053DE9">
        <w:t xml:space="preserve">                                          Mgr. Veronika</w:t>
      </w:r>
      <w:r w:rsidR="000F1EE1" w:rsidRPr="000F1EE1">
        <w:t xml:space="preserve"> </w:t>
      </w:r>
      <w:proofErr w:type="spellStart"/>
      <w:r w:rsidR="000F1EE1">
        <w:t>Weedon</w:t>
      </w:r>
      <w:proofErr w:type="spellEnd"/>
    </w:p>
    <w:p w14:paraId="5A0CDA6E" w14:textId="77777777" w:rsidR="0051526B" w:rsidRDefault="00053DE9" w:rsidP="0051526B">
      <w:pPr>
        <w:spacing w:line="395" w:lineRule="auto"/>
        <w:ind w:left="0" w:firstLine="0"/>
      </w:pPr>
      <w:r>
        <w:t xml:space="preserve"> bez práva vyhodnocovať:   Mária </w:t>
      </w:r>
      <w:proofErr w:type="spellStart"/>
      <w:r>
        <w:t>Blisková</w:t>
      </w:r>
      <w:proofErr w:type="spellEnd"/>
      <w:r>
        <w:t xml:space="preserve">                      </w:t>
      </w:r>
    </w:p>
    <w:p w14:paraId="610DFE21" w14:textId="77777777" w:rsidR="00AB297B" w:rsidRDefault="00AB297B" w:rsidP="0051526B">
      <w:pPr>
        <w:spacing w:line="395" w:lineRule="auto"/>
        <w:ind w:left="0" w:firstLine="0"/>
      </w:pPr>
    </w:p>
    <w:p w14:paraId="41E153B7" w14:textId="35824140" w:rsidR="00F56C24" w:rsidRDefault="00F56C24" w:rsidP="0051526B">
      <w:pPr>
        <w:spacing w:line="395" w:lineRule="auto"/>
        <w:ind w:left="0" w:firstLine="0"/>
      </w:pPr>
      <w:proofErr w:type="spellStart"/>
      <w:r>
        <w:t>Zapísala:M</w:t>
      </w:r>
      <w:proofErr w:type="spellEnd"/>
      <w:r w:rsidR="008400D3">
        <w:t xml:space="preserve"> </w:t>
      </w:r>
      <w:r>
        <w:t>.</w:t>
      </w:r>
      <w:proofErr w:type="spellStart"/>
      <w:r>
        <w:t>Blisková</w:t>
      </w:r>
      <w:proofErr w:type="spellEnd"/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BC"/>
    <w:multiLevelType w:val="hybridMultilevel"/>
    <w:tmpl w:val="BC6AD8AA"/>
    <w:lvl w:ilvl="0" w:tplc="C1661CC2">
      <w:start w:val="1"/>
      <w:numFmt w:val="decimal"/>
      <w:lvlText w:val="%1."/>
      <w:lvlJc w:val="left"/>
      <w:pPr>
        <w:ind w:left="672" w:hanging="360"/>
      </w:pPr>
      <w:rPr>
        <w:rFonts w:ascii="Open Sans" w:hAnsi="Open Sans" w:cs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92" w:hanging="360"/>
      </w:pPr>
    </w:lvl>
    <w:lvl w:ilvl="2" w:tplc="041B001B" w:tentative="1">
      <w:start w:val="1"/>
      <w:numFmt w:val="lowerRoman"/>
      <w:lvlText w:val="%3."/>
      <w:lvlJc w:val="right"/>
      <w:pPr>
        <w:ind w:left="2112" w:hanging="180"/>
      </w:pPr>
    </w:lvl>
    <w:lvl w:ilvl="3" w:tplc="041B000F" w:tentative="1">
      <w:start w:val="1"/>
      <w:numFmt w:val="decimal"/>
      <w:lvlText w:val="%4."/>
      <w:lvlJc w:val="left"/>
      <w:pPr>
        <w:ind w:left="2832" w:hanging="360"/>
      </w:pPr>
    </w:lvl>
    <w:lvl w:ilvl="4" w:tplc="041B0019" w:tentative="1">
      <w:start w:val="1"/>
      <w:numFmt w:val="lowerLetter"/>
      <w:lvlText w:val="%5."/>
      <w:lvlJc w:val="left"/>
      <w:pPr>
        <w:ind w:left="3552" w:hanging="360"/>
      </w:pPr>
    </w:lvl>
    <w:lvl w:ilvl="5" w:tplc="041B001B" w:tentative="1">
      <w:start w:val="1"/>
      <w:numFmt w:val="lowerRoman"/>
      <w:lvlText w:val="%6."/>
      <w:lvlJc w:val="right"/>
      <w:pPr>
        <w:ind w:left="4272" w:hanging="180"/>
      </w:pPr>
    </w:lvl>
    <w:lvl w:ilvl="6" w:tplc="041B000F" w:tentative="1">
      <w:start w:val="1"/>
      <w:numFmt w:val="decimal"/>
      <w:lvlText w:val="%7."/>
      <w:lvlJc w:val="left"/>
      <w:pPr>
        <w:ind w:left="4992" w:hanging="360"/>
      </w:pPr>
    </w:lvl>
    <w:lvl w:ilvl="7" w:tplc="041B0019" w:tentative="1">
      <w:start w:val="1"/>
      <w:numFmt w:val="lowerLetter"/>
      <w:lvlText w:val="%8."/>
      <w:lvlJc w:val="left"/>
      <w:pPr>
        <w:ind w:left="5712" w:hanging="360"/>
      </w:pPr>
    </w:lvl>
    <w:lvl w:ilvl="8" w:tplc="041B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8FB"/>
    <w:multiLevelType w:val="hybridMultilevel"/>
    <w:tmpl w:val="1B74A07A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7255F"/>
    <w:multiLevelType w:val="hybridMultilevel"/>
    <w:tmpl w:val="EAFA3E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6"/>
  </w:num>
  <w:num w:numId="2" w16cid:durableId="405763900">
    <w:abstractNumId w:val="3"/>
  </w:num>
  <w:num w:numId="3" w16cid:durableId="269053394">
    <w:abstractNumId w:val="1"/>
  </w:num>
  <w:num w:numId="4" w16cid:durableId="1819686637">
    <w:abstractNumId w:val="0"/>
  </w:num>
  <w:num w:numId="5" w16cid:durableId="305285745">
    <w:abstractNumId w:val="4"/>
  </w:num>
  <w:num w:numId="6" w16cid:durableId="1755081745">
    <w:abstractNumId w:val="2"/>
  </w:num>
  <w:num w:numId="7" w16cid:durableId="1386218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0F1EE1"/>
    <w:rsid w:val="001350AB"/>
    <w:rsid w:val="001B21BA"/>
    <w:rsid w:val="001E1819"/>
    <w:rsid w:val="00244E4E"/>
    <w:rsid w:val="002577AF"/>
    <w:rsid w:val="00345DC1"/>
    <w:rsid w:val="003850D1"/>
    <w:rsid w:val="003B2A68"/>
    <w:rsid w:val="004F5476"/>
    <w:rsid w:val="0051526B"/>
    <w:rsid w:val="005C471B"/>
    <w:rsid w:val="005C6EC3"/>
    <w:rsid w:val="0066094A"/>
    <w:rsid w:val="00681E0F"/>
    <w:rsid w:val="006D4C74"/>
    <w:rsid w:val="00707C73"/>
    <w:rsid w:val="00724BC6"/>
    <w:rsid w:val="008400D3"/>
    <w:rsid w:val="008500CC"/>
    <w:rsid w:val="009107AB"/>
    <w:rsid w:val="009642A7"/>
    <w:rsid w:val="00973007"/>
    <w:rsid w:val="009A5CF0"/>
    <w:rsid w:val="009C486F"/>
    <w:rsid w:val="00A849A7"/>
    <w:rsid w:val="00AB297B"/>
    <w:rsid w:val="00AC043D"/>
    <w:rsid w:val="00CD017C"/>
    <w:rsid w:val="00D37E8C"/>
    <w:rsid w:val="00DB2631"/>
    <w:rsid w:val="00DB3394"/>
    <w:rsid w:val="00E63510"/>
    <w:rsid w:val="00F56C24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B2A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35</cp:revision>
  <cp:lastPrinted>2023-01-05T09:48:00Z</cp:lastPrinted>
  <dcterms:created xsi:type="dcterms:W3CDTF">2022-07-16T16:47:00Z</dcterms:created>
  <dcterms:modified xsi:type="dcterms:W3CDTF">2023-01-05T16:08:00Z</dcterms:modified>
</cp:coreProperties>
</file>