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8E" w:rsidRPr="000667C5" w:rsidRDefault="00124C8E" w:rsidP="00124C8E">
      <w:pPr>
        <w:tabs>
          <w:tab w:val="left" w:pos="5760"/>
        </w:tabs>
        <w:jc w:val="right"/>
        <w:rPr>
          <w:b/>
          <w:sz w:val="22"/>
          <w:szCs w:val="22"/>
        </w:rPr>
      </w:pPr>
      <w:r w:rsidRPr="000667C5">
        <w:rPr>
          <w:b/>
          <w:sz w:val="22"/>
          <w:szCs w:val="22"/>
        </w:rPr>
        <w:t>Príloha č. 3</w:t>
      </w:r>
      <w:r w:rsidRPr="000667C5">
        <w:rPr>
          <w:sz w:val="22"/>
          <w:szCs w:val="22"/>
        </w:rPr>
        <w:t xml:space="preserve"> </w:t>
      </w:r>
      <w:r w:rsidRPr="000667C5">
        <w:rPr>
          <w:b/>
          <w:sz w:val="22"/>
          <w:szCs w:val="22"/>
        </w:rPr>
        <w:t>k dohode</w:t>
      </w:r>
    </w:p>
    <w:p w:rsidR="00124C8E" w:rsidRDefault="00124C8E" w:rsidP="00124C8E">
      <w:pPr>
        <w:tabs>
          <w:tab w:val="left" w:pos="5760"/>
        </w:tabs>
        <w:jc w:val="right"/>
      </w:pPr>
    </w:p>
    <w:p w:rsidR="000F41AA" w:rsidRDefault="000F41AA" w:rsidP="000F41AA">
      <w:pPr>
        <w:pStyle w:val="Odsekzoznamu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Ozn</w:t>
      </w:r>
      <w:r>
        <w:rPr>
          <w:rFonts w:ascii="Arial" w:hAnsi="Arial" w:cs="Arial"/>
          <w:b/>
          <w:sz w:val="22"/>
          <w:szCs w:val="22"/>
        </w:rPr>
        <w:t>ámenie o objeme prác v roku 2025</w:t>
      </w:r>
      <w:bookmarkStart w:id="0" w:name="_GoBack"/>
      <w:bookmarkEnd w:id="0"/>
    </w:p>
    <w:p w:rsidR="000F41AA" w:rsidRDefault="000F41AA" w:rsidP="000F41AA">
      <w:pPr>
        <w:pStyle w:val="Odsekzoznamu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LS Nitrianske Rudno, MG-</w:t>
      </w:r>
      <w:proofErr w:type="spellStart"/>
      <w:r>
        <w:rPr>
          <w:rFonts w:ascii="Arial" w:hAnsi="Arial" w:cs="Arial"/>
          <w:b/>
          <w:sz w:val="22"/>
          <w:szCs w:val="22"/>
        </w:rPr>
        <w:t>Forest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 r. o.</w:t>
      </w:r>
    </w:p>
    <w:p w:rsidR="000F41AA" w:rsidRDefault="000F41AA" w:rsidP="000F41AA">
      <w:pPr>
        <w:rPr>
          <w:rFonts w:ascii="Arial" w:hAnsi="Arial" w:cs="Arial"/>
        </w:rPr>
      </w:pPr>
    </w:p>
    <w:p w:rsidR="00124C8E" w:rsidRDefault="00124C8E" w:rsidP="00124C8E">
      <w:pPr>
        <w:tabs>
          <w:tab w:val="left" w:pos="5760"/>
        </w:tabs>
      </w:pPr>
    </w:p>
    <w:tbl>
      <w:tblPr>
        <w:tblStyle w:val="Mriekatabuky"/>
        <w:tblW w:w="10220" w:type="dxa"/>
        <w:tblLook w:val="04A0" w:firstRow="1" w:lastRow="0" w:firstColumn="1" w:lastColumn="0" w:noHBand="0" w:noVBand="1"/>
      </w:tblPr>
      <w:tblGrid>
        <w:gridCol w:w="944"/>
        <w:gridCol w:w="2306"/>
        <w:gridCol w:w="3463"/>
        <w:gridCol w:w="1134"/>
        <w:gridCol w:w="1134"/>
        <w:gridCol w:w="1239"/>
      </w:tblGrid>
      <w:tr w:rsidR="009C1230" w:rsidRPr="000A7A6A" w:rsidTr="00BD3CB2">
        <w:trPr>
          <w:trHeight w:val="1890"/>
        </w:trPr>
        <w:tc>
          <w:tcPr>
            <w:tcW w:w="944" w:type="dxa"/>
            <w:hideMark/>
          </w:tcPr>
          <w:p w:rsidR="009C1230" w:rsidRPr="000A7A6A" w:rsidRDefault="009C1230" w:rsidP="000A7A6A">
            <w:pPr>
              <w:rPr>
                <w:b/>
                <w:bCs/>
              </w:rPr>
            </w:pPr>
            <w:proofErr w:type="spellStart"/>
            <w:r w:rsidRPr="000A7A6A">
              <w:rPr>
                <w:b/>
                <w:bCs/>
              </w:rPr>
              <w:t>por.číslo</w:t>
            </w:r>
            <w:proofErr w:type="spellEnd"/>
          </w:p>
        </w:tc>
        <w:tc>
          <w:tcPr>
            <w:tcW w:w="2306" w:type="dxa"/>
            <w:hideMark/>
          </w:tcPr>
          <w:p w:rsidR="009C1230" w:rsidRPr="009C1230" w:rsidRDefault="009C1230">
            <w:pPr>
              <w:rPr>
                <w:b/>
                <w:bCs/>
              </w:rPr>
            </w:pPr>
            <w:r w:rsidRPr="009C1230">
              <w:rPr>
                <w:b/>
                <w:bCs/>
              </w:rPr>
              <w:t>Lesnícka služba</w:t>
            </w:r>
          </w:p>
        </w:tc>
        <w:tc>
          <w:tcPr>
            <w:tcW w:w="3463" w:type="dxa"/>
            <w:hideMark/>
          </w:tcPr>
          <w:p w:rsidR="009C1230" w:rsidRPr="009C1230" w:rsidRDefault="009C1230">
            <w:pPr>
              <w:rPr>
                <w:b/>
                <w:bCs/>
              </w:rPr>
            </w:pPr>
            <w:r w:rsidRPr="009C1230">
              <w:rPr>
                <w:b/>
                <w:bCs/>
              </w:rPr>
              <w:t>špecifikácia lesníckej služby</w:t>
            </w:r>
          </w:p>
        </w:tc>
        <w:tc>
          <w:tcPr>
            <w:tcW w:w="1134" w:type="dxa"/>
            <w:hideMark/>
          </w:tcPr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>Technická jednotka</w:t>
            </w:r>
          </w:p>
        </w:tc>
        <w:tc>
          <w:tcPr>
            <w:tcW w:w="1134" w:type="dxa"/>
            <w:hideMark/>
          </w:tcPr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>Plocha na</w:t>
            </w:r>
          </w:p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 xml:space="preserve">Realizáciu </w:t>
            </w:r>
          </w:p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>V ha</w:t>
            </w:r>
          </w:p>
        </w:tc>
        <w:tc>
          <w:tcPr>
            <w:tcW w:w="1239" w:type="dxa"/>
          </w:tcPr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 xml:space="preserve">Počet </w:t>
            </w:r>
          </w:p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 xml:space="preserve">technických </w:t>
            </w:r>
          </w:p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>jednotiek</w:t>
            </w:r>
          </w:p>
        </w:tc>
      </w:tr>
      <w:tr w:rsidR="009C1230" w:rsidRPr="000A7A6A" w:rsidTr="00BD3CB2">
        <w:trPr>
          <w:trHeight w:val="570"/>
        </w:trPr>
        <w:tc>
          <w:tcPr>
            <w:tcW w:w="944" w:type="dxa"/>
            <w:hideMark/>
          </w:tcPr>
          <w:p w:rsidR="009C1230" w:rsidRPr="000A7A6A" w:rsidRDefault="009C1230" w:rsidP="000A7A6A">
            <w:r w:rsidRPr="000A7A6A">
              <w:t>1</w:t>
            </w:r>
          </w:p>
        </w:tc>
        <w:tc>
          <w:tcPr>
            <w:tcW w:w="2306" w:type="dxa"/>
            <w:hideMark/>
          </w:tcPr>
          <w:p w:rsidR="009C1230" w:rsidRPr="000A7A6A" w:rsidRDefault="009C1230">
            <w:r w:rsidRPr="000A7A6A">
              <w:t xml:space="preserve">Jamková sadba </w:t>
            </w:r>
            <w:proofErr w:type="spellStart"/>
            <w:r w:rsidRPr="000A7A6A">
              <w:t>voľnokorenných</w:t>
            </w:r>
            <w:proofErr w:type="spellEnd"/>
            <w:r w:rsidRPr="000A7A6A">
              <w:t xml:space="preserve"> sadeníc</w:t>
            </w:r>
          </w:p>
        </w:tc>
        <w:tc>
          <w:tcPr>
            <w:tcW w:w="3463" w:type="dxa"/>
            <w:noWrap/>
            <w:hideMark/>
          </w:tcPr>
          <w:p w:rsidR="009C1230" w:rsidRPr="000A7A6A" w:rsidRDefault="009C1230">
            <w:r w:rsidRPr="000A7A6A">
              <w:t>veľkosť plôšky 35x35 cm, hĺbka jamky 20 cm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9C1230" w:rsidP="000A7A6A">
            <w:r w:rsidRPr="000A7A6A">
              <w:t>100 kusov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CE6364" w:rsidP="000A7A6A">
            <w:r>
              <w:t>4,43</w:t>
            </w:r>
          </w:p>
        </w:tc>
        <w:tc>
          <w:tcPr>
            <w:tcW w:w="1239" w:type="dxa"/>
          </w:tcPr>
          <w:p w:rsidR="009C1230" w:rsidRPr="000A7A6A" w:rsidRDefault="00CE6364" w:rsidP="000A7A6A">
            <w:r>
              <w:t>186,5</w:t>
            </w:r>
          </w:p>
        </w:tc>
      </w:tr>
      <w:tr w:rsidR="00CE6364" w:rsidRPr="000A7A6A" w:rsidTr="00BD3CB2">
        <w:trPr>
          <w:trHeight w:val="570"/>
        </w:trPr>
        <w:tc>
          <w:tcPr>
            <w:tcW w:w="944" w:type="dxa"/>
          </w:tcPr>
          <w:p w:rsidR="00CE6364" w:rsidRPr="000A7A6A" w:rsidRDefault="00CE6364" w:rsidP="00CE6364">
            <w:r w:rsidRPr="000A7A6A">
              <w:t>2</w:t>
            </w:r>
          </w:p>
        </w:tc>
        <w:tc>
          <w:tcPr>
            <w:tcW w:w="2306" w:type="dxa"/>
          </w:tcPr>
          <w:p w:rsidR="00CE6364" w:rsidRPr="000A7A6A" w:rsidRDefault="00CE6364" w:rsidP="00CE6364">
            <w:r w:rsidRPr="000A7A6A">
              <w:t xml:space="preserve">Jamková sadba </w:t>
            </w:r>
            <w:proofErr w:type="spellStart"/>
            <w:r w:rsidRPr="000A7A6A">
              <w:t>krytokorenných</w:t>
            </w:r>
            <w:proofErr w:type="spellEnd"/>
            <w:r w:rsidRPr="000A7A6A">
              <w:t xml:space="preserve"> sadeníc</w:t>
            </w:r>
          </w:p>
        </w:tc>
        <w:tc>
          <w:tcPr>
            <w:tcW w:w="3463" w:type="dxa"/>
            <w:noWrap/>
          </w:tcPr>
          <w:p w:rsidR="00CE6364" w:rsidRPr="000A7A6A" w:rsidRDefault="00CE6364" w:rsidP="00CE6364">
            <w:r w:rsidRPr="000A7A6A">
              <w:t>veľkosť plôšky 35x35 cm, hĺbka jamky 12 cm</w:t>
            </w:r>
          </w:p>
        </w:tc>
        <w:tc>
          <w:tcPr>
            <w:tcW w:w="1134" w:type="dxa"/>
            <w:noWrap/>
          </w:tcPr>
          <w:p w:rsidR="00CE6364" w:rsidRPr="000A7A6A" w:rsidRDefault="00CE6364" w:rsidP="00CE6364">
            <w:r w:rsidRPr="000A7A6A">
              <w:t>100 kusov</w:t>
            </w:r>
          </w:p>
        </w:tc>
        <w:tc>
          <w:tcPr>
            <w:tcW w:w="1134" w:type="dxa"/>
            <w:noWrap/>
          </w:tcPr>
          <w:p w:rsidR="00CE6364" w:rsidRPr="000A7A6A" w:rsidRDefault="00CE6364" w:rsidP="00CE6364">
            <w:r>
              <w:t>0,96</w:t>
            </w:r>
          </w:p>
        </w:tc>
        <w:tc>
          <w:tcPr>
            <w:tcW w:w="1239" w:type="dxa"/>
          </w:tcPr>
          <w:p w:rsidR="00CE6364" w:rsidRPr="000A7A6A" w:rsidRDefault="00CE6364" w:rsidP="00CE6364">
            <w:r>
              <w:t>70</w:t>
            </w:r>
          </w:p>
        </w:tc>
      </w:tr>
      <w:tr w:rsidR="00CE6364" w:rsidRPr="000A7A6A" w:rsidTr="00BD3CB2">
        <w:trPr>
          <w:trHeight w:val="570"/>
        </w:trPr>
        <w:tc>
          <w:tcPr>
            <w:tcW w:w="944" w:type="dxa"/>
            <w:hideMark/>
          </w:tcPr>
          <w:p w:rsidR="00CE6364" w:rsidRPr="000A7A6A" w:rsidRDefault="00CE6364" w:rsidP="00CE6364">
            <w:r>
              <w:t>14</w:t>
            </w:r>
          </w:p>
        </w:tc>
        <w:tc>
          <w:tcPr>
            <w:tcW w:w="2306" w:type="dxa"/>
            <w:hideMark/>
          </w:tcPr>
          <w:p w:rsidR="00CE6364" w:rsidRPr="000A7A6A" w:rsidRDefault="00CE6364" w:rsidP="00CE6364">
            <w:r w:rsidRPr="000A7A6A">
              <w:t>Uskladňovanie sadeníc na lesnej správe</w:t>
            </w:r>
          </w:p>
        </w:tc>
        <w:tc>
          <w:tcPr>
            <w:tcW w:w="3463" w:type="dxa"/>
            <w:noWrap/>
            <w:hideMark/>
          </w:tcPr>
          <w:p w:rsidR="00CE6364" w:rsidRPr="000A7A6A" w:rsidRDefault="00CE6364" w:rsidP="00CE6364">
            <w:r w:rsidRPr="000A7A6A">
              <w:t>podľa opisu predmetu zákazky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 w:rsidRPr="000A7A6A">
              <w:t>1 hod.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/>
        </w:tc>
        <w:tc>
          <w:tcPr>
            <w:tcW w:w="1239" w:type="dxa"/>
          </w:tcPr>
          <w:p w:rsidR="00CE6364" w:rsidRPr="000A7A6A" w:rsidRDefault="00CE6364" w:rsidP="00CE6364">
            <w:r>
              <w:t>70</w:t>
            </w:r>
          </w:p>
        </w:tc>
      </w:tr>
      <w:tr w:rsidR="00CE6364" w:rsidRPr="000A7A6A" w:rsidTr="00BD3CB2">
        <w:trPr>
          <w:trHeight w:val="570"/>
        </w:trPr>
        <w:tc>
          <w:tcPr>
            <w:tcW w:w="944" w:type="dxa"/>
            <w:hideMark/>
          </w:tcPr>
          <w:p w:rsidR="00CE6364" w:rsidRPr="000A7A6A" w:rsidRDefault="00CE6364" w:rsidP="00CE6364">
            <w:r>
              <w:t>15</w:t>
            </w:r>
          </w:p>
        </w:tc>
        <w:tc>
          <w:tcPr>
            <w:tcW w:w="2306" w:type="dxa"/>
            <w:hideMark/>
          </w:tcPr>
          <w:p w:rsidR="00CE6364" w:rsidRPr="000A7A6A" w:rsidRDefault="00CE6364" w:rsidP="00CE6364">
            <w:r w:rsidRPr="000A7A6A">
              <w:t>Napĺňanie snehových jám</w:t>
            </w:r>
          </w:p>
        </w:tc>
        <w:tc>
          <w:tcPr>
            <w:tcW w:w="3463" w:type="dxa"/>
            <w:noWrap/>
            <w:hideMark/>
          </w:tcPr>
          <w:p w:rsidR="00CE6364" w:rsidRPr="000A7A6A" w:rsidRDefault="00CE6364" w:rsidP="00CE6364">
            <w:r w:rsidRPr="000A7A6A">
              <w:t>podľa opisu predmetu zákazky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 w:rsidRPr="000A7A6A">
              <w:t>1 hod.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/>
        </w:tc>
        <w:tc>
          <w:tcPr>
            <w:tcW w:w="1239" w:type="dxa"/>
          </w:tcPr>
          <w:p w:rsidR="00CE6364" w:rsidRPr="000A7A6A" w:rsidRDefault="00CE6364" w:rsidP="00CE6364">
            <w:r>
              <w:t>20</w:t>
            </w:r>
          </w:p>
        </w:tc>
      </w:tr>
      <w:tr w:rsidR="00CE6364" w:rsidRPr="000A7A6A" w:rsidTr="00BD3CB2">
        <w:trPr>
          <w:trHeight w:val="570"/>
        </w:trPr>
        <w:tc>
          <w:tcPr>
            <w:tcW w:w="944" w:type="dxa"/>
            <w:hideMark/>
          </w:tcPr>
          <w:p w:rsidR="00CE6364" w:rsidRPr="000A7A6A" w:rsidRDefault="00CE6364" w:rsidP="00CE6364">
            <w:r>
              <w:t>20</w:t>
            </w:r>
          </w:p>
        </w:tc>
        <w:tc>
          <w:tcPr>
            <w:tcW w:w="2306" w:type="dxa"/>
            <w:hideMark/>
          </w:tcPr>
          <w:p w:rsidR="00CE6364" w:rsidRPr="000A7A6A" w:rsidRDefault="00CE6364" w:rsidP="00CE6364">
            <w:r w:rsidRPr="000A7A6A">
              <w:t>Čistenie plôch od zvyškov po sústredenej ťažbe ručne bez pálenia</w:t>
            </w:r>
          </w:p>
        </w:tc>
        <w:tc>
          <w:tcPr>
            <w:tcW w:w="3463" w:type="dxa"/>
            <w:noWrap/>
            <w:hideMark/>
          </w:tcPr>
          <w:p w:rsidR="00CE6364" w:rsidRPr="000A7A6A" w:rsidRDefault="00CE6364" w:rsidP="00CE6364">
            <w:r w:rsidRPr="000A7A6A">
              <w:t>po ťažbe zmiešaných drevín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 w:rsidRPr="000A7A6A">
              <w:t>1 m³*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>
              <w:t>11,27</w:t>
            </w:r>
          </w:p>
        </w:tc>
        <w:tc>
          <w:tcPr>
            <w:tcW w:w="1239" w:type="dxa"/>
          </w:tcPr>
          <w:p w:rsidR="00CE6364" w:rsidRPr="000A7A6A" w:rsidRDefault="00CE6364" w:rsidP="00CE6364">
            <w:r>
              <w:t>2884</w:t>
            </w:r>
          </w:p>
        </w:tc>
      </w:tr>
      <w:tr w:rsidR="00CE6364" w:rsidRPr="000A7A6A" w:rsidTr="00BD3CB2">
        <w:trPr>
          <w:trHeight w:val="570"/>
        </w:trPr>
        <w:tc>
          <w:tcPr>
            <w:tcW w:w="944" w:type="dxa"/>
            <w:hideMark/>
          </w:tcPr>
          <w:p w:rsidR="00CE6364" w:rsidRPr="000A7A6A" w:rsidRDefault="00CE6364" w:rsidP="00CE6364">
            <w:r>
              <w:t>27</w:t>
            </w:r>
          </w:p>
        </w:tc>
        <w:tc>
          <w:tcPr>
            <w:tcW w:w="2306" w:type="dxa"/>
            <w:hideMark/>
          </w:tcPr>
          <w:p w:rsidR="00CE6364" w:rsidRPr="000A7A6A" w:rsidRDefault="00CE6364" w:rsidP="00CE6364">
            <w:r w:rsidRPr="000A7A6A">
              <w:t>Ochrana mladých lesných porastov proti burine vyžínaním na plôškach</w:t>
            </w:r>
          </w:p>
        </w:tc>
        <w:tc>
          <w:tcPr>
            <w:tcW w:w="3463" w:type="dxa"/>
            <w:hideMark/>
          </w:tcPr>
          <w:p w:rsidR="00CE6364" w:rsidRPr="000A7A6A" w:rsidRDefault="00CE6364" w:rsidP="00CE6364">
            <w:r w:rsidRPr="000A7A6A">
              <w:t>priemer plôšky 60 cm, výška buriny nad 60 cm, výška strniska 10-20 cm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 w:rsidRPr="000A7A6A">
              <w:t>100 plôšok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>
              <w:t>25,23</w:t>
            </w:r>
          </w:p>
        </w:tc>
        <w:tc>
          <w:tcPr>
            <w:tcW w:w="1239" w:type="dxa"/>
          </w:tcPr>
          <w:p w:rsidR="00CE6364" w:rsidRPr="000A7A6A" w:rsidRDefault="00CE6364" w:rsidP="00CE6364">
            <w:r>
              <w:t>956,20</w:t>
            </w:r>
          </w:p>
        </w:tc>
      </w:tr>
      <w:tr w:rsidR="00CE6364" w:rsidRPr="000A7A6A" w:rsidTr="00BD3CB2">
        <w:trPr>
          <w:trHeight w:val="570"/>
        </w:trPr>
        <w:tc>
          <w:tcPr>
            <w:tcW w:w="944" w:type="dxa"/>
            <w:hideMark/>
          </w:tcPr>
          <w:p w:rsidR="00CE6364" w:rsidRPr="000A7A6A" w:rsidRDefault="00CE6364" w:rsidP="00CE6364">
            <w:r>
              <w:t>35</w:t>
            </w:r>
          </w:p>
        </w:tc>
        <w:tc>
          <w:tcPr>
            <w:tcW w:w="2306" w:type="dxa"/>
            <w:hideMark/>
          </w:tcPr>
          <w:p w:rsidR="00CE6364" w:rsidRPr="000A7A6A" w:rsidRDefault="00CE6364" w:rsidP="00CE6364">
            <w:r w:rsidRPr="000A7A6A">
              <w:t xml:space="preserve">Ochrana mladých lesných porastov pred zverou náterom </w:t>
            </w:r>
            <w:proofErr w:type="spellStart"/>
            <w:r w:rsidRPr="000A7A6A">
              <w:t>repelentami</w:t>
            </w:r>
            <w:proofErr w:type="spellEnd"/>
          </w:p>
        </w:tc>
        <w:tc>
          <w:tcPr>
            <w:tcW w:w="3463" w:type="dxa"/>
            <w:hideMark/>
          </w:tcPr>
          <w:p w:rsidR="00CE6364" w:rsidRPr="000A7A6A" w:rsidRDefault="00CE6364" w:rsidP="00CE6364">
            <w:r w:rsidRPr="000A7A6A">
              <w:t xml:space="preserve"> zmiešané dreviny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 w:rsidRPr="000A7A6A">
              <w:t>100 kusov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>
              <w:t>40,32</w:t>
            </w:r>
          </w:p>
        </w:tc>
        <w:tc>
          <w:tcPr>
            <w:tcW w:w="1239" w:type="dxa"/>
          </w:tcPr>
          <w:p w:rsidR="00CE6364" w:rsidRPr="000A7A6A" w:rsidRDefault="00CE6364" w:rsidP="00CE6364">
            <w:r>
              <w:t>1641,85</w:t>
            </w:r>
          </w:p>
        </w:tc>
      </w:tr>
      <w:tr w:rsidR="00CE6364" w:rsidRPr="000A7A6A" w:rsidTr="00CE6364">
        <w:trPr>
          <w:trHeight w:val="960"/>
        </w:trPr>
        <w:tc>
          <w:tcPr>
            <w:tcW w:w="944" w:type="dxa"/>
          </w:tcPr>
          <w:p w:rsidR="00CE6364" w:rsidRPr="000A7A6A" w:rsidRDefault="00CE6364" w:rsidP="00CE6364">
            <w:r>
              <w:t>47b</w:t>
            </w:r>
          </w:p>
        </w:tc>
        <w:tc>
          <w:tcPr>
            <w:tcW w:w="2306" w:type="dxa"/>
          </w:tcPr>
          <w:p w:rsidR="00CE6364" w:rsidRPr="000A7A6A" w:rsidRDefault="00CE6364" w:rsidP="00CE6364">
            <w:r w:rsidRPr="000A7A6A">
              <w:t xml:space="preserve">Odstraňovanie nežiadúcej </w:t>
            </w:r>
            <w:proofErr w:type="spellStart"/>
            <w:r w:rsidRPr="000A7A6A">
              <w:t>tenčiny</w:t>
            </w:r>
            <w:proofErr w:type="spellEnd"/>
            <w:r w:rsidRPr="000A7A6A">
              <w:t xml:space="preserve"> a krov </w:t>
            </w:r>
            <w:r>
              <w:t>do 2,5 m</w:t>
            </w:r>
            <w:r w:rsidRPr="000A7A6A">
              <w:t xml:space="preserve"> výšky</w:t>
            </w:r>
            <w:r>
              <w:t xml:space="preserve"> výberom jedincov</w:t>
            </w:r>
            <w:r w:rsidRPr="000A7A6A">
              <w:t xml:space="preserve"> mechanizovane</w:t>
            </w:r>
          </w:p>
        </w:tc>
        <w:tc>
          <w:tcPr>
            <w:tcW w:w="3463" w:type="dxa"/>
          </w:tcPr>
          <w:p w:rsidR="00CE6364" w:rsidRPr="000A7A6A" w:rsidRDefault="00CE6364" w:rsidP="00CE6364">
            <w:r w:rsidRPr="000A7A6A">
              <w:t xml:space="preserve"> listnaté dreviny</w:t>
            </w:r>
          </w:p>
        </w:tc>
        <w:tc>
          <w:tcPr>
            <w:tcW w:w="1134" w:type="dxa"/>
            <w:noWrap/>
          </w:tcPr>
          <w:p w:rsidR="00CE6364" w:rsidRPr="000A7A6A" w:rsidRDefault="00CE6364" w:rsidP="00CE6364">
            <w:r w:rsidRPr="000A7A6A">
              <w:t>100 jed.*</w:t>
            </w:r>
          </w:p>
        </w:tc>
        <w:tc>
          <w:tcPr>
            <w:tcW w:w="1134" w:type="dxa"/>
            <w:noWrap/>
          </w:tcPr>
          <w:p w:rsidR="00CE6364" w:rsidRPr="000A7A6A" w:rsidRDefault="00CE6364" w:rsidP="00CE6364">
            <w:r>
              <w:t>0,60</w:t>
            </w:r>
          </w:p>
        </w:tc>
        <w:tc>
          <w:tcPr>
            <w:tcW w:w="1239" w:type="dxa"/>
          </w:tcPr>
          <w:p w:rsidR="00CE6364" w:rsidRPr="000A7A6A" w:rsidRDefault="00CE6364" w:rsidP="00CE6364">
            <w:r>
              <w:t>51</w:t>
            </w:r>
          </w:p>
        </w:tc>
      </w:tr>
      <w:tr w:rsidR="00CE6364" w:rsidRPr="000A7A6A" w:rsidTr="00CE6364">
        <w:trPr>
          <w:trHeight w:val="570"/>
        </w:trPr>
        <w:tc>
          <w:tcPr>
            <w:tcW w:w="944" w:type="dxa"/>
          </w:tcPr>
          <w:p w:rsidR="00CE6364" w:rsidRPr="000A7A6A" w:rsidRDefault="00CE6364" w:rsidP="00CE6364">
            <w:r>
              <w:t>48b</w:t>
            </w:r>
          </w:p>
        </w:tc>
        <w:tc>
          <w:tcPr>
            <w:tcW w:w="2306" w:type="dxa"/>
          </w:tcPr>
          <w:p w:rsidR="00CE6364" w:rsidRPr="000A7A6A" w:rsidRDefault="00CE6364" w:rsidP="00CE6364">
            <w:r w:rsidRPr="000A7A6A">
              <w:t xml:space="preserve">Odstraňovanie nežiadúcej </w:t>
            </w:r>
            <w:proofErr w:type="spellStart"/>
            <w:r w:rsidRPr="000A7A6A">
              <w:t>tenčiny</w:t>
            </w:r>
            <w:proofErr w:type="spellEnd"/>
            <w:r w:rsidRPr="000A7A6A">
              <w:t xml:space="preserve"> a krov </w:t>
            </w:r>
            <w:r>
              <w:t>nad 2,5 m</w:t>
            </w:r>
            <w:r w:rsidRPr="000A7A6A">
              <w:t xml:space="preserve"> výšky</w:t>
            </w:r>
            <w:r>
              <w:t xml:space="preserve"> výberom jedincov</w:t>
            </w:r>
            <w:r w:rsidRPr="000A7A6A">
              <w:t xml:space="preserve"> mechanizovane</w:t>
            </w:r>
          </w:p>
        </w:tc>
        <w:tc>
          <w:tcPr>
            <w:tcW w:w="3463" w:type="dxa"/>
          </w:tcPr>
          <w:p w:rsidR="00CE6364" w:rsidRPr="000A7A6A" w:rsidRDefault="00CE6364" w:rsidP="00CE6364">
            <w:r w:rsidRPr="000A7A6A">
              <w:t xml:space="preserve"> listnaté dreviny</w:t>
            </w:r>
          </w:p>
        </w:tc>
        <w:tc>
          <w:tcPr>
            <w:tcW w:w="1134" w:type="dxa"/>
            <w:noWrap/>
          </w:tcPr>
          <w:p w:rsidR="00CE6364" w:rsidRPr="000A7A6A" w:rsidRDefault="00CE6364" w:rsidP="00CE6364">
            <w:r w:rsidRPr="000A7A6A">
              <w:t>100 jed.*</w:t>
            </w:r>
          </w:p>
        </w:tc>
        <w:tc>
          <w:tcPr>
            <w:tcW w:w="1134" w:type="dxa"/>
            <w:noWrap/>
          </w:tcPr>
          <w:p w:rsidR="00CE6364" w:rsidRPr="000A7A6A" w:rsidRDefault="00CE6364" w:rsidP="00CE6364">
            <w:r>
              <w:t>1,24</w:t>
            </w:r>
          </w:p>
        </w:tc>
        <w:tc>
          <w:tcPr>
            <w:tcW w:w="1239" w:type="dxa"/>
          </w:tcPr>
          <w:p w:rsidR="00CE6364" w:rsidRPr="000A7A6A" w:rsidRDefault="00CE6364" w:rsidP="00CE6364">
            <w:r>
              <w:t>138,88</w:t>
            </w:r>
          </w:p>
        </w:tc>
      </w:tr>
      <w:tr w:rsidR="00CE6364" w:rsidRPr="000A7A6A" w:rsidTr="00BD3CB2">
        <w:trPr>
          <w:trHeight w:val="570"/>
        </w:trPr>
        <w:tc>
          <w:tcPr>
            <w:tcW w:w="944" w:type="dxa"/>
            <w:hideMark/>
          </w:tcPr>
          <w:p w:rsidR="00CE6364" w:rsidRPr="000A7A6A" w:rsidRDefault="00CE6364" w:rsidP="00CE6364">
            <w:r>
              <w:t>54</w:t>
            </w:r>
          </w:p>
        </w:tc>
        <w:tc>
          <w:tcPr>
            <w:tcW w:w="2306" w:type="dxa"/>
            <w:hideMark/>
          </w:tcPr>
          <w:p w:rsidR="00CE6364" w:rsidRPr="000A7A6A" w:rsidRDefault="00CE6364" w:rsidP="00CE6364">
            <w:r w:rsidRPr="000A7A6A">
              <w:t>Čistky a prerezávky bez rozčleňovania v lesnom poraste výšky od 4 do 7 m</w:t>
            </w:r>
          </w:p>
        </w:tc>
        <w:tc>
          <w:tcPr>
            <w:tcW w:w="3463" w:type="dxa"/>
            <w:hideMark/>
          </w:tcPr>
          <w:p w:rsidR="00CE6364" w:rsidRPr="000A7A6A" w:rsidRDefault="00CE6364" w:rsidP="00CE6364">
            <w:r w:rsidRPr="000A7A6A">
              <w:t xml:space="preserve"> zmiešané dreviny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 w:rsidRPr="000A7A6A">
              <w:t>100 jed.*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>
              <w:t>7,44</w:t>
            </w:r>
          </w:p>
        </w:tc>
        <w:tc>
          <w:tcPr>
            <w:tcW w:w="1239" w:type="dxa"/>
          </w:tcPr>
          <w:p w:rsidR="00CE6364" w:rsidRPr="000A7A6A" w:rsidRDefault="00CE6364" w:rsidP="00CE6364">
            <w:r>
              <w:t>283,11</w:t>
            </w:r>
          </w:p>
        </w:tc>
      </w:tr>
      <w:tr w:rsidR="00CE6364" w:rsidRPr="000A7A6A" w:rsidTr="00BD3CB2">
        <w:trPr>
          <w:trHeight w:val="570"/>
        </w:trPr>
        <w:tc>
          <w:tcPr>
            <w:tcW w:w="944" w:type="dxa"/>
            <w:hideMark/>
          </w:tcPr>
          <w:p w:rsidR="00CE6364" w:rsidRPr="000A7A6A" w:rsidRDefault="00CE6364" w:rsidP="00CE6364">
            <w:r>
              <w:t>55</w:t>
            </w:r>
          </w:p>
        </w:tc>
        <w:tc>
          <w:tcPr>
            <w:tcW w:w="2306" w:type="dxa"/>
            <w:hideMark/>
          </w:tcPr>
          <w:p w:rsidR="00CE6364" w:rsidRPr="000A7A6A" w:rsidRDefault="00CE6364" w:rsidP="00CE6364">
            <w:r w:rsidRPr="000A7A6A">
              <w:t>Čistky a prerezávky bez rozčleňovania v lesnom poraste výšky nad 7m</w:t>
            </w:r>
          </w:p>
        </w:tc>
        <w:tc>
          <w:tcPr>
            <w:tcW w:w="3463" w:type="dxa"/>
            <w:hideMark/>
          </w:tcPr>
          <w:p w:rsidR="00CE6364" w:rsidRPr="000A7A6A" w:rsidRDefault="00CE6364" w:rsidP="00CE6364">
            <w:r w:rsidRPr="000A7A6A">
              <w:t xml:space="preserve"> zmiešané dreviny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 w:rsidRPr="000A7A6A">
              <w:t>100 jed.*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>
              <w:t>26,30</w:t>
            </w:r>
          </w:p>
        </w:tc>
        <w:tc>
          <w:tcPr>
            <w:tcW w:w="1239" w:type="dxa"/>
          </w:tcPr>
          <w:p w:rsidR="00CE6364" w:rsidRPr="000A7A6A" w:rsidRDefault="00CE6364" w:rsidP="00CE6364">
            <w:r>
              <w:t>254,62</w:t>
            </w:r>
          </w:p>
        </w:tc>
      </w:tr>
      <w:tr w:rsidR="00CE6364" w:rsidRPr="000A7A6A" w:rsidTr="00BD3CB2">
        <w:trPr>
          <w:trHeight w:val="570"/>
        </w:trPr>
        <w:tc>
          <w:tcPr>
            <w:tcW w:w="944" w:type="dxa"/>
            <w:hideMark/>
          </w:tcPr>
          <w:p w:rsidR="00CE6364" w:rsidRPr="000A7A6A" w:rsidRDefault="00CE6364" w:rsidP="00CE6364">
            <w:r>
              <w:t>84</w:t>
            </w:r>
          </w:p>
        </w:tc>
        <w:tc>
          <w:tcPr>
            <w:tcW w:w="2306" w:type="dxa"/>
            <w:hideMark/>
          </w:tcPr>
          <w:p w:rsidR="00CE6364" w:rsidRPr="000A7A6A" w:rsidRDefault="00CE6364" w:rsidP="00CE6364">
            <w:r w:rsidRPr="000A7A6A">
              <w:t>Ostatné pestovateľské práce ručne</w:t>
            </w:r>
          </w:p>
        </w:tc>
        <w:tc>
          <w:tcPr>
            <w:tcW w:w="3463" w:type="dxa"/>
            <w:noWrap/>
            <w:hideMark/>
          </w:tcPr>
          <w:p w:rsidR="00CE6364" w:rsidRPr="000A7A6A" w:rsidRDefault="00CE6364" w:rsidP="00CE6364">
            <w:r>
              <w:t>Vyznačovanie ťažby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>
            <w:r w:rsidRPr="000A7A6A">
              <w:t>1 hod.</w:t>
            </w:r>
          </w:p>
        </w:tc>
        <w:tc>
          <w:tcPr>
            <w:tcW w:w="1134" w:type="dxa"/>
            <w:noWrap/>
            <w:hideMark/>
          </w:tcPr>
          <w:p w:rsidR="00CE6364" w:rsidRPr="000A7A6A" w:rsidRDefault="00CE6364" w:rsidP="00CE6364"/>
        </w:tc>
        <w:tc>
          <w:tcPr>
            <w:tcW w:w="1239" w:type="dxa"/>
          </w:tcPr>
          <w:p w:rsidR="00CE6364" w:rsidRPr="000A7A6A" w:rsidRDefault="00CE6364" w:rsidP="00CE6364">
            <w:r>
              <w:t>675</w:t>
            </w:r>
          </w:p>
        </w:tc>
      </w:tr>
    </w:tbl>
    <w:p w:rsidR="0047744D" w:rsidRDefault="0047744D"/>
    <w:sectPr w:rsidR="0047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8E"/>
    <w:rsid w:val="0003601E"/>
    <w:rsid w:val="000A7A6A"/>
    <w:rsid w:val="000C398F"/>
    <w:rsid w:val="000F41AA"/>
    <w:rsid w:val="00123C45"/>
    <w:rsid w:val="00124C8E"/>
    <w:rsid w:val="00232BCD"/>
    <w:rsid w:val="002772AC"/>
    <w:rsid w:val="0036749C"/>
    <w:rsid w:val="0041221D"/>
    <w:rsid w:val="00450F6E"/>
    <w:rsid w:val="004730F7"/>
    <w:rsid w:val="0047744D"/>
    <w:rsid w:val="007E0739"/>
    <w:rsid w:val="0098463E"/>
    <w:rsid w:val="009B6A28"/>
    <w:rsid w:val="009C1230"/>
    <w:rsid w:val="00B26D81"/>
    <w:rsid w:val="00BB0855"/>
    <w:rsid w:val="00BD3CB2"/>
    <w:rsid w:val="00C520A3"/>
    <w:rsid w:val="00CE6364"/>
    <w:rsid w:val="00D35A54"/>
    <w:rsid w:val="00D72C89"/>
    <w:rsid w:val="00F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CA6A"/>
  <w15:chartTrackingRefBased/>
  <w15:docId w15:val="{8332C67C-83D5-48EE-8A32-70723A7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2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124C8E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124C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0A7A6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A7A6A"/>
    <w:rPr>
      <w:color w:val="800080"/>
      <w:u w:val="single"/>
    </w:rPr>
  </w:style>
  <w:style w:type="paragraph" w:customStyle="1" w:styleId="msonormal0">
    <w:name w:val="msonormal"/>
    <w:basedOn w:val="Normlny"/>
    <w:rsid w:val="000A7A6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font5">
    <w:name w:val="font5"/>
    <w:basedOn w:val="Normlny"/>
    <w:rsid w:val="000A7A6A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0A7A6A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A7A6A"/>
    <w:pP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A7A6A"/>
    <w:pPr>
      <w:spacing w:before="100" w:beforeAutospacing="1" w:after="100" w:afterAutospacing="1"/>
      <w:jc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69">
    <w:name w:val="xl69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A7A6A"/>
    <w:pP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2">
    <w:name w:val="xl72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80">
    <w:name w:val="xl80"/>
    <w:basedOn w:val="Normlny"/>
    <w:rsid w:val="000A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1">
    <w:name w:val="xl81"/>
    <w:basedOn w:val="Normlny"/>
    <w:rsid w:val="000A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2">
    <w:name w:val="xl82"/>
    <w:basedOn w:val="Normlny"/>
    <w:rsid w:val="000A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3">
    <w:name w:val="xl83"/>
    <w:basedOn w:val="Normlny"/>
    <w:rsid w:val="000A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4">
    <w:name w:val="xl84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85">
    <w:name w:val="xl85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7">
    <w:name w:val="xl87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88">
    <w:name w:val="xl88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A7A6A"/>
    <w:pPr>
      <w:shd w:val="clear" w:color="000000" w:fill="B7DEE8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91">
    <w:name w:val="xl91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2">
    <w:name w:val="xl92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A7A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  <w:sz w:val="24"/>
      <w:szCs w:val="24"/>
      <w:lang w:eastAsia="sk-SK"/>
    </w:rPr>
  </w:style>
  <w:style w:type="paragraph" w:customStyle="1" w:styleId="xl96">
    <w:name w:val="xl96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color w:val="000000"/>
      <w:sz w:val="24"/>
      <w:szCs w:val="24"/>
      <w:lang w:eastAsia="sk-SK"/>
    </w:rPr>
  </w:style>
  <w:style w:type="paragraph" w:customStyle="1" w:styleId="xl97">
    <w:name w:val="xl97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99">
    <w:name w:val="xl99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100">
    <w:name w:val="xl100"/>
    <w:basedOn w:val="Normlny"/>
    <w:rsid w:val="000A7A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101">
    <w:name w:val="xl101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102">
    <w:name w:val="xl102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color w:val="FF0000"/>
      <w:sz w:val="24"/>
      <w:szCs w:val="24"/>
      <w:lang w:eastAsia="sk-SK"/>
    </w:rPr>
  </w:style>
  <w:style w:type="paragraph" w:customStyle="1" w:styleId="xl103">
    <w:name w:val="xl103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E8C0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104">
    <w:name w:val="xl104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sk-SK"/>
    </w:rPr>
  </w:style>
  <w:style w:type="paragraph" w:customStyle="1" w:styleId="xl105">
    <w:name w:val="xl105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sk-SK"/>
    </w:rPr>
  </w:style>
  <w:style w:type="paragraph" w:customStyle="1" w:styleId="xl106">
    <w:name w:val="xl106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E8C0"/>
      <w:spacing w:before="100" w:beforeAutospacing="1" w:after="100" w:afterAutospacing="1"/>
    </w:pPr>
    <w:rPr>
      <w:color w:val="FF0000"/>
      <w:sz w:val="24"/>
      <w:szCs w:val="24"/>
      <w:lang w:eastAsia="sk-SK"/>
    </w:rPr>
  </w:style>
  <w:style w:type="paragraph" w:customStyle="1" w:styleId="xl107">
    <w:name w:val="xl107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eastAsia="sk-SK"/>
    </w:rPr>
  </w:style>
  <w:style w:type="paragraph" w:customStyle="1" w:styleId="xl108">
    <w:name w:val="xl108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Jankejova, Petra</dc:creator>
  <cp:keywords/>
  <dc:description/>
  <cp:lastModifiedBy>Jankejova, Petra</cp:lastModifiedBy>
  <cp:revision>5</cp:revision>
  <dcterms:created xsi:type="dcterms:W3CDTF">2024-01-04T11:33:00Z</dcterms:created>
  <dcterms:modified xsi:type="dcterms:W3CDTF">2024-12-18T09:14:00Z</dcterms:modified>
</cp:coreProperties>
</file>