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490C2B" w:rsidRPr="004D239D" w:rsidRDefault="00490C2B" w:rsidP="00490C2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</w:t>
            </w:r>
            <w:bookmarkStart w:id="3" w:name="_GoBack"/>
            <w:bookmarkEnd w:id="3"/>
            <w:r w:rsidRPr="004D239D">
              <w:rPr>
                <w:rFonts w:cs="Arial"/>
                <w:noProof w:val="0"/>
                <w:sz w:val="20"/>
                <w:szCs w:val="20"/>
              </w:rPr>
              <w:t>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Róbert </w:t>
            </w:r>
            <w:proofErr w:type="spellStart"/>
            <w:r w:rsidRPr="00490C2B">
              <w:rPr>
                <w:rFonts w:cs="Arial"/>
                <w:noProof w:val="0"/>
                <w:sz w:val="20"/>
                <w:szCs w:val="20"/>
              </w:rPr>
              <w:t>Kiš</w:t>
            </w:r>
            <w:proofErr w:type="spellEnd"/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F9546A" w:rsidRPr="00F9546A">
        <w:rPr>
          <w:rFonts w:cs="Arial"/>
          <w:b/>
          <w:sz w:val="20"/>
          <w:szCs w:val="20"/>
        </w:rPr>
        <w:t>Lesnícke služby v pestovnej činnosti na organizačnej zložke OZ Považie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490C2B" w:rsidRPr="004D239D" w:rsidRDefault="00FF5DB9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490C2B" w:rsidRPr="004D239D" w:rsidRDefault="00FF5DB9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64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490C2B" w:rsidRDefault="00490C2B" w:rsidP="00490C2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490C2B" w:rsidRPr="00E13181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0C2B" w:rsidRPr="004D239D" w:rsidTr="003C1272"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  <w:gridSpan w:val="3"/>
            <w:vAlign w:val="center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90C2B" w:rsidRPr="004D239D" w:rsidTr="003C1272">
        <w:tc>
          <w:tcPr>
            <w:tcW w:w="2500" w:type="pct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490C2B" w:rsidRPr="004D239D" w:rsidRDefault="00490C2B" w:rsidP="00490C2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4" w:name="_Toc54011905"/>
      <w:bookmarkStart w:id="5" w:name="_Toc58961661"/>
      <w:bookmarkStart w:id="6" w:name="_Toc110409038"/>
      <w:bookmarkStart w:id="7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4"/>
      <w:bookmarkEnd w:id="5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6"/>
      <w:bookmarkEnd w:id="7"/>
    </w:p>
    <w:p w:rsidR="00490C2B" w:rsidRPr="004D239D" w:rsidRDefault="00490C2B" w:rsidP="00490C2B">
      <w:pPr>
        <w:rPr>
          <w:rFonts w:cs="Arial"/>
          <w:b/>
          <w:noProof w:val="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Róbert </w:t>
            </w:r>
            <w:proofErr w:type="spellStart"/>
            <w:r w:rsidRPr="00490C2B">
              <w:rPr>
                <w:rFonts w:cs="Arial"/>
                <w:noProof w:val="0"/>
                <w:sz w:val="20"/>
                <w:szCs w:val="20"/>
              </w:rPr>
              <w:t>Kiš</w:t>
            </w:r>
            <w:proofErr w:type="spellEnd"/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F9546A" w:rsidRPr="00F9546A">
        <w:rPr>
          <w:rFonts w:cs="Arial"/>
          <w:b/>
          <w:sz w:val="20"/>
          <w:szCs w:val="20"/>
        </w:rPr>
        <w:t>Lesnícke služby v pestovnej činnosti na organizačnej zložke OZ Považie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0C2B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490C2B" w:rsidRPr="004D239D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490C2B" w:rsidRPr="004D239D" w:rsidRDefault="00490C2B" w:rsidP="00490C2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C2B" w:rsidRPr="004D239D" w:rsidTr="003C1272">
        <w:tc>
          <w:tcPr>
            <w:tcW w:w="4531" w:type="dxa"/>
          </w:tcPr>
          <w:p w:rsidR="00490C2B" w:rsidRPr="004D239D" w:rsidRDefault="00490C2B" w:rsidP="003C1272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693058" w:rsidRPr="00490C2B" w:rsidRDefault="00693058">
      <w:pPr>
        <w:rPr>
          <w:rFonts w:cs="Arial"/>
          <w:noProof w:val="0"/>
          <w:sz w:val="16"/>
          <w:szCs w:val="16"/>
        </w:rPr>
      </w:pPr>
    </w:p>
    <w:sectPr w:rsidR="00693058" w:rsidRPr="0049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B9" w:rsidRDefault="00FF5DB9" w:rsidP="00490C2B">
      <w:r>
        <w:separator/>
      </w:r>
    </w:p>
  </w:endnote>
  <w:endnote w:type="continuationSeparator" w:id="0">
    <w:p w:rsidR="00FF5DB9" w:rsidRDefault="00FF5DB9" w:rsidP="004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B9" w:rsidRDefault="00FF5DB9" w:rsidP="00490C2B">
      <w:r>
        <w:separator/>
      </w:r>
    </w:p>
  </w:footnote>
  <w:footnote w:type="continuationSeparator" w:id="0">
    <w:p w:rsidR="00FF5DB9" w:rsidRDefault="00FF5DB9" w:rsidP="004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0C2B" w:rsidRPr="00490C2B" w:rsidTr="00490C2B">
      <w:tc>
        <w:tcPr>
          <w:tcW w:w="1271" w:type="dxa"/>
        </w:tcPr>
        <w:p w:rsidR="00490C2B" w:rsidRPr="00490C2B" w:rsidRDefault="00490C2B" w:rsidP="00490C2B">
          <w:r w:rsidRPr="00490C2B">
            <mc:AlternateContent>
              <mc:Choice Requires="wpg">
                <w:drawing>
                  <wp:inline distT="0" distB="0" distL="0" distR="0" wp14:anchorId="2F47E29E" wp14:editId="73CD9B2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C048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90C2B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 xml:space="preserve">Organizačná zložka OZ </w:t>
          </w:r>
          <w:r w:rsidR="00EF4073">
            <w:rPr>
              <w:b/>
              <w:bCs/>
              <w:color w:val="005941"/>
              <w:sz w:val="24"/>
            </w:rPr>
            <w:t>Považie</w:t>
          </w:r>
        </w:p>
        <w:p w:rsidR="00490C2B" w:rsidRPr="00490C2B" w:rsidRDefault="00D12320" w:rsidP="00490C2B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Hožova 38, 911 01</w:t>
          </w:r>
          <w:r w:rsidR="00490C2B">
            <w:rPr>
              <w:b/>
              <w:bCs/>
              <w:color w:val="005941"/>
              <w:sz w:val="24"/>
            </w:rPr>
            <w:t xml:space="preserve"> Trenčín</w:t>
          </w:r>
        </w:p>
      </w:tc>
    </w:tr>
  </w:tbl>
  <w:p w:rsidR="00490C2B" w:rsidRDefault="00490C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B"/>
    <w:rsid w:val="00246463"/>
    <w:rsid w:val="00490C2B"/>
    <w:rsid w:val="00693058"/>
    <w:rsid w:val="007B6992"/>
    <w:rsid w:val="00D12320"/>
    <w:rsid w:val="00EF4073"/>
    <w:rsid w:val="00F51161"/>
    <w:rsid w:val="00F9546A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C3811"/>
  <w15:chartTrackingRefBased/>
  <w15:docId w15:val="{89D138B0-9F05-4AC0-A5DE-429D40B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2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90C2B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90C2B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90C2B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90C2B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49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90C2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90C2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C2B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4</cp:revision>
  <dcterms:created xsi:type="dcterms:W3CDTF">2022-09-09T05:19:00Z</dcterms:created>
  <dcterms:modified xsi:type="dcterms:W3CDTF">2022-11-22T09:17:00Z</dcterms:modified>
</cp:coreProperties>
</file>