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504738F4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451EAB">
        <w:rPr>
          <w:rFonts w:ascii="Noto Sans" w:hAnsi="Noto Sans" w:cs="Noto Sans"/>
          <w:b/>
          <w:bCs/>
          <w:shd w:val="clear" w:color="auto" w:fill="FFFFFF"/>
        </w:rPr>
        <w:t>40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“)</w:t>
      </w:r>
    </w:p>
    <w:p w14:paraId="2F930F1A" w14:textId="56080A42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7E7566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1748D24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5BF1357B" w14:textId="7414F186" w:rsidR="00261247" w:rsidRDefault="00261247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6282A33B" w14:textId="77777777" w:rsidR="00965AF2" w:rsidRPr="006F105D" w:rsidRDefault="00965AF2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5360125C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2A18CD">
        <w:rPr>
          <w:rFonts w:ascii="Noto Sans" w:hAnsi="Noto Sans" w:cs="Noto Sans"/>
          <w:b/>
          <w:bCs/>
          <w:sz w:val="20"/>
          <w:szCs w:val="20"/>
        </w:rPr>
        <w:t>Dodávka zemného plynu</w:t>
      </w:r>
      <w:r w:rsidR="007A30FB">
        <w:rPr>
          <w:rFonts w:ascii="Noto Sans" w:hAnsi="Noto Sans" w:cs="Noto Sans"/>
          <w:b/>
          <w:bCs/>
          <w:sz w:val="20"/>
          <w:szCs w:val="20"/>
        </w:rPr>
        <w:t xml:space="preserve"> (nekomerčné účely)</w:t>
      </w:r>
      <w:r w:rsidR="002A18CD">
        <w:rPr>
          <w:rFonts w:ascii="Noto Sans" w:hAnsi="Noto Sans" w:cs="Noto Sans"/>
          <w:b/>
          <w:bCs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4F1CD447" w:rsidR="00E84141" w:rsidRPr="00EA7A3B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Zákazka je na: </w:t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3122DC" w:rsidRPr="003122DC">
        <w:rPr>
          <w:rFonts w:ascii="Noto Sans" w:hAnsi="Noto Sans" w:cs="Noto Sans"/>
          <w:color w:val="000000" w:themeColor="text1"/>
          <w:sz w:val="20"/>
          <w:szCs w:val="20"/>
        </w:rPr>
        <w:t xml:space="preserve">tovar, </w:t>
      </w:r>
      <w:r w:rsidRPr="003122DC">
        <w:rPr>
          <w:rFonts w:ascii="Noto Sans" w:hAnsi="Noto Sans" w:cs="Noto Sans"/>
          <w:color w:val="000000" w:themeColor="text1"/>
          <w:sz w:val="20"/>
          <w:szCs w:val="20"/>
        </w:rPr>
        <w:t>s</w:t>
      </w:r>
      <w:r w:rsidR="004B43F6" w:rsidRPr="003122DC">
        <w:rPr>
          <w:rFonts w:ascii="Noto Sans" w:hAnsi="Noto Sans" w:cs="Noto Sans"/>
          <w:color w:val="000000" w:themeColor="text1"/>
          <w:sz w:val="20"/>
          <w:szCs w:val="20"/>
        </w:rPr>
        <w:t>lužb</w:t>
      </w:r>
      <w:r w:rsidR="00CC02AB">
        <w:rPr>
          <w:rFonts w:ascii="Noto Sans" w:hAnsi="Noto Sans" w:cs="Noto Sans"/>
          <w:color w:val="000000" w:themeColor="text1"/>
          <w:sz w:val="20"/>
          <w:szCs w:val="20"/>
        </w:rPr>
        <w:t>a</w:t>
      </w:r>
      <w:r w:rsidRPr="003122DC">
        <w:rPr>
          <w:rFonts w:ascii="Noto Sans" w:hAnsi="Noto Sans" w:cs="Noto Sans"/>
          <w:color w:val="000000" w:themeColor="text1"/>
          <w:sz w:val="20"/>
          <w:szCs w:val="20"/>
        </w:rPr>
        <w:tab/>
      </w:r>
    </w:p>
    <w:p w14:paraId="11FEF6C6" w14:textId="77777777" w:rsidR="00E84141" w:rsidRPr="00EA7A3B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5F70FF39" w14:textId="69100082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Hlavný </w:t>
      </w:r>
      <w:r w:rsidR="0084218D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CPV kód:</w:t>
      </w:r>
      <w:r w:rsidR="0084218D" w:rsidRPr="00EA7A3B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="007A6D95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09123000-7 – Zemný plyn</w:t>
      </w:r>
    </w:p>
    <w:p w14:paraId="6AC82FA4" w14:textId="37355861" w:rsidR="009247E8" w:rsidRDefault="009247E8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</w:p>
    <w:p w14:paraId="1548919C" w14:textId="42628B28" w:rsidR="003122DC" w:rsidRDefault="009247E8" w:rsidP="007A6D95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Doplňujúce CPV kódy: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3122DC" w:rsidRPr="00963C15">
        <w:rPr>
          <w:rFonts w:ascii="Noto Sans" w:hAnsi="Noto Sans" w:cs="Noto Sans"/>
          <w:color w:val="000000" w:themeColor="text1"/>
          <w:sz w:val="20"/>
          <w:szCs w:val="20"/>
        </w:rPr>
        <w:t>6520</w:t>
      </w:r>
      <w:r w:rsidR="00963C15" w:rsidRPr="00963C15">
        <w:rPr>
          <w:rFonts w:ascii="Noto Sans" w:hAnsi="Noto Sans" w:cs="Noto Sans"/>
          <w:color w:val="000000" w:themeColor="text1"/>
          <w:sz w:val="20"/>
          <w:szCs w:val="20"/>
        </w:rPr>
        <w:t>0000-5 – Rozvod plynu</w:t>
      </w:r>
    </w:p>
    <w:p w14:paraId="7D322DDF" w14:textId="735B6BEE" w:rsidR="007117DB" w:rsidRPr="007A6D95" w:rsidRDefault="00820771" w:rsidP="00963C15">
      <w:pPr>
        <w:ind w:left="2836" w:firstLine="709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60000000-8 – Dopravné služby (bez prepravy odpadu)</w:t>
      </w:r>
    </w:p>
    <w:p w14:paraId="13DB5F9F" w14:textId="48BCEA85" w:rsidR="00510363" w:rsidRDefault="00510363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27DD33A" w14:textId="77777777" w:rsidR="00965AF2" w:rsidRPr="006F105D" w:rsidRDefault="00965AF2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708CB093" w14:textId="7B85DA70" w:rsidR="0084218D" w:rsidRPr="00F242BC" w:rsidRDefault="00F242BC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F242BC">
        <w:rPr>
          <w:rFonts w:ascii="Noto Sans" w:hAnsi="Noto Sans" w:cs="Noto Sans"/>
          <w:sz w:val="20"/>
          <w:szCs w:val="20"/>
        </w:rPr>
        <w:t>Predmetom z</w:t>
      </w:r>
      <w:r w:rsidR="0072578E">
        <w:rPr>
          <w:rFonts w:ascii="Noto Sans" w:hAnsi="Noto Sans" w:cs="Noto Sans"/>
          <w:sz w:val="20"/>
          <w:szCs w:val="20"/>
        </w:rPr>
        <w:t>ákazky</w:t>
      </w:r>
      <w:r w:rsidRPr="00F242BC">
        <w:rPr>
          <w:rFonts w:ascii="Noto Sans" w:hAnsi="Noto Sans" w:cs="Noto Sans"/>
          <w:sz w:val="20"/>
          <w:szCs w:val="20"/>
        </w:rPr>
        <w:t xml:space="preserve"> je pravidelná dodávka zemného plynu vrátane jej prepravy distribučnou sústavou do odberných miest odberateľa a prevzatie zodpovednosti za odchýlky v trvaní 12 mesiacov. Služby je potrebné vykonávať v súlade s </w:t>
      </w:r>
      <w:r w:rsidRPr="00F242BC">
        <w:rPr>
          <w:rFonts w:ascii="Noto Sans" w:hAnsi="Noto Sans" w:cs="Noto Sans"/>
          <w:b/>
          <w:bCs/>
          <w:sz w:val="20"/>
          <w:szCs w:val="20"/>
        </w:rPr>
        <w:t xml:space="preserve"> Prílohou č. 1 </w:t>
      </w:r>
      <w:r w:rsidRPr="00F242BC">
        <w:rPr>
          <w:rFonts w:ascii="Noto Sans" w:hAnsi="Noto Sans" w:cs="Noto Sans"/>
          <w:sz w:val="20"/>
          <w:szCs w:val="20"/>
        </w:rPr>
        <w:t>zmluvy (Cenová ponuka) podrobne špecifikujúca všetkých 9  odberných miest s predpokladaným množstvom odberu zemného plynu za 12 mesiacov.</w:t>
      </w:r>
    </w:p>
    <w:p w14:paraId="75F16049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1868FDB1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1268A">
        <w:rPr>
          <w:rFonts w:ascii="Noto Sans" w:hAnsi="Noto Sans" w:cs="Noto Sans"/>
          <w:b/>
          <w:bCs/>
          <w:sz w:val="20"/>
          <w:szCs w:val="20"/>
        </w:rPr>
        <w:t>43.055</w:t>
      </w:r>
      <w:r w:rsidR="0096322E">
        <w:rPr>
          <w:rFonts w:ascii="Noto Sans" w:hAnsi="Noto Sans" w:cs="Noto Sans"/>
          <w:b/>
          <w:bCs/>
          <w:sz w:val="20"/>
          <w:szCs w:val="20"/>
        </w:rPr>
        <w:t>,</w:t>
      </w:r>
      <w:r w:rsidR="007340F1">
        <w:rPr>
          <w:rFonts w:ascii="Noto Sans" w:hAnsi="Noto Sans" w:cs="Noto Sans"/>
          <w:b/>
          <w:bCs/>
          <w:sz w:val="20"/>
          <w:szCs w:val="20"/>
        </w:rPr>
        <w:t>00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47DCDCE2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F15B892" w14:textId="77777777" w:rsidR="00261247" w:rsidRPr="006F105D" w:rsidRDefault="00261247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1D56CDEE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Miesto dodania predmetu zákazky:</w:t>
      </w:r>
      <w:r w:rsidR="002D7432">
        <w:rPr>
          <w:rFonts w:ascii="Noto Sans" w:hAnsi="Noto Sans" w:cs="Noto Sans"/>
          <w:sz w:val="20"/>
          <w:szCs w:val="20"/>
        </w:rPr>
        <w:t xml:space="preserve"> </w:t>
      </w:r>
      <w:r w:rsidR="008D5E48">
        <w:rPr>
          <w:rFonts w:ascii="Noto Sans" w:hAnsi="Noto Sans" w:cs="Noto Sans"/>
          <w:b/>
          <w:bCs/>
          <w:sz w:val="20"/>
          <w:szCs w:val="20"/>
        </w:rPr>
        <w:t>odberné miesta</w:t>
      </w:r>
      <w:r w:rsidR="002D7432">
        <w:rPr>
          <w:rFonts w:ascii="Noto Sans" w:hAnsi="Noto Sans" w:cs="Noto Sans"/>
          <w:sz w:val="20"/>
          <w:szCs w:val="20"/>
        </w:rPr>
        <w:t xml:space="preserve"> </w:t>
      </w:r>
      <w:r w:rsidR="00BA6637">
        <w:rPr>
          <w:rFonts w:ascii="Noto Sans" w:hAnsi="Noto Sans" w:cs="Noto Sans"/>
          <w:b/>
          <w:bCs/>
          <w:sz w:val="20"/>
          <w:szCs w:val="20"/>
        </w:rPr>
        <w:t xml:space="preserve">podľa Prílohy č. </w:t>
      </w:r>
      <w:r w:rsidR="00097438">
        <w:rPr>
          <w:rFonts w:ascii="Noto Sans" w:hAnsi="Noto Sans" w:cs="Noto Sans"/>
          <w:b/>
          <w:bCs/>
          <w:sz w:val="20"/>
          <w:szCs w:val="20"/>
        </w:rPr>
        <w:t>1</w:t>
      </w:r>
      <w:r w:rsidR="00BA6637">
        <w:rPr>
          <w:rFonts w:ascii="Noto Sans" w:hAnsi="Noto Sans" w:cs="Noto Sans"/>
          <w:b/>
          <w:bCs/>
          <w:sz w:val="20"/>
          <w:szCs w:val="20"/>
        </w:rPr>
        <w:t xml:space="preserve"> Výzvy</w:t>
      </w:r>
    </w:p>
    <w:p w14:paraId="6D6F5736" w14:textId="70AB16F5" w:rsidR="00B64744" w:rsidRPr="006F105D" w:rsidRDefault="00293957" w:rsidP="00AD3C26">
      <w:pPr>
        <w:pStyle w:val="Standard"/>
        <w:numPr>
          <w:ilvl w:val="0"/>
          <w:numId w:val="11"/>
        </w:numPr>
        <w:ind w:left="709" w:hanging="349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 xml:space="preserve">Lehota na 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>plnenie predmetu zákazky</w:t>
      </w:r>
      <w:r w:rsidR="00B64744" w:rsidRPr="006F105D">
        <w:rPr>
          <w:rFonts w:ascii="Noto Sans" w:hAnsi="Noto Sans" w:cs="Noto Sans"/>
          <w:color w:val="000000" w:themeColor="text1"/>
          <w:sz w:val="20"/>
          <w:szCs w:val="20"/>
        </w:rPr>
        <w:t>: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23100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od </w:t>
      </w:r>
      <w:r w:rsidR="00A002A9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01.01.2023 </w:t>
      </w:r>
      <w:r w:rsidR="009A40A9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do </w:t>
      </w:r>
      <w:r w:rsidR="003C028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31.12.2023</w:t>
      </w:r>
    </w:p>
    <w:p w14:paraId="0EBBD263" w14:textId="17263D34" w:rsidR="0084218D" w:rsidRPr="006F105D" w:rsidRDefault="00851BF5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Platobné podmienky</w:t>
      </w:r>
      <w:r w:rsidR="0084218D" w:rsidRPr="006F105D">
        <w:rPr>
          <w:rFonts w:ascii="Noto Sans" w:hAnsi="Noto Sans" w:cs="Noto Sans"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A0415B">
        <w:rPr>
          <w:rFonts w:ascii="Noto Sans" w:hAnsi="Noto Sans" w:cs="Noto Sans"/>
          <w:b/>
          <w:bCs/>
          <w:sz w:val="20"/>
          <w:szCs w:val="20"/>
        </w:rPr>
        <w:t>p</w:t>
      </w:r>
      <w:r>
        <w:rPr>
          <w:rFonts w:ascii="Noto Sans" w:hAnsi="Noto Sans" w:cs="Noto Sans"/>
          <w:b/>
          <w:bCs/>
          <w:sz w:val="20"/>
          <w:szCs w:val="20"/>
        </w:rPr>
        <w:t xml:space="preserve">latba za </w:t>
      </w:r>
      <w:r w:rsidR="00217532">
        <w:rPr>
          <w:rFonts w:ascii="Noto Sans" w:hAnsi="Noto Sans" w:cs="Noto Sans"/>
          <w:b/>
          <w:bCs/>
          <w:sz w:val="20"/>
          <w:szCs w:val="20"/>
        </w:rPr>
        <w:t>dodanie predmetu zákazky</w:t>
      </w:r>
      <w:r w:rsidR="002D3EEA">
        <w:rPr>
          <w:rFonts w:ascii="Noto Sans" w:hAnsi="Noto Sans" w:cs="Noto Sans"/>
          <w:b/>
          <w:bCs/>
          <w:sz w:val="20"/>
          <w:szCs w:val="20"/>
        </w:rPr>
        <w:t xml:space="preserve"> faktúrou</w:t>
      </w:r>
    </w:p>
    <w:p w14:paraId="73DC9FE3" w14:textId="29D0D51C" w:rsidR="0084218D" w:rsidRPr="00A60FFB" w:rsidRDefault="0084218D" w:rsidP="00A60FFB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dní </w:t>
      </w:r>
      <w:r w:rsidR="002D3EEA">
        <w:rPr>
          <w:rFonts w:ascii="Noto Sans" w:hAnsi="Noto Sans" w:cs="Noto Sans"/>
          <w:b/>
          <w:bCs/>
          <w:sz w:val="20"/>
          <w:szCs w:val="20"/>
        </w:rPr>
        <w:t xml:space="preserve">odo dňa </w:t>
      </w:r>
      <w:r w:rsidR="005D2D80">
        <w:rPr>
          <w:rFonts w:ascii="Noto Sans" w:hAnsi="Noto Sans" w:cs="Noto Sans"/>
          <w:b/>
          <w:bCs/>
          <w:sz w:val="20"/>
          <w:szCs w:val="20"/>
        </w:rPr>
        <w:t>doručenia faktúr</w:t>
      </w:r>
      <w:r w:rsidR="00A60FFB">
        <w:rPr>
          <w:rFonts w:ascii="Noto Sans" w:hAnsi="Noto Sans" w:cs="Noto Sans"/>
          <w:b/>
          <w:bCs/>
          <w:sz w:val="20"/>
          <w:szCs w:val="20"/>
        </w:rPr>
        <w:t>y</w:t>
      </w:r>
    </w:p>
    <w:p w14:paraId="71EEBCE0" w14:textId="1E08D890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</w:t>
      </w:r>
      <w:r w:rsidR="00705BD7">
        <w:rPr>
          <w:rFonts w:ascii="Noto Sans" w:hAnsi="Noto Sans" w:cs="Noto Sans"/>
          <w:sz w:val="20"/>
          <w:szCs w:val="20"/>
        </w:rPr>
        <w:t xml:space="preserve"> </w:t>
      </w:r>
      <w:r w:rsidR="00705BD7">
        <w:rPr>
          <w:rFonts w:ascii="Noto Sans" w:hAnsi="Noto Sans" w:cs="Noto Sans"/>
          <w:b/>
          <w:bCs/>
          <w:sz w:val="20"/>
          <w:szCs w:val="20"/>
        </w:rPr>
        <w:t xml:space="preserve">Zmluva </w:t>
      </w:r>
      <w:r w:rsidR="00810BDC">
        <w:rPr>
          <w:rFonts w:ascii="Noto Sans" w:hAnsi="Noto Sans" w:cs="Noto Sans"/>
          <w:b/>
          <w:bCs/>
          <w:sz w:val="20"/>
          <w:szCs w:val="20"/>
        </w:rPr>
        <w:t>o poskytovaní služieb na obdobie</w:t>
      </w:r>
      <w:r w:rsidR="00E448DC">
        <w:rPr>
          <w:rFonts w:ascii="Noto Sans" w:hAnsi="Noto Sans" w:cs="Noto Sans"/>
          <w:b/>
          <w:bCs/>
          <w:sz w:val="20"/>
          <w:szCs w:val="20"/>
        </w:rPr>
        <w:t xml:space="preserve"> 12 mesiacov</w:t>
      </w:r>
      <w:r w:rsidR="00E8043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 xml:space="preserve">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6713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49733A9" w14:textId="77777777" w:rsidR="008F0E61" w:rsidRPr="006F105D" w:rsidRDefault="008F0E61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5C6782A4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3A3484">
        <w:rPr>
          <w:rFonts w:ascii="Noto Sans" w:hAnsi="Noto Sans" w:cs="Noto Sans"/>
          <w:b/>
          <w:sz w:val="20"/>
          <w:szCs w:val="20"/>
        </w:rPr>
        <w:t>1</w:t>
      </w:r>
      <w:r w:rsidR="00076918">
        <w:rPr>
          <w:rFonts w:ascii="Noto Sans" w:hAnsi="Noto Sans" w:cs="Noto Sans"/>
          <w:b/>
          <w:sz w:val="20"/>
          <w:szCs w:val="20"/>
        </w:rPr>
        <w:t>5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  <w:r w:rsidR="003A6D76">
        <w:rPr>
          <w:rFonts w:ascii="Noto Sans" w:hAnsi="Noto Sans" w:cs="Noto Sans"/>
          <w:b/>
          <w:sz w:val="20"/>
          <w:szCs w:val="20"/>
        </w:rPr>
        <w:t>1</w:t>
      </w:r>
      <w:r w:rsidR="00BA71F9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3E3EEE18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4425DF41" w:rsidR="0084218D" w:rsidRPr="006F105D" w:rsidRDefault="0084218D" w:rsidP="0063345E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="0063345E">
        <w:rPr>
          <w:rFonts w:ascii="Noto Sans" w:hAnsi="Noto Sans" w:cs="Noto Sans"/>
          <w:sz w:val="20"/>
          <w:szCs w:val="20"/>
        </w:rPr>
        <w:t xml:space="preserve">). </w:t>
      </w:r>
      <w:r w:rsidRPr="006F105D">
        <w:rPr>
          <w:rFonts w:ascii="Noto Sans" w:hAnsi="Noto Sans" w:cs="Noto Sans"/>
          <w:sz w:val="20"/>
          <w:szCs w:val="20"/>
        </w:rPr>
        <w:t>Do ceny je potrebné zapracovať všetky náklady súvisiace s</w:t>
      </w:r>
      <w:r w:rsidR="00167E8A">
        <w:rPr>
          <w:rFonts w:ascii="Noto Sans" w:hAnsi="Noto Sans" w:cs="Noto Sans"/>
          <w:sz w:val="20"/>
          <w:szCs w:val="20"/>
        </w:rPr>
        <w:t> dodaním služieb</w:t>
      </w:r>
      <w:r w:rsidRPr="006F105D">
        <w:rPr>
          <w:rFonts w:ascii="Noto Sans" w:hAnsi="Noto Sans" w:cs="Noto Sans"/>
          <w:sz w:val="20"/>
          <w:szCs w:val="20"/>
        </w:rPr>
        <w:t xml:space="preserve">. </w:t>
      </w:r>
    </w:p>
    <w:p w14:paraId="076B0C11" w14:textId="555B081C" w:rsidR="0084218D" w:rsidRPr="006F105D" w:rsidRDefault="0084218D" w:rsidP="0063345E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cenu </w:t>
      </w:r>
      <w:r w:rsidR="00F571A2">
        <w:rPr>
          <w:rFonts w:ascii="Noto Sans" w:hAnsi="Noto Sans" w:cs="Noto Sans"/>
          <w:sz w:val="20"/>
          <w:szCs w:val="20"/>
        </w:rPr>
        <w:t xml:space="preserve">za MJ </w:t>
      </w:r>
      <w:r w:rsidRPr="006F105D">
        <w:rPr>
          <w:rFonts w:ascii="Noto Sans" w:hAnsi="Noto Sans" w:cs="Noto Sans"/>
          <w:sz w:val="20"/>
          <w:szCs w:val="20"/>
        </w:rPr>
        <w:t>v € bez DPH</w:t>
      </w:r>
      <w:r w:rsidR="00CB227B">
        <w:rPr>
          <w:rFonts w:ascii="Noto Sans" w:hAnsi="Noto Sans" w:cs="Noto Sans"/>
          <w:sz w:val="20"/>
          <w:szCs w:val="20"/>
        </w:rPr>
        <w:t xml:space="preserve">, </w:t>
      </w:r>
      <w:r w:rsidR="00D8018B">
        <w:rPr>
          <w:rFonts w:ascii="Noto Sans" w:hAnsi="Noto Sans" w:cs="Noto Sans"/>
          <w:sz w:val="20"/>
          <w:szCs w:val="20"/>
        </w:rPr>
        <w:t xml:space="preserve">cenu za predpokladané množstvo MJ v </w:t>
      </w:r>
      <w:r w:rsidR="00261A8D">
        <w:rPr>
          <w:rFonts w:ascii="Noto Sans" w:hAnsi="Noto Sans" w:cs="Noto Sans"/>
          <w:sz w:val="20"/>
          <w:szCs w:val="20"/>
        </w:rPr>
        <w:t>€ bez DPH</w:t>
      </w:r>
      <w:r w:rsidRPr="006F105D">
        <w:rPr>
          <w:rFonts w:ascii="Noto Sans" w:hAnsi="Noto Sans" w:cs="Noto Sans"/>
          <w:sz w:val="20"/>
          <w:szCs w:val="20"/>
        </w:rPr>
        <w:t xml:space="preserve"> a cenu spolu </w:t>
      </w:r>
      <w:r w:rsidR="00261A8D">
        <w:rPr>
          <w:rFonts w:ascii="Noto Sans" w:hAnsi="Noto Sans" w:cs="Noto Sans"/>
          <w:sz w:val="20"/>
          <w:szCs w:val="20"/>
        </w:rPr>
        <w:t xml:space="preserve">za celý predmet zákazky </w:t>
      </w:r>
      <w:r w:rsidRPr="006F105D">
        <w:rPr>
          <w:rFonts w:ascii="Noto Sans" w:hAnsi="Noto Sans" w:cs="Noto Sans"/>
          <w:sz w:val="20"/>
          <w:szCs w:val="20"/>
        </w:rPr>
        <w:t>v € bez DPH. Ak uchádzač nie je platcom DPH</w:t>
      </w:r>
      <w:r w:rsidR="00264D5B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uvedie túto skutočnosť v ponuke.</w:t>
      </w:r>
    </w:p>
    <w:p w14:paraId="2A1A20BF" w14:textId="77777777" w:rsidR="00264D5B" w:rsidRPr="006F105D" w:rsidRDefault="00264D5B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47D32B5F" w14:textId="77777777" w:rsidR="008F0E61" w:rsidRPr="006F105D" w:rsidRDefault="008F0E61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5A596883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65C38474" w14:textId="77777777" w:rsidR="008F0E61" w:rsidRPr="006F105D" w:rsidRDefault="008F0E61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84274D1" w14:textId="5F8A37C3" w:rsidR="009671D1" w:rsidRDefault="0084218D" w:rsidP="009671D1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</w:t>
      </w:r>
      <w:r w:rsidR="000C564A">
        <w:rPr>
          <w:rFonts w:ascii="Noto Sans" w:hAnsi="Noto Sans" w:cs="Noto Sans"/>
          <w:sz w:val="20"/>
          <w:szCs w:val="20"/>
        </w:rPr>
        <w:t xml:space="preserve"> dodávateľa na</w:t>
      </w:r>
      <w:r w:rsidR="00862BDF">
        <w:rPr>
          <w:rFonts w:ascii="Noto Sans" w:hAnsi="Noto Sans" w:cs="Noto Sans"/>
          <w:sz w:val="20"/>
          <w:szCs w:val="20"/>
        </w:rPr>
        <w:t xml:space="preserve"> dodávku zemného plynu</w:t>
      </w:r>
      <w:r w:rsidRPr="006F105D">
        <w:rPr>
          <w:rFonts w:ascii="Noto Sans" w:hAnsi="Noto Sans" w:cs="Noto Sans"/>
          <w:sz w:val="20"/>
          <w:szCs w:val="20"/>
        </w:rPr>
        <w:t xml:space="preserve"> (výpis z obchodného registra alebo výpis zo živnostenského registra alebo iný doklad),</w:t>
      </w:r>
    </w:p>
    <w:p w14:paraId="548A2967" w14:textId="5383B2A8" w:rsidR="00862BDF" w:rsidRDefault="00E04AE5" w:rsidP="009671D1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O</w:t>
      </w:r>
      <w:r w:rsidRPr="00E04AE5">
        <w:rPr>
          <w:rFonts w:ascii="Noto Sans" w:hAnsi="Noto Sans" w:cs="Noto Sans"/>
          <w:sz w:val="20"/>
          <w:szCs w:val="20"/>
        </w:rPr>
        <w:t>právnenie o odbornej spôsobilosti na dodávku zemného plynu, ktorým je doklad o povolení URSO na podnikanie v energetike podľa zákona č.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04AE5">
        <w:rPr>
          <w:rFonts w:ascii="Noto Sans" w:hAnsi="Noto Sans" w:cs="Noto Sans"/>
          <w:sz w:val="20"/>
          <w:szCs w:val="20"/>
        </w:rPr>
        <w:t>251/2012 Z.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04AE5">
        <w:rPr>
          <w:rFonts w:ascii="Noto Sans" w:hAnsi="Noto Sans" w:cs="Noto Sans"/>
          <w:sz w:val="20"/>
          <w:szCs w:val="20"/>
        </w:rPr>
        <w:t>z. v rozsahu predmetu zákazky</w:t>
      </w:r>
      <w:r>
        <w:rPr>
          <w:rFonts w:ascii="Noto Sans" w:hAnsi="Noto Sans" w:cs="Noto Sans"/>
          <w:sz w:val="20"/>
          <w:szCs w:val="20"/>
        </w:rPr>
        <w:t>,</w:t>
      </w:r>
    </w:p>
    <w:p w14:paraId="7E69BBF5" w14:textId="3B003620" w:rsidR="00E04AE5" w:rsidRDefault="0061493D" w:rsidP="009671D1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</w:t>
      </w:r>
      <w:r w:rsidR="001A031E" w:rsidRPr="001A031E">
        <w:rPr>
          <w:rFonts w:ascii="Noto Sans" w:hAnsi="Noto Sans" w:cs="Noto Sans"/>
          <w:sz w:val="20"/>
          <w:szCs w:val="20"/>
        </w:rPr>
        <w:t xml:space="preserve">latnú zmluvu na rok 2023 uzatvorenú s príslušným prevádzkovateľom distribučnej siete (ďalej </w:t>
      </w:r>
      <w:r w:rsidR="001A031E">
        <w:rPr>
          <w:rFonts w:ascii="Noto Sans" w:hAnsi="Noto Sans" w:cs="Noto Sans"/>
          <w:sz w:val="20"/>
          <w:szCs w:val="20"/>
        </w:rPr>
        <w:t xml:space="preserve">len </w:t>
      </w:r>
      <w:r w:rsidR="001A031E" w:rsidRPr="001A031E">
        <w:rPr>
          <w:rFonts w:ascii="Noto Sans" w:hAnsi="Noto Sans" w:cs="Noto Sans"/>
          <w:sz w:val="20"/>
          <w:szCs w:val="20"/>
        </w:rPr>
        <w:t>DS), prípadne čestné vyhlásenie, že začal rokovanie o uzatvorení zmluvy na rok 2023 s prevádzkovateľom DS o prístupe do DS, o distribúcii plynu a poskytovaní podporných služieb v</w:t>
      </w:r>
      <w:r w:rsidR="00B15DBC">
        <w:rPr>
          <w:rFonts w:ascii="Noto Sans" w:hAnsi="Noto Sans" w:cs="Noto Sans"/>
          <w:sz w:val="20"/>
          <w:szCs w:val="20"/>
        </w:rPr>
        <w:t> </w:t>
      </w:r>
      <w:r w:rsidR="001A031E" w:rsidRPr="001A031E">
        <w:rPr>
          <w:rFonts w:ascii="Noto Sans" w:hAnsi="Noto Sans" w:cs="Noto Sans"/>
          <w:sz w:val="20"/>
          <w:szCs w:val="20"/>
        </w:rPr>
        <w:t>plynárenstve</w:t>
      </w:r>
      <w:r w:rsidR="00B15DBC">
        <w:rPr>
          <w:rFonts w:ascii="Noto Sans" w:hAnsi="Noto Sans" w:cs="Noto Sans"/>
          <w:sz w:val="20"/>
          <w:szCs w:val="20"/>
        </w:rPr>
        <w:t>,</w:t>
      </w:r>
    </w:p>
    <w:p w14:paraId="56137253" w14:textId="5A7DF511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50707C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61AA435A" w14:textId="78F97553" w:rsidR="0084218D" w:rsidRPr="00BF5C96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2C5E223E" w:rsidR="0084218D" w:rsidRPr="00633059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</w:t>
      </w:r>
      <w:r w:rsidR="00633059">
        <w:rPr>
          <w:rFonts w:ascii="Noto Sans" w:hAnsi="Noto Sans" w:cs="Noto Sans"/>
          <w:sz w:val="20"/>
          <w:szCs w:val="20"/>
        </w:rPr>
        <w:t>na dodávku zemného plynu</w:t>
      </w:r>
      <w:r w:rsidRPr="006F105D">
        <w:rPr>
          <w:rFonts w:ascii="Noto Sans" w:hAnsi="Noto Sans" w:cs="Noto Sans"/>
          <w:bCs/>
          <w:sz w:val="20"/>
          <w:szCs w:val="20"/>
        </w:rPr>
        <w:t xml:space="preserve">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325472D3" w14:textId="5919CA29" w:rsidR="00633059" w:rsidRDefault="00633059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33059">
        <w:rPr>
          <w:rFonts w:ascii="Noto Sans" w:hAnsi="Noto Sans" w:cs="Noto Sans"/>
          <w:b/>
          <w:bCs/>
          <w:sz w:val="20"/>
          <w:szCs w:val="20"/>
        </w:rPr>
        <w:t>Oprávnenie o odbornej spôsobilosti na dodávku zemného plynu</w:t>
      </w:r>
      <w:r w:rsidRPr="00E04AE5">
        <w:rPr>
          <w:rFonts w:ascii="Noto Sans" w:hAnsi="Noto Sans" w:cs="Noto Sans"/>
          <w:sz w:val="20"/>
          <w:szCs w:val="20"/>
        </w:rPr>
        <w:t>, ktorým je doklad o povolení URSO na podnikanie v energetike podľa zákona č.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04AE5">
        <w:rPr>
          <w:rFonts w:ascii="Noto Sans" w:hAnsi="Noto Sans" w:cs="Noto Sans"/>
          <w:sz w:val="20"/>
          <w:szCs w:val="20"/>
        </w:rPr>
        <w:t>251/2012 Z.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04AE5">
        <w:rPr>
          <w:rFonts w:ascii="Noto Sans" w:hAnsi="Noto Sans" w:cs="Noto Sans"/>
          <w:sz w:val="20"/>
          <w:szCs w:val="20"/>
        </w:rPr>
        <w:t>z. v rozsahu predmetu zákazky</w:t>
      </w:r>
      <w:r w:rsidR="00142B0D">
        <w:rPr>
          <w:rFonts w:ascii="Noto Sans" w:hAnsi="Noto Sans" w:cs="Noto Sans"/>
          <w:sz w:val="20"/>
          <w:szCs w:val="20"/>
        </w:rPr>
        <w:t xml:space="preserve"> </w:t>
      </w:r>
      <w:r w:rsidR="00142B0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4D6D7796" w14:textId="54F5C812" w:rsidR="00142B0D" w:rsidRPr="00036138" w:rsidRDefault="00142B0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85062">
        <w:rPr>
          <w:rFonts w:ascii="Noto Sans" w:hAnsi="Noto Sans" w:cs="Noto Sans"/>
          <w:b/>
          <w:bCs/>
          <w:sz w:val="20"/>
          <w:szCs w:val="20"/>
        </w:rPr>
        <w:t>Platnú zmluvu na rok 2023 uzatvorenú s príslušným prevádzkovateľom distribučnej siete</w:t>
      </w:r>
      <w:r w:rsidRPr="001A031E">
        <w:rPr>
          <w:rFonts w:ascii="Noto Sans" w:hAnsi="Noto Sans" w:cs="Noto Sans"/>
          <w:sz w:val="20"/>
          <w:szCs w:val="20"/>
        </w:rPr>
        <w:t xml:space="preserve"> (ďalej </w:t>
      </w:r>
      <w:r>
        <w:rPr>
          <w:rFonts w:ascii="Noto Sans" w:hAnsi="Noto Sans" w:cs="Noto Sans"/>
          <w:sz w:val="20"/>
          <w:szCs w:val="20"/>
        </w:rPr>
        <w:t xml:space="preserve">len </w:t>
      </w:r>
      <w:r w:rsidRPr="001A031E">
        <w:rPr>
          <w:rFonts w:ascii="Noto Sans" w:hAnsi="Noto Sans" w:cs="Noto Sans"/>
          <w:sz w:val="20"/>
          <w:szCs w:val="20"/>
        </w:rPr>
        <w:t>DS), prípadne čestné vyhlásenie, že začal rokovanie o uzatvorení zmluvy na rok 2023 s prevádzkovateľom DS o prístupe do DS, o distribúcii plynu a poskytovaní podporných služieb v</w:t>
      </w:r>
      <w:r w:rsidR="00DE1DE1">
        <w:rPr>
          <w:rFonts w:ascii="Noto Sans" w:hAnsi="Noto Sans" w:cs="Noto Sans"/>
          <w:sz w:val="20"/>
          <w:szCs w:val="20"/>
        </w:rPr>
        <w:t> </w:t>
      </w:r>
      <w:r w:rsidRPr="001A031E">
        <w:rPr>
          <w:rFonts w:ascii="Noto Sans" w:hAnsi="Noto Sans" w:cs="Noto Sans"/>
          <w:sz w:val="20"/>
          <w:szCs w:val="20"/>
        </w:rPr>
        <w:t>plynárenstve</w:t>
      </w:r>
      <w:r w:rsidR="00DE1DE1">
        <w:rPr>
          <w:rFonts w:ascii="Noto Sans" w:hAnsi="Noto Sans" w:cs="Noto Sans"/>
          <w:sz w:val="20"/>
          <w:szCs w:val="20"/>
        </w:rPr>
        <w:t xml:space="preserve"> </w:t>
      </w:r>
      <w:r w:rsidR="00DE1DE1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071AF5DD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71220B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0BF1EAC2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64D66">
        <w:rPr>
          <w:rFonts w:ascii="Noto Sans" w:hAnsi="Noto Sans" w:cs="Noto Sans"/>
          <w:b/>
          <w:bCs/>
          <w:sz w:val="20"/>
          <w:szCs w:val="20"/>
        </w:rPr>
        <w:t>n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ávrh </w:t>
      </w:r>
      <w:r w:rsidR="00664D66">
        <w:rPr>
          <w:rFonts w:ascii="Noto Sans" w:hAnsi="Noto Sans" w:cs="Noto Sans"/>
          <w:b/>
          <w:bCs/>
          <w:sz w:val="20"/>
          <w:szCs w:val="20"/>
        </w:rPr>
        <w:t xml:space="preserve">Zmluvy </w:t>
      </w:r>
      <w:r w:rsidR="004044D5" w:rsidRPr="004044D5">
        <w:rPr>
          <w:rFonts w:ascii="Noto Sans" w:hAnsi="Noto Sans" w:cs="Noto Sans"/>
          <w:b/>
          <w:bCs/>
          <w:sz w:val="20"/>
          <w:szCs w:val="20"/>
        </w:rPr>
        <w:t>o</w:t>
      </w:r>
      <w:r w:rsidR="00CC6CB2">
        <w:rPr>
          <w:rFonts w:ascii="Noto Sans" w:hAnsi="Noto Sans" w:cs="Noto Sans"/>
          <w:b/>
          <w:bCs/>
          <w:sz w:val="20"/>
          <w:szCs w:val="20"/>
        </w:rPr>
        <w:t> </w:t>
      </w:r>
      <w:r w:rsidR="006D736D">
        <w:rPr>
          <w:rFonts w:ascii="Noto Sans" w:hAnsi="Noto Sans" w:cs="Noto Sans"/>
          <w:b/>
          <w:bCs/>
          <w:sz w:val="20"/>
          <w:szCs w:val="20"/>
        </w:rPr>
        <w:t>poskytovaní</w:t>
      </w:r>
      <w:r w:rsidR="00CC6CB2">
        <w:rPr>
          <w:rFonts w:ascii="Noto Sans" w:hAnsi="Noto Sans" w:cs="Noto Sans"/>
          <w:b/>
          <w:bCs/>
          <w:sz w:val="20"/>
          <w:szCs w:val="20"/>
        </w:rPr>
        <w:t xml:space="preserve"> služieb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71220B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4FC0CB5E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1A63EC49" w:rsidR="0084218D" w:rsidRPr="006F105D" w:rsidRDefault="00CC6CB2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351FF0EB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Úspešným uchádzačom bude ten, kto bude mať najnižšiu</w:t>
      </w:r>
      <w:r w:rsidR="007F590F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celkovú</w:t>
      </w:r>
      <w:r w:rsidR="00F62478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 xml:space="preserve">cenu </w:t>
      </w:r>
      <w:r w:rsidR="00695192">
        <w:rPr>
          <w:rFonts w:ascii="Noto Sans" w:hAnsi="Noto Sans" w:cs="Noto Sans"/>
          <w:sz w:val="20"/>
          <w:szCs w:val="20"/>
        </w:rPr>
        <w:t xml:space="preserve">spolu v </w:t>
      </w:r>
      <w:r w:rsidR="00695192" w:rsidRPr="006F105D">
        <w:rPr>
          <w:rFonts w:ascii="Noto Sans" w:hAnsi="Noto Sans" w:cs="Noto Sans"/>
          <w:sz w:val="20"/>
          <w:szCs w:val="20"/>
        </w:rPr>
        <w:t>EUR bez DPH</w:t>
      </w:r>
      <w:r w:rsidR="00466628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(Cenová ponuka podľa Prílohy č. 1).</w:t>
      </w:r>
    </w:p>
    <w:p w14:paraId="5B63A0B6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lastRenderedPageBreak/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1EEAA6D2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DE67F80" w14:textId="7E5747BA" w:rsidR="0084218D" w:rsidRPr="006B7F21" w:rsidRDefault="0084218D" w:rsidP="006B7F21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B7F21">
        <w:rPr>
          <w:rFonts w:ascii="Noto Sans" w:hAnsi="Noto Sans" w:cs="Noto Sans"/>
          <w:sz w:val="20"/>
          <w:szCs w:val="20"/>
        </w:rPr>
        <w:t xml:space="preserve">S úspešným uchádzačom bude uzatvorená </w:t>
      </w:r>
      <w:r w:rsidR="006B7F21" w:rsidRPr="006B7F21">
        <w:rPr>
          <w:rFonts w:ascii="Noto Sans" w:hAnsi="Noto Sans" w:cs="Noto Sans"/>
          <w:sz w:val="20"/>
          <w:szCs w:val="20"/>
        </w:rPr>
        <w:t>Zmluva o poskytovaní služieb na obdobie</w:t>
      </w:r>
      <w:r w:rsidR="008C2C58">
        <w:rPr>
          <w:rFonts w:ascii="Noto Sans" w:hAnsi="Noto Sans" w:cs="Noto Sans"/>
          <w:sz w:val="20"/>
          <w:szCs w:val="20"/>
        </w:rPr>
        <w:t xml:space="preserve"> </w:t>
      </w:r>
      <w:r w:rsidR="006B7F21" w:rsidRPr="006B7F21">
        <w:rPr>
          <w:rFonts w:ascii="Noto Sans" w:hAnsi="Noto Sans" w:cs="Noto Sans"/>
          <w:sz w:val="20"/>
          <w:szCs w:val="20"/>
        </w:rPr>
        <w:t>12 mesiacov</w:t>
      </w:r>
      <w:r w:rsidR="006B7F21">
        <w:rPr>
          <w:rFonts w:ascii="Noto Sans" w:hAnsi="Noto Sans" w:cs="Noto Sans"/>
          <w:sz w:val="20"/>
          <w:szCs w:val="20"/>
        </w:rPr>
        <w:t>.</w:t>
      </w: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>z </w:t>
      </w:r>
      <w:proofErr w:type="spellStart"/>
      <w:r w:rsidR="004E0D63" w:rsidRPr="006F105D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7872D2C" w14:textId="77777777" w:rsidR="008F0E61" w:rsidRPr="006F105D" w:rsidRDefault="008F0E61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7F929425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19856A59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3C5E29E4" w14:textId="7DAE1FCD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46185EE2" w14:textId="4C8EF07A" w:rsidR="00211340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22AC4367" w14:textId="77777777" w:rsidR="00A52A37" w:rsidRPr="006F105D" w:rsidRDefault="00A52A37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55F1B488" w:rsidR="0084218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</w:t>
      </w:r>
      <w:r w:rsidR="009F6DBF">
        <w:rPr>
          <w:rFonts w:ascii="Noto Sans" w:hAnsi="Noto Sans" w:cs="Noto Sans"/>
          <w:sz w:val="20"/>
          <w:szCs w:val="20"/>
        </w:rPr>
        <w:t>a</w:t>
      </w:r>
    </w:p>
    <w:p w14:paraId="6C4D3EBE" w14:textId="05ED3CBA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172B15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509019AF" w14:textId="10871184" w:rsidR="001A151C" w:rsidRPr="00172B15" w:rsidRDefault="0084218D" w:rsidP="00172B1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172B15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</w:t>
      </w:r>
      <w:r w:rsidR="00186CB0" w:rsidRPr="00276164">
        <w:rPr>
          <w:rFonts w:ascii="Noto Sans" w:hAnsi="Noto Sans" w:cs="Noto Sans"/>
          <w:sz w:val="20"/>
          <w:szCs w:val="20"/>
        </w:rPr>
        <w:t>o</w:t>
      </w:r>
      <w:r w:rsidR="003512F2">
        <w:rPr>
          <w:rFonts w:ascii="Noto Sans" w:hAnsi="Noto Sans" w:cs="Noto Sans"/>
          <w:sz w:val="20"/>
          <w:szCs w:val="20"/>
        </w:rPr>
        <w:t> poskytovaní služieb</w:t>
      </w:r>
    </w:p>
    <w:sectPr w:rsidR="001A151C" w:rsidRPr="00172B15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85C8" w14:textId="77777777" w:rsidR="00D121D6" w:rsidRDefault="00D121D6">
      <w:r>
        <w:separator/>
      </w:r>
    </w:p>
  </w:endnote>
  <w:endnote w:type="continuationSeparator" w:id="0">
    <w:p w14:paraId="38B621FE" w14:textId="77777777" w:rsidR="00D121D6" w:rsidRDefault="00D1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3B42" w14:textId="77777777" w:rsidR="00D121D6" w:rsidRDefault="00D121D6">
      <w:r>
        <w:separator/>
      </w:r>
    </w:p>
  </w:footnote>
  <w:footnote w:type="continuationSeparator" w:id="0">
    <w:p w14:paraId="566D3570" w14:textId="77777777" w:rsidR="00D121D6" w:rsidRDefault="00D1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2D0" w14:textId="77777777" w:rsidR="00B8792E" w:rsidRDefault="00B8792E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4097D0D0" w14:textId="5B84867C" w:rsidR="00043266" w:rsidRPr="00CE0633" w:rsidRDefault="00043266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5882FB4E" w14:textId="1B7D72EE" w:rsidR="00A044F0" w:rsidRPr="00043266" w:rsidRDefault="00043266" w:rsidP="00043266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  <w:r w:rsidR="00EF2898">
      <w:rPr>
        <w:noProof/>
        <w:sz w:val="16"/>
        <w:szCs w:val="16"/>
        <w:lang w:eastAsia="sk-SK"/>
      </w:rPr>
      <w:drawing>
        <wp:anchor distT="0" distB="0" distL="114300" distR="114300" simplePos="0" relativeHeight="251674624" behindDoc="0" locked="1" layoutInCell="1" allowOverlap="1" wp14:anchorId="21074235" wp14:editId="2E83AB05">
          <wp:simplePos x="0" y="0"/>
          <wp:positionH relativeFrom="margin">
            <wp:posOffset>0</wp:posOffset>
          </wp:positionH>
          <wp:positionV relativeFrom="page">
            <wp:posOffset>165735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01570"/>
    <w:rsid w:val="00010BDD"/>
    <w:rsid w:val="000146DD"/>
    <w:rsid w:val="000150FB"/>
    <w:rsid w:val="00022F42"/>
    <w:rsid w:val="0002482B"/>
    <w:rsid w:val="00025976"/>
    <w:rsid w:val="00025B51"/>
    <w:rsid w:val="00025D68"/>
    <w:rsid w:val="0002678A"/>
    <w:rsid w:val="00030593"/>
    <w:rsid w:val="00034A5C"/>
    <w:rsid w:val="00036138"/>
    <w:rsid w:val="00036253"/>
    <w:rsid w:val="0004148D"/>
    <w:rsid w:val="00043266"/>
    <w:rsid w:val="00046076"/>
    <w:rsid w:val="000501AD"/>
    <w:rsid w:val="00051A0A"/>
    <w:rsid w:val="00051D89"/>
    <w:rsid w:val="00062BD6"/>
    <w:rsid w:val="000664FD"/>
    <w:rsid w:val="00070F34"/>
    <w:rsid w:val="00076918"/>
    <w:rsid w:val="00077111"/>
    <w:rsid w:val="000804A9"/>
    <w:rsid w:val="00087153"/>
    <w:rsid w:val="00091D87"/>
    <w:rsid w:val="000924CA"/>
    <w:rsid w:val="00092BCA"/>
    <w:rsid w:val="000937A7"/>
    <w:rsid w:val="0009436F"/>
    <w:rsid w:val="00096AEC"/>
    <w:rsid w:val="00097438"/>
    <w:rsid w:val="000A29F7"/>
    <w:rsid w:val="000A3E3E"/>
    <w:rsid w:val="000A6BF4"/>
    <w:rsid w:val="000A7B91"/>
    <w:rsid w:val="000C0187"/>
    <w:rsid w:val="000C073C"/>
    <w:rsid w:val="000C0E71"/>
    <w:rsid w:val="000C1491"/>
    <w:rsid w:val="000C564A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268A"/>
    <w:rsid w:val="001134E3"/>
    <w:rsid w:val="00115018"/>
    <w:rsid w:val="00123F02"/>
    <w:rsid w:val="001246AA"/>
    <w:rsid w:val="00132419"/>
    <w:rsid w:val="00136E13"/>
    <w:rsid w:val="001371C3"/>
    <w:rsid w:val="00141E56"/>
    <w:rsid w:val="00142B0D"/>
    <w:rsid w:val="00143D07"/>
    <w:rsid w:val="00145EC5"/>
    <w:rsid w:val="00152D04"/>
    <w:rsid w:val="0015456C"/>
    <w:rsid w:val="001622CF"/>
    <w:rsid w:val="001678DE"/>
    <w:rsid w:val="00167E8A"/>
    <w:rsid w:val="0017196C"/>
    <w:rsid w:val="001720A5"/>
    <w:rsid w:val="001727DA"/>
    <w:rsid w:val="00172B15"/>
    <w:rsid w:val="00173884"/>
    <w:rsid w:val="0017423B"/>
    <w:rsid w:val="001745FE"/>
    <w:rsid w:val="00177954"/>
    <w:rsid w:val="00183318"/>
    <w:rsid w:val="001841EC"/>
    <w:rsid w:val="00184650"/>
    <w:rsid w:val="00184CE1"/>
    <w:rsid w:val="00186103"/>
    <w:rsid w:val="00186CB0"/>
    <w:rsid w:val="001934A2"/>
    <w:rsid w:val="0019381D"/>
    <w:rsid w:val="00196686"/>
    <w:rsid w:val="00197607"/>
    <w:rsid w:val="001A031E"/>
    <w:rsid w:val="001A151C"/>
    <w:rsid w:val="001C26E0"/>
    <w:rsid w:val="001C3F62"/>
    <w:rsid w:val="001C5052"/>
    <w:rsid w:val="001C5131"/>
    <w:rsid w:val="001C68D1"/>
    <w:rsid w:val="001E17B3"/>
    <w:rsid w:val="001E27F7"/>
    <w:rsid w:val="001E589E"/>
    <w:rsid w:val="001F11B1"/>
    <w:rsid w:val="001F759C"/>
    <w:rsid w:val="001F7CC1"/>
    <w:rsid w:val="00201E36"/>
    <w:rsid w:val="002049B9"/>
    <w:rsid w:val="00206713"/>
    <w:rsid w:val="00206779"/>
    <w:rsid w:val="00207E1E"/>
    <w:rsid w:val="00211340"/>
    <w:rsid w:val="00217532"/>
    <w:rsid w:val="00220BD2"/>
    <w:rsid w:val="002231A3"/>
    <w:rsid w:val="002245D4"/>
    <w:rsid w:val="00227815"/>
    <w:rsid w:val="0023067F"/>
    <w:rsid w:val="0023100E"/>
    <w:rsid w:val="00235421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1247"/>
    <w:rsid w:val="00261A8D"/>
    <w:rsid w:val="00263FC1"/>
    <w:rsid w:val="002640EE"/>
    <w:rsid w:val="00264D5B"/>
    <w:rsid w:val="002748FB"/>
    <w:rsid w:val="00275A51"/>
    <w:rsid w:val="00276164"/>
    <w:rsid w:val="00280E5D"/>
    <w:rsid w:val="00284C2F"/>
    <w:rsid w:val="00292A34"/>
    <w:rsid w:val="00293273"/>
    <w:rsid w:val="00293957"/>
    <w:rsid w:val="002A1419"/>
    <w:rsid w:val="002A18CD"/>
    <w:rsid w:val="002A33D9"/>
    <w:rsid w:val="002A36BE"/>
    <w:rsid w:val="002A6E28"/>
    <w:rsid w:val="002B22FA"/>
    <w:rsid w:val="002B32B1"/>
    <w:rsid w:val="002B46D3"/>
    <w:rsid w:val="002B7B01"/>
    <w:rsid w:val="002C11EB"/>
    <w:rsid w:val="002C383F"/>
    <w:rsid w:val="002C747D"/>
    <w:rsid w:val="002D170F"/>
    <w:rsid w:val="002D3A9E"/>
    <w:rsid w:val="002D3AEF"/>
    <w:rsid w:val="002D3EEA"/>
    <w:rsid w:val="002D46B6"/>
    <w:rsid w:val="002D5171"/>
    <w:rsid w:val="002D7432"/>
    <w:rsid w:val="002D74FB"/>
    <w:rsid w:val="002D7B39"/>
    <w:rsid w:val="002D7C7D"/>
    <w:rsid w:val="002E0F19"/>
    <w:rsid w:val="002E5980"/>
    <w:rsid w:val="002E6521"/>
    <w:rsid w:val="002F3D8B"/>
    <w:rsid w:val="003047DC"/>
    <w:rsid w:val="00305954"/>
    <w:rsid w:val="00310BD6"/>
    <w:rsid w:val="003122DC"/>
    <w:rsid w:val="003166E3"/>
    <w:rsid w:val="0031673F"/>
    <w:rsid w:val="00323E0D"/>
    <w:rsid w:val="00325B4F"/>
    <w:rsid w:val="00334F0D"/>
    <w:rsid w:val="00340BB3"/>
    <w:rsid w:val="0034217F"/>
    <w:rsid w:val="00344667"/>
    <w:rsid w:val="00345895"/>
    <w:rsid w:val="00345947"/>
    <w:rsid w:val="0034691B"/>
    <w:rsid w:val="00346EA4"/>
    <w:rsid w:val="00347EE6"/>
    <w:rsid w:val="003512F2"/>
    <w:rsid w:val="0035229A"/>
    <w:rsid w:val="00354B88"/>
    <w:rsid w:val="00361D2E"/>
    <w:rsid w:val="003669DC"/>
    <w:rsid w:val="00372B24"/>
    <w:rsid w:val="0037702E"/>
    <w:rsid w:val="00385C76"/>
    <w:rsid w:val="00386DEC"/>
    <w:rsid w:val="003A1078"/>
    <w:rsid w:val="003A3484"/>
    <w:rsid w:val="003A4047"/>
    <w:rsid w:val="003A6D76"/>
    <w:rsid w:val="003B25CD"/>
    <w:rsid w:val="003B3F1A"/>
    <w:rsid w:val="003B4298"/>
    <w:rsid w:val="003C028C"/>
    <w:rsid w:val="003C3EEC"/>
    <w:rsid w:val="003C64E3"/>
    <w:rsid w:val="003C66B1"/>
    <w:rsid w:val="003D26B0"/>
    <w:rsid w:val="003D28B4"/>
    <w:rsid w:val="003D2A96"/>
    <w:rsid w:val="003D3B47"/>
    <w:rsid w:val="003D5C91"/>
    <w:rsid w:val="003D72DE"/>
    <w:rsid w:val="003E13B8"/>
    <w:rsid w:val="003E1447"/>
    <w:rsid w:val="003E510C"/>
    <w:rsid w:val="003E5C2E"/>
    <w:rsid w:val="003E6069"/>
    <w:rsid w:val="003F6249"/>
    <w:rsid w:val="004044D5"/>
    <w:rsid w:val="00404C95"/>
    <w:rsid w:val="004052D1"/>
    <w:rsid w:val="004105EF"/>
    <w:rsid w:val="0041610D"/>
    <w:rsid w:val="0042025C"/>
    <w:rsid w:val="0042252D"/>
    <w:rsid w:val="00422636"/>
    <w:rsid w:val="00423A9C"/>
    <w:rsid w:val="00430046"/>
    <w:rsid w:val="00430282"/>
    <w:rsid w:val="004355EB"/>
    <w:rsid w:val="004376AE"/>
    <w:rsid w:val="00442AEF"/>
    <w:rsid w:val="004434EB"/>
    <w:rsid w:val="0044531C"/>
    <w:rsid w:val="00445A4B"/>
    <w:rsid w:val="00445F15"/>
    <w:rsid w:val="0044617D"/>
    <w:rsid w:val="0044729F"/>
    <w:rsid w:val="00451EAB"/>
    <w:rsid w:val="00462BAE"/>
    <w:rsid w:val="004653B1"/>
    <w:rsid w:val="00465880"/>
    <w:rsid w:val="00466628"/>
    <w:rsid w:val="00467C22"/>
    <w:rsid w:val="004754D4"/>
    <w:rsid w:val="004777E8"/>
    <w:rsid w:val="0048030B"/>
    <w:rsid w:val="004810AE"/>
    <w:rsid w:val="00481A4F"/>
    <w:rsid w:val="00483638"/>
    <w:rsid w:val="00487F40"/>
    <w:rsid w:val="00491F42"/>
    <w:rsid w:val="00492DEA"/>
    <w:rsid w:val="00494A43"/>
    <w:rsid w:val="004A3DE1"/>
    <w:rsid w:val="004A533E"/>
    <w:rsid w:val="004B0F52"/>
    <w:rsid w:val="004B3E4C"/>
    <w:rsid w:val="004B43F6"/>
    <w:rsid w:val="004B5929"/>
    <w:rsid w:val="004C727B"/>
    <w:rsid w:val="004C7EAC"/>
    <w:rsid w:val="004C7FDE"/>
    <w:rsid w:val="004D559E"/>
    <w:rsid w:val="004E0D63"/>
    <w:rsid w:val="004F1DFD"/>
    <w:rsid w:val="004F34FF"/>
    <w:rsid w:val="004F37CE"/>
    <w:rsid w:val="004F4202"/>
    <w:rsid w:val="004F73FB"/>
    <w:rsid w:val="004F75D9"/>
    <w:rsid w:val="00504346"/>
    <w:rsid w:val="00506DE8"/>
    <w:rsid w:val="0050707C"/>
    <w:rsid w:val="00510363"/>
    <w:rsid w:val="00513BA2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0FE1"/>
    <w:rsid w:val="00565EBF"/>
    <w:rsid w:val="00567882"/>
    <w:rsid w:val="00571185"/>
    <w:rsid w:val="00574B4C"/>
    <w:rsid w:val="00577B34"/>
    <w:rsid w:val="0059030B"/>
    <w:rsid w:val="005907BB"/>
    <w:rsid w:val="00591F3B"/>
    <w:rsid w:val="0059318D"/>
    <w:rsid w:val="00597383"/>
    <w:rsid w:val="005A07A5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D2D80"/>
    <w:rsid w:val="005D563F"/>
    <w:rsid w:val="005E0DB6"/>
    <w:rsid w:val="005E43C7"/>
    <w:rsid w:val="005E6A8A"/>
    <w:rsid w:val="005F7D1F"/>
    <w:rsid w:val="00600860"/>
    <w:rsid w:val="00602D3F"/>
    <w:rsid w:val="00603887"/>
    <w:rsid w:val="006043F4"/>
    <w:rsid w:val="0061493D"/>
    <w:rsid w:val="00616AC1"/>
    <w:rsid w:val="00623C70"/>
    <w:rsid w:val="00633059"/>
    <w:rsid w:val="0063345E"/>
    <w:rsid w:val="00640CA4"/>
    <w:rsid w:val="0064337A"/>
    <w:rsid w:val="006443AA"/>
    <w:rsid w:val="00646EB8"/>
    <w:rsid w:val="00651738"/>
    <w:rsid w:val="0065559B"/>
    <w:rsid w:val="00655DB2"/>
    <w:rsid w:val="00664D66"/>
    <w:rsid w:val="0066593F"/>
    <w:rsid w:val="00685062"/>
    <w:rsid w:val="00687D23"/>
    <w:rsid w:val="0069042F"/>
    <w:rsid w:val="00690E61"/>
    <w:rsid w:val="006929E7"/>
    <w:rsid w:val="00692A4F"/>
    <w:rsid w:val="00695192"/>
    <w:rsid w:val="006964AF"/>
    <w:rsid w:val="006A399A"/>
    <w:rsid w:val="006A7285"/>
    <w:rsid w:val="006B7F21"/>
    <w:rsid w:val="006C5E79"/>
    <w:rsid w:val="006D0D60"/>
    <w:rsid w:val="006D0FF7"/>
    <w:rsid w:val="006D2717"/>
    <w:rsid w:val="006D61F5"/>
    <w:rsid w:val="006D736D"/>
    <w:rsid w:val="006D73F4"/>
    <w:rsid w:val="006D7879"/>
    <w:rsid w:val="006E461B"/>
    <w:rsid w:val="006E4F4F"/>
    <w:rsid w:val="006E60EE"/>
    <w:rsid w:val="006E61F1"/>
    <w:rsid w:val="006E6ED5"/>
    <w:rsid w:val="006F105D"/>
    <w:rsid w:val="006F142B"/>
    <w:rsid w:val="006F3806"/>
    <w:rsid w:val="006F466F"/>
    <w:rsid w:val="00705780"/>
    <w:rsid w:val="00705BD7"/>
    <w:rsid w:val="00706BC8"/>
    <w:rsid w:val="007117DB"/>
    <w:rsid w:val="0071220B"/>
    <w:rsid w:val="007133E2"/>
    <w:rsid w:val="0072392F"/>
    <w:rsid w:val="0072546E"/>
    <w:rsid w:val="0072578E"/>
    <w:rsid w:val="007266FA"/>
    <w:rsid w:val="00726AB0"/>
    <w:rsid w:val="00726CE9"/>
    <w:rsid w:val="00727D7A"/>
    <w:rsid w:val="00731490"/>
    <w:rsid w:val="00731717"/>
    <w:rsid w:val="0073399F"/>
    <w:rsid w:val="00733D76"/>
    <w:rsid w:val="007340F1"/>
    <w:rsid w:val="0073517E"/>
    <w:rsid w:val="007351CB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86CEF"/>
    <w:rsid w:val="00790E1F"/>
    <w:rsid w:val="00792A33"/>
    <w:rsid w:val="007A301C"/>
    <w:rsid w:val="007A30FB"/>
    <w:rsid w:val="007A3C72"/>
    <w:rsid w:val="007A491A"/>
    <w:rsid w:val="007A4921"/>
    <w:rsid w:val="007A6D95"/>
    <w:rsid w:val="007A7EB0"/>
    <w:rsid w:val="007A7FE4"/>
    <w:rsid w:val="007B1921"/>
    <w:rsid w:val="007C0E58"/>
    <w:rsid w:val="007C11FB"/>
    <w:rsid w:val="007C2D04"/>
    <w:rsid w:val="007C40F9"/>
    <w:rsid w:val="007C40FB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13B4"/>
    <w:rsid w:val="007E227F"/>
    <w:rsid w:val="007E298F"/>
    <w:rsid w:val="007E529B"/>
    <w:rsid w:val="007F0984"/>
    <w:rsid w:val="007F33C5"/>
    <w:rsid w:val="007F45D0"/>
    <w:rsid w:val="007F52CD"/>
    <w:rsid w:val="007F590F"/>
    <w:rsid w:val="007F591D"/>
    <w:rsid w:val="0080067F"/>
    <w:rsid w:val="00802361"/>
    <w:rsid w:val="0080562A"/>
    <w:rsid w:val="00810BDC"/>
    <w:rsid w:val="008138E9"/>
    <w:rsid w:val="00813D69"/>
    <w:rsid w:val="00820771"/>
    <w:rsid w:val="00823387"/>
    <w:rsid w:val="00824F62"/>
    <w:rsid w:val="00830F04"/>
    <w:rsid w:val="008318F5"/>
    <w:rsid w:val="0084209F"/>
    <w:rsid w:val="0084218D"/>
    <w:rsid w:val="00844167"/>
    <w:rsid w:val="008472C4"/>
    <w:rsid w:val="00847B00"/>
    <w:rsid w:val="008502D7"/>
    <w:rsid w:val="00851BF5"/>
    <w:rsid w:val="0085342F"/>
    <w:rsid w:val="00853B90"/>
    <w:rsid w:val="00854E59"/>
    <w:rsid w:val="00862BDF"/>
    <w:rsid w:val="00874DE7"/>
    <w:rsid w:val="00875529"/>
    <w:rsid w:val="008764E9"/>
    <w:rsid w:val="00891250"/>
    <w:rsid w:val="008932F6"/>
    <w:rsid w:val="00895484"/>
    <w:rsid w:val="008961C5"/>
    <w:rsid w:val="00897AC2"/>
    <w:rsid w:val="00897E18"/>
    <w:rsid w:val="008A2E39"/>
    <w:rsid w:val="008A79B6"/>
    <w:rsid w:val="008B42C5"/>
    <w:rsid w:val="008B70C3"/>
    <w:rsid w:val="008C0BE7"/>
    <w:rsid w:val="008C1197"/>
    <w:rsid w:val="008C20E0"/>
    <w:rsid w:val="008C2C58"/>
    <w:rsid w:val="008C5AB2"/>
    <w:rsid w:val="008C683E"/>
    <w:rsid w:val="008D07AC"/>
    <w:rsid w:val="008D19E2"/>
    <w:rsid w:val="008D5E48"/>
    <w:rsid w:val="008E5026"/>
    <w:rsid w:val="008F0E61"/>
    <w:rsid w:val="008F136D"/>
    <w:rsid w:val="008F2BBA"/>
    <w:rsid w:val="008F41CA"/>
    <w:rsid w:val="00901CB6"/>
    <w:rsid w:val="009137D7"/>
    <w:rsid w:val="00916B2D"/>
    <w:rsid w:val="0091791D"/>
    <w:rsid w:val="00917940"/>
    <w:rsid w:val="00920767"/>
    <w:rsid w:val="009247E8"/>
    <w:rsid w:val="00926A9A"/>
    <w:rsid w:val="009306BB"/>
    <w:rsid w:val="00932304"/>
    <w:rsid w:val="009361BB"/>
    <w:rsid w:val="00937C71"/>
    <w:rsid w:val="00943ABC"/>
    <w:rsid w:val="00944747"/>
    <w:rsid w:val="00945D03"/>
    <w:rsid w:val="009475BA"/>
    <w:rsid w:val="00951CB8"/>
    <w:rsid w:val="00953330"/>
    <w:rsid w:val="0095368A"/>
    <w:rsid w:val="00953991"/>
    <w:rsid w:val="00954FCE"/>
    <w:rsid w:val="009603ED"/>
    <w:rsid w:val="0096322E"/>
    <w:rsid w:val="00963C15"/>
    <w:rsid w:val="009642BC"/>
    <w:rsid w:val="00965AF2"/>
    <w:rsid w:val="009671D1"/>
    <w:rsid w:val="00971FF5"/>
    <w:rsid w:val="00974C6C"/>
    <w:rsid w:val="00975F74"/>
    <w:rsid w:val="00977814"/>
    <w:rsid w:val="009800D5"/>
    <w:rsid w:val="00980815"/>
    <w:rsid w:val="00981AEE"/>
    <w:rsid w:val="0098357E"/>
    <w:rsid w:val="00985D68"/>
    <w:rsid w:val="00987685"/>
    <w:rsid w:val="009963FD"/>
    <w:rsid w:val="009A0E90"/>
    <w:rsid w:val="009A40A9"/>
    <w:rsid w:val="009A5618"/>
    <w:rsid w:val="009A5E6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E602A"/>
    <w:rsid w:val="009E6188"/>
    <w:rsid w:val="009F6866"/>
    <w:rsid w:val="009F6DBF"/>
    <w:rsid w:val="00A002A9"/>
    <w:rsid w:val="00A0066E"/>
    <w:rsid w:val="00A01523"/>
    <w:rsid w:val="00A0415B"/>
    <w:rsid w:val="00A044F0"/>
    <w:rsid w:val="00A051F2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47D16"/>
    <w:rsid w:val="00A52A37"/>
    <w:rsid w:val="00A53141"/>
    <w:rsid w:val="00A533F0"/>
    <w:rsid w:val="00A56A22"/>
    <w:rsid w:val="00A573BE"/>
    <w:rsid w:val="00A60FFB"/>
    <w:rsid w:val="00A61B55"/>
    <w:rsid w:val="00A66625"/>
    <w:rsid w:val="00A713AF"/>
    <w:rsid w:val="00A71B48"/>
    <w:rsid w:val="00A77496"/>
    <w:rsid w:val="00A84225"/>
    <w:rsid w:val="00A94849"/>
    <w:rsid w:val="00A96B1F"/>
    <w:rsid w:val="00A9760C"/>
    <w:rsid w:val="00AA0FC7"/>
    <w:rsid w:val="00AA319A"/>
    <w:rsid w:val="00AA7483"/>
    <w:rsid w:val="00AB397A"/>
    <w:rsid w:val="00AB46D8"/>
    <w:rsid w:val="00AC1C16"/>
    <w:rsid w:val="00AC6EDA"/>
    <w:rsid w:val="00AD003C"/>
    <w:rsid w:val="00AD0489"/>
    <w:rsid w:val="00AD3C26"/>
    <w:rsid w:val="00AE65AD"/>
    <w:rsid w:val="00AE6669"/>
    <w:rsid w:val="00AF09D9"/>
    <w:rsid w:val="00AF191A"/>
    <w:rsid w:val="00AF4C5D"/>
    <w:rsid w:val="00B0499B"/>
    <w:rsid w:val="00B073CB"/>
    <w:rsid w:val="00B078FE"/>
    <w:rsid w:val="00B15DBC"/>
    <w:rsid w:val="00B20E19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57B01"/>
    <w:rsid w:val="00B619CD"/>
    <w:rsid w:val="00B64744"/>
    <w:rsid w:val="00B66700"/>
    <w:rsid w:val="00B6711E"/>
    <w:rsid w:val="00B67125"/>
    <w:rsid w:val="00B70476"/>
    <w:rsid w:val="00B73B10"/>
    <w:rsid w:val="00B828B0"/>
    <w:rsid w:val="00B8792E"/>
    <w:rsid w:val="00B91317"/>
    <w:rsid w:val="00B9141D"/>
    <w:rsid w:val="00B91A95"/>
    <w:rsid w:val="00B92475"/>
    <w:rsid w:val="00BA05F5"/>
    <w:rsid w:val="00BA1B76"/>
    <w:rsid w:val="00BA234E"/>
    <w:rsid w:val="00BA6637"/>
    <w:rsid w:val="00BA6EF0"/>
    <w:rsid w:val="00BA6FC2"/>
    <w:rsid w:val="00BA71F9"/>
    <w:rsid w:val="00BB1404"/>
    <w:rsid w:val="00BB4A14"/>
    <w:rsid w:val="00BB702A"/>
    <w:rsid w:val="00BC0A2B"/>
    <w:rsid w:val="00BC23D4"/>
    <w:rsid w:val="00BC2CE4"/>
    <w:rsid w:val="00BC4D3D"/>
    <w:rsid w:val="00BD2988"/>
    <w:rsid w:val="00BD7076"/>
    <w:rsid w:val="00BE10ED"/>
    <w:rsid w:val="00BE38F3"/>
    <w:rsid w:val="00BE3D96"/>
    <w:rsid w:val="00BE427C"/>
    <w:rsid w:val="00BF3934"/>
    <w:rsid w:val="00BF3B29"/>
    <w:rsid w:val="00BF556F"/>
    <w:rsid w:val="00BF5C96"/>
    <w:rsid w:val="00C071CD"/>
    <w:rsid w:val="00C1220C"/>
    <w:rsid w:val="00C12537"/>
    <w:rsid w:val="00C144E2"/>
    <w:rsid w:val="00C15303"/>
    <w:rsid w:val="00C15894"/>
    <w:rsid w:val="00C15CCC"/>
    <w:rsid w:val="00C201D7"/>
    <w:rsid w:val="00C21454"/>
    <w:rsid w:val="00C26ABF"/>
    <w:rsid w:val="00C319F1"/>
    <w:rsid w:val="00C338AD"/>
    <w:rsid w:val="00C43B10"/>
    <w:rsid w:val="00C43F8B"/>
    <w:rsid w:val="00C4493E"/>
    <w:rsid w:val="00C468A3"/>
    <w:rsid w:val="00C47076"/>
    <w:rsid w:val="00C47F7A"/>
    <w:rsid w:val="00C52EF7"/>
    <w:rsid w:val="00C57BAF"/>
    <w:rsid w:val="00C616C1"/>
    <w:rsid w:val="00C634B1"/>
    <w:rsid w:val="00C63764"/>
    <w:rsid w:val="00C63926"/>
    <w:rsid w:val="00C73A48"/>
    <w:rsid w:val="00C7449C"/>
    <w:rsid w:val="00C7563A"/>
    <w:rsid w:val="00C81C7F"/>
    <w:rsid w:val="00C836F6"/>
    <w:rsid w:val="00C912A6"/>
    <w:rsid w:val="00C9642A"/>
    <w:rsid w:val="00CA166A"/>
    <w:rsid w:val="00CA1A2B"/>
    <w:rsid w:val="00CA70F3"/>
    <w:rsid w:val="00CB16A2"/>
    <w:rsid w:val="00CB227B"/>
    <w:rsid w:val="00CB26ED"/>
    <w:rsid w:val="00CB3B80"/>
    <w:rsid w:val="00CB4AD2"/>
    <w:rsid w:val="00CB5356"/>
    <w:rsid w:val="00CC02AB"/>
    <w:rsid w:val="00CC05B2"/>
    <w:rsid w:val="00CC189C"/>
    <w:rsid w:val="00CC365D"/>
    <w:rsid w:val="00CC6CB2"/>
    <w:rsid w:val="00CC7D96"/>
    <w:rsid w:val="00CD28E2"/>
    <w:rsid w:val="00CD2C2F"/>
    <w:rsid w:val="00CD4D5E"/>
    <w:rsid w:val="00CE0633"/>
    <w:rsid w:val="00CE09F0"/>
    <w:rsid w:val="00CE2A79"/>
    <w:rsid w:val="00CF1252"/>
    <w:rsid w:val="00D00F28"/>
    <w:rsid w:val="00D03358"/>
    <w:rsid w:val="00D1091D"/>
    <w:rsid w:val="00D10F0A"/>
    <w:rsid w:val="00D121D6"/>
    <w:rsid w:val="00D22C39"/>
    <w:rsid w:val="00D27377"/>
    <w:rsid w:val="00D3311A"/>
    <w:rsid w:val="00D33C8E"/>
    <w:rsid w:val="00D357AD"/>
    <w:rsid w:val="00D4399A"/>
    <w:rsid w:val="00D43F80"/>
    <w:rsid w:val="00D46B9C"/>
    <w:rsid w:val="00D50925"/>
    <w:rsid w:val="00D54BD1"/>
    <w:rsid w:val="00D66FFE"/>
    <w:rsid w:val="00D70C31"/>
    <w:rsid w:val="00D8018B"/>
    <w:rsid w:val="00D808E0"/>
    <w:rsid w:val="00D80A75"/>
    <w:rsid w:val="00D83620"/>
    <w:rsid w:val="00D910DF"/>
    <w:rsid w:val="00D91107"/>
    <w:rsid w:val="00D952E8"/>
    <w:rsid w:val="00DA2F0E"/>
    <w:rsid w:val="00DA451D"/>
    <w:rsid w:val="00DA48E5"/>
    <w:rsid w:val="00DA74AA"/>
    <w:rsid w:val="00DA7A02"/>
    <w:rsid w:val="00DB2605"/>
    <w:rsid w:val="00DB429C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D4B75"/>
    <w:rsid w:val="00DE0510"/>
    <w:rsid w:val="00DE1DE1"/>
    <w:rsid w:val="00DE47ED"/>
    <w:rsid w:val="00DE4B0B"/>
    <w:rsid w:val="00DF3B6C"/>
    <w:rsid w:val="00DF4586"/>
    <w:rsid w:val="00E00A53"/>
    <w:rsid w:val="00E04AE5"/>
    <w:rsid w:val="00E101EC"/>
    <w:rsid w:val="00E15477"/>
    <w:rsid w:val="00E15D2B"/>
    <w:rsid w:val="00E1652E"/>
    <w:rsid w:val="00E32A40"/>
    <w:rsid w:val="00E37B7C"/>
    <w:rsid w:val="00E41179"/>
    <w:rsid w:val="00E43116"/>
    <w:rsid w:val="00E448DC"/>
    <w:rsid w:val="00E511EA"/>
    <w:rsid w:val="00E5258E"/>
    <w:rsid w:val="00E55E85"/>
    <w:rsid w:val="00E5763D"/>
    <w:rsid w:val="00E617F9"/>
    <w:rsid w:val="00E618A4"/>
    <w:rsid w:val="00E62B5E"/>
    <w:rsid w:val="00E664A8"/>
    <w:rsid w:val="00E7016C"/>
    <w:rsid w:val="00E70922"/>
    <w:rsid w:val="00E74BAF"/>
    <w:rsid w:val="00E8043E"/>
    <w:rsid w:val="00E81AB1"/>
    <w:rsid w:val="00E83A04"/>
    <w:rsid w:val="00E84141"/>
    <w:rsid w:val="00E854D0"/>
    <w:rsid w:val="00E86B34"/>
    <w:rsid w:val="00E9139D"/>
    <w:rsid w:val="00E92DAD"/>
    <w:rsid w:val="00E957AA"/>
    <w:rsid w:val="00E977B5"/>
    <w:rsid w:val="00E97D60"/>
    <w:rsid w:val="00EA0DF4"/>
    <w:rsid w:val="00EA1E73"/>
    <w:rsid w:val="00EA2C2D"/>
    <w:rsid w:val="00EA3A2C"/>
    <w:rsid w:val="00EA40C5"/>
    <w:rsid w:val="00EA5389"/>
    <w:rsid w:val="00EA6449"/>
    <w:rsid w:val="00EA6B58"/>
    <w:rsid w:val="00EA6C9D"/>
    <w:rsid w:val="00EA78D2"/>
    <w:rsid w:val="00EA7A3B"/>
    <w:rsid w:val="00EB35D8"/>
    <w:rsid w:val="00EB36BC"/>
    <w:rsid w:val="00EB3767"/>
    <w:rsid w:val="00EB4DA9"/>
    <w:rsid w:val="00EB4DC7"/>
    <w:rsid w:val="00EC117F"/>
    <w:rsid w:val="00EC3DC8"/>
    <w:rsid w:val="00EC4190"/>
    <w:rsid w:val="00EC6BA6"/>
    <w:rsid w:val="00ED019B"/>
    <w:rsid w:val="00ED0E23"/>
    <w:rsid w:val="00ED12FE"/>
    <w:rsid w:val="00ED5490"/>
    <w:rsid w:val="00ED6901"/>
    <w:rsid w:val="00EE0406"/>
    <w:rsid w:val="00EE0AA7"/>
    <w:rsid w:val="00EE541F"/>
    <w:rsid w:val="00EE586F"/>
    <w:rsid w:val="00EE7D35"/>
    <w:rsid w:val="00EF13B3"/>
    <w:rsid w:val="00EF2898"/>
    <w:rsid w:val="00EF3214"/>
    <w:rsid w:val="00EF45E0"/>
    <w:rsid w:val="00EF4F43"/>
    <w:rsid w:val="00F035F6"/>
    <w:rsid w:val="00F047D4"/>
    <w:rsid w:val="00F05E27"/>
    <w:rsid w:val="00F10979"/>
    <w:rsid w:val="00F123D6"/>
    <w:rsid w:val="00F1545A"/>
    <w:rsid w:val="00F21A71"/>
    <w:rsid w:val="00F21AD0"/>
    <w:rsid w:val="00F23DA1"/>
    <w:rsid w:val="00F242BC"/>
    <w:rsid w:val="00F24C98"/>
    <w:rsid w:val="00F26970"/>
    <w:rsid w:val="00F27C17"/>
    <w:rsid w:val="00F319E8"/>
    <w:rsid w:val="00F33041"/>
    <w:rsid w:val="00F33097"/>
    <w:rsid w:val="00F43E37"/>
    <w:rsid w:val="00F46734"/>
    <w:rsid w:val="00F56BD3"/>
    <w:rsid w:val="00F571A2"/>
    <w:rsid w:val="00F608C2"/>
    <w:rsid w:val="00F62478"/>
    <w:rsid w:val="00F7265B"/>
    <w:rsid w:val="00F7474A"/>
    <w:rsid w:val="00F774D0"/>
    <w:rsid w:val="00F811F9"/>
    <w:rsid w:val="00F848F5"/>
    <w:rsid w:val="00F84BB9"/>
    <w:rsid w:val="00F906EF"/>
    <w:rsid w:val="00F90B43"/>
    <w:rsid w:val="00F92ADB"/>
    <w:rsid w:val="00F92C05"/>
    <w:rsid w:val="00F94D3B"/>
    <w:rsid w:val="00F9502D"/>
    <w:rsid w:val="00F96266"/>
    <w:rsid w:val="00FB01BD"/>
    <w:rsid w:val="00FB1504"/>
    <w:rsid w:val="00FB32F7"/>
    <w:rsid w:val="00FB34EF"/>
    <w:rsid w:val="00FC3519"/>
    <w:rsid w:val="00FC476A"/>
    <w:rsid w:val="00FC5D0B"/>
    <w:rsid w:val="00FD18E2"/>
    <w:rsid w:val="00FD1C9D"/>
    <w:rsid w:val="00FD5AF0"/>
    <w:rsid w:val="00FE18E6"/>
    <w:rsid w:val="00FE23CB"/>
    <w:rsid w:val="00FE31A9"/>
    <w:rsid w:val="00FE6AE7"/>
    <w:rsid w:val="00FF462B"/>
    <w:rsid w:val="00FF5532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  <w:style w:type="character" w:customStyle="1" w:styleId="WW8Num2z7">
    <w:name w:val="WW8Num2z7"/>
    <w:rsid w:val="006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BE5F7-FAE8-4D42-8A7A-C60A8319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1922</TotalTime>
  <Pages>4</Pages>
  <Words>1369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587</cp:revision>
  <cp:lastPrinted>2022-11-30T10:59:00Z</cp:lastPrinted>
  <dcterms:created xsi:type="dcterms:W3CDTF">2020-10-13T07:31:00Z</dcterms:created>
  <dcterms:modified xsi:type="dcterms:W3CDTF">2022-11-30T14:52:00Z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