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922D" w14:textId="191FFF63" w:rsidR="00D27FE6" w:rsidRDefault="00D27F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Odpowiedzi na pytania 2</w:t>
      </w:r>
    </w:p>
    <w:p w14:paraId="4ED6AE10" w14:textId="74534E2A" w:rsidR="0055087B" w:rsidRPr="00007537" w:rsidRDefault="00007537">
      <w:pPr>
        <w:rPr>
          <w:b/>
          <w:sz w:val="24"/>
          <w:szCs w:val="24"/>
          <w:u w:val="single"/>
        </w:rPr>
      </w:pPr>
      <w:r w:rsidRPr="00007537">
        <w:rPr>
          <w:b/>
          <w:sz w:val="24"/>
          <w:szCs w:val="24"/>
          <w:u w:val="single"/>
        </w:rPr>
        <w:t>Zapytania z dnia 06.12.2022r.</w:t>
      </w:r>
    </w:p>
    <w:p w14:paraId="6F46DF13" w14:textId="060CE199" w:rsidR="00007537" w:rsidRPr="00007537" w:rsidRDefault="00007537" w:rsidP="00007537">
      <w:pPr>
        <w:rPr>
          <w:sz w:val="24"/>
          <w:szCs w:val="24"/>
        </w:rPr>
      </w:pPr>
      <w:r w:rsidRPr="00007537">
        <w:rPr>
          <w:sz w:val="24"/>
          <w:szCs w:val="24"/>
        </w:rPr>
        <w:t>1. W związku z tym, iż cena jest ryczałtowa oraz aby dokładnie wyliczyć ofertę zgodnie z projektem każdej branży, składamy prośbę o zmianę terminu otwarcia ofert na dzień 14.12.2022 r.</w:t>
      </w:r>
    </w:p>
    <w:p w14:paraId="75F822FF" w14:textId="4D44C296" w:rsidR="00007537" w:rsidRPr="00007537" w:rsidRDefault="00007537" w:rsidP="00007537">
      <w:pPr>
        <w:rPr>
          <w:sz w:val="24"/>
          <w:szCs w:val="24"/>
        </w:rPr>
      </w:pPr>
      <w:r w:rsidRPr="00007537">
        <w:rPr>
          <w:sz w:val="24"/>
          <w:szCs w:val="24"/>
        </w:rPr>
        <w:t>Odpowiedź:</w:t>
      </w:r>
    </w:p>
    <w:p w14:paraId="4B638766" w14:textId="04286ADF" w:rsidR="00007537" w:rsidRPr="00D27FE6" w:rsidRDefault="00D27FE6" w:rsidP="00007537">
      <w:pPr>
        <w:rPr>
          <w:sz w:val="24"/>
          <w:szCs w:val="24"/>
        </w:rPr>
      </w:pPr>
      <w:r w:rsidRPr="00D27FE6">
        <w:rPr>
          <w:sz w:val="24"/>
          <w:szCs w:val="24"/>
        </w:rPr>
        <w:t xml:space="preserve">Zamawiający </w:t>
      </w:r>
      <w:r w:rsidR="00007537" w:rsidRPr="00D27FE6">
        <w:rPr>
          <w:sz w:val="24"/>
          <w:szCs w:val="24"/>
        </w:rPr>
        <w:t>wydłuż</w:t>
      </w:r>
      <w:r w:rsidRPr="00D27FE6">
        <w:rPr>
          <w:sz w:val="24"/>
          <w:szCs w:val="24"/>
        </w:rPr>
        <w:t>a</w:t>
      </w:r>
      <w:r w:rsidR="00007537" w:rsidRPr="00D27FE6">
        <w:rPr>
          <w:sz w:val="24"/>
          <w:szCs w:val="24"/>
        </w:rPr>
        <w:t xml:space="preserve"> termin</w:t>
      </w:r>
      <w:r w:rsidRPr="00D27FE6">
        <w:rPr>
          <w:sz w:val="24"/>
          <w:szCs w:val="24"/>
        </w:rPr>
        <w:t xml:space="preserve"> składania ofert na 13.12.2022r. </w:t>
      </w:r>
    </w:p>
    <w:p w14:paraId="0F0B3E6C" w14:textId="77777777" w:rsidR="00007537" w:rsidRDefault="00007537" w:rsidP="00007537"/>
    <w:p w14:paraId="79DC5D25" w14:textId="77777777" w:rsidR="00007537" w:rsidRDefault="00007537" w:rsidP="00007537">
      <w:pPr>
        <w:rPr>
          <w:rFonts w:cstheme="minorHAnsi"/>
          <w:b/>
          <w:sz w:val="24"/>
          <w:szCs w:val="24"/>
          <w:u w:val="single"/>
        </w:rPr>
      </w:pPr>
      <w:r w:rsidRPr="00007537">
        <w:rPr>
          <w:rFonts w:cstheme="minorHAnsi"/>
          <w:sz w:val="24"/>
          <w:szCs w:val="24"/>
        </w:rPr>
        <w:t>2. W związku z ryczałtowym trybem rozliczenia, gdzie załączone "przedmiary mają jedynie charakter pomocniczy", prosimy o odpowiedź czy Zamawiający wyraża zgodę na przedłożenie, po wezwaniu, kosztorysów w wersji uproszczonej.</w:t>
      </w:r>
      <w:r w:rsidRPr="00007537">
        <w:rPr>
          <w:rFonts w:cstheme="minorHAnsi"/>
          <w:sz w:val="24"/>
          <w:szCs w:val="24"/>
        </w:rPr>
        <w:br/>
      </w:r>
    </w:p>
    <w:p w14:paraId="3458E4BA" w14:textId="15EE4B35" w:rsidR="00007537" w:rsidRPr="00007537" w:rsidRDefault="00007537" w:rsidP="00007537">
      <w:pPr>
        <w:rPr>
          <w:rFonts w:cstheme="minorHAnsi"/>
          <w:b/>
          <w:sz w:val="24"/>
          <w:szCs w:val="24"/>
          <w:u w:val="single"/>
        </w:rPr>
      </w:pPr>
      <w:r w:rsidRPr="00007537">
        <w:rPr>
          <w:rFonts w:cstheme="minorHAnsi"/>
          <w:b/>
          <w:sz w:val="24"/>
          <w:szCs w:val="24"/>
          <w:u w:val="single"/>
        </w:rPr>
        <w:t>Odpowiedź:</w:t>
      </w:r>
    </w:p>
    <w:p w14:paraId="78C60C4C" w14:textId="514B77D4" w:rsidR="005913B2" w:rsidRPr="00007537" w:rsidRDefault="005913B2" w:rsidP="00007537">
      <w:pPr>
        <w:rPr>
          <w:rFonts w:cstheme="minorHAnsi"/>
          <w:bCs/>
          <w:sz w:val="24"/>
          <w:szCs w:val="24"/>
        </w:rPr>
      </w:pPr>
      <w:r w:rsidRPr="00007537">
        <w:rPr>
          <w:rFonts w:cstheme="minorHAnsi"/>
          <w:sz w:val="24"/>
          <w:szCs w:val="24"/>
        </w:rPr>
        <w:t xml:space="preserve">Zamawiający informuje, że zgodnie z rozdziałem  </w:t>
      </w:r>
      <w:r w:rsidRPr="00007537">
        <w:rPr>
          <w:rFonts w:cstheme="minorHAnsi"/>
          <w:bCs/>
          <w:sz w:val="24"/>
          <w:szCs w:val="24"/>
        </w:rPr>
        <w:t xml:space="preserve">XX. SWZ </w:t>
      </w:r>
      <w:r w:rsidRPr="00007537">
        <w:rPr>
          <w:rFonts w:cstheme="minorHAnsi"/>
          <w:b/>
          <w:sz w:val="24"/>
          <w:szCs w:val="24"/>
        </w:rPr>
        <w:t>„INFORMACJE O FORMALNOŚCIACH, JAKIE POWINNY BYĆ DOPEŁNIONE PO WYBORZE OFERTY W CELU ZAWARCIA UMOWY W SPRAWIE ZAMÓWIENIA PUBLICZNEGO „</w:t>
      </w:r>
      <w:r w:rsidRPr="00007537">
        <w:rPr>
          <w:rFonts w:cstheme="minorHAnsi"/>
          <w:bCs/>
          <w:sz w:val="24"/>
          <w:szCs w:val="24"/>
        </w:rPr>
        <w:t xml:space="preserve"> , pkt 7 lit d. Wykonawca powinien przedłożyć szczegółowy kosztorys ofertowy zgodnie z ceną ofertową.</w:t>
      </w:r>
    </w:p>
    <w:p w14:paraId="4EDB2045" w14:textId="77777777" w:rsidR="00007537" w:rsidRPr="00007537" w:rsidRDefault="00007537" w:rsidP="0000753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771C464" w14:textId="2995B627" w:rsidR="00007537" w:rsidRPr="00007537" w:rsidRDefault="00007537" w:rsidP="000075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7537">
        <w:rPr>
          <w:rFonts w:eastAsia="Times New Roman" w:cstheme="minorHAnsi"/>
          <w:sz w:val="24"/>
          <w:szCs w:val="24"/>
          <w:lang w:eastAsia="pl-PL"/>
        </w:rPr>
        <w:t xml:space="preserve">3. Proszę o informację czy przedmiar sieci </w:t>
      </w:r>
      <w:proofErr w:type="spellStart"/>
      <w:r w:rsidRPr="00007537">
        <w:rPr>
          <w:rFonts w:eastAsia="Times New Roman" w:cstheme="minorHAnsi"/>
          <w:sz w:val="24"/>
          <w:szCs w:val="24"/>
          <w:lang w:eastAsia="pl-PL"/>
        </w:rPr>
        <w:t>wod-kan</w:t>
      </w:r>
      <w:proofErr w:type="spellEnd"/>
      <w:r w:rsidRPr="00007537">
        <w:rPr>
          <w:rFonts w:eastAsia="Times New Roman" w:cstheme="minorHAnsi"/>
          <w:sz w:val="24"/>
          <w:szCs w:val="24"/>
          <w:lang w:eastAsia="pl-PL"/>
        </w:rPr>
        <w:t xml:space="preserve"> będzie uzupełniany o próby szczelności i czy konieczne będzie przeprowadzenia kamerowania kanalizacji. </w:t>
      </w:r>
    </w:p>
    <w:p w14:paraId="563C19EB" w14:textId="77777777" w:rsidR="00007537" w:rsidRPr="00007537" w:rsidRDefault="00007537" w:rsidP="00007537">
      <w:pPr>
        <w:jc w:val="both"/>
        <w:rPr>
          <w:rFonts w:cstheme="minorHAnsi"/>
          <w:b/>
          <w:sz w:val="24"/>
          <w:szCs w:val="24"/>
          <w:u w:val="single"/>
        </w:rPr>
      </w:pPr>
      <w:r w:rsidRPr="00007537">
        <w:rPr>
          <w:rFonts w:cstheme="minorHAnsi"/>
          <w:b/>
          <w:sz w:val="24"/>
          <w:szCs w:val="24"/>
          <w:u w:val="single"/>
        </w:rPr>
        <w:t>Odpowiedź:</w:t>
      </w:r>
    </w:p>
    <w:p w14:paraId="125BC589" w14:textId="5ABB2456" w:rsidR="005913B2" w:rsidRPr="00007537" w:rsidRDefault="005913B2" w:rsidP="00007537">
      <w:pPr>
        <w:jc w:val="both"/>
        <w:rPr>
          <w:rFonts w:cstheme="minorHAnsi"/>
          <w:bCs/>
          <w:sz w:val="24"/>
          <w:szCs w:val="24"/>
        </w:rPr>
      </w:pPr>
      <w:r w:rsidRPr="00007537">
        <w:rPr>
          <w:rFonts w:cstheme="minorHAnsi"/>
          <w:bCs/>
          <w:sz w:val="24"/>
          <w:szCs w:val="24"/>
        </w:rPr>
        <w:t xml:space="preserve">Zamawiający informuje, że koszt wykonania próby szczelności oraz kamerowania instalacji kanalizacji Wykonawca winien ująć w swojej ofercie.   </w:t>
      </w:r>
    </w:p>
    <w:p w14:paraId="3B93AF52" w14:textId="65B5C25A" w:rsidR="005913B2" w:rsidRDefault="005913B2" w:rsidP="005913B2">
      <w:pPr>
        <w:pStyle w:val="Akapitzlist"/>
      </w:pPr>
    </w:p>
    <w:p w14:paraId="17905F8B" w14:textId="1099DDBD" w:rsidR="00007537" w:rsidRDefault="00007537" w:rsidP="00007537">
      <w:pPr>
        <w:rPr>
          <w:b/>
          <w:u w:val="single"/>
        </w:rPr>
      </w:pPr>
      <w:r>
        <w:t>4. Zgodnie z zapisami X pkt. 3 SWZ Zamawiający wezwie najkorzystniejszego Wykonawcy do złożenia podmiotowych dokumentów, a w pkt. 4 wymienia te dokumenty m.in. oświadczenie wykonawcy o braku przynależności do tej samej grupy kapitałowej, wykaz osób oraz wykaz robót. Natomiast w załącznikach 4,5 oraz 6 mamy informację, że dokumenty te składamy wraz z ofertą. Proszę o wyjaśnienie na jakim etapie Zamawiający wymaga złożyć wykaz osób, wykaz robót oraz oświadczenie wykonawcy o braku przynależności do tej samej grupy kapitałowej?</w:t>
      </w:r>
      <w:r>
        <w:br/>
      </w:r>
      <w:r w:rsidRPr="00007537">
        <w:rPr>
          <w:b/>
          <w:u w:val="single"/>
        </w:rPr>
        <w:br/>
        <w:t>Odpowiedź:</w:t>
      </w:r>
    </w:p>
    <w:p w14:paraId="071EE44F" w14:textId="77777777" w:rsidR="00007537" w:rsidRDefault="00007537" w:rsidP="00007537">
      <w:r w:rsidRPr="00007537">
        <w:t>Zamawiający</w:t>
      </w:r>
      <w:r>
        <w:t xml:space="preserve"> wyjaśnia</w:t>
      </w:r>
      <w:r w:rsidRPr="00007537">
        <w:t xml:space="preserve">, że </w:t>
      </w:r>
      <w:r>
        <w:t xml:space="preserve">wykaz osób, wykaz robót oraz oświadczenie wykonawcy o braku przynależności do tej samej grupy kapitałowej Wykonawca będzie musiał złożyć na wezwanie Zamawiającego zgodnie z zapisami X pkt. 3 SWZ. </w:t>
      </w:r>
    </w:p>
    <w:p w14:paraId="23F5BAC1" w14:textId="7AD67628" w:rsidR="00342E5C" w:rsidRDefault="00007537" w:rsidP="00007537">
      <w:r>
        <w:lastRenderedPageBreak/>
        <w:t xml:space="preserve">Zamawiający </w:t>
      </w:r>
      <w:r w:rsidR="00342E5C">
        <w:t>wyjaśnia jednocześnie</w:t>
      </w:r>
      <w:r>
        <w:t xml:space="preserve">, że </w:t>
      </w:r>
      <w:r w:rsidR="00342E5C">
        <w:t xml:space="preserve">informacja o obowiązku składaniu </w:t>
      </w:r>
      <w:proofErr w:type="spellStart"/>
      <w:r w:rsidR="00342E5C">
        <w:t>ww</w:t>
      </w:r>
      <w:proofErr w:type="spellEnd"/>
      <w:r w:rsidR="00342E5C">
        <w:t xml:space="preserve"> dokumentów wraz z ofertą, znalazła się omyłkowo na drukach wzorów załączników nr 4, 5 i 6 do SWZ.</w:t>
      </w:r>
    </w:p>
    <w:p w14:paraId="27424D17" w14:textId="2D555FA3" w:rsidR="00342E5C" w:rsidRDefault="00342E5C" w:rsidP="00007537"/>
    <w:p w14:paraId="3F42CD34" w14:textId="15D890B4" w:rsidR="00D27FE6" w:rsidRDefault="00D27FE6" w:rsidP="00007537">
      <w:r>
        <w:t xml:space="preserve">Powyższe odpowiedzi stają się integralną częścią </w:t>
      </w:r>
      <w:proofErr w:type="spellStart"/>
      <w:r>
        <w:t>swz</w:t>
      </w:r>
      <w:proofErr w:type="spellEnd"/>
      <w:r>
        <w:t xml:space="preserve"> i są obowiązkowe dla wykonawców.</w:t>
      </w:r>
    </w:p>
    <w:sectPr w:rsidR="00D2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6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55" w:hanging="60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cs="Times New Roman"/>
      </w:rPr>
    </w:lvl>
  </w:abstractNum>
  <w:abstractNum w:abstractNumId="1" w15:restartNumberingAfterBreak="0">
    <w:nsid w:val="0B403C40"/>
    <w:multiLevelType w:val="hybridMultilevel"/>
    <w:tmpl w:val="FE302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34834">
    <w:abstractNumId w:val="1"/>
  </w:num>
  <w:num w:numId="2" w16cid:durableId="334309840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B2"/>
    <w:rsid w:val="00007537"/>
    <w:rsid w:val="00041D5A"/>
    <w:rsid w:val="00342E5C"/>
    <w:rsid w:val="0055087B"/>
    <w:rsid w:val="005913B2"/>
    <w:rsid w:val="00D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1A2B"/>
  <w15:chartTrackingRefBased/>
  <w15:docId w15:val="{D881EB4F-07F2-4ABB-9070-E990C210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3B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Nienartowicz</dc:creator>
  <cp:keywords/>
  <dc:description/>
  <cp:lastModifiedBy>0 0</cp:lastModifiedBy>
  <cp:revision>2</cp:revision>
  <dcterms:created xsi:type="dcterms:W3CDTF">2022-12-06T14:10:00Z</dcterms:created>
  <dcterms:modified xsi:type="dcterms:W3CDTF">2022-12-06T14:10:00Z</dcterms:modified>
</cp:coreProperties>
</file>