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4FE6" w14:textId="77777777" w:rsidR="000E7E1B" w:rsidRPr="00E52BED" w:rsidRDefault="000E7E1B" w:rsidP="000E7E1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6AFA34" w14:textId="77777777" w:rsidR="00E52BED" w:rsidRPr="00E52BED" w:rsidRDefault="00E52BED" w:rsidP="00E52BED">
      <w:pPr>
        <w:jc w:val="center"/>
        <w:rPr>
          <w:rFonts w:asciiTheme="minorHAnsi" w:hAnsiTheme="minorHAnsi"/>
          <w:sz w:val="32"/>
          <w:szCs w:val="28"/>
          <w:lang w:eastAsia="sk-SK"/>
        </w:rPr>
      </w:pPr>
      <w:r w:rsidRPr="00E52BED">
        <w:rPr>
          <w:rFonts w:asciiTheme="minorHAnsi" w:hAnsiTheme="minorHAnsi"/>
          <w:b/>
          <w:sz w:val="32"/>
          <w:szCs w:val="28"/>
          <w:u w:val="single"/>
        </w:rPr>
        <w:t>Informácia o výsledku vyhodnot</w:t>
      </w:r>
      <w:r w:rsidR="00337E1B">
        <w:rPr>
          <w:rFonts w:asciiTheme="minorHAnsi" w:hAnsiTheme="minorHAnsi"/>
          <w:b/>
          <w:sz w:val="32"/>
          <w:szCs w:val="28"/>
          <w:u w:val="single"/>
        </w:rPr>
        <w:t>enia ponúk a poradie uchádzačov</w:t>
      </w:r>
    </w:p>
    <w:p w14:paraId="260D79F4" w14:textId="77777777" w:rsidR="00E52BED" w:rsidRPr="00337E1B" w:rsidRDefault="00337E1B" w:rsidP="00337E1B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/>
          <w:sz w:val="22"/>
          <w:szCs w:val="22"/>
        </w:rPr>
        <w:t>v súlade s § 55 ods. 2 zákona č. 343/2015 Z. z. o verejnom obstarávaní a o zmene a doplnení niektorých zákonov v znení neskorších predpisov</w:t>
      </w:r>
      <w:r w:rsidR="002202F0">
        <w:rPr>
          <w:rFonts w:asciiTheme="minorHAnsi" w:hAnsiTheme="minorHAnsi"/>
          <w:sz w:val="22"/>
          <w:szCs w:val="22"/>
        </w:rPr>
        <w:t xml:space="preserve"> (</w:t>
      </w:r>
      <w:r w:rsidR="002202F0" w:rsidRPr="002202F0">
        <w:rPr>
          <w:rFonts w:asciiTheme="minorHAnsi" w:hAnsiTheme="minorHAnsi" w:cs="Calibri"/>
          <w:bCs/>
          <w:sz w:val="22"/>
          <w:szCs w:val="22"/>
        </w:rPr>
        <w:t>ďalej len „ZVO“)</w:t>
      </w:r>
    </w:p>
    <w:p w14:paraId="6E0C500B" w14:textId="6C5C7F4D" w:rsidR="00E52BED" w:rsidRDefault="00E52BED" w:rsidP="00E52BED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p w14:paraId="338C9114" w14:textId="640AAD88" w:rsidR="005765EC" w:rsidRPr="00B54B89" w:rsidRDefault="00557F42" w:rsidP="00557F42">
      <w:pPr>
        <w:widowControl w:val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1B7C07">
        <w:rPr>
          <w:rFonts w:asciiTheme="minorHAnsi" w:hAnsiTheme="minorHAnsi"/>
          <w:b/>
          <w:bCs/>
          <w:u w:val="single"/>
        </w:rPr>
        <w:t xml:space="preserve">Časť predmetu zákazky č. 2 – </w:t>
      </w:r>
      <w:bookmarkStart w:id="0" w:name="_Hlk116394347"/>
      <w:r w:rsidRPr="001B7C07">
        <w:rPr>
          <w:rFonts w:asciiTheme="minorHAnsi" w:hAnsiTheme="minorHAnsi"/>
          <w:b/>
          <w:bCs/>
          <w:u w:val="single"/>
        </w:rPr>
        <w:t>Interaktívny dotykový displej – všeobecné a odborné triedy</w:t>
      </w:r>
      <w:bookmarkEnd w:id="0"/>
    </w:p>
    <w:p w14:paraId="3790A135" w14:textId="77777777" w:rsidR="005765EC" w:rsidRDefault="005765EC" w:rsidP="00E52BED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p w14:paraId="69679DFF" w14:textId="77777777" w:rsidR="00E52BED" w:rsidRPr="00337E1B" w:rsidRDefault="00E52BED" w:rsidP="00E52BED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 w:cstheme="minorHAnsi"/>
          <w:b/>
          <w:bCs/>
          <w:sz w:val="22"/>
          <w:szCs w:val="22"/>
        </w:rPr>
        <w:t>1. Ident</w:t>
      </w:r>
      <w:r w:rsidR="00D70E7D">
        <w:rPr>
          <w:rFonts w:asciiTheme="minorHAnsi" w:hAnsiTheme="minorHAnsi" w:cstheme="minorHAnsi"/>
          <w:b/>
          <w:bCs/>
          <w:sz w:val="22"/>
          <w:szCs w:val="22"/>
        </w:rPr>
        <w:t>ifikácia verejného obstarávania</w:t>
      </w:r>
    </w:p>
    <w:p w14:paraId="47251DF9" w14:textId="77777777" w:rsidR="008656FE" w:rsidRDefault="008656FE" w:rsidP="008656FE">
      <w:pPr>
        <w:ind w:right="-3"/>
        <w:rPr>
          <w:rFonts w:asciiTheme="minorHAnsi" w:hAnsiTheme="minorHAnsi" w:cstheme="minorHAnsi"/>
          <w:b/>
          <w:bCs/>
          <w:sz w:val="22"/>
          <w:szCs w:val="22"/>
        </w:rPr>
      </w:pPr>
    </w:p>
    <w:p w14:paraId="22FF5623" w14:textId="7786DC2D" w:rsidR="00557F42" w:rsidRPr="00557F42" w:rsidRDefault="00557F42" w:rsidP="00557F42">
      <w:pPr>
        <w:ind w:left="2832" w:hanging="2832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557F42">
        <w:rPr>
          <w:rFonts w:asciiTheme="minorHAnsi" w:hAnsiTheme="minorHAnsi" w:cstheme="minorHAnsi"/>
          <w:b/>
          <w:iCs/>
          <w:sz w:val="22"/>
          <w:szCs w:val="22"/>
        </w:rPr>
        <w:t>Verejný obstarávateľ:</w:t>
      </w:r>
      <w:r w:rsidRPr="00557F42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557F42">
        <w:rPr>
          <w:rFonts w:asciiTheme="minorHAnsi" w:hAnsiTheme="minorHAnsi" w:cstheme="minorHAnsi"/>
          <w:iCs/>
          <w:sz w:val="22"/>
          <w:szCs w:val="22"/>
        </w:rPr>
        <w:t>Banskobystrický samosprávny kraj, Nám. SNP 23, 974 01 Banská Bystrica</w:t>
      </w:r>
    </w:p>
    <w:p w14:paraId="3898379C" w14:textId="77777777" w:rsidR="00557F42" w:rsidRPr="00557F42" w:rsidRDefault="00557F42" w:rsidP="00557F42">
      <w:pPr>
        <w:ind w:left="2130" w:hanging="2130"/>
        <w:rPr>
          <w:rFonts w:asciiTheme="minorHAnsi" w:hAnsiTheme="minorHAnsi" w:cstheme="minorHAnsi"/>
          <w:bCs/>
          <w:sz w:val="22"/>
          <w:szCs w:val="22"/>
        </w:rPr>
      </w:pPr>
      <w:r w:rsidRPr="00557F42">
        <w:rPr>
          <w:rFonts w:asciiTheme="minorHAnsi" w:hAnsiTheme="minorHAnsi" w:cstheme="minorHAnsi"/>
          <w:b/>
          <w:bCs/>
          <w:sz w:val="22"/>
          <w:szCs w:val="22"/>
        </w:rPr>
        <w:t>Predmet zákazky:</w:t>
      </w:r>
      <w:r w:rsidRPr="00557F42">
        <w:rPr>
          <w:rFonts w:asciiTheme="minorHAnsi" w:hAnsiTheme="minorHAnsi" w:cstheme="minorHAnsi"/>
          <w:bCs/>
          <w:sz w:val="22"/>
          <w:szCs w:val="22"/>
        </w:rPr>
        <w:t xml:space="preserve">                         </w:t>
      </w:r>
      <w:r w:rsidRPr="00557F42">
        <w:rPr>
          <w:rFonts w:asciiTheme="minorHAnsi" w:hAnsiTheme="minorHAnsi" w:cstheme="minorHAnsi"/>
          <w:sz w:val="22"/>
          <w:szCs w:val="22"/>
        </w:rPr>
        <w:t xml:space="preserve">SPŠ J.Murgaša - </w:t>
      </w:r>
      <w:r w:rsidRPr="00557F42">
        <w:rPr>
          <w:rFonts w:asciiTheme="minorHAnsi" w:hAnsiTheme="minorHAnsi" w:cstheme="minorHAnsi"/>
          <w:bCs/>
          <w:sz w:val="22"/>
          <w:szCs w:val="22"/>
        </w:rPr>
        <w:t xml:space="preserve">Informačné a komunikačné technológie pre podporu </w:t>
      </w:r>
    </w:p>
    <w:p w14:paraId="429A2CAB" w14:textId="77777777" w:rsidR="00557F42" w:rsidRPr="00557F42" w:rsidRDefault="00557F42" w:rsidP="00557F42">
      <w:pPr>
        <w:ind w:left="2130" w:hanging="2130"/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</w:t>
      </w:r>
      <w:r w:rsidRPr="00557F42">
        <w:rPr>
          <w:rFonts w:asciiTheme="minorHAnsi" w:hAnsiTheme="minorHAnsi" w:cstheme="minorHAnsi"/>
          <w:bCs/>
          <w:sz w:val="22"/>
          <w:szCs w:val="22"/>
        </w:rPr>
        <w:t>výučby</w:t>
      </w:r>
    </w:p>
    <w:p w14:paraId="2FB08386" w14:textId="77777777" w:rsidR="00557F42" w:rsidRPr="00557F42" w:rsidRDefault="00557F42" w:rsidP="00557F42">
      <w:pPr>
        <w:widowControl w:val="0"/>
        <w:ind w:left="2832" w:hanging="2832"/>
        <w:rPr>
          <w:rFonts w:asciiTheme="minorHAnsi" w:hAnsiTheme="minorHAnsi" w:cstheme="minorHAnsi"/>
          <w:iCs/>
          <w:sz w:val="22"/>
          <w:szCs w:val="22"/>
        </w:rPr>
      </w:pPr>
      <w:r w:rsidRPr="00557F42">
        <w:rPr>
          <w:rFonts w:asciiTheme="minorHAnsi" w:hAnsiTheme="minorHAnsi" w:cstheme="minorHAnsi"/>
          <w:b/>
          <w:iCs/>
          <w:sz w:val="22"/>
          <w:szCs w:val="22"/>
        </w:rPr>
        <w:t>Druh postupu:</w:t>
      </w:r>
      <w:r w:rsidRPr="00557F42">
        <w:rPr>
          <w:rFonts w:asciiTheme="minorHAnsi" w:hAnsiTheme="minorHAnsi" w:cstheme="minorHAnsi"/>
          <w:iCs/>
          <w:color w:val="808080"/>
          <w:sz w:val="22"/>
          <w:szCs w:val="22"/>
        </w:rPr>
        <w:t xml:space="preserve"> </w:t>
      </w:r>
      <w:r w:rsidRPr="00557F42">
        <w:rPr>
          <w:rFonts w:asciiTheme="minorHAnsi" w:hAnsiTheme="minorHAnsi" w:cstheme="minorHAnsi"/>
          <w:iCs/>
          <w:color w:val="808080"/>
          <w:sz w:val="22"/>
          <w:szCs w:val="22"/>
        </w:rPr>
        <w:tab/>
      </w:r>
      <w:r w:rsidRPr="00557F42">
        <w:rPr>
          <w:rFonts w:asciiTheme="minorHAnsi" w:hAnsiTheme="minorHAnsi" w:cstheme="minorHAnsi"/>
          <w:iCs/>
          <w:sz w:val="22"/>
          <w:szCs w:val="22"/>
        </w:rPr>
        <w:t>nadlimitná zákazka zadávaná postupom verejnej súťaže podľa § 66 ods. 7 písm. b) ZVO</w:t>
      </w:r>
    </w:p>
    <w:p w14:paraId="21B278A2" w14:textId="77777777" w:rsidR="00557F42" w:rsidRPr="00557F42" w:rsidRDefault="00557F42" w:rsidP="00557F42">
      <w:pPr>
        <w:pStyle w:val="Default"/>
        <w:ind w:left="2835" w:hanging="2835"/>
        <w:jc w:val="both"/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eastAsia="Calibri" w:hAnsiTheme="minorHAnsi" w:cstheme="minorHAnsi"/>
          <w:b/>
          <w:iCs/>
          <w:sz w:val="22"/>
          <w:szCs w:val="22"/>
        </w:rPr>
        <w:t>Vyhlásené:</w:t>
      </w:r>
      <w:r w:rsidRPr="00557F42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57F42">
        <w:rPr>
          <w:rFonts w:asciiTheme="minorHAnsi" w:hAnsiTheme="minorHAnsi" w:cstheme="minorHAnsi"/>
          <w:bCs/>
          <w:sz w:val="22"/>
          <w:szCs w:val="22"/>
        </w:rPr>
        <w:t>vo Vestníku verejného obstarávania č. 254/2022 dňa 30.11.2022 pod značkou oznámenia 49024 – MST a v Úradnom Vestníku EÚ č. S 230 zo dňa 29.11.2022 pod č. oznámenia 2022/S 230-662913</w:t>
      </w:r>
    </w:p>
    <w:p w14:paraId="2A943B3B" w14:textId="3888810F" w:rsidR="008656FE" w:rsidRDefault="008656FE" w:rsidP="00597869">
      <w:pPr>
        <w:widowControl w:val="0"/>
        <w:ind w:left="2835" w:right="-3" w:hanging="283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B0FEA2" w14:textId="77777777" w:rsidR="000F3151" w:rsidRDefault="00E52BED" w:rsidP="000F315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F3151">
        <w:rPr>
          <w:rFonts w:asciiTheme="minorHAnsi" w:hAnsiTheme="minorHAnsi" w:cstheme="minorHAnsi"/>
          <w:b/>
          <w:bCs/>
          <w:sz w:val="22"/>
          <w:szCs w:val="22"/>
        </w:rPr>
        <w:t>2. Identifikácia úspešného uchádzača</w:t>
      </w:r>
      <w:r w:rsidR="000F315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25492C" w14:textId="77777777" w:rsidR="00757A31" w:rsidRDefault="00757A31" w:rsidP="00757A31">
      <w:pPr>
        <w:rPr>
          <w:rStyle w:val="ra"/>
          <w:rFonts w:asciiTheme="minorHAnsi" w:hAnsiTheme="minorHAnsi"/>
          <w:sz w:val="22"/>
          <w:szCs w:val="22"/>
        </w:rPr>
      </w:pPr>
    </w:p>
    <w:p w14:paraId="52CFECF5" w14:textId="77777777" w:rsidR="00557F42" w:rsidRPr="00557F42" w:rsidRDefault="00557F42" w:rsidP="00557F42">
      <w:pPr>
        <w:rPr>
          <w:rFonts w:asciiTheme="minorHAnsi" w:hAnsiTheme="minorHAnsi" w:cstheme="minorHAnsi"/>
          <w:sz w:val="22"/>
          <w:szCs w:val="22"/>
        </w:rPr>
      </w:pPr>
      <w:r w:rsidRPr="00557F42">
        <w:rPr>
          <w:rFonts w:asciiTheme="minorHAnsi" w:hAnsiTheme="minorHAnsi" w:cstheme="minorHAnsi"/>
          <w:sz w:val="22"/>
          <w:szCs w:val="22"/>
        </w:rPr>
        <w:t>MIVASOFT, spol. s r. o., M. R. Štefánika 67/14, 927 01 Šaľa, IČO: 36289906</w:t>
      </w:r>
    </w:p>
    <w:p w14:paraId="325E897F" w14:textId="34844ECD" w:rsidR="00251C5D" w:rsidRDefault="00251C5D" w:rsidP="001124AA">
      <w:pPr>
        <w:rPr>
          <w:rFonts w:asciiTheme="minorHAnsi" w:hAnsiTheme="minorHAnsi" w:cs="Calibri"/>
          <w:bCs/>
          <w:sz w:val="22"/>
          <w:szCs w:val="22"/>
        </w:rPr>
      </w:pPr>
    </w:p>
    <w:p w14:paraId="1392152C" w14:textId="77777777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42E4D1" w14:textId="77777777" w:rsidR="00E52BED" w:rsidRPr="00337E1B" w:rsidRDefault="000F3151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52BED" w:rsidRPr="00337E1B">
        <w:rPr>
          <w:rFonts w:asciiTheme="minorHAnsi" w:hAnsiTheme="minorHAnsi" w:cstheme="minorHAnsi"/>
          <w:b/>
          <w:bCs/>
          <w:sz w:val="22"/>
          <w:szCs w:val="22"/>
        </w:rPr>
        <w:t>. Odôvodnenie výberu úspešného uchádzača.</w:t>
      </w:r>
    </w:p>
    <w:p w14:paraId="2F5109BB" w14:textId="77777777" w:rsidR="008656FE" w:rsidRDefault="008656FE" w:rsidP="000F3151">
      <w:pPr>
        <w:jc w:val="both"/>
        <w:rPr>
          <w:rFonts w:asciiTheme="minorHAnsi" w:hAnsiTheme="minorHAnsi"/>
          <w:sz w:val="22"/>
          <w:szCs w:val="22"/>
        </w:rPr>
      </w:pPr>
    </w:p>
    <w:p w14:paraId="6338D9E6" w14:textId="76A77264" w:rsidR="00251C5D" w:rsidRDefault="008656FE" w:rsidP="000F3151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B83A27">
        <w:rPr>
          <w:rFonts w:asciiTheme="minorHAnsi" w:hAnsiTheme="minorHAnsi" w:cs="Calibri"/>
          <w:bCs/>
          <w:sz w:val="22"/>
          <w:szCs w:val="22"/>
        </w:rPr>
        <w:t>Vyššie identifikovaný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úspešn</w:t>
      </w:r>
      <w:r w:rsidRPr="00B83A27">
        <w:rPr>
          <w:rFonts w:asciiTheme="minorHAnsi" w:hAnsiTheme="minorHAnsi" w:cs="Calibri"/>
          <w:bCs/>
          <w:sz w:val="22"/>
          <w:szCs w:val="22"/>
        </w:rPr>
        <w:t>ý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uchádzač</w:t>
      </w:r>
      <w:r w:rsidRPr="00B83A27">
        <w:rPr>
          <w:rFonts w:asciiTheme="minorHAnsi" w:hAnsiTheme="minorHAnsi" w:cs="Calibri"/>
          <w:bCs/>
          <w:sz w:val="22"/>
          <w:szCs w:val="22"/>
        </w:rPr>
        <w:t xml:space="preserve"> splnil 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všetky podmienky účasti, </w:t>
      </w:r>
      <w:r w:rsidRPr="00B83A27">
        <w:rPr>
          <w:rFonts w:asciiTheme="minorHAnsi" w:hAnsiTheme="minorHAnsi" w:cs="Calibri"/>
          <w:bCs/>
          <w:sz w:val="22"/>
          <w:szCs w:val="22"/>
        </w:rPr>
        <w:t>jeho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ponuka splnila požiadavky verejného obs</w:t>
      </w:r>
      <w:r w:rsidRPr="00B83A27">
        <w:rPr>
          <w:rFonts w:asciiTheme="minorHAnsi" w:hAnsiTheme="minorHAnsi" w:cs="Calibri"/>
          <w:bCs/>
          <w:sz w:val="22"/>
          <w:szCs w:val="22"/>
        </w:rPr>
        <w:t>tarávateľa na predmet zákazky a umiestnil sa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 na prvom mieste z hľadiska plnenia kritéria</w:t>
      </w:r>
      <w:r w:rsidRPr="00B83A27">
        <w:rPr>
          <w:rFonts w:asciiTheme="minorHAnsi" w:hAnsiTheme="minorHAnsi" w:cs="Calibri"/>
          <w:bCs/>
          <w:sz w:val="22"/>
          <w:szCs w:val="22"/>
        </w:rPr>
        <w:t xml:space="preserve"> (najnižšia cena)</w:t>
      </w:r>
      <w:r w:rsidR="000F3151" w:rsidRPr="00B83A27">
        <w:rPr>
          <w:rFonts w:asciiTheme="minorHAnsi" w:hAnsiTheme="minorHAnsi" w:cs="Calibri"/>
          <w:bCs/>
          <w:sz w:val="22"/>
          <w:szCs w:val="22"/>
        </w:rPr>
        <w:t xml:space="preserve">. </w:t>
      </w:r>
    </w:p>
    <w:p w14:paraId="10DC6C74" w14:textId="73395702" w:rsidR="00996715" w:rsidRDefault="00996715" w:rsidP="000F3151">
      <w:pPr>
        <w:jc w:val="both"/>
        <w:rPr>
          <w:rFonts w:asciiTheme="minorHAnsi" w:hAnsiTheme="minorHAnsi" w:cs="Calibri"/>
          <w:bCs/>
          <w:sz w:val="22"/>
          <w:szCs w:val="22"/>
        </w:rPr>
      </w:pPr>
    </w:p>
    <w:p w14:paraId="1DC71035" w14:textId="691F769E" w:rsidR="00996715" w:rsidRDefault="00996715" w:rsidP="00996715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Úspešný uchádzač vo svojej ponuke predložil</w:t>
      </w:r>
      <w:r w:rsidR="00557F4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cenovú kalkuláciu, technickú špecifikáciu a technické listy výrobcu</w:t>
      </w:r>
      <w:r w:rsidR="006D232F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Ponúknutý tovar 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- interaktívny dotykový displej BENQ RP8603 spĺňa </w:t>
      </w:r>
      <w:r w:rsidR="00BC2859">
        <w:rPr>
          <w:rFonts w:ascii="Calibri" w:hAnsi="Calibri" w:cs="Calibri"/>
          <w:color w:val="000000"/>
        </w:rPr>
        <w:t>minimálne požiadavky stanovené obstarávateľom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Ponuka úspešného uchádzača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tak 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splnila všetky požiadavky verejného obstarávateľa na predmet zákazky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</w:p>
    <w:p w14:paraId="78C59219" w14:textId="77777777" w:rsidR="00996715" w:rsidRDefault="00996715" w:rsidP="00996715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92D2ADB" w14:textId="0F5378F4" w:rsidR="00BC2859" w:rsidRDefault="00996715" w:rsidP="00B54B89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</w:t>
      </w:r>
      <w:r w:rsidRPr="006012C4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spešný uchádzač 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preukázal splnenie podmienok účasti </w:t>
      </w:r>
      <w:r w:rsid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podľa § 34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ods. 1 písm.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) ZVO predložen</w:t>
      </w:r>
      <w:r w:rsid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ým zoznamom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dodávok tovaru </w:t>
      </w:r>
      <w:r w:rsidR="00B54B89" w:rsidRPr="00B54B8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rovnakého charakteru ako je predmet zákazky s uvedením cien, miest a lehôt 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dodania a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 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odberateľov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v posudzovanom období</w:t>
      </w:r>
      <w:r w:rsidR="00304A6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 </w:t>
      </w:r>
      <w:r w:rsidR="00BC2859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V predloženom zozname je uvedených viacero dodávok tovaru, z ktorých je možné akceptovať napr.:</w:t>
      </w:r>
    </w:p>
    <w:p w14:paraId="7B2DA062" w14:textId="38D63222" w:rsidR="00BC2859" w:rsidRPr="005652B6" w:rsidRDefault="00BC2859" w:rsidP="005652B6">
      <w:pPr>
        <w:pStyle w:val="Odsekzoznamu"/>
        <w:numPr>
          <w:ilvl w:val="0"/>
          <w:numId w:val="47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Dodávka zobrazovacej techniky za obdobie 01.01.2020 – 30.12.2020</w:t>
      </w:r>
    </w:p>
    <w:p w14:paraId="24B126BF" w14:textId="5C3741FB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18 Stredná zdravotnícka škola v Poprade – 33 374,80 € bez DPH</w:t>
      </w:r>
    </w:p>
    <w:p w14:paraId="3B28394A" w14:textId="2B10CE8A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21 Mesto Bardejov – 12 716,83 € bez DPH</w:t>
      </w:r>
    </w:p>
    <w:p w14:paraId="112AA5CD" w14:textId="69221CB3" w:rsidR="00BC2859" w:rsidRPr="005652B6" w:rsidRDefault="00FB586F" w:rsidP="005652B6">
      <w:pPr>
        <w:pStyle w:val="Odsekzoznamu"/>
        <w:numPr>
          <w:ilvl w:val="0"/>
          <w:numId w:val="46"/>
        </w:numPr>
        <w:spacing w:line="267" w:lineRule="auto"/>
        <w:ind w:left="993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22 Nitriansky samosprávny kraj –</w:t>
      </w:r>
      <w:r w:rsidR="00DF3C0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DF3C06" w:rsidRPr="0046227D">
        <w:rPr>
          <w:rFonts w:asciiTheme="minorHAnsi" w:hAnsiTheme="minorHAnsi" w:cstheme="minorHAnsi"/>
          <w:bCs/>
          <w:sz w:val="22"/>
          <w:szCs w:val="22"/>
        </w:rPr>
        <w:t>50 730,33</w:t>
      </w:r>
      <w:r w:rsidR="00DF3C06">
        <w:rPr>
          <w:rFonts w:asciiTheme="minorHAnsi" w:hAnsiTheme="minorHAnsi" w:cstheme="minorHAnsi"/>
          <w:bCs/>
        </w:rPr>
        <w:t xml:space="preserve"> 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€ bez DPH</w:t>
      </w:r>
    </w:p>
    <w:p w14:paraId="2C3391EC" w14:textId="55FD6710" w:rsidR="00BC2859" w:rsidRPr="005652B6" w:rsidRDefault="00BC2859" w:rsidP="005652B6">
      <w:pPr>
        <w:pStyle w:val="Odsekzoznamu"/>
        <w:numPr>
          <w:ilvl w:val="0"/>
          <w:numId w:val="47"/>
        </w:num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Dodávka zobrazovacej techniky za obdobie 01.01.2021 – 30.12.2021</w:t>
      </w:r>
    </w:p>
    <w:p w14:paraId="60CCB068" w14:textId="3B727AD6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bookmarkStart w:id="1" w:name="_Hlk126056378"/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</w:t>
      </w: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2 Obchodná akadémia Rožňava – 30 064,10 € bez DPH</w:t>
      </w:r>
    </w:p>
    <w:p w14:paraId="279879D9" w14:textId="2D7883EC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15 Obchodná akadémia Humenné – 111 131,00 € bez DPH</w:t>
      </w:r>
    </w:p>
    <w:p w14:paraId="1F8746A3" w14:textId="029DEF12" w:rsidR="00BC2859" w:rsidRPr="005652B6" w:rsidRDefault="00FB586F" w:rsidP="00BC2859">
      <w:pPr>
        <w:pStyle w:val="Odsekzoznamu"/>
        <w:numPr>
          <w:ilvl w:val="0"/>
          <w:numId w:val="46"/>
        </w:numPr>
        <w:spacing w:line="267" w:lineRule="auto"/>
        <w:contextualSpacing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č</w:t>
      </w:r>
      <w:r w:rsidR="00BC2859" w:rsidRPr="005652B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. 17 Mestská časť Bratislava – Vrakuňa – 33 952,60 € bez DPH</w:t>
      </w:r>
    </w:p>
    <w:bookmarkEnd w:id="1"/>
    <w:p w14:paraId="4E82C8E9" w14:textId="3AA9A509" w:rsidR="00996715" w:rsidRDefault="00BC2859" w:rsidP="00B54B89">
      <w:pPr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lastRenderedPageBreak/>
        <w:t xml:space="preserve"> </w:t>
      </w:r>
    </w:p>
    <w:p w14:paraId="3FC50566" w14:textId="77777777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CDDCB" w14:textId="77777777" w:rsidR="000F3151" w:rsidRDefault="00CD538F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37E1B"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="00E52BED" w:rsidRPr="000F3151">
        <w:rPr>
          <w:rFonts w:asciiTheme="minorHAnsi" w:hAnsiTheme="minorHAnsi" w:cstheme="minorHAnsi"/>
          <w:b/>
          <w:bCs/>
          <w:sz w:val="22"/>
          <w:szCs w:val="22"/>
        </w:rPr>
        <w:t>Poradie uchádzačov</w:t>
      </w:r>
      <w:r w:rsidR="0036590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F857003" w14:textId="36EE5B8A" w:rsidR="008656FE" w:rsidRDefault="008656FE" w:rsidP="00E52BE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D37A46" w14:textId="77777777" w:rsidR="00304A6A" w:rsidRPr="00304A6A" w:rsidRDefault="00304A6A" w:rsidP="00304A6A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bookmarkStart w:id="2" w:name="_Hlk59429463"/>
      <w:r w:rsidRPr="00304A6A">
        <w:rPr>
          <w:rFonts w:asciiTheme="minorHAnsi" w:hAnsiTheme="minorHAnsi" w:cstheme="minorHAnsi"/>
          <w:sz w:val="22"/>
          <w:szCs w:val="22"/>
        </w:rPr>
        <w:t>MIVASOFT, spol. s r. o., M. R. Štefánika 67/14, 927 01 Šaľa, IČO: 36289906</w:t>
      </w:r>
    </w:p>
    <w:p w14:paraId="7F06C091" w14:textId="77777777" w:rsidR="00304A6A" w:rsidRPr="00304A6A" w:rsidRDefault="00304A6A" w:rsidP="00304A6A">
      <w:pPr>
        <w:pStyle w:val="Odsekzoznamu"/>
        <w:ind w:left="709"/>
        <w:rPr>
          <w:rFonts w:asciiTheme="minorHAnsi" w:hAnsiTheme="minorHAnsi" w:cstheme="minorHAnsi"/>
          <w:b/>
          <w:iCs/>
          <w:sz w:val="22"/>
          <w:szCs w:val="22"/>
        </w:rPr>
      </w:pPr>
      <w:r w:rsidRPr="00304A6A">
        <w:rPr>
          <w:rFonts w:asciiTheme="minorHAnsi" w:hAnsiTheme="minorHAnsi" w:cstheme="minorHAnsi"/>
          <w:b/>
          <w:iCs/>
          <w:sz w:val="22"/>
          <w:szCs w:val="22"/>
        </w:rPr>
        <w:t>Návrh na plnenie kritériá: 93 837,96 EUR</w:t>
      </w:r>
      <w:r w:rsidRPr="00304A6A">
        <w:rPr>
          <w:rFonts w:asciiTheme="minorHAnsi" w:hAnsiTheme="minorHAnsi" w:cstheme="minorHAnsi"/>
          <w:b/>
          <w:sz w:val="22"/>
          <w:szCs w:val="22"/>
        </w:rPr>
        <w:t xml:space="preserve"> s DPH</w:t>
      </w:r>
    </w:p>
    <w:p w14:paraId="41168585" w14:textId="77777777" w:rsidR="00304A6A" w:rsidRPr="00304A6A" w:rsidRDefault="00304A6A" w:rsidP="00304A6A">
      <w:pPr>
        <w:pStyle w:val="Odsekzoznamu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304A6A">
        <w:rPr>
          <w:rFonts w:asciiTheme="minorHAnsi" w:hAnsiTheme="minorHAnsi" w:cstheme="minorHAnsi"/>
          <w:sz w:val="22"/>
          <w:szCs w:val="22"/>
        </w:rPr>
        <w:t>TA BB Slovakia, s.r.o. Trhová 992/1, 960 01 Zvolen, IČO: 51888921</w:t>
      </w:r>
    </w:p>
    <w:p w14:paraId="180D0920" w14:textId="77777777" w:rsidR="00304A6A" w:rsidRPr="00304A6A" w:rsidRDefault="00304A6A" w:rsidP="00304A6A">
      <w:pPr>
        <w:pStyle w:val="Odsekzoznamu"/>
        <w:rPr>
          <w:rFonts w:asciiTheme="minorHAnsi" w:hAnsiTheme="minorHAnsi" w:cstheme="minorHAnsi"/>
          <w:b/>
          <w:iCs/>
          <w:sz w:val="22"/>
          <w:szCs w:val="22"/>
        </w:rPr>
      </w:pPr>
      <w:r w:rsidRPr="00304A6A">
        <w:rPr>
          <w:rFonts w:asciiTheme="minorHAnsi" w:hAnsiTheme="minorHAnsi" w:cstheme="minorHAnsi"/>
          <w:b/>
          <w:iCs/>
          <w:sz w:val="22"/>
          <w:szCs w:val="22"/>
        </w:rPr>
        <w:t>Návrh na plnenie kritériá: 99 144 ,00 EUR s DPH</w:t>
      </w:r>
    </w:p>
    <w:p w14:paraId="4723C0E1" w14:textId="77777777" w:rsidR="00304A6A" w:rsidRPr="00304A6A" w:rsidRDefault="00304A6A" w:rsidP="00304A6A">
      <w:pPr>
        <w:pStyle w:val="Odsekzoznamu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304A6A">
        <w:rPr>
          <w:rFonts w:asciiTheme="minorHAnsi" w:hAnsiTheme="minorHAnsi" w:cstheme="minorHAnsi"/>
          <w:sz w:val="22"/>
          <w:szCs w:val="22"/>
        </w:rPr>
        <w:t>BIZ1, s.r.o., Diamantová 11, 040 11 Košice, IČO: 50963384</w:t>
      </w:r>
    </w:p>
    <w:p w14:paraId="41AB50AE" w14:textId="77777777" w:rsidR="00304A6A" w:rsidRPr="00304A6A" w:rsidRDefault="00304A6A" w:rsidP="00304A6A">
      <w:pPr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304A6A">
        <w:rPr>
          <w:rFonts w:asciiTheme="minorHAnsi" w:hAnsiTheme="minorHAnsi" w:cstheme="minorHAnsi"/>
          <w:b/>
          <w:iCs/>
          <w:sz w:val="22"/>
          <w:szCs w:val="22"/>
        </w:rPr>
        <w:t xml:space="preserve">Návrh na plnenie kritériá: 112 000,00 </w:t>
      </w:r>
      <w:r w:rsidRPr="00304A6A">
        <w:rPr>
          <w:rFonts w:asciiTheme="minorHAnsi" w:hAnsiTheme="minorHAnsi" w:cstheme="minorHAnsi"/>
          <w:b/>
          <w:sz w:val="22"/>
          <w:szCs w:val="22"/>
        </w:rPr>
        <w:t>EUR s DPH</w:t>
      </w:r>
    </w:p>
    <w:bookmarkEnd w:id="2"/>
    <w:p w14:paraId="37DEC7B9" w14:textId="0BB9A4DC" w:rsidR="00597869" w:rsidRPr="00B54B89" w:rsidRDefault="00597869" w:rsidP="00304A6A">
      <w:pPr>
        <w:pStyle w:val="Odsekzoznamu"/>
        <w:ind w:left="720"/>
        <w:rPr>
          <w:rFonts w:asciiTheme="minorHAnsi" w:hAnsiTheme="minorHAnsi" w:cstheme="minorHAnsi"/>
          <w:b/>
          <w:sz w:val="22"/>
          <w:szCs w:val="22"/>
        </w:rPr>
      </w:pPr>
    </w:p>
    <w:sectPr w:rsidR="00597869" w:rsidRPr="00B54B89" w:rsidSect="005E05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EAED" w14:textId="77777777" w:rsidR="0013684A" w:rsidRDefault="0013684A">
      <w:r>
        <w:separator/>
      </w:r>
    </w:p>
  </w:endnote>
  <w:endnote w:type="continuationSeparator" w:id="0">
    <w:p w14:paraId="42576E2C" w14:textId="77777777" w:rsidR="0013684A" w:rsidRDefault="0013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A77D" w14:textId="77777777" w:rsidR="00A37D7D" w:rsidRDefault="00A37D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2C7C" w14:textId="77777777" w:rsidR="00A37D7D" w:rsidRDefault="00A37D7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ADB3" w14:textId="77777777" w:rsidR="00121B40" w:rsidRDefault="00121B40" w:rsidP="00121B40">
    <w:r>
      <w:t>___________________________________________________________________________________</w:t>
    </w: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444"/>
      <w:gridCol w:w="2126"/>
      <w:gridCol w:w="3402"/>
      <w:gridCol w:w="1559"/>
    </w:tblGrid>
    <w:tr w:rsidR="00121B40" w:rsidRPr="006579B3" w14:paraId="69E01198" w14:textId="77777777" w:rsidTr="00394792">
      <w:tc>
        <w:tcPr>
          <w:tcW w:w="2444" w:type="dxa"/>
          <w:shd w:val="clear" w:color="auto" w:fill="auto"/>
        </w:tcPr>
        <w:p w14:paraId="1CDB6008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2126" w:type="dxa"/>
          <w:shd w:val="clear" w:color="auto" w:fill="auto"/>
        </w:tcPr>
        <w:p w14:paraId="26FFC8A2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3402" w:type="dxa"/>
          <w:shd w:val="clear" w:color="auto" w:fill="auto"/>
        </w:tcPr>
        <w:p w14:paraId="3DC0AB65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559" w:type="dxa"/>
          <w:shd w:val="clear" w:color="auto" w:fill="auto"/>
        </w:tcPr>
        <w:p w14:paraId="237C128B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121B40" w:rsidRPr="006579B3" w14:paraId="753E3CFE" w14:textId="77777777" w:rsidTr="00394792">
      <w:trPr>
        <w:trHeight w:val="220"/>
      </w:trPr>
      <w:tc>
        <w:tcPr>
          <w:tcW w:w="2444" w:type="dxa"/>
          <w:shd w:val="clear" w:color="auto" w:fill="auto"/>
        </w:tcPr>
        <w:p w14:paraId="540FEFC6" w14:textId="29B707E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</w:t>
          </w:r>
          <w:r w:rsidR="00A37D7D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 xml:space="preserve"> </w:t>
          </w:r>
          <w:r w:rsidR="00A37D7D">
            <w:rPr>
              <w:sz w:val="18"/>
              <w:szCs w:val="18"/>
            </w:rPr>
            <w:t>903</w:t>
          </w:r>
          <w:r>
            <w:rPr>
              <w:sz w:val="18"/>
              <w:szCs w:val="18"/>
            </w:rPr>
            <w:t xml:space="preserve"> </w:t>
          </w:r>
          <w:r w:rsidR="00A37D7D">
            <w:rPr>
              <w:sz w:val="18"/>
              <w:szCs w:val="18"/>
            </w:rPr>
            <w:t>567</w:t>
          </w:r>
        </w:p>
      </w:tc>
      <w:tc>
        <w:tcPr>
          <w:tcW w:w="2126" w:type="dxa"/>
          <w:shd w:val="clear" w:color="auto" w:fill="auto"/>
        </w:tcPr>
        <w:p w14:paraId="026E6CEE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E6734B">
            <w:rPr>
              <w:sz w:val="18"/>
              <w:szCs w:val="18"/>
            </w:rPr>
            <w:t>37828100</w:t>
          </w:r>
        </w:p>
      </w:tc>
      <w:tc>
        <w:tcPr>
          <w:tcW w:w="3402" w:type="dxa"/>
          <w:shd w:val="clear" w:color="auto" w:fill="auto"/>
        </w:tcPr>
        <w:p w14:paraId="61558C73" w14:textId="180EF2CD" w:rsidR="00121B40" w:rsidRPr="006579B3" w:rsidRDefault="00A37D7D" w:rsidP="00121B40">
          <w:pPr>
            <w:pStyle w:val="Pta"/>
            <w:rPr>
              <w:sz w:val="18"/>
              <w:szCs w:val="18"/>
            </w:rPr>
          </w:pPr>
          <w:r>
            <w:t>silvia.luptak</w:t>
          </w:r>
          <w:r w:rsidR="00121B40">
            <w:t>ova@bbsk.sk</w:t>
          </w:r>
        </w:p>
      </w:tc>
      <w:tc>
        <w:tcPr>
          <w:tcW w:w="1559" w:type="dxa"/>
          <w:shd w:val="clear" w:color="auto" w:fill="auto"/>
        </w:tcPr>
        <w:p w14:paraId="29F9F524" w14:textId="77777777" w:rsidR="00121B40" w:rsidRPr="006579B3" w:rsidRDefault="00121B40" w:rsidP="00121B40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3B43C51E" w14:textId="77777777" w:rsidR="00642289" w:rsidRPr="00121B40" w:rsidRDefault="00642289" w:rsidP="00121B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8B14" w14:textId="77777777" w:rsidR="0013684A" w:rsidRDefault="0013684A">
      <w:r>
        <w:separator/>
      </w:r>
    </w:p>
  </w:footnote>
  <w:footnote w:type="continuationSeparator" w:id="0">
    <w:p w14:paraId="1315AC0B" w14:textId="77777777" w:rsidR="0013684A" w:rsidRDefault="00136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65364" w14:textId="77777777" w:rsidR="00A37D7D" w:rsidRDefault="00A37D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00C9" w14:textId="77777777" w:rsidR="00A37D7D" w:rsidRDefault="00A37D7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7655" w14:textId="77777777"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84ECE75" wp14:editId="42533D37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BA7281" w14:textId="77777777" w:rsidR="00757A31" w:rsidRDefault="000C56E9" w:rsidP="000C56E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</w:p>
                        <w:p w14:paraId="67C76586" w14:textId="77777777" w:rsidR="000C56E9" w:rsidRDefault="000C56E9" w:rsidP="000C56E9">
                          <w:r w:rsidRPr="00A27044">
                            <w:t>SAMOSPRÁVNY KRAJ</w:t>
                          </w:r>
                        </w:p>
                        <w:p w14:paraId="678EBB64" w14:textId="77777777"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ECE7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CBA7281" w14:textId="77777777" w:rsidR="00757A31" w:rsidRDefault="000C56E9" w:rsidP="000C56E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</w:p>
                  <w:p w14:paraId="67C76586" w14:textId="77777777" w:rsidR="000C56E9" w:rsidRDefault="000C56E9" w:rsidP="000C56E9">
                    <w:r w:rsidRPr="00A27044">
                      <w:t>SAMOSPRÁVNY KRAJ</w:t>
                    </w:r>
                  </w:p>
                  <w:p w14:paraId="678EBB64" w14:textId="77777777"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8E0656F" w14:textId="77777777" w:rsidR="001230A6" w:rsidRDefault="000C56E9" w:rsidP="001230A6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0E60313D" wp14:editId="1B4DA4DD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</w:t>
    </w:r>
    <w:r w:rsidRPr="00CD6DAA">
      <w:rPr>
        <w:rFonts w:cs="Arial"/>
        <w:b/>
        <w:sz w:val="28"/>
      </w:rPr>
      <w:t xml:space="preserve"> </w:t>
    </w:r>
    <w:r w:rsidR="001230A6" w:rsidRPr="00CD6DAA">
      <w:rPr>
        <w:rFonts w:cs="Arial"/>
      </w:rPr>
      <w:t>Nám</w:t>
    </w:r>
    <w:r w:rsidR="001230A6">
      <w:rPr>
        <w:rFonts w:cs="Arial"/>
      </w:rPr>
      <w:t>.</w:t>
    </w:r>
    <w:r w:rsidR="001230A6" w:rsidRPr="00CD6DAA">
      <w:rPr>
        <w:rFonts w:cs="Arial"/>
      </w:rPr>
      <w:t xml:space="preserve"> SNP  23</w:t>
    </w:r>
  </w:p>
  <w:p w14:paraId="13A022E7" w14:textId="77777777" w:rsidR="00865DEE" w:rsidRDefault="001230A6" w:rsidP="001230A6">
    <w:pPr>
      <w:pStyle w:val="Hlavika"/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167A7A7" w14:textId="77777777" w:rsidR="001230A6" w:rsidRPr="00FE3B47" w:rsidRDefault="001230A6" w:rsidP="001230A6">
    <w:pPr>
      <w:pStyle w:val="Hlavika"/>
      <w:jc w:val="right"/>
      <w:rPr>
        <w:rFonts w:ascii="Cambria" w:hAnsi="Cambria" w:cs="Calibri"/>
        <w:iCs/>
      </w:rPr>
    </w:pPr>
  </w:p>
  <w:p w14:paraId="009759D5" w14:textId="77777777" w:rsidR="004948EB" w:rsidRPr="0063483C" w:rsidRDefault="004948EB" w:rsidP="00865DEE">
    <w:pPr>
      <w:pStyle w:val="Hlavika"/>
      <w:tabs>
        <w:tab w:val="right" w:pos="9354"/>
      </w:tabs>
      <w:jc w:val="right"/>
      <w:rPr>
        <w:rFonts w:ascii="Calibri" w:eastAsiaTheme="minorHAnsi" w:hAnsi="Calibri" w:cs="Calibri"/>
        <w:b/>
        <w:lang w:eastAsia="en-US"/>
      </w:rPr>
    </w:pPr>
    <w:r w:rsidRPr="0063483C">
      <w:rPr>
        <w:rFonts w:ascii="Calibri" w:eastAsiaTheme="minorHAnsi" w:hAnsi="Calibri" w:cs="Calibri"/>
        <w:b/>
        <w:lang w:eastAsia="en-US"/>
      </w:rPr>
      <w:t>_____________________________________________________________________________________________________</w:t>
    </w:r>
  </w:p>
  <w:p w14:paraId="495E01A4" w14:textId="77777777" w:rsidR="004948EB" w:rsidRDefault="004948EB" w:rsidP="004948EB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3671DDEF" w14:textId="77777777" w:rsidR="00642289" w:rsidRPr="005028BF" w:rsidRDefault="00642289" w:rsidP="004948EB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302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08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7808" w:hanging="360"/>
      </w:pPr>
    </w:lvl>
    <w:lvl w:ilvl="2" w:tplc="041B001B" w:tentative="1">
      <w:start w:val="1"/>
      <w:numFmt w:val="lowerRoman"/>
      <w:lvlText w:val="%3."/>
      <w:lvlJc w:val="right"/>
      <w:pPr>
        <w:ind w:left="8528" w:hanging="180"/>
      </w:pPr>
    </w:lvl>
    <w:lvl w:ilvl="3" w:tplc="041B000F" w:tentative="1">
      <w:start w:val="1"/>
      <w:numFmt w:val="decimal"/>
      <w:lvlText w:val="%4."/>
      <w:lvlJc w:val="left"/>
      <w:pPr>
        <w:ind w:left="9248" w:hanging="360"/>
      </w:pPr>
    </w:lvl>
    <w:lvl w:ilvl="4" w:tplc="041B0019" w:tentative="1">
      <w:start w:val="1"/>
      <w:numFmt w:val="lowerLetter"/>
      <w:lvlText w:val="%5."/>
      <w:lvlJc w:val="left"/>
      <w:pPr>
        <w:ind w:left="9968" w:hanging="360"/>
      </w:pPr>
    </w:lvl>
    <w:lvl w:ilvl="5" w:tplc="041B001B" w:tentative="1">
      <w:start w:val="1"/>
      <w:numFmt w:val="lowerRoman"/>
      <w:lvlText w:val="%6."/>
      <w:lvlJc w:val="right"/>
      <w:pPr>
        <w:ind w:left="10688" w:hanging="180"/>
      </w:pPr>
    </w:lvl>
    <w:lvl w:ilvl="6" w:tplc="041B000F" w:tentative="1">
      <w:start w:val="1"/>
      <w:numFmt w:val="decimal"/>
      <w:lvlText w:val="%7."/>
      <w:lvlJc w:val="left"/>
      <w:pPr>
        <w:ind w:left="11408" w:hanging="360"/>
      </w:pPr>
    </w:lvl>
    <w:lvl w:ilvl="7" w:tplc="041B0019" w:tentative="1">
      <w:start w:val="1"/>
      <w:numFmt w:val="lowerLetter"/>
      <w:lvlText w:val="%8."/>
      <w:lvlJc w:val="left"/>
      <w:pPr>
        <w:ind w:left="12128" w:hanging="360"/>
      </w:pPr>
    </w:lvl>
    <w:lvl w:ilvl="8" w:tplc="041B001B" w:tentative="1">
      <w:start w:val="1"/>
      <w:numFmt w:val="lowerRoman"/>
      <w:lvlText w:val="%9."/>
      <w:lvlJc w:val="right"/>
      <w:pPr>
        <w:ind w:left="12848" w:hanging="180"/>
      </w:pPr>
    </w:lvl>
  </w:abstractNum>
  <w:abstractNum w:abstractNumId="1" w15:restartNumberingAfterBreak="0">
    <w:nsid w:val="0126392D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1442"/>
    <w:multiLevelType w:val="hybridMultilevel"/>
    <w:tmpl w:val="A2902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093"/>
    <w:multiLevelType w:val="hybridMultilevel"/>
    <w:tmpl w:val="88B629E2"/>
    <w:lvl w:ilvl="0" w:tplc="97C614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295"/>
    <w:multiLevelType w:val="hybridMultilevel"/>
    <w:tmpl w:val="52085A20"/>
    <w:lvl w:ilvl="0" w:tplc="3DB0D50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7C25"/>
    <w:multiLevelType w:val="hybridMultilevel"/>
    <w:tmpl w:val="F7BA3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AE5"/>
    <w:multiLevelType w:val="hybridMultilevel"/>
    <w:tmpl w:val="C9B6F078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754A"/>
    <w:multiLevelType w:val="hybridMultilevel"/>
    <w:tmpl w:val="63205A0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F50FE4"/>
    <w:multiLevelType w:val="hybridMultilevel"/>
    <w:tmpl w:val="8260435A"/>
    <w:lvl w:ilvl="0" w:tplc="E58A9E96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AAB3B94"/>
    <w:multiLevelType w:val="hybridMultilevel"/>
    <w:tmpl w:val="2DE05964"/>
    <w:lvl w:ilvl="0" w:tplc="852454C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E77EA"/>
    <w:multiLevelType w:val="hybridMultilevel"/>
    <w:tmpl w:val="9D66C42A"/>
    <w:lvl w:ilvl="0" w:tplc="96BAFBE2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E921BF"/>
    <w:multiLevelType w:val="hybridMultilevel"/>
    <w:tmpl w:val="12580322"/>
    <w:lvl w:ilvl="0" w:tplc="21D2CD7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7744C"/>
    <w:multiLevelType w:val="hybridMultilevel"/>
    <w:tmpl w:val="A35CAB5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D58D8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A3B2D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86CB2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05554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A8D7F43"/>
    <w:multiLevelType w:val="hybridMultilevel"/>
    <w:tmpl w:val="561859F4"/>
    <w:lvl w:ilvl="0" w:tplc="957EA7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A6DBE"/>
    <w:multiLevelType w:val="hybridMultilevel"/>
    <w:tmpl w:val="1046A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47C90"/>
    <w:multiLevelType w:val="hybridMultilevel"/>
    <w:tmpl w:val="04545A76"/>
    <w:lvl w:ilvl="0" w:tplc="6B6681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702EA"/>
    <w:multiLevelType w:val="hybridMultilevel"/>
    <w:tmpl w:val="5D4EECD0"/>
    <w:lvl w:ilvl="0" w:tplc="96BADDBE">
      <w:start w:val="96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C5C87"/>
    <w:multiLevelType w:val="hybridMultilevel"/>
    <w:tmpl w:val="66C615C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C716BE6"/>
    <w:multiLevelType w:val="hybridMultilevel"/>
    <w:tmpl w:val="B28637C8"/>
    <w:lvl w:ilvl="0" w:tplc="AFBEB380">
      <w:start w:val="1"/>
      <w:numFmt w:val="decimal"/>
      <w:lvlText w:val="%1."/>
      <w:lvlJc w:val="left"/>
      <w:pPr>
        <w:ind w:left="177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11A3B7F"/>
    <w:multiLevelType w:val="hybridMultilevel"/>
    <w:tmpl w:val="6CBAA06A"/>
    <w:lvl w:ilvl="0" w:tplc="80B413EE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2032040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445D5"/>
    <w:multiLevelType w:val="hybridMultilevel"/>
    <w:tmpl w:val="3C6C5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064DE"/>
    <w:multiLevelType w:val="hybridMultilevel"/>
    <w:tmpl w:val="3F865422"/>
    <w:lvl w:ilvl="0" w:tplc="20A82EA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32201"/>
    <w:multiLevelType w:val="hybridMultilevel"/>
    <w:tmpl w:val="048E2EC2"/>
    <w:lvl w:ilvl="0" w:tplc="19343554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="Times New Roman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0D1692"/>
    <w:multiLevelType w:val="hybridMultilevel"/>
    <w:tmpl w:val="BC5EEAD6"/>
    <w:lvl w:ilvl="0" w:tplc="5A98EF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A3D45"/>
    <w:multiLevelType w:val="hybridMultilevel"/>
    <w:tmpl w:val="A896F0D2"/>
    <w:lvl w:ilvl="0" w:tplc="10C8109C">
      <w:start w:val="1"/>
      <w:numFmt w:val="decimal"/>
      <w:lvlText w:val="%1."/>
      <w:lvlJc w:val="left"/>
      <w:pPr>
        <w:ind w:left="1146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F8944C8"/>
    <w:multiLevelType w:val="hybridMultilevel"/>
    <w:tmpl w:val="372625EA"/>
    <w:lvl w:ilvl="0" w:tplc="7152C1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D74AB0"/>
    <w:multiLevelType w:val="hybridMultilevel"/>
    <w:tmpl w:val="B6EE5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D6981"/>
    <w:multiLevelType w:val="hybridMultilevel"/>
    <w:tmpl w:val="78D4CB82"/>
    <w:lvl w:ilvl="0" w:tplc="B90A66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B5779A"/>
    <w:multiLevelType w:val="hybridMultilevel"/>
    <w:tmpl w:val="CCBC0174"/>
    <w:lvl w:ilvl="0" w:tplc="A606C6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5741E"/>
    <w:multiLevelType w:val="hybridMultilevel"/>
    <w:tmpl w:val="EC4E1170"/>
    <w:lvl w:ilvl="0" w:tplc="6A5AA02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F1602"/>
    <w:multiLevelType w:val="hybridMultilevel"/>
    <w:tmpl w:val="9DB0D2E2"/>
    <w:lvl w:ilvl="0" w:tplc="F6442194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F1313"/>
    <w:multiLevelType w:val="hybridMultilevel"/>
    <w:tmpl w:val="BE8EDD1A"/>
    <w:lvl w:ilvl="0" w:tplc="B890122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01F0B"/>
    <w:multiLevelType w:val="hybridMultilevel"/>
    <w:tmpl w:val="660A01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1FF"/>
    <w:multiLevelType w:val="hybridMultilevel"/>
    <w:tmpl w:val="B422EF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93449">
    <w:abstractNumId w:val="19"/>
  </w:num>
  <w:num w:numId="2" w16cid:durableId="2130732489">
    <w:abstractNumId w:val="17"/>
  </w:num>
  <w:num w:numId="3" w16cid:durableId="962274140">
    <w:abstractNumId w:val="30"/>
  </w:num>
  <w:num w:numId="4" w16cid:durableId="1420902803">
    <w:abstractNumId w:val="32"/>
  </w:num>
  <w:num w:numId="5" w16cid:durableId="1402170458">
    <w:abstractNumId w:val="26"/>
  </w:num>
  <w:num w:numId="6" w16cid:durableId="1946110173">
    <w:abstractNumId w:val="23"/>
  </w:num>
  <w:num w:numId="7" w16cid:durableId="2086566844">
    <w:abstractNumId w:val="24"/>
  </w:num>
  <w:num w:numId="8" w16cid:durableId="746154623">
    <w:abstractNumId w:val="45"/>
  </w:num>
  <w:num w:numId="9" w16cid:durableId="186526314">
    <w:abstractNumId w:val="5"/>
  </w:num>
  <w:num w:numId="10" w16cid:durableId="2145536768">
    <w:abstractNumId w:val="3"/>
  </w:num>
  <w:num w:numId="11" w16cid:durableId="1884322232">
    <w:abstractNumId w:val="21"/>
  </w:num>
  <w:num w:numId="12" w16cid:durableId="1306349436">
    <w:abstractNumId w:val="38"/>
  </w:num>
  <w:num w:numId="13" w16cid:durableId="942373426">
    <w:abstractNumId w:val="11"/>
  </w:num>
  <w:num w:numId="14" w16cid:durableId="1044794428">
    <w:abstractNumId w:val="41"/>
  </w:num>
  <w:num w:numId="15" w16cid:durableId="1037848313">
    <w:abstractNumId w:val="31"/>
  </w:num>
  <w:num w:numId="16" w16cid:durableId="519785178">
    <w:abstractNumId w:val="35"/>
  </w:num>
  <w:num w:numId="17" w16cid:durableId="1667900205">
    <w:abstractNumId w:val="15"/>
  </w:num>
  <w:num w:numId="18" w16cid:durableId="1876234391">
    <w:abstractNumId w:val="0"/>
  </w:num>
  <w:num w:numId="19" w16cid:durableId="1785929197">
    <w:abstractNumId w:val="1"/>
  </w:num>
  <w:num w:numId="20" w16cid:durableId="312758953">
    <w:abstractNumId w:val="39"/>
  </w:num>
  <w:num w:numId="21" w16cid:durableId="918907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7708961">
    <w:abstractNumId w:val="16"/>
  </w:num>
  <w:num w:numId="23" w16cid:durableId="101385145">
    <w:abstractNumId w:val="20"/>
  </w:num>
  <w:num w:numId="24" w16cid:durableId="609893727">
    <w:abstractNumId w:val="18"/>
  </w:num>
  <w:num w:numId="25" w16cid:durableId="1794205608">
    <w:abstractNumId w:val="25"/>
  </w:num>
  <w:num w:numId="26" w16cid:durableId="334266148">
    <w:abstractNumId w:val="8"/>
  </w:num>
  <w:num w:numId="27" w16cid:durableId="1209410992">
    <w:abstractNumId w:val="42"/>
  </w:num>
  <w:num w:numId="28" w16cid:durableId="1777669950">
    <w:abstractNumId w:val="7"/>
  </w:num>
  <w:num w:numId="29" w16cid:durableId="158616291">
    <w:abstractNumId w:val="34"/>
  </w:num>
  <w:num w:numId="30" w16cid:durableId="330528337">
    <w:abstractNumId w:val="28"/>
  </w:num>
  <w:num w:numId="31" w16cid:durableId="578366056">
    <w:abstractNumId w:val="33"/>
  </w:num>
  <w:num w:numId="32" w16cid:durableId="260188263">
    <w:abstractNumId w:val="43"/>
  </w:num>
  <w:num w:numId="33" w16cid:durableId="1464738793">
    <w:abstractNumId w:val="29"/>
  </w:num>
  <w:num w:numId="34" w16cid:durableId="700594514">
    <w:abstractNumId w:val="13"/>
  </w:num>
  <w:num w:numId="35" w16cid:durableId="446435563">
    <w:abstractNumId w:val="6"/>
  </w:num>
  <w:num w:numId="36" w16cid:durableId="214388080">
    <w:abstractNumId w:val="36"/>
  </w:num>
  <w:num w:numId="37" w16cid:durableId="69861768">
    <w:abstractNumId w:val="10"/>
  </w:num>
  <w:num w:numId="38" w16cid:durableId="910314201">
    <w:abstractNumId w:val="4"/>
  </w:num>
  <w:num w:numId="39" w16cid:durableId="1385911764">
    <w:abstractNumId w:val="37"/>
  </w:num>
  <w:num w:numId="40" w16cid:durableId="1514608325">
    <w:abstractNumId w:val="27"/>
  </w:num>
  <w:num w:numId="41" w16cid:durableId="1099645877">
    <w:abstractNumId w:val="12"/>
  </w:num>
  <w:num w:numId="42" w16cid:durableId="1898542372">
    <w:abstractNumId w:val="9"/>
  </w:num>
  <w:num w:numId="43" w16cid:durableId="1802185569">
    <w:abstractNumId w:val="14"/>
  </w:num>
  <w:num w:numId="44" w16cid:durableId="458031984">
    <w:abstractNumId w:val="44"/>
  </w:num>
  <w:num w:numId="45" w16cid:durableId="872571065">
    <w:abstractNumId w:val="22"/>
  </w:num>
  <w:num w:numId="46" w16cid:durableId="733429876">
    <w:abstractNumId w:val="40"/>
  </w:num>
  <w:num w:numId="47" w16cid:durableId="622544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67"/>
    <w:rsid w:val="00027D2B"/>
    <w:rsid w:val="00044255"/>
    <w:rsid w:val="000505EE"/>
    <w:rsid w:val="000507E6"/>
    <w:rsid w:val="00097309"/>
    <w:rsid w:val="000C56E9"/>
    <w:rsid w:val="000E7E1B"/>
    <w:rsid w:val="000F3151"/>
    <w:rsid w:val="00104FB9"/>
    <w:rsid w:val="001124AA"/>
    <w:rsid w:val="00121B40"/>
    <w:rsid w:val="001230A6"/>
    <w:rsid w:val="00123104"/>
    <w:rsid w:val="00125920"/>
    <w:rsid w:val="0013684A"/>
    <w:rsid w:val="0018376C"/>
    <w:rsid w:val="001B26C1"/>
    <w:rsid w:val="0021676E"/>
    <w:rsid w:val="002202F0"/>
    <w:rsid w:val="002302CD"/>
    <w:rsid w:val="00232536"/>
    <w:rsid w:val="00234D16"/>
    <w:rsid w:val="00241ECE"/>
    <w:rsid w:val="00251C5D"/>
    <w:rsid w:val="00260763"/>
    <w:rsid w:val="00267F8A"/>
    <w:rsid w:val="00283E11"/>
    <w:rsid w:val="002B374B"/>
    <w:rsid w:val="002D48F9"/>
    <w:rsid w:val="00304A6A"/>
    <w:rsid w:val="00337E1B"/>
    <w:rsid w:val="00365907"/>
    <w:rsid w:val="003676FD"/>
    <w:rsid w:val="003B000C"/>
    <w:rsid w:val="003F28BB"/>
    <w:rsid w:val="00416369"/>
    <w:rsid w:val="004271DF"/>
    <w:rsid w:val="0044311E"/>
    <w:rsid w:val="00443DBB"/>
    <w:rsid w:val="00446F4F"/>
    <w:rsid w:val="00456CDF"/>
    <w:rsid w:val="004834B9"/>
    <w:rsid w:val="004948EB"/>
    <w:rsid w:val="004D75DE"/>
    <w:rsid w:val="004D7DDE"/>
    <w:rsid w:val="0050133C"/>
    <w:rsid w:val="00523D31"/>
    <w:rsid w:val="00557F42"/>
    <w:rsid w:val="00562121"/>
    <w:rsid w:val="005652B6"/>
    <w:rsid w:val="005765EC"/>
    <w:rsid w:val="00597869"/>
    <w:rsid w:val="005E05AF"/>
    <w:rsid w:val="005F3ED2"/>
    <w:rsid w:val="0062767A"/>
    <w:rsid w:val="0063483C"/>
    <w:rsid w:val="00641C26"/>
    <w:rsid w:val="00642289"/>
    <w:rsid w:val="00656170"/>
    <w:rsid w:val="006610BB"/>
    <w:rsid w:val="00675F8E"/>
    <w:rsid w:val="006C6967"/>
    <w:rsid w:val="006D232F"/>
    <w:rsid w:val="006D6CFA"/>
    <w:rsid w:val="006D723F"/>
    <w:rsid w:val="006F19CA"/>
    <w:rsid w:val="007268FE"/>
    <w:rsid w:val="00757A31"/>
    <w:rsid w:val="00761BCC"/>
    <w:rsid w:val="0078066F"/>
    <w:rsid w:val="007D1BEC"/>
    <w:rsid w:val="007E1A5C"/>
    <w:rsid w:val="008656FE"/>
    <w:rsid w:val="00865DEE"/>
    <w:rsid w:val="0087106A"/>
    <w:rsid w:val="00875B6C"/>
    <w:rsid w:val="0088168E"/>
    <w:rsid w:val="008A5415"/>
    <w:rsid w:val="008D359C"/>
    <w:rsid w:val="00990D8E"/>
    <w:rsid w:val="0099613F"/>
    <w:rsid w:val="00996715"/>
    <w:rsid w:val="009C09AA"/>
    <w:rsid w:val="009D3B4C"/>
    <w:rsid w:val="009E7637"/>
    <w:rsid w:val="009F3EBA"/>
    <w:rsid w:val="00A21E4F"/>
    <w:rsid w:val="00A37D7D"/>
    <w:rsid w:val="00AE4E3A"/>
    <w:rsid w:val="00B013E6"/>
    <w:rsid w:val="00B04467"/>
    <w:rsid w:val="00B54B89"/>
    <w:rsid w:val="00B723B9"/>
    <w:rsid w:val="00B83A27"/>
    <w:rsid w:val="00B87871"/>
    <w:rsid w:val="00B97AA9"/>
    <w:rsid w:val="00BC2859"/>
    <w:rsid w:val="00C0270E"/>
    <w:rsid w:val="00C134CA"/>
    <w:rsid w:val="00C26AF2"/>
    <w:rsid w:val="00CD538F"/>
    <w:rsid w:val="00CF7099"/>
    <w:rsid w:val="00D43E02"/>
    <w:rsid w:val="00D70E7D"/>
    <w:rsid w:val="00D71412"/>
    <w:rsid w:val="00D717CC"/>
    <w:rsid w:val="00DA5392"/>
    <w:rsid w:val="00DD2D06"/>
    <w:rsid w:val="00DF0C89"/>
    <w:rsid w:val="00DF3C06"/>
    <w:rsid w:val="00DF64F7"/>
    <w:rsid w:val="00E0206A"/>
    <w:rsid w:val="00E3789B"/>
    <w:rsid w:val="00E42A03"/>
    <w:rsid w:val="00E442EB"/>
    <w:rsid w:val="00E52BED"/>
    <w:rsid w:val="00E63E54"/>
    <w:rsid w:val="00F45FE8"/>
    <w:rsid w:val="00F47132"/>
    <w:rsid w:val="00FA2E49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028C"/>
  <w15:docId w15:val="{C238ABAE-EE59-42E0-9CA5-43CABBCC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next w:val="Normlny"/>
    <w:link w:val="Nadpis2Char"/>
    <w:uiPriority w:val="9"/>
    <w:unhideWhenUsed/>
    <w:qFormat/>
    <w:rsid w:val="009E763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Odsek zoznamu1,Odsek 1.,Odrážky,Bulleted Text,lp1,Bullet List,Numbered List,ZOZNAM,Tabuľka,Bullet Number,lp11,List Paragraph11,Bullet 1,Use Case List Paragraph,Medium List 2 - Accent 41,FooterText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,Odsek Char,Odsek zoznamu1 Char,Odsek 1. Char,Odrážky Char,Bulleted Text Char,lp1 Char,Bullet List Char,Numbered List Char,ZOZNAM Char,Tabuľka Char,Bullet Number Char,lp11 Char"/>
    <w:basedOn w:val="Predvolenpsmoodseku"/>
    <w:link w:val="Odsekzoznamu"/>
    <w:uiPriority w:val="1"/>
    <w:qFormat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ra">
    <w:name w:val="ra"/>
    <w:basedOn w:val="Predvolenpsmoodseku"/>
    <w:rsid w:val="00CD538F"/>
  </w:style>
  <w:style w:type="paragraph" w:styleId="Zarkazkladnhotextu">
    <w:name w:val="Body Text Indent"/>
    <w:basedOn w:val="Normlny"/>
    <w:link w:val="ZarkazkladnhotextuChar"/>
    <w:uiPriority w:val="99"/>
    <w:unhideWhenUsed/>
    <w:rsid w:val="00D70E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70E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1">
    <w:name w:val="Normálny1"/>
    <w:rsid w:val="00E442E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unhideWhenUsed/>
    <w:rsid w:val="00757A3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57A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hidden/>
    <w:rsid w:val="001230A6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Nadpis2Char">
    <w:name w:val="Nadpis 2 Char"/>
    <w:basedOn w:val="Predvolenpsmoodseku"/>
    <w:link w:val="Nadpis2"/>
    <w:rsid w:val="009E7637"/>
    <w:rPr>
      <w:rFonts w:ascii="Calibri" w:eastAsia="Calibri" w:hAnsi="Calibri" w:cs="Calibri"/>
      <w:b/>
      <w:color w:val="000000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51C5D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51C5D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D232F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D232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D2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D232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23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D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Luptáková Silvia</cp:lastModifiedBy>
  <cp:revision>4</cp:revision>
  <cp:lastPrinted>2018-09-12T12:39:00Z</cp:lastPrinted>
  <dcterms:created xsi:type="dcterms:W3CDTF">2023-02-08T10:55:00Z</dcterms:created>
  <dcterms:modified xsi:type="dcterms:W3CDTF">2023-02-10T10:06:00Z</dcterms:modified>
</cp:coreProperties>
</file>