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8"/>
        <w:gridCol w:w="7159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1"/>
        <w:gridCol w:w="7156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7"/>
        <w:gridCol w:w="6450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D31B4B" w:rsidP="007F2B8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r w:rsidR="007F2B83">
              <w:rPr>
                <w:rFonts w:cstheme="minorHAnsi"/>
                <w:b/>
              </w:rPr>
              <w:t>Čadca</w:t>
            </w:r>
            <w:bookmarkStart w:id="0" w:name="_GoBack"/>
            <w:bookmarkEnd w:id="0"/>
            <w:r w:rsidR="00692D4A">
              <w:rPr>
                <w:rFonts w:ascii="Times New Roman" w:hAnsi="Times New Roman"/>
                <w:b/>
              </w:rPr>
              <w:t xml:space="preserve"> OR PZ, vybudovanie špeciálnej </w:t>
            </w:r>
            <w:proofErr w:type="spellStart"/>
            <w:r w:rsidR="00692D4A">
              <w:rPr>
                <w:rFonts w:ascii="Times New Roman" w:hAnsi="Times New Roman"/>
                <w:b/>
              </w:rPr>
              <w:t>výsluchovej</w:t>
            </w:r>
            <w:proofErr w:type="spellEnd"/>
            <w:r w:rsidR="00692D4A">
              <w:rPr>
                <w:rFonts w:ascii="Times New Roman" w:hAnsi="Times New Roman"/>
                <w:b/>
              </w:rPr>
              <w:t xml:space="preserve"> miestnosti</w:t>
            </w:r>
            <w:r>
              <w:rPr>
                <w:rFonts w:cstheme="minorHAnsi"/>
                <w:b/>
              </w:rPr>
              <w:t>“</w:t>
            </w:r>
            <w:r w:rsidR="005A4C1B">
              <w:rPr>
                <w:rFonts w:cstheme="minorHAnsi"/>
                <w:b/>
              </w:rPr>
              <w:t xml:space="preserve"> </w:t>
            </w:r>
            <w:r w:rsidR="005A4C1B">
              <w:t>(</w:t>
            </w:r>
            <w:r w:rsidR="00692D4A">
              <w:t>realizácia stavebných prác</w:t>
            </w:r>
            <w:r w:rsidR="005A4C1B">
              <w:t>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5"/>
        <w:gridCol w:w="2162"/>
        <w:gridCol w:w="4300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4"/>
        <w:gridCol w:w="4323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67787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92D4A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7F2B83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51010-B5BE-479F-96F4-5572DBE2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Ivan Kopásek</cp:lastModifiedBy>
  <cp:revision>4</cp:revision>
  <cp:lastPrinted>2022-02-28T11:26:00Z</cp:lastPrinted>
  <dcterms:created xsi:type="dcterms:W3CDTF">2022-07-15T08:41:00Z</dcterms:created>
  <dcterms:modified xsi:type="dcterms:W3CDTF">2022-07-18T08:29:00Z</dcterms:modified>
</cp:coreProperties>
</file>