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D400F4" w:rsidRDefault="00DE3BDD" w:rsidP="00DE3BD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Príloha č. 1 </w:t>
      </w: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DE3BD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Opis </w:t>
      </w:r>
      <w:r w:rsidRPr="00D400F4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predmetu zákazky</w:t>
      </w:r>
    </w:p>
    <w:p w:rsidR="00A048C1" w:rsidRDefault="00A048C1" w:rsidP="00A048C1">
      <w:pPr>
        <w:spacing w:line="276" w:lineRule="auto"/>
        <w:rPr>
          <w:rFonts w:asciiTheme="minorHAnsi" w:hAnsiTheme="minorHAnsi" w:cstheme="minorHAnsi"/>
          <w:b/>
        </w:rPr>
      </w:pPr>
    </w:p>
    <w:p w:rsidR="004112A7" w:rsidRPr="00310BC3" w:rsidRDefault="004112A7" w:rsidP="004112A7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10BC3">
        <w:rPr>
          <w:rFonts w:asciiTheme="minorHAnsi" w:hAnsiTheme="minorHAnsi" w:cstheme="minorHAnsi"/>
          <w:bCs/>
          <w:sz w:val="20"/>
          <w:szCs w:val="20"/>
        </w:rPr>
        <w:t xml:space="preserve">Predmetom zákazky je </w:t>
      </w:r>
      <w:r w:rsidRPr="00310BC3">
        <w:rPr>
          <w:rFonts w:ascii="Calibri" w:hAnsi="Calibri" w:cs="Calibri"/>
          <w:sz w:val="20"/>
          <w:szCs w:val="20"/>
        </w:rPr>
        <w:t>dodanie</w:t>
      </w:r>
      <w:r w:rsidR="008D4AC3" w:rsidRPr="00310BC3">
        <w:rPr>
          <w:rFonts w:ascii="Calibri" w:hAnsi="Calibri" w:cs="Calibri"/>
          <w:sz w:val="20"/>
          <w:szCs w:val="20"/>
        </w:rPr>
        <w:t xml:space="preserve"> </w:t>
      </w:r>
      <w:r w:rsidR="00552DB4" w:rsidRPr="00310BC3">
        <w:rPr>
          <w:rFonts w:ascii="Calibri" w:hAnsi="Calibri" w:cs="Calibri"/>
          <w:sz w:val="20"/>
          <w:szCs w:val="20"/>
        </w:rPr>
        <w:t>dezinfektora podložných mís</w:t>
      </w:r>
      <w:r w:rsidRPr="00310BC3">
        <w:rPr>
          <w:rFonts w:ascii="Calibri" w:hAnsi="Calibri" w:cs="Calibri"/>
          <w:sz w:val="20"/>
          <w:szCs w:val="20"/>
        </w:rPr>
        <w:t>,</w:t>
      </w:r>
      <w:r w:rsidR="006C5DB9" w:rsidRPr="00310BC3">
        <w:rPr>
          <w:rFonts w:ascii="Calibri" w:hAnsi="Calibri" w:cs="Calibri"/>
          <w:sz w:val="20"/>
          <w:szCs w:val="20"/>
        </w:rPr>
        <w:t xml:space="preserve"> </w:t>
      </w:r>
      <w:r w:rsidR="00552DB4" w:rsidRPr="00310BC3">
        <w:rPr>
          <w:rFonts w:ascii="Calibri" w:hAnsi="Calibri" w:cs="Calibri"/>
          <w:sz w:val="20"/>
          <w:szCs w:val="20"/>
        </w:rPr>
        <w:t>jeho</w:t>
      </w:r>
      <w:r w:rsidRPr="00310BC3">
        <w:rPr>
          <w:rFonts w:ascii="Calibri" w:hAnsi="Calibri" w:cs="Calibri"/>
          <w:sz w:val="20"/>
          <w:szCs w:val="20"/>
        </w:rPr>
        <w:t xml:space="preserve"> doprava na miesto určenia,</w:t>
      </w:r>
      <w:r w:rsidR="00CD717E" w:rsidRPr="00310BC3">
        <w:rPr>
          <w:rFonts w:ascii="Calibri" w:hAnsi="Calibri" w:cs="Calibri"/>
          <w:sz w:val="20"/>
          <w:szCs w:val="20"/>
        </w:rPr>
        <w:t xml:space="preserve"> kompletná užívateľská dokumentácia v slovenskom/českom jazyku,</w:t>
      </w:r>
      <w:r w:rsidRPr="00310BC3">
        <w:rPr>
          <w:rFonts w:ascii="Calibri" w:hAnsi="Calibri" w:cs="Calibri"/>
          <w:sz w:val="20"/>
          <w:szCs w:val="20"/>
        </w:rPr>
        <w:t xml:space="preserve"> inštalácia </w:t>
      </w:r>
      <w:r w:rsidR="00CD717E" w:rsidRPr="00310BC3">
        <w:rPr>
          <w:rFonts w:ascii="Calibri" w:hAnsi="Calibri" w:cs="Calibri"/>
          <w:sz w:val="20"/>
          <w:szCs w:val="20"/>
        </w:rPr>
        <w:t>a </w:t>
      </w:r>
      <w:r w:rsidRPr="00310BC3">
        <w:rPr>
          <w:rFonts w:ascii="Calibri" w:hAnsi="Calibri" w:cs="Calibri"/>
          <w:sz w:val="20"/>
          <w:szCs w:val="20"/>
        </w:rPr>
        <w:t>uvedenie do prevádzky, odskúšanie funkčnosti a prevádzkyschopnosti dodaného vybaveni</w:t>
      </w:r>
      <w:r w:rsidR="00BF1DEB" w:rsidRPr="00310BC3">
        <w:rPr>
          <w:rFonts w:ascii="Calibri" w:hAnsi="Calibri" w:cs="Calibri"/>
          <w:sz w:val="20"/>
          <w:szCs w:val="20"/>
        </w:rPr>
        <w:t>a</w:t>
      </w:r>
      <w:r w:rsidRPr="00310BC3">
        <w:rPr>
          <w:rFonts w:ascii="Calibri" w:hAnsi="Calibri" w:cs="Calibri"/>
          <w:sz w:val="20"/>
          <w:szCs w:val="20"/>
        </w:rPr>
        <w:t xml:space="preserve">, zaškolenie zamestnancov užívateľa </w:t>
      </w:r>
      <w:r w:rsidR="00130EB3" w:rsidRPr="00310BC3">
        <w:rPr>
          <w:rFonts w:ascii="Calibri" w:hAnsi="Calibri" w:cs="Calibri"/>
          <w:sz w:val="20"/>
          <w:szCs w:val="20"/>
        </w:rPr>
        <w:t>v potrebnom rozsahu</w:t>
      </w:r>
      <w:r w:rsidRPr="00310BC3">
        <w:rPr>
          <w:rFonts w:ascii="Calibri" w:hAnsi="Calibri" w:cs="Calibri"/>
          <w:sz w:val="20"/>
          <w:szCs w:val="20"/>
        </w:rPr>
        <w:t xml:space="preserve"> a zabezpečenie záručného servisu </w:t>
      </w:r>
      <w:r w:rsidRPr="00310BC3">
        <w:rPr>
          <w:rFonts w:asciiTheme="minorHAnsi" w:hAnsiTheme="minorHAnsi" w:cstheme="minorHAnsi"/>
          <w:sz w:val="20"/>
          <w:szCs w:val="20"/>
        </w:rPr>
        <w:t xml:space="preserve">pre potreby </w:t>
      </w:r>
      <w:r w:rsidRPr="00310BC3">
        <w:rPr>
          <w:rFonts w:asciiTheme="minorHAnsi" w:hAnsiTheme="minorHAnsi" w:cstheme="minorHAnsi"/>
          <w:sz w:val="20"/>
          <w:szCs w:val="20"/>
          <w:lang w:bidi="he-IL"/>
        </w:rPr>
        <w:t>Kliniky všeobecnej, viscerálnej a transplantačnej chirurgie (pracovisko jednotky intenzívnej starostlivosti v pavilóne 4/3) Univerzitnej nemocnice Martin.</w:t>
      </w:r>
    </w:p>
    <w:p w:rsidR="004112A7" w:rsidRPr="00310BC3" w:rsidRDefault="004112A7" w:rsidP="00A048C1">
      <w:pPr>
        <w:spacing w:line="276" w:lineRule="auto"/>
        <w:rPr>
          <w:rFonts w:asciiTheme="minorHAnsi" w:hAnsiTheme="minorHAnsi" w:cstheme="minorHAnsi"/>
          <w:b/>
        </w:rPr>
      </w:pPr>
    </w:p>
    <w:p w:rsidR="00C85BD4" w:rsidRPr="00310BC3" w:rsidRDefault="00A048C1" w:rsidP="00C85BD4">
      <w:pPr>
        <w:rPr>
          <w:b/>
        </w:rPr>
      </w:pPr>
      <w:r w:rsidRPr="00310BC3">
        <w:rPr>
          <w:rFonts w:asciiTheme="minorHAnsi" w:hAnsiTheme="minorHAnsi" w:cstheme="minorHAnsi"/>
          <w:b/>
          <w:sz w:val="20"/>
        </w:rPr>
        <w:t xml:space="preserve">Minimálna technická špecifikácia: </w:t>
      </w:r>
      <w:r w:rsidR="00552DB4" w:rsidRPr="00310BC3">
        <w:rPr>
          <w:rFonts w:asciiTheme="minorHAnsi" w:hAnsiTheme="minorHAnsi" w:cstheme="minorHAnsi"/>
          <w:b/>
          <w:sz w:val="20"/>
        </w:rPr>
        <w:t>Dezinfektor podložných mís</w:t>
      </w:r>
      <w:r w:rsidR="00B24583" w:rsidRPr="00310BC3">
        <w:rPr>
          <w:rFonts w:asciiTheme="minorHAnsi" w:hAnsiTheme="minorHAnsi" w:cstheme="minorHAnsi"/>
          <w:b/>
          <w:sz w:val="20"/>
        </w:rPr>
        <w:t xml:space="preserve"> – 1ks</w:t>
      </w:r>
    </w:p>
    <w:p w:rsidR="00A048C1" w:rsidRPr="00310BC3" w:rsidRDefault="00A048C1" w:rsidP="0097454B">
      <w:pPr>
        <w:spacing w:line="276" w:lineRule="auto"/>
        <w:rPr>
          <w:rFonts w:asciiTheme="minorHAnsi" w:hAnsiTheme="minorHAnsi" w:cstheme="minorHAnsi"/>
          <w:sz w:val="20"/>
        </w:rPr>
      </w:pPr>
    </w:p>
    <w:p w:rsidR="00C85BD4" w:rsidRPr="00C85BD4" w:rsidRDefault="00C85BD4" w:rsidP="00C85BD4">
      <w:pPr>
        <w:jc w:val="both"/>
        <w:rPr>
          <w:rFonts w:asciiTheme="minorHAnsi" w:hAnsiTheme="minorHAnsi" w:cstheme="minorHAnsi"/>
          <w:b/>
          <w:sz w:val="20"/>
        </w:rPr>
      </w:pPr>
      <w:r w:rsidRPr="00310BC3">
        <w:rPr>
          <w:rFonts w:asciiTheme="minorHAnsi" w:hAnsiTheme="minorHAnsi" w:cstheme="minorHAnsi"/>
          <w:b/>
          <w:sz w:val="20"/>
        </w:rPr>
        <w:t xml:space="preserve">Minimálne technicko-medicínske parametre predmetu zákazky: </w:t>
      </w:r>
      <w:r w:rsidR="00552DB4" w:rsidRPr="00310BC3">
        <w:rPr>
          <w:rFonts w:asciiTheme="minorHAnsi" w:hAnsiTheme="minorHAnsi" w:cstheme="minorHAnsi"/>
          <w:b/>
          <w:sz w:val="20"/>
        </w:rPr>
        <w:t>Dezinfektor podložných mís</w:t>
      </w:r>
      <w:r w:rsidR="00B24583" w:rsidRPr="00310BC3">
        <w:rPr>
          <w:rFonts w:asciiTheme="minorHAnsi" w:hAnsiTheme="minorHAnsi" w:cstheme="minorHAnsi"/>
          <w:b/>
          <w:sz w:val="20"/>
        </w:rPr>
        <w:t xml:space="preserve"> – 1ks</w:t>
      </w:r>
    </w:p>
    <w:p w:rsidR="00C85BD4" w:rsidRPr="00552DB4" w:rsidRDefault="00C85BD4" w:rsidP="00552DB4">
      <w:pPr>
        <w:pStyle w:val="Odsekzoznamu"/>
        <w:widowControl w:val="0"/>
        <w:numPr>
          <w:ilvl w:val="0"/>
          <w:numId w:val="34"/>
        </w:numPr>
        <w:ind w:left="426"/>
        <w:contextualSpacing/>
        <w:rPr>
          <w:rFonts w:asciiTheme="minorHAnsi" w:hAnsiTheme="minorHAnsi" w:cstheme="minorHAnsi"/>
          <w:sz w:val="20"/>
          <w:szCs w:val="20"/>
        </w:rPr>
      </w:pPr>
      <w:r w:rsidRPr="00C85BD4">
        <w:rPr>
          <w:rFonts w:asciiTheme="minorHAnsi" w:hAnsiTheme="minorHAnsi" w:cstheme="minorHAnsi"/>
          <w:sz w:val="20"/>
          <w:szCs w:val="20"/>
        </w:rPr>
        <w:t>požaduje sa nový, nepoužívaný a nerepasovaný tovar</w:t>
      </w:r>
    </w:p>
    <w:p w:rsidR="00C85BD4" w:rsidRPr="00C85BD4" w:rsidRDefault="00C85BD4" w:rsidP="00C85BD4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riekatabuky"/>
        <w:tblW w:w="9606" w:type="dxa"/>
        <w:tblLook w:val="04A0"/>
      </w:tblPr>
      <w:tblGrid>
        <w:gridCol w:w="5778"/>
        <w:gridCol w:w="3828"/>
      </w:tblGrid>
      <w:tr w:rsidR="00552DB4" w:rsidTr="00552DB4">
        <w:tc>
          <w:tcPr>
            <w:tcW w:w="5778" w:type="dxa"/>
          </w:tcPr>
          <w:p w:rsidR="00552DB4" w:rsidRPr="00552DB4" w:rsidRDefault="00552DB4" w:rsidP="00CB1B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2DB4">
              <w:rPr>
                <w:rFonts w:asciiTheme="minorHAnsi" w:hAnsiTheme="minorHAnsi" w:cstheme="minorHAnsi"/>
                <w:b/>
                <w:sz w:val="20"/>
                <w:szCs w:val="20"/>
              </w:rPr>
              <w:t>Požadované min. technicko-medicínske parametre / opis / požadovaná hodnota:</w:t>
            </w:r>
          </w:p>
        </w:tc>
        <w:tc>
          <w:tcPr>
            <w:tcW w:w="3828" w:type="dxa"/>
          </w:tcPr>
          <w:p w:rsidR="00552DB4" w:rsidRPr="00552DB4" w:rsidRDefault="00552DB4" w:rsidP="00CB1B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2DB4">
              <w:rPr>
                <w:rFonts w:asciiTheme="minorHAnsi" w:hAnsiTheme="minorHAnsi" w:cstheme="minorHAnsi"/>
                <w:b/>
                <w:sz w:val="20"/>
                <w:szCs w:val="20"/>
              </w:rPr>
              <w:t>Vlastný návrh na plnenie predmetu zákazky</w:t>
            </w:r>
          </w:p>
        </w:tc>
      </w:tr>
      <w:tr w:rsidR="00552DB4" w:rsidTr="00552DB4">
        <w:tc>
          <w:tcPr>
            <w:tcW w:w="5778" w:type="dxa"/>
          </w:tcPr>
          <w:p w:rsidR="00552DB4" w:rsidRPr="00552DB4" w:rsidRDefault="00552DB4" w:rsidP="00552DB4">
            <w:pPr>
              <w:pStyle w:val="Odsekzoznamu"/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52DB4">
              <w:rPr>
                <w:rFonts w:asciiTheme="minorHAnsi" w:hAnsiTheme="minorHAnsi" w:cstheme="minorHAnsi"/>
                <w:sz w:val="20"/>
                <w:szCs w:val="20"/>
              </w:rPr>
              <w:t>mytie, oplach a dezinfekcia ložných mís, fliaš na moč, mís z hygienických kresiel a ďalších predmetov pre starostlivosť o pacientov</w:t>
            </w:r>
          </w:p>
        </w:tc>
        <w:tc>
          <w:tcPr>
            <w:tcW w:w="3828" w:type="dxa"/>
          </w:tcPr>
          <w:p w:rsidR="00552DB4" w:rsidRPr="00552DB4" w:rsidRDefault="00552DB4" w:rsidP="00CB1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2DB4" w:rsidTr="00552DB4">
        <w:tc>
          <w:tcPr>
            <w:tcW w:w="5778" w:type="dxa"/>
          </w:tcPr>
          <w:p w:rsidR="00552DB4" w:rsidRPr="00552DB4" w:rsidRDefault="00552DB4" w:rsidP="00552DB4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52DB4">
              <w:rPr>
                <w:rFonts w:asciiTheme="minorHAnsi" w:hAnsiTheme="minorHAnsi" w:cstheme="minorHAnsi"/>
                <w:sz w:val="20"/>
                <w:szCs w:val="20"/>
              </w:rPr>
              <w:t>umiestnenie na podlahu</w:t>
            </w:r>
          </w:p>
        </w:tc>
        <w:tc>
          <w:tcPr>
            <w:tcW w:w="3828" w:type="dxa"/>
          </w:tcPr>
          <w:p w:rsidR="00552DB4" w:rsidRPr="00552DB4" w:rsidRDefault="00552DB4" w:rsidP="00CB1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2DB4" w:rsidTr="00552DB4">
        <w:tc>
          <w:tcPr>
            <w:tcW w:w="5778" w:type="dxa"/>
          </w:tcPr>
          <w:p w:rsidR="00552DB4" w:rsidRPr="00552DB4" w:rsidRDefault="00552DB4" w:rsidP="00552DB4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52DB4">
              <w:rPr>
                <w:rFonts w:asciiTheme="minorHAnsi" w:hAnsiTheme="minorHAnsi" w:cstheme="minorHAnsi"/>
                <w:sz w:val="20"/>
                <w:szCs w:val="20"/>
              </w:rPr>
              <w:t>elektrické pripojenie 230 V / 16 A</w:t>
            </w:r>
          </w:p>
        </w:tc>
        <w:tc>
          <w:tcPr>
            <w:tcW w:w="3828" w:type="dxa"/>
          </w:tcPr>
          <w:p w:rsidR="00552DB4" w:rsidRPr="00552DB4" w:rsidRDefault="00552DB4" w:rsidP="00CB1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2DB4" w:rsidTr="00552DB4">
        <w:tc>
          <w:tcPr>
            <w:tcW w:w="5778" w:type="dxa"/>
          </w:tcPr>
          <w:p w:rsidR="00552DB4" w:rsidRPr="00552DB4" w:rsidRDefault="00552DB4" w:rsidP="00552DB4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52DB4">
              <w:rPr>
                <w:rFonts w:asciiTheme="minorHAnsi" w:hAnsiTheme="minorHAnsi" w:cstheme="minorHAnsi"/>
                <w:sz w:val="20"/>
                <w:szCs w:val="20"/>
              </w:rPr>
              <w:t>flexibilná hadica na pripojenie teplej, studenej vody (zrealizovaná predpríprava vodovodného potrubia – teplá/studená voda ukončená rohovými ventilmi vo výške cca 1500 mm od podlahy)</w:t>
            </w:r>
          </w:p>
        </w:tc>
        <w:tc>
          <w:tcPr>
            <w:tcW w:w="3828" w:type="dxa"/>
          </w:tcPr>
          <w:p w:rsidR="00552DB4" w:rsidRPr="00552DB4" w:rsidRDefault="00552DB4" w:rsidP="00CB1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2DB4" w:rsidTr="00552DB4">
        <w:tc>
          <w:tcPr>
            <w:tcW w:w="5778" w:type="dxa"/>
          </w:tcPr>
          <w:p w:rsidR="00552DB4" w:rsidRPr="00552DB4" w:rsidRDefault="00552DB4" w:rsidP="00552DB4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52DB4">
              <w:rPr>
                <w:rFonts w:asciiTheme="minorHAnsi" w:hAnsiTheme="minorHAnsi" w:cstheme="minorHAnsi"/>
                <w:sz w:val="20"/>
                <w:szCs w:val="20"/>
              </w:rPr>
              <w:t>prívod elektrickej energie a odpadu smerom do steny (zrealizovaná predpríprava na odpad Ø 110 mm vo výške cca 150 mm od podlahy – na stred potrubia)</w:t>
            </w:r>
          </w:p>
        </w:tc>
        <w:tc>
          <w:tcPr>
            <w:tcW w:w="3828" w:type="dxa"/>
          </w:tcPr>
          <w:p w:rsidR="00552DB4" w:rsidRPr="00552DB4" w:rsidRDefault="00552DB4" w:rsidP="00CB1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2DB4" w:rsidTr="00552DB4">
        <w:tc>
          <w:tcPr>
            <w:tcW w:w="5778" w:type="dxa"/>
          </w:tcPr>
          <w:p w:rsidR="00552DB4" w:rsidRPr="00552DB4" w:rsidRDefault="00552DB4" w:rsidP="00552DB4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52DB4">
              <w:rPr>
                <w:rFonts w:asciiTheme="minorHAnsi" w:hAnsiTheme="minorHAnsi" w:cstheme="minorHAnsi"/>
                <w:sz w:val="20"/>
                <w:szCs w:val="20"/>
              </w:rPr>
              <w:t>jednodverový, voľne stojaci</w:t>
            </w:r>
          </w:p>
        </w:tc>
        <w:tc>
          <w:tcPr>
            <w:tcW w:w="3828" w:type="dxa"/>
          </w:tcPr>
          <w:p w:rsidR="00552DB4" w:rsidRPr="00552DB4" w:rsidRDefault="00552DB4" w:rsidP="00CB1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2DB4" w:rsidTr="00552DB4">
        <w:tc>
          <w:tcPr>
            <w:tcW w:w="5778" w:type="dxa"/>
          </w:tcPr>
          <w:p w:rsidR="00552DB4" w:rsidRPr="00552DB4" w:rsidRDefault="00552DB4" w:rsidP="00552DB4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52DB4">
              <w:rPr>
                <w:rFonts w:asciiTheme="minorHAnsi" w:hAnsiTheme="minorHAnsi" w:cstheme="minorHAnsi"/>
                <w:sz w:val="20"/>
                <w:szCs w:val="20"/>
              </w:rPr>
              <w:t>celonerezové prevedenie</w:t>
            </w:r>
          </w:p>
        </w:tc>
        <w:tc>
          <w:tcPr>
            <w:tcW w:w="3828" w:type="dxa"/>
          </w:tcPr>
          <w:p w:rsidR="00552DB4" w:rsidRPr="00552DB4" w:rsidRDefault="00552DB4" w:rsidP="00CB1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2DB4" w:rsidTr="00552DB4">
        <w:tc>
          <w:tcPr>
            <w:tcW w:w="5778" w:type="dxa"/>
          </w:tcPr>
          <w:p w:rsidR="00552DB4" w:rsidRPr="00552DB4" w:rsidRDefault="00552DB4" w:rsidP="00552DB4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52DB4">
              <w:rPr>
                <w:rFonts w:asciiTheme="minorHAnsi" w:hAnsiTheme="minorHAnsi" w:cstheme="minorHAnsi"/>
                <w:sz w:val="20"/>
                <w:szCs w:val="20"/>
              </w:rPr>
              <w:t>jednoduchá obsluha s intuitívnymi symbolmi</w:t>
            </w:r>
          </w:p>
        </w:tc>
        <w:tc>
          <w:tcPr>
            <w:tcW w:w="3828" w:type="dxa"/>
          </w:tcPr>
          <w:p w:rsidR="00552DB4" w:rsidRPr="00552DB4" w:rsidRDefault="00552DB4" w:rsidP="00CB1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2DB4" w:rsidTr="00552DB4">
        <w:tc>
          <w:tcPr>
            <w:tcW w:w="5778" w:type="dxa"/>
          </w:tcPr>
          <w:p w:rsidR="00552DB4" w:rsidRPr="00552DB4" w:rsidRDefault="00552DB4" w:rsidP="00552DB4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52DB4">
              <w:rPr>
                <w:rFonts w:asciiTheme="minorHAnsi" w:hAnsiTheme="minorHAnsi" w:cstheme="minorHAnsi"/>
                <w:sz w:val="20"/>
                <w:szCs w:val="20"/>
              </w:rPr>
              <w:t>možnosť voľby min. 3 programov</w:t>
            </w:r>
          </w:p>
        </w:tc>
        <w:tc>
          <w:tcPr>
            <w:tcW w:w="3828" w:type="dxa"/>
          </w:tcPr>
          <w:p w:rsidR="00552DB4" w:rsidRPr="00552DB4" w:rsidRDefault="00552DB4" w:rsidP="00CB1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2DB4" w:rsidTr="00552DB4">
        <w:tc>
          <w:tcPr>
            <w:tcW w:w="5778" w:type="dxa"/>
          </w:tcPr>
          <w:p w:rsidR="00552DB4" w:rsidRPr="00552DB4" w:rsidRDefault="00552DB4" w:rsidP="00552DB4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52DB4">
              <w:rPr>
                <w:rFonts w:asciiTheme="minorHAnsi" w:hAnsiTheme="minorHAnsi" w:cstheme="minorHAnsi"/>
                <w:sz w:val="20"/>
                <w:szCs w:val="20"/>
              </w:rPr>
              <w:t>možnosť povrchovej dezinfekcie celého prístroja okrem motora a elektronických častí</w:t>
            </w:r>
          </w:p>
        </w:tc>
        <w:tc>
          <w:tcPr>
            <w:tcW w:w="3828" w:type="dxa"/>
          </w:tcPr>
          <w:p w:rsidR="00552DB4" w:rsidRPr="00552DB4" w:rsidRDefault="00552DB4" w:rsidP="00CB1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2DB4" w:rsidTr="00552DB4">
        <w:tc>
          <w:tcPr>
            <w:tcW w:w="5778" w:type="dxa"/>
          </w:tcPr>
          <w:p w:rsidR="00552DB4" w:rsidRPr="00552DB4" w:rsidRDefault="00552DB4" w:rsidP="00552DB4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52DB4">
              <w:rPr>
                <w:rFonts w:asciiTheme="minorHAnsi" w:hAnsiTheme="minorHAnsi" w:cstheme="minorHAnsi"/>
                <w:sz w:val="20"/>
                <w:szCs w:val="20"/>
              </w:rPr>
              <w:t>možnosť otvorenia dverí umývacej komory až po vydezinfikovaní nádob</w:t>
            </w:r>
          </w:p>
        </w:tc>
        <w:tc>
          <w:tcPr>
            <w:tcW w:w="3828" w:type="dxa"/>
          </w:tcPr>
          <w:p w:rsidR="00552DB4" w:rsidRPr="00552DB4" w:rsidRDefault="00552DB4" w:rsidP="00CB1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2DB4" w:rsidTr="00552DB4">
        <w:tc>
          <w:tcPr>
            <w:tcW w:w="5778" w:type="dxa"/>
          </w:tcPr>
          <w:p w:rsidR="00552DB4" w:rsidRPr="00552DB4" w:rsidRDefault="00552DB4" w:rsidP="00552DB4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52DB4">
              <w:rPr>
                <w:rFonts w:asciiTheme="minorHAnsi" w:hAnsiTheme="minorHAnsi" w:cstheme="minorHAnsi"/>
                <w:sz w:val="20"/>
                <w:szCs w:val="20"/>
              </w:rPr>
              <w:t>indikácia priebehu programu, dokončenia cyklu</w:t>
            </w:r>
          </w:p>
        </w:tc>
        <w:tc>
          <w:tcPr>
            <w:tcW w:w="3828" w:type="dxa"/>
          </w:tcPr>
          <w:p w:rsidR="00552DB4" w:rsidRPr="00552DB4" w:rsidRDefault="00552DB4" w:rsidP="00CB1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2DB4" w:rsidTr="00552DB4">
        <w:tc>
          <w:tcPr>
            <w:tcW w:w="5778" w:type="dxa"/>
          </w:tcPr>
          <w:p w:rsidR="00552DB4" w:rsidRPr="00552DB4" w:rsidRDefault="00552DB4" w:rsidP="00552DB4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52DB4">
              <w:rPr>
                <w:rFonts w:asciiTheme="minorHAnsi" w:hAnsiTheme="minorHAnsi" w:cstheme="minorHAnsi"/>
                <w:sz w:val="20"/>
                <w:szCs w:val="20"/>
              </w:rPr>
              <w:t>indikácia prípadných porúch</w:t>
            </w:r>
          </w:p>
        </w:tc>
        <w:tc>
          <w:tcPr>
            <w:tcW w:w="3828" w:type="dxa"/>
          </w:tcPr>
          <w:p w:rsidR="00552DB4" w:rsidRPr="00552DB4" w:rsidRDefault="00552DB4" w:rsidP="00CB1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2DB4" w:rsidTr="00552DB4">
        <w:tc>
          <w:tcPr>
            <w:tcW w:w="5778" w:type="dxa"/>
          </w:tcPr>
          <w:p w:rsidR="00552DB4" w:rsidRPr="00552DB4" w:rsidRDefault="00552DB4" w:rsidP="00552DB4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52DB4">
              <w:rPr>
                <w:rFonts w:asciiTheme="minorHAnsi" w:hAnsiTheme="minorHAnsi" w:cstheme="minorHAnsi"/>
                <w:sz w:val="20"/>
                <w:szCs w:val="20"/>
              </w:rPr>
              <w:t>celkové rozmery – výška max. 180 cm</w:t>
            </w:r>
          </w:p>
        </w:tc>
        <w:tc>
          <w:tcPr>
            <w:tcW w:w="3828" w:type="dxa"/>
          </w:tcPr>
          <w:p w:rsidR="00552DB4" w:rsidRPr="00552DB4" w:rsidRDefault="00552DB4" w:rsidP="00CB1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2DB4" w:rsidTr="00552DB4">
        <w:tc>
          <w:tcPr>
            <w:tcW w:w="5778" w:type="dxa"/>
          </w:tcPr>
          <w:p w:rsidR="00552DB4" w:rsidRPr="00552DB4" w:rsidRDefault="00552DB4" w:rsidP="00552DB4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52DB4">
              <w:rPr>
                <w:rFonts w:asciiTheme="minorHAnsi" w:hAnsiTheme="minorHAnsi" w:cstheme="minorHAnsi"/>
                <w:sz w:val="20"/>
                <w:szCs w:val="20"/>
              </w:rPr>
              <w:t>celkové rozmery – šírka max. 65 cm</w:t>
            </w:r>
          </w:p>
        </w:tc>
        <w:tc>
          <w:tcPr>
            <w:tcW w:w="3828" w:type="dxa"/>
          </w:tcPr>
          <w:p w:rsidR="00552DB4" w:rsidRPr="00552DB4" w:rsidRDefault="00552DB4" w:rsidP="00CB1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2DB4" w:rsidTr="00552DB4">
        <w:tc>
          <w:tcPr>
            <w:tcW w:w="5778" w:type="dxa"/>
          </w:tcPr>
          <w:p w:rsidR="00552DB4" w:rsidRPr="00552DB4" w:rsidRDefault="00552DB4" w:rsidP="00552DB4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52DB4">
              <w:rPr>
                <w:rFonts w:asciiTheme="minorHAnsi" w:hAnsiTheme="minorHAnsi" w:cstheme="minorHAnsi"/>
                <w:sz w:val="20"/>
                <w:szCs w:val="20"/>
              </w:rPr>
              <w:t>celkové rozmery – hĺbka max. 65 cm</w:t>
            </w:r>
          </w:p>
        </w:tc>
        <w:tc>
          <w:tcPr>
            <w:tcW w:w="3828" w:type="dxa"/>
          </w:tcPr>
          <w:p w:rsidR="00552DB4" w:rsidRPr="00552DB4" w:rsidRDefault="00552DB4" w:rsidP="00CB1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2DB4" w:rsidTr="00552DB4">
        <w:tc>
          <w:tcPr>
            <w:tcW w:w="5778" w:type="dxa"/>
          </w:tcPr>
          <w:p w:rsidR="00552DB4" w:rsidRPr="00552DB4" w:rsidRDefault="00552DB4" w:rsidP="00552DB4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52DB4">
              <w:rPr>
                <w:rFonts w:asciiTheme="minorHAnsi" w:hAnsiTheme="minorHAnsi" w:cstheme="minorHAnsi"/>
                <w:sz w:val="20"/>
                <w:szCs w:val="20"/>
              </w:rPr>
              <w:t>tepelná parná dezinfekcia</w:t>
            </w:r>
          </w:p>
        </w:tc>
        <w:tc>
          <w:tcPr>
            <w:tcW w:w="3828" w:type="dxa"/>
          </w:tcPr>
          <w:p w:rsidR="00552DB4" w:rsidRPr="00552DB4" w:rsidRDefault="00552DB4" w:rsidP="00CB1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2DB4" w:rsidTr="00552DB4">
        <w:tc>
          <w:tcPr>
            <w:tcW w:w="5778" w:type="dxa"/>
          </w:tcPr>
          <w:p w:rsidR="00552DB4" w:rsidRPr="00552DB4" w:rsidRDefault="00552DB4" w:rsidP="00552DB4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52DB4">
              <w:rPr>
                <w:rFonts w:asciiTheme="minorHAnsi" w:hAnsiTheme="minorHAnsi" w:cstheme="minorHAnsi"/>
                <w:sz w:val="20"/>
                <w:szCs w:val="20"/>
              </w:rPr>
              <w:t>kapacita umývania:</w:t>
            </w:r>
          </w:p>
        </w:tc>
        <w:tc>
          <w:tcPr>
            <w:tcW w:w="3828" w:type="dxa"/>
          </w:tcPr>
          <w:p w:rsidR="00552DB4" w:rsidRPr="00552DB4" w:rsidRDefault="00552DB4" w:rsidP="00CB1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2DB4" w:rsidTr="00552DB4">
        <w:tc>
          <w:tcPr>
            <w:tcW w:w="5778" w:type="dxa"/>
          </w:tcPr>
          <w:p w:rsidR="00552DB4" w:rsidRPr="00552DB4" w:rsidRDefault="00552DB4" w:rsidP="00552DB4">
            <w:pPr>
              <w:pStyle w:val="Odsekzoznamu"/>
              <w:widowControl w:val="0"/>
              <w:numPr>
                <w:ilvl w:val="1"/>
                <w:numId w:val="33"/>
              </w:numPr>
              <w:ind w:left="851" w:hanging="49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52DB4">
              <w:rPr>
                <w:rFonts w:asciiTheme="minorHAnsi" w:hAnsiTheme="minorHAnsi" w:cstheme="minorHAnsi"/>
                <w:sz w:val="20"/>
                <w:szCs w:val="20"/>
              </w:rPr>
              <w:t>min. 1 podložná misa a 1 urinálna fľaša</w:t>
            </w:r>
          </w:p>
        </w:tc>
        <w:tc>
          <w:tcPr>
            <w:tcW w:w="3828" w:type="dxa"/>
          </w:tcPr>
          <w:p w:rsidR="00552DB4" w:rsidRPr="00552DB4" w:rsidRDefault="00552DB4" w:rsidP="00CB1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2DB4" w:rsidTr="00552DB4">
        <w:tc>
          <w:tcPr>
            <w:tcW w:w="5778" w:type="dxa"/>
          </w:tcPr>
          <w:p w:rsidR="00552DB4" w:rsidRPr="00552DB4" w:rsidRDefault="00552DB4" w:rsidP="00552DB4">
            <w:pPr>
              <w:pStyle w:val="Odsekzoznamu"/>
              <w:widowControl w:val="0"/>
              <w:numPr>
                <w:ilvl w:val="1"/>
                <w:numId w:val="33"/>
              </w:numPr>
              <w:ind w:left="851" w:hanging="49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52DB4">
              <w:rPr>
                <w:rFonts w:asciiTheme="minorHAnsi" w:hAnsiTheme="minorHAnsi" w:cstheme="minorHAnsi"/>
                <w:sz w:val="20"/>
                <w:szCs w:val="20"/>
              </w:rPr>
              <w:t>alebo min. 3ks urinálne fľaše</w:t>
            </w:r>
          </w:p>
        </w:tc>
        <w:tc>
          <w:tcPr>
            <w:tcW w:w="3828" w:type="dxa"/>
          </w:tcPr>
          <w:p w:rsidR="00552DB4" w:rsidRPr="00552DB4" w:rsidRDefault="00552DB4" w:rsidP="00CB1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2DB4" w:rsidTr="00552DB4">
        <w:tc>
          <w:tcPr>
            <w:tcW w:w="5778" w:type="dxa"/>
          </w:tcPr>
          <w:p w:rsidR="00552DB4" w:rsidRPr="00552DB4" w:rsidRDefault="00552DB4" w:rsidP="00552DB4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52DB4">
              <w:rPr>
                <w:rFonts w:asciiTheme="minorHAnsi" w:hAnsiTheme="minorHAnsi" w:cstheme="minorHAnsi"/>
                <w:sz w:val="20"/>
                <w:szCs w:val="20"/>
              </w:rPr>
              <w:t>automatické dávkovanie detergentu, ak zariadenie používa detergent pri procese čistenia</w:t>
            </w:r>
          </w:p>
        </w:tc>
        <w:tc>
          <w:tcPr>
            <w:tcW w:w="3828" w:type="dxa"/>
          </w:tcPr>
          <w:p w:rsidR="00552DB4" w:rsidRPr="00552DB4" w:rsidRDefault="00552DB4" w:rsidP="00CB1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2DB4" w:rsidTr="00552DB4">
        <w:tc>
          <w:tcPr>
            <w:tcW w:w="5778" w:type="dxa"/>
          </w:tcPr>
          <w:p w:rsidR="00552DB4" w:rsidRPr="00552DB4" w:rsidRDefault="00552DB4" w:rsidP="00552DB4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52DB4">
              <w:rPr>
                <w:rFonts w:asciiTheme="minorHAnsi" w:hAnsiTheme="minorHAnsi" w:cstheme="minorHAnsi"/>
                <w:sz w:val="20"/>
                <w:szCs w:val="20"/>
              </w:rPr>
              <w:t>displej zobrazujúci informáciu o umývacom procese</w:t>
            </w:r>
          </w:p>
        </w:tc>
        <w:tc>
          <w:tcPr>
            <w:tcW w:w="3828" w:type="dxa"/>
          </w:tcPr>
          <w:p w:rsidR="00552DB4" w:rsidRPr="00552DB4" w:rsidRDefault="00552DB4" w:rsidP="00CB1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2DB4" w:rsidTr="00552DB4">
        <w:tc>
          <w:tcPr>
            <w:tcW w:w="5778" w:type="dxa"/>
          </w:tcPr>
          <w:p w:rsidR="00552DB4" w:rsidRPr="00552DB4" w:rsidRDefault="00552DB4" w:rsidP="00552DB4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52DB4">
              <w:rPr>
                <w:rFonts w:asciiTheme="minorHAnsi" w:hAnsiTheme="minorHAnsi" w:cstheme="minorHAnsi"/>
                <w:sz w:val="20"/>
                <w:szCs w:val="20"/>
              </w:rPr>
              <w:t>vlastný vy</w:t>
            </w:r>
            <w:r w:rsidR="00805FF1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552DB4">
              <w:rPr>
                <w:rFonts w:asciiTheme="minorHAnsi" w:hAnsiTheme="minorHAnsi" w:cstheme="minorHAnsi"/>
                <w:sz w:val="20"/>
                <w:szCs w:val="20"/>
              </w:rPr>
              <w:t>íjač pary</w:t>
            </w:r>
          </w:p>
        </w:tc>
        <w:tc>
          <w:tcPr>
            <w:tcW w:w="3828" w:type="dxa"/>
          </w:tcPr>
          <w:p w:rsidR="00552DB4" w:rsidRPr="00552DB4" w:rsidRDefault="00552DB4" w:rsidP="00CB1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2DB4" w:rsidTr="00552DB4">
        <w:tc>
          <w:tcPr>
            <w:tcW w:w="5778" w:type="dxa"/>
          </w:tcPr>
          <w:p w:rsidR="00552DB4" w:rsidRPr="00552DB4" w:rsidRDefault="00552DB4" w:rsidP="00552DB4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52DB4">
              <w:rPr>
                <w:rFonts w:asciiTheme="minorHAnsi" w:hAnsiTheme="minorHAnsi" w:cstheme="minorHAnsi"/>
                <w:sz w:val="20"/>
                <w:szCs w:val="20"/>
              </w:rPr>
              <w:t>termodezinfekcia komory prístroja vrátane termodezinfekcie odpadu</w:t>
            </w:r>
          </w:p>
        </w:tc>
        <w:tc>
          <w:tcPr>
            <w:tcW w:w="3828" w:type="dxa"/>
          </w:tcPr>
          <w:p w:rsidR="00552DB4" w:rsidRPr="00552DB4" w:rsidRDefault="00552DB4" w:rsidP="00CB1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1632A" w:rsidRDefault="0001632A">
      <w:pPr>
        <w:rPr>
          <w:rFonts w:asciiTheme="minorHAnsi" w:hAnsiTheme="minorHAnsi" w:cstheme="minorHAnsi"/>
          <w:b/>
          <w:sz w:val="20"/>
          <w:szCs w:val="20"/>
        </w:rPr>
      </w:pPr>
    </w:p>
    <w:sectPr w:rsidR="0001632A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58B" w:rsidRDefault="00BC658B">
      <w:r>
        <w:separator/>
      </w:r>
    </w:p>
  </w:endnote>
  <w:endnote w:type="continuationSeparator" w:id="0">
    <w:p w:rsidR="00BC658B" w:rsidRDefault="00BC6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BD" w:rsidRDefault="00DD78B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113B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113BD" w:rsidRDefault="003113BD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BD" w:rsidRPr="00596C74" w:rsidRDefault="00DD78BE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3113BD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870E0D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3113BD" w:rsidRDefault="003113BD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3113BD" w:rsidRDefault="003113BD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3113BD" w:rsidRDefault="003113BD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3113BD" w:rsidRPr="00596C74" w:rsidRDefault="003113BD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BD" w:rsidRDefault="003113BD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58B" w:rsidRDefault="00BC658B">
      <w:r>
        <w:separator/>
      </w:r>
    </w:p>
  </w:footnote>
  <w:footnote w:type="continuationSeparator" w:id="0">
    <w:p w:rsidR="00BC658B" w:rsidRDefault="00BC6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BD" w:rsidRPr="00107917" w:rsidRDefault="003113BD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BD" w:rsidRDefault="003113BD">
    <w:pPr>
      <w:pStyle w:val="Hlavika"/>
      <w:rPr>
        <w:smallCaps/>
        <w:color w:val="808080"/>
        <w:sz w:val="16"/>
      </w:rPr>
    </w:pPr>
  </w:p>
  <w:p w:rsidR="003113BD" w:rsidRDefault="003113BD">
    <w:pPr>
      <w:pStyle w:val="Hlavika"/>
      <w:rPr>
        <w:smallCaps/>
        <w:color w:val="808080"/>
        <w:sz w:val="16"/>
      </w:rPr>
    </w:pPr>
  </w:p>
  <w:p w:rsidR="003113BD" w:rsidRDefault="003113BD">
    <w:pPr>
      <w:pStyle w:val="Hlavika"/>
      <w:rPr>
        <w:smallCaps/>
        <w:color w:val="808080"/>
        <w:sz w:val="16"/>
      </w:rPr>
    </w:pPr>
  </w:p>
  <w:p w:rsidR="003113BD" w:rsidRDefault="003113BD">
    <w:pPr>
      <w:pStyle w:val="Hlavika"/>
      <w:rPr>
        <w:smallCaps/>
        <w:color w:val="808080"/>
        <w:sz w:val="16"/>
      </w:rPr>
    </w:pPr>
  </w:p>
  <w:p w:rsidR="003113BD" w:rsidRDefault="003113BD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8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0377BA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682C2452"/>
    <w:multiLevelType w:val="hybridMultilevel"/>
    <w:tmpl w:val="80C462F6"/>
    <w:lvl w:ilvl="0" w:tplc="5B38F660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49"/>
  </w:num>
  <w:num w:numId="3">
    <w:abstractNumId w:val="22"/>
  </w:num>
  <w:num w:numId="4">
    <w:abstractNumId w:val="32"/>
  </w:num>
  <w:num w:numId="5">
    <w:abstractNumId w:val="25"/>
  </w:num>
  <w:num w:numId="6">
    <w:abstractNumId w:val="0"/>
  </w:num>
  <w:num w:numId="7">
    <w:abstractNumId w:val="53"/>
  </w:num>
  <w:num w:numId="8">
    <w:abstractNumId w:val="33"/>
  </w:num>
  <w:num w:numId="9">
    <w:abstractNumId w:val="26"/>
  </w:num>
  <w:num w:numId="10">
    <w:abstractNumId w:val="43"/>
  </w:num>
  <w:num w:numId="11">
    <w:abstractNumId w:val="35"/>
  </w:num>
  <w:num w:numId="12">
    <w:abstractNumId w:val="36"/>
  </w:num>
  <w:num w:numId="13">
    <w:abstractNumId w:val="55"/>
  </w:num>
  <w:num w:numId="14">
    <w:abstractNumId w:val="23"/>
  </w:num>
  <w:num w:numId="15">
    <w:abstractNumId w:val="47"/>
  </w:num>
  <w:num w:numId="16">
    <w:abstractNumId w:val="58"/>
  </w:num>
  <w:num w:numId="17">
    <w:abstractNumId w:val="30"/>
  </w:num>
  <w:num w:numId="18">
    <w:abstractNumId w:val="41"/>
  </w:num>
  <w:num w:numId="19">
    <w:abstractNumId w:val="37"/>
  </w:num>
  <w:num w:numId="20">
    <w:abstractNumId w:val="38"/>
  </w:num>
  <w:num w:numId="21">
    <w:abstractNumId w:val="34"/>
  </w:num>
  <w:num w:numId="22">
    <w:abstractNumId w:val="24"/>
  </w:num>
  <w:num w:numId="23">
    <w:abstractNumId w:val="44"/>
  </w:num>
  <w:num w:numId="24">
    <w:abstractNumId w:val="54"/>
  </w:num>
  <w:num w:numId="25">
    <w:abstractNumId w:val="42"/>
  </w:num>
  <w:num w:numId="26">
    <w:abstractNumId w:val="29"/>
  </w:num>
  <w:num w:numId="27">
    <w:abstractNumId w:val="50"/>
  </w:num>
  <w:num w:numId="28">
    <w:abstractNumId w:val="57"/>
  </w:num>
  <w:num w:numId="29">
    <w:abstractNumId w:val="48"/>
  </w:num>
  <w:num w:numId="30">
    <w:abstractNumId w:val="56"/>
  </w:num>
  <w:num w:numId="31">
    <w:abstractNumId w:val="28"/>
  </w:num>
  <w:num w:numId="32">
    <w:abstractNumId w:val="27"/>
  </w:num>
  <w:num w:numId="33">
    <w:abstractNumId w:val="46"/>
  </w:num>
  <w:num w:numId="34">
    <w:abstractNumId w:val="5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349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189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32A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F6B"/>
    <w:rsid w:val="00025E23"/>
    <w:rsid w:val="00026121"/>
    <w:rsid w:val="0002729E"/>
    <w:rsid w:val="0003028B"/>
    <w:rsid w:val="000305D2"/>
    <w:rsid w:val="00030CE8"/>
    <w:rsid w:val="0003447C"/>
    <w:rsid w:val="00034C33"/>
    <w:rsid w:val="00034CD0"/>
    <w:rsid w:val="00037286"/>
    <w:rsid w:val="00041D47"/>
    <w:rsid w:val="00041D9C"/>
    <w:rsid w:val="00042351"/>
    <w:rsid w:val="00042C86"/>
    <w:rsid w:val="00043A82"/>
    <w:rsid w:val="000444B1"/>
    <w:rsid w:val="000452F6"/>
    <w:rsid w:val="00047EA9"/>
    <w:rsid w:val="00050FF3"/>
    <w:rsid w:val="0005213D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57CA1"/>
    <w:rsid w:val="00062736"/>
    <w:rsid w:val="00062AA6"/>
    <w:rsid w:val="00062C34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BB8"/>
    <w:rsid w:val="00073E99"/>
    <w:rsid w:val="00074932"/>
    <w:rsid w:val="00075E4A"/>
    <w:rsid w:val="0007777B"/>
    <w:rsid w:val="00081028"/>
    <w:rsid w:val="0008162F"/>
    <w:rsid w:val="00081A52"/>
    <w:rsid w:val="00082C00"/>
    <w:rsid w:val="00083547"/>
    <w:rsid w:val="00085B36"/>
    <w:rsid w:val="0008729A"/>
    <w:rsid w:val="00087612"/>
    <w:rsid w:val="0009047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347F"/>
    <w:rsid w:val="000A4E98"/>
    <w:rsid w:val="000A52E5"/>
    <w:rsid w:val="000A5336"/>
    <w:rsid w:val="000A5D95"/>
    <w:rsid w:val="000A7DF2"/>
    <w:rsid w:val="000A7EF6"/>
    <w:rsid w:val="000B0B1F"/>
    <w:rsid w:val="000B0F63"/>
    <w:rsid w:val="000B136C"/>
    <w:rsid w:val="000B16B5"/>
    <w:rsid w:val="000B23DF"/>
    <w:rsid w:val="000B2B56"/>
    <w:rsid w:val="000B309A"/>
    <w:rsid w:val="000B6CF3"/>
    <w:rsid w:val="000B75C9"/>
    <w:rsid w:val="000B76AA"/>
    <w:rsid w:val="000B7D97"/>
    <w:rsid w:val="000C0398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9BE"/>
    <w:rsid w:val="000C5FD3"/>
    <w:rsid w:val="000C739D"/>
    <w:rsid w:val="000D1782"/>
    <w:rsid w:val="000D2CE3"/>
    <w:rsid w:val="000D3221"/>
    <w:rsid w:val="000D342B"/>
    <w:rsid w:val="000D3FF5"/>
    <w:rsid w:val="000D4352"/>
    <w:rsid w:val="000D4F4D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4E97"/>
    <w:rsid w:val="000F5228"/>
    <w:rsid w:val="000F6C0E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350A"/>
    <w:rsid w:val="0012443C"/>
    <w:rsid w:val="00125238"/>
    <w:rsid w:val="00125282"/>
    <w:rsid w:val="00125531"/>
    <w:rsid w:val="001263E8"/>
    <w:rsid w:val="00126C48"/>
    <w:rsid w:val="00126DA6"/>
    <w:rsid w:val="001275A3"/>
    <w:rsid w:val="00130EB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268"/>
    <w:rsid w:val="001418B7"/>
    <w:rsid w:val="00141CE4"/>
    <w:rsid w:val="00141ED9"/>
    <w:rsid w:val="001420B4"/>
    <w:rsid w:val="0014217E"/>
    <w:rsid w:val="00142F01"/>
    <w:rsid w:val="00143383"/>
    <w:rsid w:val="001438AD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4199"/>
    <w:rsid w:val="00165E4A"/>
    <w:rsid w:val="00166197"/>
    <w:rsid w:val="00166B9E"/>
    <w:rsid w:val="00167370"/>
    <w:rsid w:val="0016738B"/>
    <w:rsid w:val="001673E1"/>
    <w:rsid w:val="00167851"/>
    <w:rsid w:val="00167C94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0D5E"/>
    <w:rsid w:val="001812CF"/>
    <w:rsid w:val="001814B0"/>
    <w:rsid w:val="001827EF"/>
    <w:rsid w:val="001850EB"/>
    <w:rsid w:val="001856AC"/>
    <w:rsid w:val="00185F08"/>
    <w:rsid w:val="001866D6"/>
    <w:rsid w:val="0018701C"/>
    <w:rsid w:val="00191322"/>
    <w:rsid w:val="00191353"/>
    <w:rsid w:val="00191CB6"/>
    <w:rsid w:val="00191F29"/>
    <w:rsid w:val="00192647"/>
    <w:rsid w:val="001935FB"/>
    <w:rsid w:val="0019360B"/>
    <w:rsid w:val="00193BC7"/>
    <w:rsid w:val="00195D4A"/>
    <w:rsid w:val="00196D73"/>
    <w:rsid w:val="0019735F"/>
    <w:rsid w:val="00197720"/>
    <w:rsid w:val="0019799C"/>
    <w:rsid w:val="00197B26"/>
    <w:rsid w:val="001A01F8"/>
    <w:rsid w:val="001A09EA"/>
    <w:rsid w:val="001A11DB"/>
    <w:rsid w:val="001A1AEE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285"/>
    <w:rsid w:val="001B6ED7"/>
    <w:rsid w:val="001B70F1"/>
    <w:rsid w:val="001B7A90"/>
    <w:rsid w:val="001B7AAD"/>
    <w:rsid w:val="001C0470"/>
    <w:rsid w:val="001C0940"/>
    <w:rsid w:val="001C42B8"/>
    <w:rsid w:val="001C6F5F"/>
    <w:rsid w:val="001D0268"/>
    <w:rsid w:val="001D04D8"/>
    <w:rsid w:val="001D0DDC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20681"/>
    <w:rsid w:val="00220CFF"/>
    <w:rsid w:val="002221F0"/>
    <w:rsid w:val="00222329"/>
    <w:rsid w:val="00222570"/>
    <w:rsid w:val="002227A7"/>
    <w:rsid w:val="00222B10"/>
    <w:rsid w:val="00224297"/>
    <w:rsid w:val="00225505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178"/>
    <w:rsid w:val="002424A9"/>
    <w:rsid w:val="002426B3"/>
    <w:rsid w:val="002429E1"/>
    <w:rsid w:val="00242DD9"/>
    <w:rsid w:val="00242F94"/>
    <w:rsid w:val="002438D4"/>
    <w:rsid w:val="002444D7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57555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4F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917B3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15BD"/>
    <w:rsid w:val="002C19BC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37C7"/>
    <w:rsid w:val="002D42E2"/>
    <w:rsid w:val="002D4B0F"/>
    <w:rsid w:val="002D5074"/>
    <w:rsid w:val="002D658A"/>
    <w:rsid w:val="002D6645"/>
    <w:rsid w:val="002D7C79"/>
    <w:rsid w:val="002E0178"/>
    <w:rsid w:val="002E07A7"/>
    <w:rsid w:val="002E0F16"/>
    <w:rsid w:val="002E17FA"/>
    <w:rsid w:val="002E22C3"/>
    <w:rsid w:val="002E244C"/>
    <w:rsid w:val="002E4398"/>
    <w:rsid w:val="002E4864"/>
    <w:rsid w:val="002E4CA8"/>
    <w:rsid w:val="002E5278"/>
    <w:rsid w:val="002E55A9"/>
    <w:rsid w:val="002E5647"/>
    <w:rsid w:val="002E66C6"/>
    <w:rsid w:val="002F00BF"/>
    <w:rsid w:val="002F03B6"/>
    <w:rsid w:val="002F0F91"/>
    <w:rsid w:val="002F16E8"/>
    <w:rsid w:val="002F2A4E"/>
    <w:rsid w:val="002F2C2D"/>
    <w:rsid w:val="002F4657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0BC3"/>
    <w:rsid w:val="00311190"/>
    <w:rsid w:val="003113BD"/>
    <w:rsid w:val="003117C7"/>
    <w:rsid w:val="00312ABA"/>
    <w:rsid w:val="00314E18"/>
    <w:rsid w:val="003153E4"/>
    <w:rsid w:val="00315C79"/>
    <w:rsid w:val="00315CCB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24E"/>
    <w:rsid w:val="00360483"/>
    <w:rsid w:val="003606B6"/>
    <w:rsid w:val="00360917"/>
    <w:rsid w:val="00361C6E"/>
    <w:rsid w:val="00361DEF"/>
    <w:rsid w:val="0036208A"/>
    <w:rsid w:val="0036324D"/>
    <w:rsid w:val="00363675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906F8"/>
    <w:rsid w:val="00391F09"/>
    <w:rsid w:val="003926CD"/>
    <w:rsid w:val="003938B4"/>
    <w:rsid w:val="00393A84"/>
    <w:rsid w:val="003940ED"/>
    <w:rsid w:val="003946AE"/>
    <w:rsid w:val="00395367"/>
    <w:rsid w:val="0039632C"/>
    <w:rsid w:val="003974DB"/>
    <w:rsid w:val="00397B87"/>
    <w:rsid w:val="00397E0B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26A9"/>
    <w:rsid w:val="003E35E2"/>
    <w:rsid w:val="003E39F3"/>
    <w:rsid w:val="003E7A9F"/>
    <w:rsid w:val="003F07F7"/>
    <w:rsid w:val="003F3A72"/>
    <w:rsid w:val="003F414D"/>
    <w:rsid w:val="003F464D"/>
    <w:rsid w:val="003F6DCA"/>
    <w:rsid w:val="0040214F"/>
    <w:rsid w:val="004034E7"/>
    <w:rsid w:val="004034EC"/>
    <w:rsid w:val="00403CEB"/>
    <w:rsid w:val="004047DA"/>
    <w:rsid w:val="00405CFF"/>
    <w:rsid w:val="00405D5E"/>
    <w:rsid w:val="00406288"/>
    <w:rsid w:val="00406494"/>
    <w:rsid w:val="0040672B"/>
    <w:rsid w:val="00407620"/>
    <w:rsid w:val="00407869"/>
    <w:rsid w:val="00407950"/>
    <w:rsid w:val="004112A7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6A2E"/>
    <w:rsid w:val="004272CE"/>
    <w:rsid w:val="0042778A"/>
    <w:rsid w:val="004308F8"/>
    <w:rsid w:val="00430930"/>
    <w:rsid w:val="0043198E"/>
    <w:rsid w:val="00433646"/>
    <w:rsid w:val="00433B55"/>
    <w:rsid w:val="0043437E"/>
    <w:rsid w:val="004357A3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37FA"/>
    <w:rsid w:val="00473C8A"/>
    <w:rsid w:val="00474BB2"/>
    <w:rsid w:val="004767D5"/>
    <w:rsid w:val="00477C40"/>
    <w:rsid w:val="00480AE6"/>
    <w:rsid w:val="00480ED6"/>
    <w:rsid w:val="004812CF"/>
    <w:rsid w:val="0048133A"/>
    <w:rsid w:val="00483A16"/>
    <w:rsid w:val="00483B34"/>
    <w:rsid w:val="00483D55"/>
    <w:rsid w:val="00484D7D"/>
    <w:rsid w:val="0048542E"/>
    <w:rsid w:val="00485950"/>
    <w:rsid w:val="0048665E"/>
    <w:rsid w:val="00486F93"/>
    <w:rsid w:val="004871EB"/>
    <w:rsid w:val="00487C6B"/>
    <w:rsid w:val="0049000B"/>
    <w:rsid w:val="004908F5"/>
    <w:rsid w:val="00491261"/>
    <w:rsid w:val="004914E1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3246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3261"/>
    <w:rsid w:val="004B47AA"/>
    <w:rsid w:val="004B52E7"/>
    <w:rsid w:val="004B6DBF"/>
    <w:rsid w:val="004B6F98"/>
    <w:rsid w:val="004B7F68"/>
    <w:rsid w:val="004C00F5"/>
    <w:rsid w:val="004C037A"/>
    <w:rsid w:val="004C1529"/>
    <w:rsid w:val="004C1AA8"/>
    <w:rsid w:val="004C3C39"/>
    <w:rsid w:val="004C3EED"/>
    <w:rsid w:val="004C79E1"/>
    <w:rsid w:val="004D0DA6"/>
    <w:rsid w:val="004D2CBB"/>
    <w:rsid w:val="004D3E13"/>
    <w:rsid w:val="004D4E32"/>
    <w:rsid w:val="004D680A"/>
    <w:rsid w:val="004D7F41"/>
    <w:rsid w:val="004E11F2"/>
    <w:rsid w:val="004E1C60"/>
    <w:rsid w:val="004E4ECE"/>
    <w:rsid w:val="004E5EC8"/>
    <w:rsid w:val="004E678B"/>
    <w:rsid w:val="004E6E44"/>
    <w:rsid w:val="004E6F6E"/>
    <w:rsid w:val="004E6F74"/>
    <w:rsid w:val="004F0DE5"/>
    <w:rsid w:val="004F1E4F"/>
    <w:rsid w:val="004F280E"/>
    <w:rsid w:val="004F2C2E"/>
    <w:rsid w:val="004F2CAC"/>
    <w:rsid w:val="004F382A"/>
    <w:rsid w:val="004F3ACE"/>
    <w:rsid w:val="004F56C7"/>
    <w:rsid w:val="004F5AD1"/>
    <w:rsid w:val="004F6FCC"/>
    <w:rsid w:val="004F7754"/>
    <w:rsid w:val="004F7B3F"/>
    <w:rsid w:val="00501001"/>
    <w:rsid w:val="00501686"/>
    <w:rsid w:val="00501897"/>
    <w:rsid w:val="00501C54"/>
    <w:rsid w:val="0050233D"/>
    <w:rsid w:val="00503B55"/>
    <w:rsid w:val="005040FB"/>
    <w:rsid w:val="00504EAB"/>
    <w:rsid w:val="00506128"/>
    <w:rsid w:val="00506A80"/>
    <w:rsid w:val="005070FD"/>
    <w:rsid w:val="00507E1A"/>
    <w:rsid w:val="00510745"/>
    <w:rsid w:val="00510852"/>
    <w:rsid w:val="005128CA"/>
    <w:rsid w:val="00512E5A"/>
    <w:rsid w:val="00513244"/>
    <w:rsid w:val="00513289"/>
    <w:rsid w:val="005134C4"/>
    <w:rsid w:val="00513D6A"/>
    <w:rsid w:val="005142E4"/>
    <w:rsid w:val="0051447B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B78"/>
    <w:rsid w:val="00536818"/>
    <w:rsid w:val="00540166"/>
    <w:rsid w:val="005410F1"/>
    <w:rsid w:val="00542731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2DB4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05C0"/>
    <w:rsid w:val="00590D22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0E9"/>
    <w:rsid w:val="005A3344"/>
    <w:rsid w:val="005A39CC"/>
    <w:rsid w:val="005A3C6F"/>
    <w:rsid w:val="005A4776"/>
    <w:rsid w:val="005A5274"/>
    <w:rsid w:val="005A5C6F"/>
    <w:rsid w:val="005A756C"/>
    <w:rsid w:val="005B02CC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2B5A"/>
    <w:rsid w:val="005E2DDA"/>
    <w:rsid w:val="005E3698"/>
    <w:rsid w:val="005E424A"/>
    <w:rsid w:val="005E4EE9"/>
    <w:rsid w:val="005E65CE"/>
    <w:rsid w:val="005E6E72"/>
    <w:rsid w:val="005E6F82"/>
    <w:rsid w:val="005E762D"/>
    <w:rsid w:val="005F09B3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5F7D87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32B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9F"/>
    <w:rsid w:val="00642D46"/>
    <w:rsid w:val="00644CF8"/>
    <w:rsid w:val="00645422"/>
    <w:rsid w:val="00645D42"/>
    <w:rsid w:val="0064667F"/>
    <w:rsid w:val="00646A22"/>
    <w:rsid w:val="0065170E"/>
    <w:rsid w:val="006520B5"/>
    <w:rsid w:val="00653F35"/>
    <w:rsid w:val="00654DFE"/>
    <w:rsid w:val="00654E8E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4B2B"/>
    <w:rsid w:val="00675D5A"/>
    <w:rsid w:val="006765FA"/>
    <w:rsid w:val="006769BE"/>
    <w:rsid w:val="0068071C"/>
    <w:rsid w:val="00682D1A"/>
    <w:rsid w:val="006831EB"/>
    <w:rsid w:val="00683317"/>
    <w:rsid w:val="00683D80"/>
    <w:rsid w:val="00684B89"/>
    <w:rsid w:val="00685870"/>
    <w:rsid w:val="00685949"/>
    <w:rsid w:val="00685DF8"/>
    <w:rsid w:val="00686250"/>
    <w:rsid w:val="00691338"/>
    <w:rsid w:val="006920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955"/>
    <w:rsid w:val="006B06E7"/>
    <w:rsid w:val="006B1A1A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C5DB9"/>
    <w:rsid w:val="006D047F"/>
    <w:rsid w:val="006D49FD"/>
    <w:rsid w:val="006D4D26"/>
    <w:rsid w:val="006D5085"/>
    <w:rsid w:val="006D515A"/>
    <w:rsid w:val="006D6757"/>
    <w:rsid w:val="006E0420"/>
    <w:rsid w:val="006E043C"/>
    <w:rsid w:val="006E06F0"/>
    <w:rsid w:val="006E3437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93C"/>
    <w:rsid w:val="007001E8"/>
    <w:rsid w:val="00700DE7"/>
    <w:rsid w:val="00700DFA"/>
    <w:rsid w:val="007010E0"/>
    <w:rsid w:val="00701619"/>
    <w:rsid w:val="007025B6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20201"/>
    <w:rsid w:val="00720732"/>
    <w:rsid w:val="00720BCB"/>
    <w:rsid w:val="00720E5D"/>
    <w:rsid w:val="00721393"/>
    <w:rsid w:val="00722221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34EE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31A"/>
    <w:rsid w:val="0075396F"/>
    <w:rsid w:val="007540A3"/>
    <w:rsid w:val="00754AD4"/>
    <w:rsid w:val="007553B5"/>
    <w:rsid w:val="00755B46"/>
    <w:rsid w:val="0075623A"/>
    <w:rsid w:val="00757E7B"/>
    <w:rsid w:val="00760041"/>
    <w:rsid w:val="00760414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BB0"/>
    <w:rsid w:val="00773C6A"/>
    <w:rsid w:val="007740F7"/>
    <w:rsid w:val="007746DC"/>
    <w:rsid w:val="00775CD2"/>
    <w:rsid w:val="00775ED2"/>
    <w:rsid w:val="007774FB"/>
    <w:rsid w:val="00777B8F"/>
    <w:rsid w:val="007821EA"/>
    <w:rsid w:val="00783BE4"/>
    <w:rsid w:val="007845BB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6DEA"/>
    <w:rsid w:val="007A739A"/>
    <w:rsid w:val="007B00FB"/>
    <w:rsid w:val="007B1B1F"/>
    <w:rsid w:val="007B2988"/>
    <w:rsid w:val="007B3835"/>
    <w:rsid w:val="007B45E2"/>
    <w:rsid w:val="007B5782"/>
    <w:rsid w:val="007B5E04"/>
    <w:rsid w:val="007B65EF"/>
    <w:rsid w:val="007B6F7D"/>
    <w:rsid w:val="007C0A42"/>
    <w:rsid w:val="007C0AE2"/>
    <w:rsid w:val="007C0C5C"/>
    <w:rsid w:val="007C1200"/>
    <w:rsid w:val="007C19E9"/>
    <w:rsid w:val="007C39D1"/>
    <w:rsid w:val="007C3C0E"/>
    <w:rsid w:val="007C409E"/>
    <w:rsid w:val="007C51F7"/>
    <w:rsid w:val="007C5E9C"/>
    <w:rsid w:val="007C6893"/>
    <w:rsid w:val="007C7EFF"/>
    <w:rsid w:val="007C7FBC"/>
    <w:rsid w:val="007D00BB"/>
    <w:rsid w:val="007D154D"/>
    <w:rsid w:val="007D247D"/>
    <w:rsid w:val="007D26C8"/>
    <w:rsid w:val="007D3302"/>
    <w:rsid w:val="007D3B7B"/>
    <w:rsid w:val="007D4D86"/>
    <w:rsid w:val="007D57DF"/>
    <w:rsid w:val="007D5951"/>
    <w:rsid w:val="007D5B1A"/>
    <w:rsid w:val="007D6423"/>
    <w:rsid w:val="007D64A0"/>
    <w:rsid w:val="007D7FED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324F"/>
    <w:rsid w:val="007F4478"/>
    <w:rsid w:val="007F4CD2"/>
    <w:rsid w:val="007F51D6"/>
    <w:rsid w:val="007F5378"/>
    <w:rsid w:val="008002A9"/>
    <w:rsid w:val="00800555"/>
    <w:rsid w:val="008024BD"/>
    <w:rsid w:val="008034CA"/>
    <w:rsid w:val="00804C08"/>
    <w:rsid w:val="00805FF1"/>
    <w:rsid w:val="00806E62"/>
    <w:rsid w:val="0080785F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163"/>
    <w:rsid w:val="0081543D"/>
    <w:rsid w:val="00815832"/>
    <w:rsid w:val="00815EC9"/>
    <w:rsid w:val="008165DF"/>
    <w:rsid w:val="00816711"/>
    <w:rsid w:val="00816CC4"/>
    <w:rsid w:val="00817BEF"/>
    <w:rsid w:val="008205A4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D98"/>
    <w:rsid w:val="0083197B"/>
    <w:rsid w:val="008327F4"/>
    <w:rsid w:val="00834D3D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61023"/>
    <w:rsid w:val="008611CC"/>
    <w:rsid w:val="00861420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0E0D"/>
    <w:rsid w:val="008714CB"/>
    <w:rsid w:val="00872005"/>
    <w:rsid w:val="0087419E"/>
    <w:rsid w:val="0087514B"/>
    <w:rsid w:val="00875303"/>
    <w:rsid w:val="00876ADC"/>
    <w:rsid w:val="00876BB6"/>
    <w:rsid w:val="00876EAF"/>
    <w:rsid w:val="0087770B"/>
    <w:rsid w:val="00877C88"/>
    <w:rsid w:val="00877CFE"/>
    <w:rsid w:val="008800D3"/>
    <w:rsid w:val="00881A8C"/>
    <w:rsid w:val="00882163"/>
    <w:rsid w:val="00883161"/>
    <w:rsid w:val="00883FFE"/>
    <w:rsid w:val="00884454"/>
    <w:rsid w:val="00886A4A"/>
    <w:rsid w:val="00887310"/>
    <w:rsid w:val="00887E9E"/>
    <w:rsid w:val="00890E87"/>
    <w:rsid w:val="00891E57"/>
    <w:rsid w:val="00892A4F"/>
    <w:rsid w:val="00892C2F"/>
    <w:rsid w:val="00892E9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9E2"/>
    <w:rsid w:val="008A2E5E"/>
    <w:rsid w:val="008A339C"/>
    <w:rsid w:val="008A5B54"/>
    <w:rsid w:val="008A633A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4AC3"/>
    <w:rsid w:val="008D7725"/>
    <w:rsid w:val="008E044F"/>
    <w:rsid w:val="008E17F1"/>
    <w:rsid w:val="008E2028"/>
    <w:rsid w:val="008E245F"/>
    <w:rsid w:val="008E30DA"/>
    <w:rsid w:val="008E32EA"/>
    <w:rsid w:val="008E3535"/>
    <w:rsid w:val="008E3AD5"/>
    <w:rsid w:val="008E4F3D"/>
    <w:rsid w:val="008E6F8C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8F616A"/>
    <w:rsid w:val="00901DE2"/>
    <w:rsid w:val="009029E7"/>
    <w:rsid w:val="00903028"/>
    <w:rsid w:val="00903227"/>
    <w:rsid w:val="00903C4F"/>
    <w:rsid w:val="0090459B"/>
    <w:rsid w:val="00904C68"/>
    <w:rsid w:val="00905074"/>
    <w:rsid w:val="009075D5"/>
    <w:rsid w:val="0091039B"/>
    <w:rsid w:val="009110CF"/>
    <w:rsid w:val="009119E5"/>
    <w:rsid w:val="00912923"/>
    <w:rsid w:val="00913B73"/>
    <w:rsid w:val="00913C46"/>
    <w:rsid w:val="009140C1"/>
    <w:rsid w:val="00914580"/>
    <w:rsid w:val="0091707D"/>
    <w:rsid w:val="009170F4"/>
    <w:rsid w:val="0091739F"/>
    <w:rsid w:val="00917706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1A65"/>
    <w:rsid w:val="00932147"/>
    <w:rsid w:val="00932AE1"/>
    <w:rsid w:val="00932CEF"/>
    <w:rsid w:val="0093357A"/>
    <w:rsid w:val="00934F1A"/>
    <w:rsid w:val="0093591F"/>
    <w:rsid w:val="009366AD"/>
    <w:rsid w:val="009367B6"/>
    <w:rsid w:val="00937527"/>
    <w:rsid w:val="00937AAF"/>
    <w:rsid w:val="00940E40"/>
    <w:rsid w:val="0094182A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6F38"/>
    <w:rsid w:val="00957D26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3914"/>
    <w:rsid w:val="0097454B"/>
    <w:rsid w:val="00974B78"/>
    <w:rsid w:val="00974C2B"/>
    <w:rsid w:val="00975479"/>
    <w:rsid w:val="00975A1B"/>
    <w:rsid w:val="00976109"/>
    <w:rsid w:val="00976895"/>
    <w:rsid w:val="00977818"/>
    <w:rsid w:val="009800E8"/>
    <w:rsid w:val="00981BB5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C5560"/>
    <w:rsid w:val="009D0002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48C1"/>
    <w:rsid w:val="00A058C6"/>
    <w:rsid w:val="00A06011"/>
    <w:rsid w:val="00A06529"/>
    <w:rsid w:val="00A0733E"/>
    <w:rsid w:val="00A07398"/>
    <w:rsid w:val="00A0754A"/>
    <w:rsid w:val="00A12314"/>
    <w:rsid w:val="00A12BE8"/>
    <w:rsid w:val="00A13F48"/>
    <w:rsid w:val="00A15DB8"/>
    <w:rsid w:val="00A16EC6"/>
    <w:rsid w:val="00A17098"/>
    <w:rsid w:val="00A20097"/>
    <w:rsid w:val="00A206DC"/>
    <w:rsid w:val="00A20801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AF8"/>
    <w:rsid w:val="00A43BD6"/>
    <w:rsid w:val="00A44454"/>
    <w:rsid w:val="00A4449E"/>
    <w:rsid w:val="00A44F4C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6B0"/>
    <w:rsid w:val="00A63D46"/>
    <w:rsid w:val="00A644A2"/>
    <w:rsid w:val="00A64B54"/>
    <w:rsid w:val="00A64DDF"/>
    <w:rsid w:val="00A6505C"/>
    <w:rsid w:val="00A65108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C70"/>
    <w:rsid w:val="00A753F3"/>
    <w:rsid w:val="00A754BC"/>
    <w:rsid w:val="00A75C88"/>
    <w:rsid w:val="00A76ECD"/>
    <w:rsid w:val="00A777CF"/>
    <w:rsid w:val="00A7781C"/>
    <w:rsid w:val="00A83009"/>
    <w:rsid w:val="00A84A27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A75A9"/>
    <w:rsid w:val="00AB0836"/>
    <w:rsid w:val="00AB27E3"/>
    <w:rsid w:val="00AB2C7B"/>
    <w:rsid w:val="00AB3D68"/>
    <w:rsid w:val="00AB3F46"/>
    <w:rsid w:val="00AB3FD5"/>
    <w:rsid w:val="00AB5B69"/>
    <w:rsid w:val="00AB6662"/>
    <w:rsid w:val="00AB679B"/>
    <w:rsid w:val="00AB7FDC"/>
    <w:rsid w:val="00AC0B13"/>
    <w:rsid w:val="00AC122F"/>
    <w:rsid w:val="00AC12D7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2256"/>
    <w:rsid w:val="00AE2625"/>
    <w:rsid w:val="00AE40A0"/>
    <w:rsid w:val="00AE58BF"/>
    <w:rsid w:val="00AE5A25"/>
    <w:rsid w:val="00AE67A9"/>
    <w:rsid w:val="00AE6EE1"/>
    <w:rsid w:val="00AE7B5D"/>
    <w:rsid w:val="00AE7DBC"/>
    <w:rsid w:val="00AF08FC"/>
    <w:rsid w:val="00AF15E9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26E1"/>
    <w:rsid w:val="00B0382A"/>
    <w:rsid w:val="00B03868"/>
    <w:rsid w:val="00B03EDB"/>
    <w:rsid w:val="00B069DC"/>
    <w:rsid w:val="00B06AF6"/>
    <w:rsid w:val="00B06E57"/>
    <w:rsid w:val="00B10782"/>
    <w:rsid w:val="00B1078D"/>
    <w:rsid w:val="00B115E2"/>
    <w:rsid w:val="00B1191D"/>
    <w:rsid w:val="00B12C26"/>
    <w:rsid w:val="00B12CFB"/>
    <w:rsid w:val="00B135E1"/>
    <w:rsid w:val="00B1638C"/>
    <w:rsid w:val="00B16492"/>
    <w:rsid w:val="00B167A1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4583"/>
    <w:rsid w:val="00B27E16"/>
    <w:rsid w:val="00B302C8"/>
    <w:rsid w:val="00B30409"/>
    <w:rsid w:val="00B30DA6"/>
    <w:rsid w:val="00B31760"/>
    <w:rsid w:val="00B330B3"/>
    <w:rsid w:val="00B33993"/>
    <w:rsid w:val="00B34524"/>
    <w:rsid w:val="00B35A04"/>
    <w:rsid w:val="00B36A08"/>
    <w:rsid w:val="00B419EB"/>
    <w:rsid w:val="00B41FFC"/>
    <w:rsid w:val="00B42863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F94"/>
    <w:rsid w:val="00B60405"/>
    <w:rsid w:val="00B60AA0"/>
    <w:rsid w:val="00B639B1"/>
    <w:rsid w:val="00B63D1F"/>
    <w:rsid w:val="00B64811"/>
    <w:rsid w:val="00B67755"/>
    <w:rsid w:val="00B679AA"/>
    <w:rsid w:val="00B67AF0"/>
    <w:rsid w:val="00B70CB5"/>
    <w:rsid w:val="00B71A47"/>
    <w:rsid w:val="00B72A1D"/>
    <w:rsid w:val="00B74B5B"/>
    <w:rsid w:val="00B76885"/>
    <w:rsid w:val="00B773C6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7E2"/>
    <w:rsid w:val="00B9175E"/>
    <w:rsid w:val="00B91A70"/>
    <w:rsid w:val="00B91F2A"/>
    <w:rsid w:val="00B92578"/>
    <w:rsid w:val="00B93194"/>
    <w:rsid w:val="00B93DC6"/>
    <w:rsid w:val="00B95AD0"/>
    <w:rsid w:val="00B96DFA"/>
    <w:rsid w:val="00BA11FD"/>
    <w:rsid w:val="00BA1C7B"/>
    <w:rsid w:val="00BA1CF8"/>
    <w:rsid w:val="00BA2071"/>
    <w:rsid w:val="00BA2EF3"/>
    <w:rsid w:val="00BA359E"/>
    <w:rsid w:val="00BA55E5"/>
    <w:rsid w:val="00BA5BDD"/>
    <w:rsid w:val="00BA6288"/>
    <w:rsid w:val="00BB00E4"/>
    <w:rsid w:val="00BB012C"/>
    <w:rsid w:val="00BB0A61"/>
    <w:rsid w:val="00BB0ADE"/>
    <w:rsid w:val="00BB0E93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58B"/>
    <w:rsid w:val="00BC67FF"/>
    <w:rsid w:val="00BC6C09"/>
    <w:rsid w:val="00BC71E3"/>
    <w:rsid w:val="00BC724B"/>
    <w:rsid w:val="00BD1258"/>
    <w:rsid w:val="00BD1FE8"/>
    <w:rsid w:val="00BD3272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4EDE"/>
    <w:rsid w:val="00BE55D0"/>
    <w:rsid w:val="00BE5A74"/>
    <w:rsid w:val="00BE5AA4"/>
    <w:rsid w:val="00BE6969"/>
    <w:rsid w:val="00BE73BE"/>
    <w:rsid w:val="00BE745C"/>
    <w:rsid w:val="00BE7ECC"/>
    <w:rsid w:val="00BF0A12"/>
    <w:rsid w:val="00BF1DAF"/>
    <w:rsid w:val="00BF1DEB"/>
    <w:rsid w:val="00BF22AC"/>
    <w:rsid w:val="00BF2E26"/>
    <w:rsid w:val="00BF3824"/>
    <w:rsid w:val="00BF3DB8"/>
    <w:rsid w:val="00BF4354"/>
    <w:rsid w:val="00BF4896"/>
    <w:rsid w:val="00BF4BF4"/>
    <w:rsid w:val="00BF7A3E"/>
    <w:rsid w:val="00C002FC"/>
    <w:rsid w:val="00C00A69"/>
    <w:rsid w:val="00C00E65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0032"/>
    <w:rsid w:val="00C217B0"/>
    <w:rsid w:val="00C21F7F"/>
    <w:rsid w:val="00C22294"/>
    <w:rsid w:val="00C23B2A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2EEB"/>
    <w:rsid w:val="00C45813"/>
    <w:rsid w:val="00C46038"/>
    <w:rsid w:val="00C46833"/>
    <w:rsid w:val="00C4777B"/>
    <w:rsid w:val="00C477D0"/>
    <w:rsid w:val="00C51A2E"/>
    <w:rsid w:val="00C53565"/>
    <w:rsid w:val="00C53B52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1D7"/>
    <w:rsid w:val="00C83760"/>
    <w:rsid w:val="00C84174"/>
    <w:rsid w:val="00C853C6"/>
    <w:rsid w:val="00C856AC"/>
    <w:rsid w:val="00C85BD4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B24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5B77"/>
    <w:rsid w:val="00CD60F9"/>
    <w:rsid w:val="00CD6910"/>
    <w:rsid w:val="00CD717E"/>
    <w:rsid w:val="00CE2476"/>
    <w:rsid w:val="00CE2B9C"/>
    <w:rsid w:val="00CE353F"/>
    <w:rsid w:val="00CE36D8"/>
    <w:rsid w:val="00CE453E"/>
    <w:rsid w:val="00CE4C47"/>
    <w:rsid w:val="00CE5AEB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688C"/>
    <w:rsid w:val="00CF6BEC"/>
    <w:rsid w:val="00CF6E9F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2B30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366F8"/>
    <w:rsid w:val="00D400F4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192"/>
    <w:rsid w:val="00D475AC"/>
    <w:rsid w:val="00D50530"/>
    <w:rsid w:val="00D5152E"/>
    <w:rsid w:val="00D52271"/>
    <w:rsid w:val="00D527EC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5F6"/>
    <w:rsid w:val="00D7172E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6823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354F"/>
    <w:rsid w:val="00D84C65"/>
    <w:rsid w:val="00D84E78"/>
    <w:rsid w:val="00D85A43"/>
    <w:rsid w:val="00D85AF7"/>
    <w:rsid w:val="00D862A0"/>
    <w:rsid w:val="00D87149"/>
    <w:rsid w:val="00D9070C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4462"/>
    <w:rsid w:val="00DB5A02"/>
    <w:rsid w:val="00DB5FA1"/>
    <w:rsid w:val="00DB666D"/>
    <w:rsid w:val="00DB7C3E"/>
    <w:rsid w:val="00DB7EF4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27CA"/>
    <w:rsid w:val="00DD2D45"/>
    <w:rsid w:val="00DD6027"/>
    <w:rsid w:val="00DD6E05"/>
    <w:rsid w:val="00DD7064"/>
    <w:rsid w:val="00DD78BE"/>
    <w:rsid w:val="00DE1D43"/>
    <w:rsid w:val="00DE202F"/>
    <w:rsid w:val="00DE2DFE"/>
    <w:rsid w:val="00DE35BF"/>
    <w:rsid w:val="00DE3BDD"/>
    <w:rsid w:val="00DE4877"/>
    <w:rsid w:val="00DE5183"/>
    <w:rsid w:val="00DE5A48"/>
    <w:rsid w:val="00DE5BB9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240D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2070E"/>
    <w:rsid w:val="00E2303E"/>
    <w:rsid w:val="00E2306B"/>
    <w:rsid w:val="00E25070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288B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5000A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2204"/>
    <w:rsid w:val="00E724BF"/>
    <w:rsid w:val="00E73DBE"/>
    <w:rsid w:val="00E7522D"/>
    <w:rsid w:val="00E8000A"/>
    <w:rsid w:val="00E802C2"/>
    <w:rsid w:val="00E80EF8"/>
    <w:rsid w:val="00E818EC"/>
    <w:rsid w:val="00E81F59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F80"/>
    <w:rsid w:val="00E92545"/>
    <w:rsid w:val="00E934EB"/>
    <w:rsid w:val="00E9412A"/>
    <w:rsid w:val="00E95546"/>
    <w:rsid w:val="00E96AF6"/>
    <w:rsid w:val="00E96B72"/>
    <w:rsid w:val="00E96BAA"/>
    <w:rsid w:val="00E96E9B"/>
    <w:rsid w:val="00E96FBE"/>
    <w:rsid w:val="00E97112"/>
    <w:rsid w:val="00EA29D8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D29"/>
    <w:rsid w:val="00EB612A"/>
    <w:rsid w:val="00EB704C"/>
    <w:rsid w:val="00EC1099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3CB9"/>
    <w:rsid w:val="00EE4882"/>
    <w:rsid w:val="00EE49FB"/>
    <w:rsid w:val="00EE4FE5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42BA"/>
    <w:rsid w:val="00F64413"/>
    <w:rsid w:val="00F64B14"/>
    <w:rsid w:val="00F64EB0"/>
    <w:rsid w:val="00F65298"/>
    <w:rsid w:val="00F6596C"/>
    <w:rsid w:val="00F6619D"/>
    <w:rsid w:val="00F678E4"/>
    <w:rsid w:val="00F71138"/>
    <w:rsid w:val="00F71929"/>
    <w:rsid w:val="00F719EE"/>
    <w:rsid w:val="00F71B2C"/>
    <w:rsid w:val="00F71E24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365D"/>
    <w:rsid w:val="00FA3FAE"/>
    <w:rsid w:val="00FA4844"/>
    <w:rsid w:val="00FA5084"/>
    <w:rsid w:val="00FA50AA"/>
    <w:rsid w:val="00FA5A27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269F"/>
    <w:rsid w:val="00FC2CEC"/>
    <w:rsid w:val="00FC410C"/>
    <w:rsid w:val="00FC5AE4"/>
    <w:rsid w:val="00FC6256"/>
    <w:rsid w:val="00FD06E5"/>
    <w:rsid w:val="00FD541E"/>
    <w:rsid w:val="00FD5514"/>
    <w:rsid w:val="00FD624A"/>
    <w:rsid w:val="00FD6B2B"/>
    <w:rsid w:val="00FD6B32"/>
    <w:rsid w:val="00FD6E38"/>
    <w:rsid w:val="00FD7012"/>
    <w:rsid w:val="00FD7243"/>
    <w:rsid w:val="00FD7999"/>
    <w:rsid w:val="00FD7E1E"/>
    <w:rsid w:val="00FE02F6"/>
    <w:rsid w:val="00FE071A"/>
    <w:rsid w:val="00FE1923"/>
    <w:rsid w:val="00FE1AEC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4BD9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qFormat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qFormat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qFormat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26A2E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35F1A-E195-4773-A7D5-3B051019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2242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martin.kontos</cp:lastModifiedBy>
  <cp:revision>14</cp:revision>
  <cp:lastPrinted>2022-09-05T12:23:00Z</cp:lastPrinted>
  <dcterms:created xsi:type="dcterms:W3CDTF">2022-07-21T10:31:00Z</dcterms:created>
  <dcterms:modified xsi:type="dcterms:W3CDTF">2022-10-10T11:28:00Z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