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8536" w14:textId="218A2EE7" w:rsidR="008C3960" w:rsidRPr="005C7341" w:rsidRDefault="00EC66BF" w:rsidP="008C3960">
      <w:pPr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C7341" w:rsidRPr="005C7341">
        <w:rPr>
          <w:rFonts w:ascii="Corbel" w:hAnsi="Corbel"/>
        </w:rPr>
        <w:t>2</w:t>
      </w:r>
      <w:r w:rsidR="004331C9">
        <w:rPr>
          <w:rFonts w:ascii="Corbel" w:hAnsi="Corbel"/>
        </w:rPr>
        <w:t xml:space="preserve"> Výzvy na predkladanie ponúk</w:t>
      </w:r>
    </w:p>
    <w:p w14:paraId="227CD06E" w14:textId="77777777" w:rsidR="00593E48" w:rsidRDefault="00593E48" w:rsidP="005C7341">
      <w:pPr>
        <w:jc w:val="center"/>
        <w:rPr>
          <w:rFonts w:ascii="Corbel" w:hAnsi="Corbel"/>
          <w:b/>
          <w:sz w:val="24"/>
          <w:szCs w:val="24"/>
        </w:rPr>
      </w:pPr>
    </w:p>
    <w:p w14:paraId="33AB171D" w14:textId="5B13D26F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66276B43" w14:textId="1BCC110F" w:rsidR="00BF2CA3" w:rsidRPr="002465FC" w:rsidRDefault="003D0F72" w:rsidP="002465FC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  <w:bookmarkStart w:id="0" w:name="_Hlk58219134"/>
      <w:r w:rsidR="002465FC">
        <w:rPr>
          <w:rFonts w:ascii="Corbel" w:hAnsi="Corbel"/>
          <w:u w:val="single"/>
        </w:rPr>
        <w:t xml:space="preserve"> </w:t>
      </w:r>
      <w:r w:rsidR="002465FC">
        <w:rPr>
          <w:rFonts w:ascii="Corbel" w:hAnsi="Corbel"/>
        </w:rPr>
        <w:tab/>
      </w:r>
      <w:r w:rsidR="002465FC">
        <w:rPr>
          <w:rFonts w:ascii="Corbel" w:hAnsi="Corbel"/>
        </w:rPr>
        <w:tab/>
      </w:r>
      <w:r w:rsidR="00F560E2" w:rsidRPr="00593E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E468EC">
        <w:rPr>
          <w:rFonts w:ascii="Corbel" w:hAnsi="Corbel"/>
          <w:b/>
          <w:bCs/>
        </w:rPr>
        <w:t>Pracovná zdravotná služba</w:t>
      </w:r>
      <w:r w:rsidR="00E02A69">
        <w:rPr>
          <w:rFonts w:ascii="Corbel" w:hAnsi="Corbel"/>
          <w:b/>
          <w:bCs/>
        </w:rPr>
        <w:t xml:space="preserve"> pre UK</w:t>
      </w:r>
      <w:r w:rsidR="002C3F1E" w:rsidRPr="00593E48">
        <w:rPr>
          <w:rFonts w:ascii="Corbel" w:hAnsi="Corbel"/>
          <w:b/>
          <w:color w:val="000000"/>
        </w:rPr>
        <w:t>“</w:t>
      </w:r>
    </w:p>
    <w:p w14:paraId="29B40934" w14:textId="77777777" w:rsidR="002465FC" w:rsidRPr="002465FC" w:rsidRDefault="002465FC" w:rsidP="002465FC">
      <w:pPr>
        <w:spacing w:after="0" w:line="240" w:lineRule="auto"/>
        <w:rPr>
          <w:rFonts w:ascii="Corbel" w:hAnsi="Corbel"/>
          <w:u w:val="single"/>
        </w:rPr>
      </w:pPr>
    </w:p>
    <w:p w14:paraId="7AC6101E" w14:textId="03E975C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20"/>
        <w:gridCol w:w="1985"/>
        <w:gridCol w:w="1984"/>
        <w:gridCol w:w="2281"/>
      </w:tblGrid>
      <w:tr w:rsidR="00BB3D7E" w:rsidRPr="005C7341" w14:paraId="61489D56" w14:textId="77777777" w:rsidTr="002C3F1E">
        <w:trPr>
          <w:trHeight w:val="807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5ADB00C" w14:textId="77777777" w:rsidR="002A3212" w:rsidRDefault="002A3212" w:rsidP="00BB3D7E">
            <w:pPr>
              <w:jc w:val="center"/>
              <w:rPr>
                <w:rFonts w:ascii="Corbel" w:hAnsi="Corbel"/>
                <w:b/>
              </w:rPr>
            </w:pPr>
          </w:p>
          <w:p w14:paraId="282A3420" w14:textId="11EA5438" w:rsidR="00BB3D7E" w:rsidRPr="005C7341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5C7341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5C7341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Výška DPH v</w:t>
            </w:r>
            <w:r w:rsidR="00951809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EUR</w:t>
            </w:r>
          </w:p>
        </w:tc>
        <w:tc>
          <w:tcPr>
            <w:tcW w:w="2281" w:type="dxa"/>
            <w:shd w:val="clear" w:color="auto" w:fill="D0CECE" w:themeFill="background2" w:themeFillShade="E6"/>
            <w:vAlign w:val="center"/>
          </w:tcPr>
          <w:p w14:paraId="011F9D3D" w14:textId="77777777" w:rsidR="002A3212" w:rsidRDefault="002A3212" w:rsidP="001206FB">
            <w:pPr>
              <w:jc w:val="center"/>
              <w:rPr>
                <w:rFonts w:ascii="Corbel" w:hAnsi="Corbel"/>
                <w:b/>
              </w:rPr>
            </w:pPr>
          </w:p>
          <w:p w14:paraId="49B82087" w14:textId="5347B60B" w:rsidR="00BB3D7E" w:rsidRPr="005C7341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5C7341">
              <w:rPr>
                <w:rFonts w:ascii="Corbel" w:hAnsi="Corbel"/>
                <w:b/>
              </w:rPr>
              <w:t>EUR s</w:t>
            </w:r>
            <w:r w:rsidR="003D0F72" w:rsidRPr="005C7341">
              <w:rPr>
                <w:rFonts w:ascii="Corbel" w:hAnsi="Corbel"/>
                <w:b/>
              </w:rPr>
              <w:t> </w:t>
            </w:r>
            <w:r w:rsidRPr="005C7341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5C7341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5C7341" w14:paraId="39103905" w14:textId="77777777" w:rsidTr="002465FC">
        <w:trPr>
          <w:trHeight w:val="831"/>
        </w:trPr>
        <w:tc>
          <w:tcPr>
            <w:tcW w:w="2820" w:type="dxa"/>
            <w:vAlign w:val="center"/>
          </w:tcPr>
          <w:p w14:paraId="39C8DCDC" w14:textId="7B1812C3" w:rsidR="00BB3D7E" w:rsidRPr="005C7341" w:rsidRDefault="00951809" w:rsidP="00BB3D7E">
            <w:pPr>
              <w:rPr>
                <w:rFonts w:ascii="Corbel" w:hAnsi="Corbel"/>
              </w:rPr>
            </w:pPr>
            <w:r w:rsidRPr="005C7341">
              <w:rPr>
                <w:rFonts w:ascii="Corbel" w:hAnsi="Corbel"/>
              </w:rPr>
              <w:t>Celková cena</w:t>
            </w:r>
            <w:r w:rsidR="00090E84" w:rsidRPr="005C7341">
              <w:rPr>
                <w:rFonts w:ascii="Corbel" w:hAnsi="Corbel"/>
              </w:rPr>
              <w:t xml:space="preserve"> </w:t>
            </w:r>
            <w:r w:rsidR="00756011">
              <w:rPr>
                <w:rFonts w:ascii="Corbel" w:hAnsi="Corbel"/>
              </w:rPr>
              <w:t xml:space="preserve">za </w:t>
            </w:r>
            <w:r w:rsidR="00E468EC">
              <w:rPr>
                <w:rFonts w:ascii="Corbel" w:hAnsi="Corbel"/>
              </w:rPr>
              <w:t>služby</w:t>
            </w:r>
            <w:r w:rsidR="00756011">
              <w:rPr>
                <w:rFonts w:ascii="Corbel" w:hAnsi="Corbel"/>
              </w:rPr>
              <w:t xml:space="preserve"> </w:t>
            </w:r>
            <w:r w:rsidRPr="005C7341">
              <w:rPr>
                <w:rFonts w:ascii="Corbel" w:hAnsi="Corbel"/>
              </w:rPr>
              <w:t>v EUR</w:t>
            </w:r>
          </w:p>
        </w:tc>
        <w:tc>
          <w:tcPr>
            <w:tcW w:w="1985" w:type="dxa"/>
          </w:tcPr>
          <w:p w14:paraId="69CDBDFC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5C7341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2281" w:type="dxa"/>
          </w:tcPr>
          <w:p w14:paraId="4ABECB40" w14:textId="14882839" w:rsidR="00BB3D7E" w:rsidRDefault="00B615D6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  <w:r w:rsidRPr="00B615D6">
              <w:rPr>
                <w:rFonts w:ascii="Corbel" w:hAnsi="Corbel"/>
                <w:iCs/>
                <w:sz w:val="18"/>
                <w:szCs w:val="18"/>
              </w:rPr>
              <w:t>Návrh na plnenie kritéria</w:t>
            </w:r>
          </w:p>
          <w:p w14:paraId="7BC7BFA6" w14:textId="07A4723A" w:rsidR="002C3F1E" w:rsidRPr="00B615D6" w:rsidRDefault="002C3F1E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</w:p>
        </w:tc>
      </w:tr>
    </w:tbl>
    <w:p w14:paraId="3AB60790" w14:textId="6A2A3B03" w:rsidR="008E401C" w:rsidRPr="005C7341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5C7341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3A3A9FA5" w:rsidR="00070357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322E3A" w:rsidRPr="005C7341" w14:paraId="3E2C1910" w14:textId="77777777" w:rsidTr="00250238">
        <w:trPr>
          <w:trHeight w:val="297"/>
        </w:trPr>
        <w:tc>
          <w:tcPr>
            <w:tcW w:w="346" w:type="dxa"/>
          </w:tcPr>
          <w:p w14:paraId="2C57C4F8" w14:textId="77777777" w:rsidR="00322E3A" w:rsidRPr="005C7341" w:rsidRDefault="00322E3A" w:rsidP="00250238">
            <w:pPr>
              <w:rPr>
                <w:rFonts w:ascii="Corbel" w:hAnsi="Corbel"/>
              </w:rPr>
            </w:pPr>
          </w:p>
        </w:tc>
      </w:tr>
    </w:tbl>
    <w:p w14:paraId="3CCA52C7" w14:textId="67DFDFB8" w:rsidR="00322E3A" w:rsidRPr="005C7341" w:rsidRDefault="00322E3A" w:rsidP="00322E3A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Uplatňujem si prenesenie daňovej povinnosti</w:t>
      </w:r>
    </w:p>
    <w:p w14:paraId="02F579EA" w14:textId="77777777" w:rsidR="004331C9" w:rsidRPr="004331C9" w:rsidRDefault="004331C9" w:rsidP="004331C9">
      <w:pPr>
        <w:widowControl w:val="0"/>
        <w:spacing w:before="7" w:line="260" w:lineRule="exact"/>
        <w:rPr>
          <w:rFonts w:ascii="Corbel" w:eastAsia="Calibri" w:hAnsi="Corbel" w:cs="Calibri"/>
          <w:sz w:val="26"/>
          <w:szCs w:val="26"/>
        </w:rPr>
      </w:pP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258F0BAD" w14:textId="321E4221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41A58C7D" w14:textId="77777777" w:rsidR="004331C9" w:rsidRPr="005C7341" w:rsidRDefault="004331C9" w:rsidP="004A1845">
      <w:pPr>
        <w:spacing w:line="240" w:lineRule="auto"/>
        <w:rPr>
          <w:rFonts w:ascii="Corbel" w:hAnsi="Corbel"/>
        </w:rPr>
      </w:pPr>
    </w:p>
    <w:sectPr w:rsidR="004331C9" w:rsidRPr="005C7341" w:rsidSect="004B7CDB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B7CDB" w14:paraId="6B69A535" w14:textId="77777777" w:rsidTr="00250238">
      <w:trPr>
        <w:trHeight w:val="567"/>
      </w:trPr>
      <w:tc>
        <w:tcPr>
          <w:tcW w:w="3260" w:type="dxa"/>
          <w:vAlign w:val="center"/>
          <w:hideMark/>
        </w:tcPr>
        <w:p w14:paraId="26BACB14" w14:textId="0E67FD37" w:rsidR="004B7CDB" w:rsidRDefault="004B7CDB" w:rsidP="004B7CDB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Príloha č. 2- 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670D8FDD" w14:textId="77777777" w:rsidR="004B7CDB" w:rsidRDefault="004B7CDB" w:rsidP="004B7CDB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>
            <w:rPr>
              <w:noProof/>
            </w:rPr>
            <w:drawing>
              <wp:inline distT="0" distB="0" distL="0" distR="0" wp14:anchorId="7D82B167" wp14:editId="19DCB534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7BB0">
            <w:rPr>
              <w:rFonts w:ascii="Corbel" w:hAnsi="Corbel"/>
            </w:rPr>
            <w:fldChar w:fldCharType="begin"/>
          </w:r>
          <w:r w:rsidRPr="00E87BB0">
            <w:rPr>
              <w:rFonts w:ascii="Corbel" w:hAnsi="Corbel"/>
            </w:rPr>
            <w:instrText>PAGE   \* MERGEFORMAT</w:instrText>
          </w:r>
          <w:r w:rsidRPr="00E87BB0">
            <w:rPr>
              <w:rFonts w:ascii="Corbel" w:hAnsi="Corbel"/>
            </w:rPr>
            <w:fldChar w:fldCharType="separate"/>
          </w:r>
          <w:r>
            <w:rPr>
              <w:rFonts w:ascii="Corbel" w:hAnsi="Corbel"/>
            </w:rPr>
            <w:t>1</w:t>
          </w:r>
          <w:r w:rsidRPr="00E87BB0">
            <w:rPr>
              <w:rFonts w:ascii="Corbel" w:hAnsi="Corbel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0E54EF36" w14:textId="77777777" w:rsidR="004B7CDB" w:rsidRDefault="004B7CDB" w:rsidP="004B7CDB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www.uniba.sk</w:t>
          </w:r>
        </w:p>
      </w:tc>
    </w:tr>
  </w:tbl>
  <w:p w14:paraId="4EF3E41B" w14:textId="77777777" w:rsidR="004B7CDB" w:rsidRDefault="004B7CDB" w:rsidP="004B7CDB">
    <w:pPr>
      <w:pStyle w:val="Pta"/>
    </w:pPr>
  </w:p>
  <w:p w14:paraId="7B070BBF" w14:textId="77777777" w:rsidR="004B7CDB" w:rsidRDefault="004B7C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28F1FC0B" w:rsidR="005C7341" w:rsidRDefault="00513426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1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90E84"/>
    <w:rsid w:val="001206FB"/>
    <w:rsid w:val="00134694"/>
    <w:rsid w:val="001B1748"/>
    <w:rsid w:val="001B50BA"/>
    <w:rsid w:val="001C30DB"/>
    <w:rsid w:val="001D65C7"/>
    <w:rsid w:val="002465FC"/>
    <w:rsid w:val="002709F7"/>
    <w:rsid w:val="002A3212"/>
    <w:rsid w:val="002A5CB2"/>
    <w:rsid w:val="002B0E41"/>
    <w:rsid w:val="002C3F1E"/>
    <w:rsid w:val="002F28E4"/>
    <w:rsid w:val="00322E3A"/>
    <w:rsid w:val="003813D3"/>
    <w:rsid w:val="003D0F72"/>
    <w:rsid w:val="004171F8"/>
    <w:rsid w:val="004331C9"/>
    <w:rsid w:val="00470DB6"/>
    <w:rsid w:val="004A1845"/>
    <w:rsid w:val="004B7CDB"/>
    <w:rsid w:val="004F5D02"/>
    <w:rsid w:val="00513426"/>
    <w:rsid w:val="00593E48"/>
    <w:rsid w:val="005C7341"/>
    <w:rsid w:val="006A31AD"/>
    <w:rsid w:val="00756011"/>
    <w:rsid w:val="00862B40"/>
    <w:rsid w:val="008C3960"/>
    <w:rsid w:val="008E401C"/>
    <w:rsid w:val="00951809"/>
    <w:rsid w:val="00A84587"/>
    <w:rsid w:val="00AF523F"/>
    <w:rsid w:val="00B4655B"/>
    <w:rsid w:val="00B54CE2"/>
    <w:rsid w:val="00B615D6"/>
    <w:rsid w:val="00B75EC1"/>
    <w:rsid w:val="00BB3D7E"/>
    <w:rsid w:val="00BF2CA3"/>
    <w:rsid w:val="00CB7F60"/>
    <w:rsid w:val="00D326B6"/>
    <w:rsid w:val="00D7414E"/>
    <w:rsid w:val="00E02A69"/>
    <w:rsid w:val="00E468EC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5C73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BEB6F-DD43-46F7-97B8-3B6094F4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58</cp:revision>
  <dcterms:created xsi:type="dcterms:W3CDTF">2019-10-16T10:43:00Z</dcterms:created>
  <dcterms:modified xsi:type="dcterms:W3CDTF">2022-11-29T12:00:00Z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