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550849F9" w14:textId="0C143696" w:rsidR="003958B4" w:rsidRPr="009E3B92" w:rsidRDefault="009E20A6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SLUŽBY TECHNICKEJ PODPORY</w:t>
      </w: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02068E97" w14:textId="77777777" w:rsidR="009E20A6" w:rsidRPr="009E20A6" w:rsidRDefault="009E20A6" w:rsidP="009E20A6">
      <w:pPr>
        <w:spacing w:line="312" w:lineRule="auto"/>
        <w:jc w:val="center"/>
        <w:rPr>
          <w:rFonts w:ascii="Verdana" w:hAnsi="Verdana"/>
          <w:b/>
          <w:sz w:val="22"/>
          <w:szCs w:val="22"/>
        </w:rPr>
      </w:pPr>
      <w:r w:rsidRPr="009E20A6">
        <w:rPr>
          <w:rFonts w:ascii="Verdana" w:hAnsi="Verdana"/>
          <w:b/>
          <w:sz w:val="22"/>
          <w:szCs w:val="22"/>
        </w:rPr>
        <w:t>„Zabezpečenie technickej podpory, údržby a rozvoja informačného systému ORIS“</w:t>
      </w:r>
    </w:p>
    <w:p w14:paraId="2ADA4E6D" w14:textId="04E1E989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 w:rsidR="009E20A6"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71BDC6DE" w14:textId="77777777" w:rsidR="009E20A6" w:rsidRPr="00756B4C" w:rsidRDefault="009E20A6" w:rsidP="009E20A6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832478" w14:textId="434C44BE" w:rsidR="009E20A6" w:rsidRPr="009E20A6" w:rsidRDefault="009E20A6" w:rsidP="009E20A6">
      <w:pPr>
        <w:spacing w:line="312" w:lineRule="auto"/>
        <w:jc w:val="both"/>
        <w:rPr>
          <w:rFonts w:ascii="Verdana" w:hAnsi="Verdana" w:cs="Calibri"/>
          <w:sz w:val="16"/>
          <w:szCs w:val="16"/>
        </w:rPr>
      </w:pPr>
      <w:r w:rsidRPr="009E20A6">
        <w:rPr>
          <w:rFonts w:ascii="Verdana" w:hAnsi="Verdana" w:cs="Calibri"/>
          <w:sz w:val="16"/>
          <w:szCs w:val="16"/>
        </w:rPr>
        <w:t xml:space="preserve">Služby technickej odpory predstavujú súhrn činnosti spojených s používaním softvéru ORIS, zameraných na softvérovú a užívateľskú podporu, ktoré vykonávajú programátori a odborní konzultanti Zhotoviteľa s cieľom zabezpečiť bezporuchový chod softvéru ORIS v IT technickej infraštruktúre </w:t>
      </w:r>
      <w:r>
        <w:rPr>
          <w:rFonts w:ascii="Verdana" w:hAnsi="Verdana" w:cs="Calibri"/>
          <w:sz w:val="16"/>
          <w:szCs w:val="16"/>
        </w:rPr>
        <w:t>Verejného obstarávateľa</w:t>
      </w:r>
      <w:r w:rsidRPr="009E20A6">
        <w:rPr>
          <w:rFonts w:ascii="Verdana" w:hAnsi="Verdana" w:cs="Calibri"/>
          <w:sz w:val="16"/>
          <w:szCs w:val="16"/>
        </w:rPr>
        <w:t>.</w:t>
      </w:r>
      <w:r>
        <w:rPr>
          <w:rFonts w:ascii="Verdana" w:hAnsi="Verdana" w:cs="Calibri"/>
          <w:sz w:val="16"/>
          <w:szCs w:val="16"/>
        </w:rPr>
        <w:t xml:space="preserve"> </w:t>
      </w:r>
      <w:r w:rsidRPr="009E20A6">
        <w:rPr>
          <w:rFonts w:ascii="Verdana" w:hAnsi="Verdana" w:cs="Calibri"/>
          <w:sz w:val="16"/>
          <w:szCs w:val="16"/>
        </w:rPr>
        <w:t xml:space="preserve">Služby technickej podpory pozostávajú z týchto častí:     </w:t>
      </w:r>
    </w:p>
    <w:p w14:paraId="7A1ABFC5" w14:textId="5FF5F5C7" w:rsidR="009E20A6" w:rsidRPr="009E20A6" w:rsidRDefault="009E20A6" w:rsidP="009E20A6">
      <w:pPr>
        <w:pStyle w:val="Odsekzoznamu"/>
        <w:numPr>
          <w:ilvl w:val="0"/>
          <w:numId w:val="3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bookmarkStart w:id="0" w:name="_Hlk523755456"/>
      <w:r w:rsidRPr="009E20A6">
        <w:rPr>
          <w:rFonts w:ascii="Verdana" w:hAnsi="Verdana" w:cstheme="minorHAnsi"/>
          <w:sz w:val="16"/>
          <w:szCs w:val="16"/>
        </w:rPr>
        <w:t>Pravidelné aktualizácie – upgrade</w:t>
      </w:r>
      <w:bookmarkEnd w:id="0"/>
    </w:p>
    <w:p w14:paraId="6F3BE0E6" w14:textId="79E2BB71" w:rsidR="009E20A6" w:rsidRPr="009E20A6" w:rsidRDefault="009E20A6" w:rsidP="009E20A6">
      <w:pPr>
        <w:pStyle w:val="Odsekzoznamu"/>
        <w:numPr>
          <w:ilvl w:val="0"/>
          <w:numId w:val="3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Telefonické a emailové poradenstvo</w:t>
      </w:r>
    </w:p>
    <w:p w14:paraId="672FCCF7" w14:textId="0A3DCA53" w:rsidR="009E20A6" w:rsidRPr="009E20A6" w:rsidRDefault="009E20A6" w:rsidP="009E20A6">
      <w:pPr>
        <w:pStyle w:val="Odsekzoznamu"/>
        <w:numPr>
          <w:ilvl w:val="0"/>
          <w:numId w:val="3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Ďalšie servisné služby</w:t>
      </w:r>
    </w:p>
    <w:p w14:paraId="2FD711D9" w14:textId="7F8797C2" w:rsidR="009E20A6" w:rsidRPr="009E20A6" w:rsidRDefault="009E20A6" w:rsidP="009E20A6">
      <w:pPr>
        <w:pStyle w:val="Odsekzoznamu"/>
        <w:numPr>
          <w:ilvl w:val="0"/>
          <w:numId w:val="3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Odstraňovanie chýb softvéru</w:t>
      </w:r>
    </w:p>
    <w:p w14:paraId="68D47DCF" w14:textId="2AA11F02" w:rsidR="009E20A6" w:rsidRPr="009E20A6" w:rsidRDefault="009E20A6" w:rsidP="009E20A6">
      <w:pPr>
        <w:pStyle w:val="Odsekzoznamu"/>
        <w:numPr>
          <w:ilvl w:val="0"/>
          <w:numId w:val="3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Vývojové zmeny malého rozsahu na požiadanie </w:t>
      </w:r>
      <w:r>
        <w:rPr>
          <w:rFonts w:ascii="Verdana" w:hAnsi="Verdana" w:cstheme="minorHAnsi"/>
          <w:sz w:val="16"/>
          <w:szCs w:val="16"/>
        </w:rPr>
        <w:t>verejného obstarávateľa</w:t>
      </w:r>
    </w:p>
    <w:p w14:paraId="3AEB4F15" w14:textId="77777777" w:rsidR="009E20A6" w:rsidRPr="009E20A6" w:rsidRDefault="009E20A6" w:rsidP="009E20A6">
      <w:pPr>
        <w:pStyle w:val="Odsekzoznamu"/>
        <w:numPr>
          <w:ilvl w:val="0"/>
          <w:numId w:val="3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Práce a služby, ktoré nie sú zahrnuté do Služieb  technickej podpory.</w:t>
      </w:r>
    </w:p>
    <w:p w14:paraId="512A0310" w14:textId="2ED91A71" w:rsidR="00846129" w:rsidRDefault="00846129" w:rsidP="009E20A6">
      <w:pPr>
        <w:spacing w:line="312" w:lineRule="auto"/>
        <w:rPr>
          <w:rFonts w:ascii="Verdana" w:hAnsi="Verdana" w:cstheme="minorHAnsi"/>
          <w:i/>
          <w:sz w:val="16"/>
          <w:szCs w:val="16"/>
        </w:rPr>
      </w:pPr>
    </w:p>
    <w:p w14:paraId="52A3A4B0" w14:textId="4D5CA58F" w:rsidR="00260106" w:rsidRDefault="00260106" w:rsidP="00260106">
      <w:pPr>
        <w:spacing w:after="160" w:line="259" w:lineRule="auto"/>
        <w:jc w:val="both"/>
        <w:rPr>
          <w:rFonts w:ascii="Verdana" w:hAnsi="Verdana" w:cstheme="minorHAnsi"/>
          <w:sz w:val="16"/>
          <w:szCs w:val="16"/>
        </w:rPr>
      </w:pPr>
      <w:r w:rsidRPr="00CA3C39">
        <w:rPr>
          <w:rFonts w:ascii="Verdana" w:hAnsi="Verdana" w:cstheme="minorHAnsi"/>
          <w:sz w:val="16"/>
          <w:szCs w:val="16"/>
        </w:rPr>
        <w:t>Rozsah Služieb technickej podpory vyplýva z tabuľky uvedenej nižšie a je daný počtom serverových a klientskych licencií, ako aj  celkovou náročnosťou údržbových, resp. vývojárskych  prác.</w:t>
      </w:r>
    </w:p>
    <w:p w14:paraId="76484B11" w14:textId="1313BBDA" w:rsidR="002A5CA1" w:rsidRPr="002A5CA1" w:rsidRDefault="002A5CA1" w:rsidP="00260106">
      <w:pPr>
        <w:spacing w:after="160" w:line="259" w:lineRule="auto"/>
        <w:jc w:val="both"/>
        <w:rPr>
          <w:rFonts w:ascii="Verdana" w:hAnsi="Verdana" w:cstheme="minorHAnsi"/>
          <w:b/>
          <w:bCs/>
          <w:sz w:val="16"/>
          <w:szCs w:val="16"/>
          <w:u w:val="single"/>
        </w:rPr>
      </w:pPr>
      <w:r w:rsidRPr="002A5CA1">
        <w:rPr>
          <w:rFonts w:ascii="Verdana" w:hAnsi="Verdana" w:cstheme="minorHAnsi"/>
          <w:b/>
          <w:bCs/>
          <w:sz w:val="16"/>
          <w:szCs w:val="16"/>
          <w:u w:val="single"/>
        </w:rPr>
        <w:t>Vecný a množstevný rozsah udelenej licencie na softvér ORIS</w:t>
      </w:r>
    </w:p>
    <w:tbl>
      <w:tblPr>
        <w:tblW w:w="8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900"/>
        <w:gridCol w:w="1531"/>
        <w:gridCol w:w="1748"/>
        <w:gridCol w:w="146"/>
      </w:tblGrid>
      <w:tr w:rsidR="00260106" w:rsidRPr="00260106" w14:paraId="658DF1AF" w14:textId="77777777" w:rsidTr="004B38AC">
        <w:trPr>
          <w:gridAfter w:val="1"/>
          <w:wAfter w:w="146" w:type="dxa"/>
          <w:trHeight w:val="51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1CDB3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Serverová licencia</w:t>
            </w: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br/>
              <w:t xml:space="preserve"> modulu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D3D18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Názov modulu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CD9F4E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Typ klientskej licencie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54828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Počet klientskych licencií  </w:t>
            </w:r>
          </w:p>
        </w:tc>
      </w:tr>
      <w:tr w:rsidR="00260106" w:rsidRPr="00260106" w14:paraId="2079031F" w14:textId="77777777" w:rsidTr="004B38AC">
        <w:trPr>
          <w:trHeight w:val="300"/>
        </w:trPr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DA789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E7E5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0DB6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F0EF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D75E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</w:p>
        </w:tc>
      </w:tr>
      <w:tr w:rsidR="00260106" w:rsidRPr="00260106" w14:paraId="0680DABD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8B29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ORIS DOP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8800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Doprava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541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BC81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54817C0D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20CD5CAE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3A3D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ORIS MTZ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E4C3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Sklad MTZ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0C4B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7209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7726A679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6BBC9023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4845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ORIS DDHM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365D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Drobný hmotný majetok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6992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FEE6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3F4596F2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28208D86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0D5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ORIS OE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376E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Operatívna evidencia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5ED0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21F6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28E9B063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7718DDAC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1311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ORIS KA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2E4C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Kalkulácie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D926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61D7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6377698B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025FF4BF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0A12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ORIS KM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0E4E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Komunikačný modul 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C844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8AFC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5C249473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3EF18ED7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E541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iORIS</w:t>
            </w:r>
            <w:proofErr w:type="spellEnd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 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CC5A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Elektronická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stazka</w:t>
            </w:r>
            <w:proofErr w:type="spellEnd"/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6C17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8E90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1A580CD9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020AE8C4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95D0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iORIS</w:t>
            </w:r>
            <w:proofErr w:type="spellEnd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 MA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1FE2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Majstri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FA57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C241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437531F9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6F5FE8D7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495E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iORIS</w:t>
            </w:r>
            <w:proofErr w:type="spellEnd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 DS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94C2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Dispečerská služba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BFC0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0A88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11BBDED2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33AD82A5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760B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iORIS</w:t>
            </w:r>
            <w:proofErr w:type="spellEnd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 DPL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5A3E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Dochádzkový pracovný list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B29F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5D25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4FF6371F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21B8A665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BA60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iORIS</w:t>
            </w:r>
            <w:proofErr w:type="spellEnd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 PLA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4D3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Plánovanie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539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5BFD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6FD6E268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  <w:tr w:rsidR="00260106" w:rsidRPr="00260106" w14:paraId="01CB26FF" w14:textId="77777777" w:rsidTr="004B38AC">
        <w:trPr>
          <w:trHeight w:val="300"/>
        </w:trPr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38D9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iORIS</w:t>
            </w:r>
            <w:proofErr w:type="spellEnd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 POD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399" w14:textId="77777777" w:rsidR="00260106" w:rsidRPr="00260106" w:rsidRDefault="00260106" w:rsidP="004B38AC">
            <w:pPr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Podnety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DB75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Per </w:t>
            </w:r>
            <w:proofErr w:type="spellStart"/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>Processor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0067" w14:textId="77777777" w:rsidR="00260106" w:rsidRPr="00260106" w:rsidRDefault="00260106" w:rsidP="004B38AC">
            <w:pPr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26010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neobmedzený </w:t>
            </w:r>
          </w:p>
        </w:tc>
        <w:tc>
          <w:tcPr>
            <w:tcW w:w="146" w:type="dxa"/>
            <w:vAlign w:val="center"/>
            <w:hideMark/>
          </w:tcPr>
          <w:p w14:paraId="235B54A6" w14:textId="77777777" w:rsidR="00260106" w:rsidRPr="00260106" w:rsidRDefault="00260106" w:rsidP="004B38AC">
            <w:pPr>
              <w:rPr>
                <w:rFonts w:ascii="Verdana" w:hAnsi="Verdana"/>
                <w:sz w:val="16"/>
                <w:szCs w:val="16"/>
                <w:lang w:eastAsia="sk-SK"/>
              </w:rPr>
            </w:pPr>
          </w:p>
        </w:tc>
      </w:tr>
    </w:tbl>
    <w:p w14:paraId="59D81B7E" w14:textId="77777777" w:rsidR="00260106" w:rsidRPr="00260106" w:rsidRDefault="00260106" w:rsidP="009E20A6">
      <w:pPr>
        <w:spacing w:line="312" w:lineRule="auto"/>
        <w:rPr>
          <w:rFonts w:ascii="Verdana" w:hAnsi="Verdana" w:cstheme="minorHAnsi"/>
          <w:iCs/>
          <w:sz w:val="16"/>
          <w:szCs w:val="16"/>
        </w:rPr>
      </w:pPr>
    </w:p>
    <w:p w14:paraId="454774EC" w14:textId="77777777" w:rsidR="00846129" w:rsidRDefault="00846129" w:rsidP="009E20A6">
      <w:pPr>
        <w:spacing w:line="312" w:lineRule="auto"/>
        <w:rPr>
          <w:rFonts w:ascii="Verdana" w:hAnsi="Verdana" w:cstheme="minorHAnsi"/>
          <w:i/>
          <w:sz w:val="16"/>
          <w:szCs w:val="16"/>
        </w:rPr>
      </w:pPr>
    </w:p>
    <w:p w14:paraId="2F624926" w14:textId="044D46DD" w:rsidR="00846129" w:rsidRPr="00260106" w:rsidRDefault="009E20A6" w:rsidP="009E20A6">
      <w:pPr>
        <w:spacing w:line="312" w:lineRule="auto"/>
        <w:rPr>
          <w:rFonts w:ascii="Verdana" w:hAnsi="Verdana" w:cstheme="minorHAnsi"/>
          <w:i/>
          <w:sz w:val="16"/>
          <w:szCs w:val="16"/>
        </w:rPr>
      </w:pPr>
      <w:r w:rsidRPr="009E20A6">
        <w:rPr>
          <w:rFonts w:ascii="Verdana" w:hAnsi="Verdana" w:cstheme="minorHAnsi"/>
          <w:i/>
          <w:sz w:val="16"/>
          <w:szCs w:val="16"/>
        </w:rPr>
        <w:lastRenderedPageBreak/>
        <w:t>Poznámka:  body 1 až 5  tvoria základný rámec Služieb technickej podpory.</w:t>
      </w:r>
    </w:p>
    <w:p w14:paraId="3C106073" w14:textId="6CC2598B" w:rsidR="009E20A6" w:rsidRPr="00846129" w:rsidRDefault="00846129" w:rsidP="009E20A6">
      <w:pPr>
        <w:spacing w:line="312" w:lineRule="auto"/>
        <w:contextualSpacing/>
        <w:rPr>
          <w:rFonts w:ascii="Verdana" w:eastAsia="Calibri" w:hAnsi="Verdana"/>
          <w:sz w:val="16"/>
          <w:szCs w:val="16"/>
          <w:u w:val="single"/>
        </w:rPr>
      </w:pPr>
      <w:r w:rsidRPr="00846129">
        <w:rPr>
          <w:rFonts w:ascii="Verdana" w:eastAsia="Calibri" w:hAnsi="Verdana"/>
          <w:sz w:val="16"/>
          <w:szCs w:val="16"/>
          <w:u w:val="single"/>
        </w:rPr>
        <w:t xml:space="preserve">PODROBNÝ POPIS JEDNOTLIVÝCH SLUŽIEB A PRÁC:  </w:t>
      </w:r>
    </w:p>
    <w:p w14:paraId="03F35A2A" w14:textId="77777777" w:rsidR="00CD6AFD" w:rsidRPr="009E20A6" w:rsidRDefault="00CD6AFD" w:rsidP="009E20A6">
      <w:pPr>
        <w:spacing w:line="312" w:lineRule="auto"/>
        <w:contextualSpacing/>
        <w:rPr>
          <w:rFonts w:ascii="Verdana" w:eastAsia="Calibri" w:hAnsi="Verdana"/>
          <w:sz w:val="16"/>
          <w:szCs w:val="16"/>
        </w:rPr>
      </w:pPr>
    </w:p>
    <w:p w14:paraId="5B50E6EE" w14:textId="4FB33EB4" w:rsidR="009E20A6" w:rsidRPr="009E20A6" w:rsidRDefault="009E20A6" w:rsidP="009E20A6">
      <w:pPr>
        <w:pStyle w:val="Odsekzoznamu"/>
        <w:numPr>
          <w:ilvl w:val="0"/>
          <w:numId w:val="5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b/>
          <w:sz w:val="16"/>
          <w:szCs w:val="16"/>
        </w:rPr>
        <w:t>Pravidelné aktualizácie – upgrade</w:t>
      </w:r>
      <w:r w:rsidRPr="009E20A6">
        <w:rPr>
          <w:rFonts w:ascii="Verdana" w:hAnsi="Verdana" w:cstheme="minorHAnsi"/>
          <w:b/>
          <w:sz w:val="16"/>
          <w:szCs w:val="16"/>
        </w:rPr>
        <w:br/>
      </w:r>
      <w:r w:rsidRPr="009E20A6">
        <w:rPr>
          <w:rFonts w:ascii="Verdana" w:hAnsi="Verdana" w:cstheme="minorHAnsi"/>
          <w:sz w:val="16"/>
          <w:szCs w:val="16"/>
        </w:rPr>
        <w:t xml:space="preserve">V rámci pravidelných aktualizácii zabezpečí  Zhotoviteľ  </w:t>
      </w:r>
      <w:r>
        <w:rPr>
          <w:rFonts w:ascii="Verdana" w:hAnsi="Verdana" w:cstheme="minorHAnsi"/>
          <w:sz w:val="16"/>
          <w:szCs w:val="16"/>
        </w:rPr>
        <w:t xml:space="preserve">verejnému obstarávateľovi </w:t>
      </w:r>
      <w:r w:rsidRPr="009E20A6">
        <w:rPr>
          <w:rFonts w:ascii="Verdana" w:hAnsi="Verdana" w:cstheme="minorHAnsi"/>
          <w:sz w:val="16"/>
          <w:szCs w:val="16"/>
        </w:rPr>
        <w:t xml:space="preserve">dodávky a inštalácie  upgrade, ktoré sú zároveň inštaláciou najnovšej verzie IS ORIS. Obsahom upgrade sú:  </w:t>
      </w:r>
    </w:p>
    <w:p w14:paraId="49B8196B" w14:textId="77777777" w:rsidR="009E20A6" w:rsidRPr="009E20A6" w:rsidRDefault="009E20A6" w:rsidP="009E20A6">
      <w:pPr>
        <w:pStyle w:val="Odsekzoznamu"/>
        <w:numPr>
          <w:ilvl w:val="0"/>
          <w:numId w:val="2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nové funkcie, nové časti programov v rámci  Permanentného rozvoja IS ORIS, </w:t>
      </w:r>
    </w:p>
    <w:p w14:paraId="36B3F95C" w14:textId="77777777" w:rsidR="009E20A6" w:rsidRPr="009E20A6" w:rsidRDefault="009E20A6" w:rsidP="009E20A6">
      <w:pPr>
        <w:pStyle w:val="Odsekzoznamu"/>
        <w:numPr>
          <w:ilvl w:val="0"/>
          <w:numId w:val="2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písomná dokumentácia zmien vykonaných v upgrade,</w:t>
      </w:r>
    </w:p>
    <w:p w14:paraId="31720FF2" w14:textId="77777777" w:rsidR="009E20A6" w:rsidRPr="009E20A6" w:rsidRDefault="009E20A6" w:rsidP="009E20A6">
      <w:pPr>
        <w:pStyle w:val="Odsekzoznamu"/>
        <w:numPr>
          <w:ilvl w:val="0"/>
          <w:numId w:val="2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dopracované legislatívne zmeny, </w:t>
      </w:r>
    </w:p>
    <w:p w14:paraId="7FDA825D" w14:textId="77777777" w:rsidR="009E20A6" w:rsidRPr="009E20A6" w:rsidRDefault="009E20A6" w:rsidP="009E20A6">
      <w:pPr>
        <w:pStyle w:val="Odsekzoznamu"/>
        <w:numPr>
          <w:ilvl w:val="0"/>
          <w:numId w:val="2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odstránené chyby, </w:t>
      </w:r>
    </w:p>
    <w:p w14:paraId="7CC8269D" w14:textId="77777777" w:rsidR="009E20A6" w:rsidRPr="009E20A6" w:rsidRDefault="009E20A6" w:rsidP="009E20A6">
      <w:pPr>
        <w:pStyle w:val="Odsekzoznamu"/>
        <w:numPr>
          <w:ilvl w:val="0"/>
          <w:numId w:val="2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vylepšovania užívateľského prostredia. </w:t>
      </w:r>
    </w:p>
    <w:p w14:paraId="257E468E" w14:textId="10B6603B" w:rsidR="009E20A6" w:rsidRPr="009E20A6" w:rsidRDefault="009E20A6" w:rsidP="009E20A6">
      <w:pPr>
        <w:spacing w:line="312" w:lineRule="auto"/>
        <w:ind w:left="357"/>
        <w:contextualSpacing/>
        <w:jc w:val="both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  <w:u w:val="single"/>
        </w:rPr>
        <w:t>Permanentný rozvoj modulov IS ORIS</w:t>
      </w:r>
      <w:r w:rsidRPr="009E20A6">
        <w:rPr>
          <w:rFonts w:ascii="Verdana" w:hAnsi="Verdana" w:cstheme="minorHAnsi"/>
          <w:sz w:val="16"/>
          <w:szCs w:val="16"/>
        </w:rPr>
        <w:t xml:space="preserve">  je inovatívna služba</w:t>
      </w:r>
      <w:r>
        <w:rPr>
          <w:rFonts w:ascii="Verdana" w:hAnsi="Verdana" w:cstheme="minorHAnsi"/>
          <w:sz w:val="16"/>
          <w:szCs w:val="16"/>
        </w:rPr>
        <w:t>,</w:t>
      </w:r>
      <w:r w:rsidRPr="009E20A6">
        <w:rPr>
          <w:rFonts w:ascii="Verdana" w:hAnsi="Verdana" w:cstheme="minorHAnsi"/>
          <w:sz w:val="16"/>
          <w:szCs w:val="16"/>
        </w:rPr>
        <w:t xml:space="preserve"> v rámci ktorej Zhotoviteľ  na základe  konzultácii a analýz s odborníkmi z cestárskej praxe v rámci celej SR, ďalej zdokonaľuje IS ORIS bez pričinenia </w:t>
      </w:r>
      <w:r>
        <w:rPr>
          <w:rFonts w:ascii="Verdana" w:hAnsi="Verdana" w:cstheme="minorHAnsi"/>
          <w:sz w:val="16"/>
          <w:szCs w:val="16"/>
        </w:rPr>
        <w:t>verejného obstarávateľa</w:t>
      </w:r>
      <w:r w:rsidRPr="009E20A6">
        <w:rPr>
          <w:rFonts w:ascii="Verdana" w:hAnsi="Verdana" w:cstheme="minorHAnsi"/>
          <w:sz w:val="16"/>
          <w:szCs w:val="16"/>
        </w:rPr>
        <w:t>. Výsledkom Permanentného rozvoja IS ORIS sú dodávky nových funkcií, nových čast</w:t>
      </w:r>
      <w:r>
        <w:rPr>
          <w:rFonts w:ascii="Verdana" w:hAnsi="Verdana" w:cstheme="minorHAnsi"/>
          <w:sz w:val="16"/>
          <w:szCs w:val="16"/>
        </w:rPr>
        <w:t>í</w:t>
      </w:r>
      <w:r w:rsidRPr="009E20A6">
        <w:rPr>
          <w:rFonts w:ascii="Verdana" w:hAnsi="Verdana" w:cstheme="minorHAnsi"/>
          <w:sz w:val="16"/>
          <w:szCs w:val="16"/>
        </w:rPr>
        <w:t xml:space="preserve"> modulov, tlačových zostáv, know-how a pod., ktoré </w:t>
      </w:r>
      <w:r>
        <w:rPr>
          <w:rFonts w:ascii="Verdana" w:hAnsi="Verdana" w:cstheme="minorHAnsi"/>
          <w:sz w:val="16"/>
          <w:szCs w:val="16"/>
        </w:rPr>
        <w:t>verejný obstarávateľ</w:t>
      </w:r>
      <w:r w:rsidRPr="009E20A6">
        <w:rPr>
          <w:rFonts w:ascii="Verdana" w:hAnsi="Verdana" w:cstheme="minorHAnsi"/>
          <w:sz w:val="16"/>
          <w:szCs w:val="16"/>
        </w:rPr>
        <w:t xml:space="preserve"> automatický získava formou upgrade ako potenciálnu možnosť pre skvalitnenie a zefektívnenie svojich doterajších pracovných postupov.</w:t>
      </w:r>
    </w:p>
    <w:p w14:paraId="0C335A65" w14:textId="77777777" w:rsidR="00846129" w:rsidRPr="009E20A6" w:rsidRDefault="00846129" w:rsidP="00CA3C39">
      <w:pPr>
        <w:spacing w:line="312" w:lineRule="auto"/>
        <w:contextualSpacing/>
        <w:rPr>
          <w:rFonts w:ascii="Verdana" w:hAnsi="Verdana" w:cstheme="minorHAnsi"/>
          <w:sz w:val="16"/>
          <w:szCs w:val="16"/>
        </w:rPr>
      </w:pPr>
    </w:p>
    <w:p w14:paraId="66905011" w14:textId="77777777" w:rsidR="009E20A6" w:rsidRPr="009E20A6" w:rsidRDefault="009E20A6" w:rsidP="009E20A6">
      <w:pPr>
        <w:pStyle w:val="Odsekzoznamu"/>
        <w:numPr>
          <w:ilvl w:val="0"/>
          <w:numId w:val="5"/>
        </w:numPr>
        <w:spacing w:after="0" w:line="312" w:lineRule="auto"/>
        <w:ind w:right="0"/>
        <w:rPr>
          <w:rFonts w:ascii="Verdana" w:hAnsi="Verdana" w:cstheme="minorHAnsi"/>
          <w:b/>
          <w:sz w:val="16"/>
          <w:szCs w:val="16"/>
        </w:rPr>
      </w:pPr>
      <w:r w:rsidRPr="009E20A6">
        <w:rPr>
          <w:rFonts w:ascii="Verdana" w:hAnsi="Verdana" w:cstheme="minorHAnsi"/>
          <w:b/>
          <w:sz w:val="16"/>
          <w:szCs w:val="16"/>
        </w:rPr>
        <w:t>Telefonické a emailové poradenstvo</w:t>
      </w:r>
    </w:p>
    <w:p w14:paraId="495C9017" w14:textId="7EDF14A6" w:rsidR="009E20A6" w:rsidRPr="009E20A6" w:rsidRDefault="00CD6AFD" w:rsidP="009E20A6">
      <w:pPr>
        <w:pStyle w:val="Odsekzoznamu"/>
        <w:tabs>
          <w:tab w:val="left" w:pos="142"/>
        </w:tabs>
        <w:spacing w:after="0" w:line="312" w:lineRule="auto"/>
        <w:ind w:left="360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T</w:t>
      </w:r>
      <w:r w:rsidR="009E20A6" w:rsidRPr="009E20A6">
        <w:rPr>
          <w:rFonts w:ascii="Verdana" w:hAnsi="Verdana" w:cstheme="minorHAnsi"/>
          <w:sz w:val="16"/>
          <w:szCs w:val="16"/>
        </w:rPr>
        <w:t xml:space="preserve">áto služba bude  pre užívateľov prístupná každý pracovný deň  v čase od  </w:t>
      </w:r>
      <w:r>
        <w:rPr>
          <w:rFonts w:ascii="Verdana" w:hAnsi="Verdana" w:cstheme="minorHAnsi"/>
          <w:sz w:val="16"/>
          <w:szCs w:val="16"/>
        </w:rPr>
        <w:t>0</w:t>
      </w:r>
      <w:r w:rsidR="009E20A6" w:rsidRPr="009E20A6">
        <w:rPr>
          <w:rFonts w:ascii="Verdana" w:hAnsi="Verdana" w:cstheme="minorHAnsi"/>
          <w:sz w:val="16"/>
          <w:szCs w:val="16"/>
        </w:rPr>
        <w:t xml:space="preserve">8:00 do 16:00 na nasledovných kontaktoch:    </w:t>
      </w:r>
      <w:r w:rsidR="009E20A6" w:rsidRPr="009E20A6">
        <w:rPr>
          <w:rFonts w:ascii="Verdana" w:hAnsi="Verdana" w:cstheme="minorHAnsi"/>
          <w:sz w:val="16"/>
          <w:szCs w:val="16"/>
        </w:rPr>
        <w:br/>
        <w:t xml:space="preserve">e-mail:          </w:t>
      </w:r>
    </w:p>
    <w:p w14:paraId="3B0DBBE7" w14:textId="77777777" w:rsidR="00846129" w:rsidRDefault="009E20A6" w:rsidP="009E20A6">
      <w:pPr>
        <w:pStyle w:val="Odsekzoznamu"/>
        <w:tabs>
          <w:tab w:val="left" w:pos="142"/>
        </w:tabs>
        <w:spacing w:after="0" w:line="312" w:lineRule="auto"/>
        <w:ind w:left="36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telefónne čísla:   </w:t>
      </w:r>
    </w:p>
    <w:p w14:paraId="7F109C1E" w14:textId="291F9116" w:rsidR="009E20A6" w:rsidRPr="009E20A6" w:rsidRDefault="009E20A6" w:rsidP="009E20A6">
      <w:pPr>
        <w:pStyle w:val="Odsekzoznamu"/>
        <w:tabs>
          <w:tab w:val="left" w:pos="142"/>
        </w:tabs>
        <w:spacing w:after="0" w:line="312" w:lineRule="auto"/>
        <w:ind w:left="36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 </w:t>
      </w:r>
    </w:p>
    <w:p w14:paraId="3B421BF7" w14:textId="77777777" w:rsidR="009E20A6" w:rsidRPr="009E20A6" w:rsidRDefault="009E20A6" w:rsidP="009E20A6">
      <w:pPr>
        <w:pStyle w:val="Odsekzoznamu"/>
        <w:numPr>
          <w:ilvl w:val="0"/>
          <w:numId w:val="5"/>
        </w:numPr>
        <w:spacing w:after="0" w:line="312" w:lineRule="auto"/>
        <w:ind w:right="0"/>
        <w:rPr>
          <w:rFonts w:ascii="Verdana" w:hAnsi="Verdana" w:cstheme="minorHAnsi"/>
          <w:b/>
          <w:sz w:val="16"/>
          <w:szCs w:val="16"/>
        </w:rPr>
      </w:pPr>
      <w:r w:rsidRPr="009E20A6">
        <w:rPr>
          <w:rFonts w:ascii="Verdana" w:hAnsi="Verdana" w:cstheme="minorHAnsi"/>
          <w:b/>
          <w:sz w:val="16"/>
          <w:szCs w:val="16"/>
        </w:rPr>
        <w:t>Ďalšie servisné služby</w:t>
      </w:r>
    </w:p>
    <w:p w14:paraId="7237B050" w14:textId="77777777" w:rsidR="009E20A6" w:rsidRPr="009E20A6" w:rsidRDefault="009E20A6" w:rsidP="009E20A6">
      <w:pPr>
        <w:pStyle w:val="Odsekzoznamu"/>
        <w:tabs>
          <w:tab w:val="left" w:pos="142"/>
        </w:tabs>
        <w:spacing w:after="0" w:line="312" w:lineRule="auto"/>
        <w:ind w:left="36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Do Ďalších servisných služieb patria: </w:t>
      </w:r>
    </w:p>
    <w:p w14:paraId="1D429A1A" w14:textId="616C262D" w:rsidR="00CD6AFD" w:rsidRDefault="009E20A6" w:rsidP="00CD6AFD">
      <w:pPr>
        <w:pStyle w:val="Odsekzoznamu"/>
        <w:numPr>
          <w:ilvl w:val="0"/>
          <w:numId w:val="9"/>
        </w:numPr>
        <w:tabs>
          <w:tab w:val="left" w:pos="142"/>
        </w:tabs>
        <w:spacing w:after="0" w:line="312" w:lineRule="auto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analýzy a riešenie užívateľských problémov, b) analýzy a riešenie dátových problémov za účasti programátorov,  c)  zriaďovanie, rušenie alebo zmeny v nastaveniach užívateľských účtov,  d) zmeny v konfigurácii prevádzkových parametrov IS ORIS, e)  analýzy a konzultácie k novým požiadavkám,  f)  konzultačné rokovania s Objednávateľom, g)  poskytovanie informácii o novinkách a pripravovaných zmenách.  </w:t>
      </w:r>
    </w:p>
    <w:p w14:paraId="0D01868F" w14:textId="77777777" w:rsidR="00CD6AFD" w:rsidRPr="00CD6AFD" w:rsidRDefault="00CD6AFD" w:rsidP="00CD6AFD">
      <w:pPr>
        <w:pStyle w:val="Odsekzoznamu"/>
        <w:tabs>
          <w:tab w:val="left" w:pos="142"/>
        </w:tabs>
        <w:spacing w:after="0" w:line="312" w:lineRule="auto"/>
        <w:ind w:left="710" w:firstLine="0"/>
        <w:rPr>
          <w:rFonts w:ascii="Verdana" w:hAnsi="Verdana" w:cstheme="minorHAnsi"/>
          <w:sz w:val="16"/>
          <w:szCs w:val="16"/>
        </w:rPr>
      </w:pPr>
    </w:p>
    <w:p w14:paraId="42A1840A" w14:textId="77777777" w:rsidR="009E20A6" w:rsidRPr="009E20A6" w:rsidRDefault="009E20A6" w:rsidP="009E20A6">
      <w:pPr>
        <w:pStyle w:val="Odsekzoznamu"/>
        <w:numPr>
          <w:ilvl w:val="0"/>
          <w:numId w:val="5"/>
        </w:numPr>
        <w:spacing w:after="0" w:line="312" w:lineRule="auto"/>
        <w:ind w:right="0"/>
        <w:rPr>
          <w:rFonts w:ascii="Verdana" w:hAnsi="Verdana" w:cstheme="minorHAnsi"/>
          <w:b/>
          <w:sz w:val="16"/>
          <w:szCs w:val="16"/>
        </w:rPr>
      </w:pPr>
      <w:r w:rsidRPr="009E20A6">
        <w:rPr>
          <w:rFonts w:ascii="Verdana" w:hAnsi="Verdana" w:cstheme="minorHAnsi"/>
          <w:b/>
          <w:sz w:val="16"/>
          <w:szCs w:val="16"/>
        </w:rPr>
        <w:t>Odstraňovanie chýb softvéru</w:t>
      </w:r>
    </w:p>
    <w:p w14:paraId="49535497" w14:textId="77777777" w:rsidR="009E20A6" w:rsidRPr="009E20A6" w:rsidRDefault="009E20A6" w:rsidP="009E20A6">
      <w:pPr>
        <w:pStyle w:val="Odsekzoznamu"/>
        <w:spacing w:after="0" w:line="312" w:lineRule="auto"/>
        <w:ind w:left="36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Cieľom tejto služby je odstraňovanie chýb  softvérových riešení v jednotlivých moduloch IS ORIS,  ktorých výskyt bráni Zhotoviteľovi v plnohodnotnom využívaní softvéru OIRIS. </w:t>
      </w:r>
    </w:p>
    <w:p w14:paraId="1CE10058" w14:textId="77777777" w:rsidR="009E20A6" w:rsidRPr="009E20A6" w:rsidRDefault="009E20A6" w:rsidP="009E20A6">
      <w:pPr>
        <w:pStyle w:val="Odsekzoznamu"/>
        <w:numPr>
          <w:ilvl w:val="0"/>
          <w:numId w:val="6"/>
        </w:numPr>
        <w:tabs>
          <w:tab w:val="left" w:pos="142"/>
        </w:tabs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Doba odstránenia nahlásenej chyby Zhotoviteľom bude závisieť od kategórie chyby nahlásenej užívateľom podľa nasledovnej kategorizácie chýb:</w:t>
      </w:r>
    </w:p>
    <w:p w14:paraId="7ED7017D" w14:textId="77777777" w:rsidR="009E20A6" w:rsidRPr="009E20A6" w:rsidRDefault="009E20A6" w:rsidP="009E20A6">
      <w:pPr>
        <w:pStyle w:val="Odsekzoznamu"/>
        <w:spacing w:after="0" w:line="312" w:lineRule="auto"/>
        <w:ind w:left="360"/>
        <w:rPr>
          <w:rFonts w:ascii="Verdana" w:hAnsi="Verdana" w:cstheme="minorHAnsi"/>
          <w:sz w:val="16"/>
          <w:szCs w:val="16"/>
        </w:rPr>
      </w:pPr>
    </w:p>
    <w:p w14:paraId="19610A3B" w14:textId="77777777" w:rsidR="009E20A6" w:rsidRPr="009E20A6" w:rsidRDefault="009E20A6" w:rsidP="009E20A6">
      <w:pPr>
        <w:pStyle w:val="Odsekzoznamu"/>
        <w:spacing w:after="0" w:line="312" w:lineRule="auto"/>
        <w:ind w:left="360"/>
        <w:rPr>
          <w:rFonts w:ascii="Verdana" w:hAnsi="Verdana" w:cstheme="minorHAnsi"/>
          <w:sz w:val="16"/>
          <w:szCs w:val="16"/>
        </w:rPr>
      </w:pPr>
    </w:p>
    <w:tbl>
      <w:tblPr>
        <w:tblW w:w="8260" w:type="dxa"/>
        <w:tblInd w:w="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560"/>
        <w:gridCol w:w="1420"/>
        <w:gridCol w:w="2000"/>
      </w:tblGrid>
      <w:tr w:rsidR="009E20A6" w:rsidRPr="009E20A6" w14:paraId="7BF7B3AE" w14:textId="77777777" w:rsidTr="004B38AC">
        <w:trPr>
          <w:trHeight w:val="25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2299D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eastAsia="sk-SK"/>
              </w:rPr>
            </w:pPr>
            <w:bookmarkStart w:id="1" w:name="_Hlk5265703"/>
            <w:r w:rsidRPr="009E20A6">
              <w:rPr>
                <w:rFonts w:ascii="Verdana" w:hAnsi="Verdana" w:cs="Calibri"/>
                <w:b/>
                <w:bCs/>
                <w:sz w:val="16"/>
                <w:szCs w:val="16"/>
                <w:lang w:eastAsia="sk-SK"/>
              </w:rPr>
              <w:t>Kategória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33E02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b/>
                <w:bCs/>
                <w:sz w:val="16"/>
                <w:szCs w:val="16"/>
                <w:lang w:eastAsia="sk-SK"/>
              </w:rPr>
              <w:t xml:space="preserve">Popis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BEA1A0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b/>
                <w:bCs/>
                <w:sz w:val="16"/>
                <w:szCs w:val="16"/>
                <w:lang w:eastAsia="sk-SK"/>
              </w:rPr>
              <w:t>Reakčná doba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4B5B3C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b/>
                <w:bCs/>
                <w:sz w:val="16"/>
                <w:szCs w:val="16"/>
                <w:lang w:eastAsia="sk-SK"/>
              </w:rPr>
              <w:t>Odstránenie chyby</w:t>
            </w:r>
          </w:p>
        </w:tc>
      </w:tr>
      <w:tr w:rsidR="009E20A6" w:rsidRPr="009E20A6" w14:paraId="0BFD15F0" w14:textId="77777777" w:rsidTr="004B38AC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24D3" w14:textId="77777777" w:rsidR="009E20A6" w:rsidRPr="009E20A6" w:rsidRDefault="009E20A6" w:rsidP="009E20A6">
            <w:pPr>
              <w:spacing w:line="312" w:lineRule="auto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Kritická chyba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B45B" w14:textId="77777777" w:rsidR="009E20A6" w:rsidRPr="009E20A6" w:rsidRDefault="009E20A6" w:rsidP="009E20A6">
            <w:pPr>
              <w:spacing w:line="312" w:lineRule="auto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Softvér nefunguje, nie je dostupné žiadne náhradne riešenie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CAA4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>do 24 hodín</w:t>
            </w: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br/>
              <w:t>od nahlásenia chyby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EFA3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>do 2 prac. dní</w:t>
            </w: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br/>
              <w:t>po vypršaní reakčnej doby</w:t>
            </w:r>
          </w:p>
        </w:tc>
      </w:tr>
      <w:tr w:rsidR="009E20A6" w:rsidRPr="009E20A6" w14:paraId="0B5AFC1D" w14:textId="77777777" w:rsidTr="004B38AC">
        <w:trPr>
          <w:trHeight w:val="127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43E0" w14:textId="77777777" w:rsidR="009E20A6" w:rsidRPr="009E20A6" w:rsidRDefault="009E20A6" w:rsidP="009E20A6">
            <w:pPr>
              <w:spacing w:line="312" w:lineRule="auto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>Hlavná chyba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97E2" w14:textId="77777777" w:rsidR="009E20A6" w:rsidRPr="009E20A6" w:rsidRDefault="009E20A6" w:rsidP="009E20A6">
            <w:pPr>
              <w:spacing w:line="312" w:lineRule="auto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>Softvér je prevádzkovateľný ale jeho funkcionalita je vážne obmedzená. Existuje náhradne riešenie ale jeho použitie je časovo náročné. Je potrebný zásah programátora.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2B9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>do 24 hodín</w:t>
            </w: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br/>
              <w:t>od nahlásenia chyby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F0D5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do 15 prac. dní </w:t>
            </w: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br/>
              <w:t>po vypršaní reakčnej doby</w:t>
            </w:r>
          </w:p>
        </w:tc>
      </w:tr>
      <w:tr w:rsidR="009E20A6" w:rsidRPr="009E20A6" w14:paraId="1C16FC9D" w14:textId="77777777" w:rsidTr="004B38AC">
        <w:trPr>
          <w:trHeight w:val="76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AB31" w14:textId="77777777" w:rsidR="009E20A6" w:rsidRPr="009E20A6" w:rsidRDefault="009E20A6" w:rsidP="009E20A6">
            <w:pPr>
              <w:spacing w:line="312" w:lineRule="auto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>Drobná chyba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BA8" w14:textId="77777777" w:rsidR="009E20A6" w:rsidRPr="009E20A6" w:rsidRDefault="009E20A6" w:rsidP="009E20A6">
            <w:pPr>
              <w:spacing w:line="312" w:lineRule="auto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>Softvér je funkčný, použiteľný avšak  chyba  bráni jeho plnohodnotnému používaniu.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023C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 xml:space="preserve">do 24 hodín </w:t>
            </w: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br/>
              <w:t>od nahlásenia chyby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BF91" w14:textId="77777777" w:rsidR="009E20A6" w:rsidRPr="009E20A6" w:rsidRDefault="009E20A6" w:rsidP="009E20A6">
            <w:pPr>
              <w:spacing w:line="312" w:lineRule="auto"/>
              <w:jc w:val="center"/>
              <w:rPr>
                <w:rFonts w:ascii="Verdana" w:hAnsi="Verdana" w:cs="Calibri"/>
                <w:sz w:val="16"/>
                <w:szCs w:val="16"/>
                <w:lang w:eastAsia="sk-SK"/>
              </w:rPr>
            </w:pP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t>do 2 prac. dní</w:t>
            </w:r>
            <w:r w:rsidRPr="009E20A6">
              <w:rPr>
                <w:rFonts w:ascii="Verdana" w:hAnsi="Verdana" w:cs="Calibri"/>
                <w:sz w:val="16"/>
                <w:szCs w:val="16"/>
                <w:lang w:eastAsia="sk-SK"/>
              </w:rPr>
              <w:br/>
              <w:t>po vypršaní reakčnej doby</w:t>
            </w:r>
          </w:p>
        </w:tc>
      </w:tr>
    </w:tbl>
    <w:p w14:paraId="38E5CBD5" w14:textId="77777777" w:rsidR="009E20A6" w:rsidRPr="009E20A6" w:rsidRDefault="009E20A6" w:rsidP="009E20A6">
      <w:pPr>
        <w:pStyle w:val="Odsekzoznamu"/>
        <w:spacing w:after="0" w:line="312" w:lineRule="auto"/>
        <w:ind w:left="708"/>
        <w:rPr>
          <w:rFonts w:ascii="Verdana" w:hAnsi="Verdana" w:cstheme="minorHAnsi"/>
          <w:sz w:val="16"/>
          <w:szCs w:val="16"/>
        </w:rPr>
      </w:pPr>
    </w:p>
    <w:p w14:paraId="62C97814" w14:textId="25E7DB67" w:rsidR="009E20A6" w:rsidRPr="009E20A6" w:rsidRDefault="009E20A6" w:rsidP="009E20A6">
      <w:pPr>
        <w:pStyle w:val="Odsekzoznamu"/>
        <w:numPr>
          <w:ilvl w:val="0"/>
          <w:numId w:val="6"/>
        </w:numPr>
        <w:tabs>
          <w:tab w:val="left" w:pos="142"/>
        </w:tabs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Oznámenie chyby vykoná </w:t>
      </w:r>
      <w:r w:rsidR="00CA3C39">
        <w:rPr>
          <w:rFonts w:ascii="Verdana" w:hAnsi="Verdana" w:cstheme="minorHAnsi"/>
          <w:sz w:val="16"/>
          <w:szCs w:val="16"/>
        </w:rPr>
        <w:t>verejný obstarávateľ</w:t>
      </w:r>
      <w:r w:rsidR="00CA3C39" w:rsidRPr="009E20A6">
        <w:rPr>
          <w:rFonts w:ascii="Verdana" w:hAnsi="Verdana" w:cstheme="minorHAnsi"/>
          <w:sz w:val="16"/>
          <w:szCs w:val="16"/>
        </w:rPr>
        <w:t xml:space="preserve"> </w:t>
      </w:r>
      <w:r w:rsidRPr="009E20A6">
        <w:rPr>
          <w:rFonts w:ascii="Verdana" w:hAnsi="Verdana" w:cstheme="minorHAnsi"/>
          <w:sz w:val="16"/>
          <w:szCs w:val="16"/>
        </w:rPr>
        <w:t>na nasledovných kontaktoch:</w:t>
      </w:r>
    </w:p>
    <w:p w14:paraId="66107EF7" w14:textId="0325F1B1" w:rsidR="009E20A6" w:rsidRPr="009E20A6" w:rsidRDefault="009E20A6" w:rsidP="009E20A6">
      <w:pPr>
        <w:pStyle w:val="Odsekzoznamu"/>
        <w:spacing w:after="0" w:line="312" w:lineRule="auto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e-mail:  </w:t>
      </w:r>
      <w:r w:rsidRPr="009E20A6">
        <w:rPr>
          <w:rFonts w:ascii="Verdana" w:hAnsi="Verdana"/>
          <w:sz w:val="16"/>
          <w:szCs w:val="16"/>
        </w:rPr>
        <w:t xml:space="preserve"> </w:t>
      </w:r>
      <w:r w:rsidR="00CA3C39">
        <w:rPr>
          <w:rFonts w:ascii="Verdana" w:hAnsi="Verdana"/>
          <w:sz w:val="16"/>
          <w:szCs w:val="16"/>
        </w:rPr>
        <w:t xml:space="preserve">                                    </w:t>
      </w:r>
      <w:r w:rsidR="00CA3C39" w:rsidRPr="00CA3C39">
        <w:rPr>
          <w:rFonts w:ascii="Verdana" w:hAnsi="Verdana"/>
          <w:b/>
          <w:bCs/>
          <w:sz w:val="16"/>
          <w:szCs w:val="16"/>
        </w:rPr>
        <w:t>(doplní uchádzač)</w:t>
      </w:r>
      <w:r w:rsidRPr="009E20A6">
        <w:rPr>
          <w:rFonts w:ascii="Verdana" w:hAnsi="Verdana"/>
          <w:sz w:val="16"/>
          <w:szCs w:val="16"/>
        </w:rPr>
        <w:t xml:space="preserve">   </w:t>
      </w:r>
      <w:r w:rsidRPr="009E20A6">
        <w:rPr>
          <w:rFonts w:ascii="Verdana" w:hAnsi="Verdana" w:cstheme="minorHAnsi"/>
          <w:sz w:val="16"/>
          <w:szCs w:val="16"/>
        </w:rPr>
        <w:t xml:space="preserve">  </w:t>
      </w:r>
    </w:p>
    <w:p w14:paraId="21E3B28F" w14:textId="5B606C69" w:rsidR="009E20A6" w:rsidRPr="00CA3C39" w:rsidRDefault="009E20A6" w:rsidP="009E20A6">
      <w:pPr>
        <w:pStyle w:val="Odsekzoznamu"/>
        <w:spacing w:after="0" w:line="312" w:lineRule="auto"/>
        <w:ind w:left="0" w:firstLine="708"/>
        <w:rPr>
          <w:rFonts w:ascii="Verdana" w:hAnsi="Verdana" w:cstheme="minorHAnsi"/>
          <w:b/>
          <w:bCs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telefónne čísla:    </w:t>
      </w:r>
      <w:r w:rsidR="00CA3C39">
        <w:rPr>
          <w:rFonts w:ascii="Verdana" w:hAnsi="Verdana" w:cstheme="minorHAnsi"/>
          <w:sz w:val="16"/>
          <w:szCs w:val="16"/>
        </w:rPr>
        <w:t xml:space="preserve">                        </w:t>
      </w:r>
      <w:r w:rsidR="00CA3C39" w:rsidRPr="00CA3C39">
        <w:rPr>
          <w:rFonts w:ascii="Verdana" w:hAnsi="Verdana" w:cstheme="minorHAnsi"/>
          <w:b/>
          <w:bCs/>
          <w:sz w:val="16"/>
          <w:szCs w:val="16"/>
        </w:rPr>
        <w:t>(doplní uchádzač)</w:t>
      </w:r>
    </w:p>
    <w:p w14:paraId="3745CFD9" w14:textId="55CBD6CD" w:rsidR="009E20A6" w:rsidRPr="009E20A6" w:rsidRDefault="009E20A6" w:rsidP="009E20A6">
      <w:pPr>
        <w:pStyle w:val="Odsekzoznamu"/>
        <w:spacing w:after="0" w:line="312" w:lineRule="auto"/>
        <w:rPr>
          <w:rStyle w:val="Hypertextovprepojenie"/>
          <w:rFonts w:ascii="Verdana" w:hAnsi="Verdana" w:cstheme="minorHAnsi"/>
          <w:color w:val="auto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lastRenderedPageBreak/>
        <w:t xml:space="preserve">V prípade, že </w:t>
      </w:r>
      <w:r w:rsidR="00CD6AFD">
        <w:rPr>
          <w:rFonts w:ascii="Verdana" w:hAnsi="Verdana" w:cstheme="minorHAnsi"/>
          <w:sz w:val="16"/>
          <w:szCs w:val="16"/>
        </w:rPr>
        <w:t>verejný obstarávateľ</w:t>
      </w:r>
      <w:r w:rsidRPr="009E20A6">
        <w:rPr>
          <w:rFonts w:ascii="Verdana" w:hAnsi="Verdana" w:cstheme="minorHAnsi"/>
          <w:sz w:val="16"/>
          <w:szCs w:val="16"/>
        </w:rPr>
        <w:t xml:space="preserve"> nahlásil chybu  telefonicky je povinný toto nahlásenie vykonať aj písomne e-mailom na adrese </w:t>
      </w:r>
      <w:r w:rsidR="00CD6AFD">
        <w:rPr>
          <w:rFonts w:ascii="Verdana" w:hAnsi="Verdana" w:cstheme="minorHAnsi"/>
          <w:sz w:val="16"/>
          <w:szCs w:val="16"/>
        </w:rPr>
        <w:t>..........</w:t>
      </w:r>
      <w:r w:rsidR="00CA3C39">
        <w:rPr>
          <w:rFonts w:ascii="Verdana" w:hAnsi="Verdana" w:cstheme="minorHAnsi"/>
          <w:sz w:val="16"/>
          <w:szCs w:val="16"/>
        </w:rPr>
        <w:t xml:space="preserve">   </w:t>
      </w:r>
      <w:r w:rsidR="00CA3C39" w:rsidRPr="00CA3C39">
        <w:rPr>
          <w:rFonts w:ascii="Verdana" w:hAnsi="Verdana" w:cstheme="minorHAnsi"/>
          <w:b/>
          <w:bCs/>
          <w:sz w:val="16"/>
          <w:szCs w:val="16"/>
        </w:rPr>
        <w:t>(doplní uchádzač)</w:t>
      </w:r>
    </w:p>
    <w:p w14:paraId="0C437EA5" w14:textId="77777777" w:rsidR="009E20A6" w:rsidRPr="009E20A6" w:rsidRDefault="009E20A6" w:rsidP="009E20A6">
      <w:pPr>
        <w:pStyle w:val="Odsekzoznamu"/>
        <w:numPr>
          <w:ilvl w:val="0"/>
          <w:numId w:val="6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Požiadavka pre odstránenie chyby musí obsahovať minimálne tieto náležitosti:</w:t>
      </w:r>
    </w:p>
    <w:p w14:paraId="145E2602" w14:textId="77777777" w:rsidR="009E20A6" w:rsidRPr="009E20A6" w:rsidRDefault="009E20A6" w:rsidP="009E20A6">
      <w:pPr>
        <w:pStyle w:val="Odsekzoznamu"/>
        <w:spacing w:after="0" w:line="312" w:lineRule="auto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a)  názov chyby, b)  dátum a čas nahlásenia chyby,  c)  miesto výkonu, d) uvedenie kategórie chyby, e) meno oprávnenej osoby, ktorá chybu nahlásila,  f) detailný popis chyby a spôsob akým sa prejavuje.</w:t>
      </w:r>
    </w:p>
    <w:p w14:paraId="7AE4D8B0" w14:textId="7D1AF755" w:rsidR="009E20A6" w:rsidRPr="009E20A6" w:rsidRDefault="009E20A6" w:rsidP="009E20A6">
      <w:pPr>
        <w:pStyle w:val="Odsekzoznamu"/>
        <w:numPr>
          <w:ilvl w:val="0"/>
          <w:numId w:val="6"/>
        </w:numPr>
        <w:tabs>
          <w:tab w:val="left" w:pos="284"/>
        </w:tabs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V pracovné dni je možné požiadavku na odstránenie chyby nahlásiť v čase od </w:t>
      </w:r>
      <w:r w:rsidR="00CD6AFD">
        <w:rPr>
          <w:rFonts w:ascii="Verdana" w:hAnsi="Verdana" w:cstheme="minorHAnsi"/>
          <w:sz w:val="16"/>
          <w:szCs w:val="16"/>
        </w:rPr>
        <w:t>0</w:t>
      </w:r>
      <w:r w:rsidRPr="009E20A6">
        <w:rPr>
          <w:rFonts w:ascii="Verdana" w:hAnsi="Verdana" w:cstheme="minorHAnsi"/>
          <w:sz w:val="16"/>
          <w:szCs w:val="16"/>
        </w:rPr>
        <w:t>8:00 do 16:00 hod. Pre účely plynutia lehôt sa nahlásenie chyby po uvedenom termíne považuje za nahlásenie chyby v najbližší nasledujúci pracovný deň.</w:t>
      </w:r>
    </w:p>
    <w:p w14:paraId="3859E075" w14:textId="77777777" w:rsidR="009E20A6" w:rsidRPr="009E20A6" w:rsidRDefault="009E20A6" w:rsidP="009E20A6">
      <w:pPr>
        <w:pStyle w:val="Odsekzoznamu"/>
        <w:numPr>
          <w:ilvl w:val="0"/>
          <w:numId w:val="6"/>
        </w:numPr>
        <w:tabs>
          <w:tab w:val="left" w:pos="284"/>
        </w:tabs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Reakčná doba je doba, počas ktorej je Zhotoviteľ povinný potvrdiť prijatie požiadavky na odstránenie chyby a začať činnosti vedúce k jej odstráneniu. </w:t>
      </w:r>
    </w:p>
    <w:p w14:paraId="6B04C08B" w14:textId="368F6CD0" w:rsidR="009E20A6" w:rsidRPr="009E20A6" w:rsidRDefault="009E20A6" w:rsidP="009E20A6">
      <w:pPr>
        <w:pStyle w:val="Odsekzoznamu"/>
        <w:numPr>
          <w:ilvl w:val="0"/>
          <w:numId w:val="6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Služba Odstraňovanie chýb bude Zhotoviteľom poskytovaná v pracovných dňoch od </w:t>
      </w:r>
      <w:r w:rsidR="00CD6AFD">
        <w:rPr>
          <w:rFonts w:ascii="Verdana" w:hAnsi="Verdana" w:cstheme="minorHAnsi"/>
          <w:sz w:val="16"/>
          <w:szCs w:val="16"/>
        </w:rPr>
        <w:t>0</w:t>
      </w:r>
      <w:r w:rsidRPr="009E20A6">
        <w:rPr>
          <w:rFonts w:ascii="Verdana" w:hAnsi="Verdana" w:cstheme="minorHAnsi"/>
          <w:sz w:val="16"/>
          <w:szCs w:val="16"/>
        </w:rPr>
        <w:t xml:space="preserve">8:00 do 16:00. Analyzovanie chýb a ich odstraňovanie bude vykonané telefonicky alebo vzdialeným prístupom k serverom alebo počítačom Objednávateľa.  V nevyhnutných prípadoch bude vykonaná  osobná návšteva servisného pracovníka. V takomto prípade bude znášať dopravné náklady </w:t>
      </w:r>
      <w:r w:rsidR="00CD6AFD">
        <w:rPr>
          <w:rFonts w:ascii="Verdana" w:hAnsi="Verdana" w:cstheme="minorHAnsi"/>
          <w:sz w:val="16"/>
          <w:szCs w:val="16"/>
        </w:rPr>
        <w:t>verejný obstarávateľ</w:t>
      </w:r>
      <w:r w:rsidRPr="009E20A6">
        <w:rPr>
          <w:rFonts w:ascii="Verdana" w:hAnsi="Verdana" w:cstheme="minorHAnsi"/>
          <w:sz w:val="16"/>
          <w:szCs w:val="16"/>
        </w:rPr>
        <w:t xml:space="preserve"> vo výške 0,50 Eur bez DPH.</w:t>
      </w:r>
    </w:p>
    <w:p w14:paraId="305B7EBF" w14:textId="374E265A" w:rsidR="009E20A6" w:rsidRPr="009E20A6" w:rsidRDefault="009E20A6" w:rsidP="009E20A6">
      <w:pPr>
        <w:pStyle w:val="Odsekzoznamu"/>
        <w:numPr>
          <w:ilvl w:val="0"/>
          <w:numId w:val="6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Dni pracovného pokoja a čas od 16:00 do </w:t>
      </w:r>
      <w:r w:rsidR="00CD6AFD">
        <w:rPr>
          <w:rFonts w:ascii="Verdana" w:hAnsi="Verdana" w:cstheme="minorHAnsi"/>
          <w:sz w:val="16"/>
          <w:szCs w:val="16"/>
        </w:rPr>
        <w:t>0</w:t>
      </w:r>
      <w:r w:rsidRPr="009E20A6">
        <w:rPr>
          <w:rFonts w:ascii="Verdana" w:hAnsi="Verdana" w:cstheme="minorHAnsi"/>
          <w:sz w:val="16"/>
          <w:szCs w:val="16"/>
        </w:rPr>
        <w:t>8:00 sa nezapočítavajú do doby odstránenia chyby. Do doby odstránenia chyby sa nezapočítava ani čas zdržania nezavinený Zhotoviteľom.</w:t>
      </w:r>
    </w:p>
    <w:p w14:paraId="411A2EBE" w14:textId="74BD272F" w:rsidR="009E20A6" w:rsidRPr="009E20A6" w:rsidRDefault="009E20A6" w:rsidP="009E20A6">
      <w:pPr>
        <w:pStyle w:val="Odsekzoznamu"/>
        <w:numPr>
          <w:ilvl w:val="0"/>
          <w:numId w:val="6"/>
        </w:numPr>
        <w:tabs>
          <w:tab w:val="left" w:pos="284"/>
        </w:tabs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Súčinnosť </w:t>
      </w:r>
      <w:r w:rsidR="00CD6AFD">
        <w:rPr>
          <w:rFonts w:ascii="Verdana" w:hAnsi="Verdana" w:cstheme="minorHAnsi"/>
          <w:sz w:val="16"/>
          <w:szCs w:val="16"/>
        </w:rPr>
        <w:t>verejného obstarávateľa</w:t>
      </w:r>
      <w:r w:rsidRPr="009E20A6">
        <w:rPr>
          <w:rFonts w:ascii="Verdana" w:hAnsi="Verdana" w:cstheme="minorHAnsi"/>
          <w:sz w:val="16"/>
          <w:szCs w:val="16"/>
        </w:rPr>
        <w:t xml:space="preserve">.  </w:t>
      </w:r>
      <w:r w:rsidRPr="009E20A6">
        <w:rPr>
          <w:rFonts w:ascii="Verdana" w:hAnsi="Verdana" w:cstheme="minorHAnsi"/>
          <w:sz w:val="16"/>
          <w:szCs w:val="16"/>
        </w:rPr>
        <w:br/>
        <w:t xml:space="preserve">Účinne odstraňovanie chýb Zhotoviteľom je podmienené nevyhnutnou súčinnosťou </w:t>
      </w:r>
      <w:r w:rsidR="00CD6AFD">
        <w:rPr>
          <w:rFonts w:ascii="Verdana" w:hAnsi="Verdana" w:cstheme="minorHAnsi"/>
          <w:sz w:val="16"/>
          <w:szCs w:val="16"/>
        </w:rPr>
        <w:t>verejného obstarávateľa</w:t>
      </w:r>
      <w:r w:rsidRPr="009E20A6">
        <w:rPr>
          <w:rFonts w:ascii="Verdana" w:hAnsi="Verdana" w:cstheme="minorHAnsi"/>
          <w:sz w:val="16"/>
          <w:szCs w:val="16"/>
        </w:rPr>
        <w:t>. Za nevyhnutnú súčinnosť sa považuje:</w:t>
      </w:r>
    </w:p>
    <w:p w14:paraId="24800232" w14:textId="37FFAF06" w:rsidR="009E20A6" w:rsidRDefault="009E20A6" w:rsidP="00CD6AFD">
      <w:pPr>
        <w:pStyle w:val="Odsekzoznamu"/>
        <w:numPr>
          <w:ilvl w:val="0"/>
          <w:numId w:val="10"/>
        </w:numPr>
        <w:spacing w:after="0" w:line="312" w:lineRule="auto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včasné oznámenie chyby,  b) poskytnutie všetkých informácii ktoré viedli ku vzniku chyby,  c)  poskytnutie prístupu k dátam, hardvérovému a softvérovému  vybaveniu </w:t>
      </w:r>
      <w:r w:rsidR="00CD6AFD">
        <w:rPr>
          <w:rFonts w:ascii="Verdana" w:hAnsi="Verdana" w:cstheme="minorHAnsi"/>
          <w:sz w:val="16"/>
          <w:szCs w:val="16"/>
        </w:rPr>
        <w:t>verejného obstarávateľa</w:t>
      </w:r>
      <w:r w:rsidRPr="009E20A6">
        <w:rPr>
          <w:rFonts w:ascii="Verdana" w:hAnsi="Verdana" w:cstheme="minorHAnsi"/>
          <w:sz w:val="16"/>
          <w:szCs w:val="16"/>
        </w:rPr>
        <w:t>.</w:t>
      </w:r>
    </w:p>
    <w:p w14:paraId="52FC8BC8" w14:textId="77777777" w:rsidR="00CD6AFD" w:rsidRPr="009E20A6" w:rsidRDefault="00CD6AFD" w:rsidP="00CD6AFD">
      <w:pPr>
        <w:pStyle w:val="Odsekzoznamu"/>
        <w:spacing w:after="0" w:line="312" w:lineRule="auto"/>
        <w:ind w:left="1082" w:firstLine="0"/>
        <w:rPr>
          <w:rFonts w:ascii="Verdana" w:hAnsi="Verdana" w:cstheme="minorHAnsi"/>
          <w:sz w:val="16"/>
          <w:szCs w:val="16"/>
        </w:rPr>
      </w:pPr>
    </w:p>
    <w:bookmarkEnd w:id="1"/>
    <w:p w14:paraId="5DE10377" w14:textId="77777777" w:rsidR="009E20A6" w:rsidRPr="009E20A6" w:rsidRDefault="009E20A6" w:rsidP="009E20A6">
      <w:pPr>
        <w:pStyle w:val="Odsekzoznamu"/>
        <w:numPr>
          <w:ilvl w:val="0"/>
          <w:numId w:val="5"/>
        </w:numPr>
        <w:spacing w:after="0" w:line="312" w:lineRule="auto"/>
        <w:ind w:right="0"/>
        <w:rPr>
          <w:rFonts w:ascii="Verdana" w:hAnsi="Verdana" w:cstheme="minorHAnsi"/>
          <w:b/>
          <w:sz w:val="16"/>
          <w:szCs w:val="16"/>
        </w:rPr>
      </w:pPr>
      <w:r w:rsidRPr="009E20A6">
        <w:rPr>
          <w:rFonts w:ascii="Verdana" w:hAnsi="Verdana" w:cstheme="minorHAnsi"/>
          <w:b/>
          <w:sz w:val="16"/>
          <w:szCs w:val="16"/>
        </w:rPr>
        <w:t>Vývojové zmeny malého rozsahu na požiadanie zákazníka</w:t>
      </w:r>
    </w:p>
    <w:p w14:paraId="1C4EDB20" w14:textId="601F3A50" w:rsidR="009E20A6" w:rsidRPr="009E20A6" w:rsidRDefault="009E20A6" w:rsidP="009E20A6">
      <w:pPr>
        <w:spacing w:line="312" w:lineRule="auto"/>
        <w:ind w:left="357"/>
        <w:jc w:val="both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Zhotoviteľ vykoná  na požiadanie </w:t>
      </w:r>
      <w:r w:rsidR="00CD6AFD">
        <w:rPr>
          <w:rFonts w:ascii="Verdana" w:hAnsi="Verdana" w:cstheme="minorHAnsi"/>
          <w:sz w:val="16"/>
          <w:szCs w:val="16"/>
        </w:rPr>
        <w:t>verejného obstarávateľa</w:t>
      </w:r>
      <w:r w:rsidRPr="009E20A6">
        <w:rPr>
          <w:rFonts w:ascii="Verdana" w:hAnsi="Verdana" w:cstheme="minorHAnsi"/>
          <w:sz w:val="16"/>
          <w:szCs w:val="16"/>
        </w:rPr>
        <w:t xml:space="preserve"> v moduloch ORIS individuálne vývojové zmeny menšieho rozsahu do 5 hodín práce za nasledovných podmienok: </w:t>
      </w:r>
    </w:p>
    <w:p w14:paraId="18392DE0" w14:textId="77777777" w:rsidR="009E20A6" w:rsidRPr="009E20A6" w:rsidRDefault="009E20A6" w:rsidP="009E20A6">
      <w:pPr>
        <w:pStyle w:val="Odsekzoznamu"/>
        <w:numPr>
          <w:ilvl w:val="0"/>
          <w:numId w:val="4"/>
        </w:numPr>
        <w:tabs>
          <w:tab w:val="left" w:pos="142"/>
        </w:tabs>
        <w:spacing w:after="0" w:line="312" w:lineRule="auto"/>
        <w:ind w:left="754" w:right="0" w:hanging="357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Požiadavka na zmeny musí byť zaslaná Zhotoviteľovi v písomnej podobe a jej realizácia schválená Zhotoviteľom.</w:t>
      </w:r>
    </w:p>
    <w:p w14:paraId="64A19648" w14:textId="77777777" w:rsidR="009E20A6" w:rsidRPr="009E20A6" w:rsidRDefault="009E20A6" w:rsidP="009E20A6">
      <w:pPr>
        <w:pStyle w:val="Odsekzoznamu"/>
        <w:numPr>
          <w:ilvl w:val="0"/>
          <w:numId w:val="4"/>
        </w:numPr>
        <w:tabs>
          <w:tab w:val="left" w:pos="142"/>
        </w:tabs>
        <w:spacing w:after="0" w:line="312" w:lineRule="auto"/>
        <w:ind w:left="754" w:right="0" w:hanging="357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Požiadavka nesmie byť v rozpore s vývojovou koncepciou IS ORIS.</w:t>
      </w:r>
    </w:p>
    <w:p w14:paraId="260F32EE" w14:textId="290CE947" w:rsidR="009E20A6" w:rsidRDefault="009E20A6" w:rsidP="009E20A6">
      <w:pPr>
        <w:pStyle w:val="Odsekzoznamu"/>
        <w:numPr>
          <w:ilvl w:val="0"/>
          <w:numId w:val="4"/>
        </w:numPr>
        <w:tabs>
          <w:tab w:val="left" w:pos="142"/>
        </w:tabs>
        <w:spacing w:after="0" w:line="312" w:lineRule="auto"/>
        <w:ind w:left="754" w:right="0" w:hanging="357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Spôsob a doba realizácie požiadaviek je plne v kompetencii Zhotoviteľa. </w:t>
      </w:r>
    </w:p>
    <w:p w14:paraId="6F5E16F1" w14:textId="77777777" w:rsidR="00CD6AFD" w:rsidRPr="009E20A6" w:rsidRDefault="00CD6AFD" w:rsidP="00CD6AFD">
      <w:pPr>
        <w:pStyle w:val="Odsekzoznamu"/>
        <w:tabs>
          <w:tab w:val="left" w:pos="142"/>
        </w:tabs>
        <w:spacing w:after="0" w:line="312" w:lineRule="auto"/>
        <w:ind w:left="754" w:right="0" w:firstLine="0"/>
        <w:jc w:val="left"/>
        <w:rPr>
          <w:rFonts w:ascii="Verdana" w:hAnsi="Verdana" w:cstheme="minorHAnsi"/>
          <w:sz w:val="16"/>
          <w:szCs w:val="16"/>
        </w:rPr>
      </w:pPr>
    </w:p>
    <w:p w14:paraId="3021A815" w14:textId="77777777" w:rsidR="009E20A6" w:rsidRPr="009E20A6" w:rsidRDefault="009E20A6" w:rsidP="009E20A6">
      <w:pPr>
        <w:pStyle w:val="Odsekzoznamu"/>
        <w:numPr>
          <w:ilvl w:val="0"/>
          <w:numId w:val="7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bookmarkStart w:id="2" w:name="_Hlk2245042"/>
      <w:r w:rsidRPr="009E20A6">
        <w:rPr>
          <w:rFonts w:ascii="Verdana" w:hAnsi="Verdana" w:cstheme="minorHAnsi"/>
          <w:b/>
          <w:sz w:val="16"/>
          <w:szCs w:val="16"/>
        </w:rPr>
        <w:t xml:space="preserve">Práce a služby, ktoré nie sú zahrnuté </w:t>
      </w:r>
      <w:bookmarkStart w:id="3" w:name="_Hlk2244945"/>
      <w:r w:rsidRPr="009E20A6">
        <w:rPr>
          <w:rFonts w:ascii="Verdana" w:hAnsi="Verdana" w:cstheme="minorHAnsi"/>
          <w:b/>
          <w:sz w:val="16"/>
          <w:szCs w:val="16"/>
        </w:rPr>
        <w:t>do Služieb  technickej podpory</w:t>
      </w:r>
      <w:bookmarkEnd w:id="3"/>
    </w:p>
    <w:bookmarkEnd w:id="2"/>
    <w:p w14:paraId="1639FC62" w14:textId="77777777" w:rsidR="009E20A6" w:rsidRPr="009E20A6" w:rsidRDefault="009E20A6" w:rsidP="009E20A6">
      <w:pPr>
        <w:pStyle w:val="Odsekzoznamu"/>
        <w:spacing w:after="0" w:line="312" w:lineRule="auto"/>
        <w:ind w:left="0" w:firstLine="36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Do Služieb  technickej podpory nie sú zahrnuté nasledovné práce a služby:</w:t>
      </w:r>
    </w:p>
    <w:p w14:paraId="4993EB68" w14:textId="09830BB4" w:rsidR="009E20A6" w:rsidRPr="009E20A6" w:rsidRDefault="009E20A6" w:rsidP="009E20A6">
      <w:pPr>
        <w:pStyle w:val="Odsekzoznamu"/>
        <w:numPr>
          <w:ilvl w:val="0"/>
          <w:numId w:val="8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Vývojové zmeny v moduloch ORIS na základe individuálnych požiadaviek </w:t>
      </w:r>
      <w:r w:rsidR="00CD6AFD">
        <w:rPr>
          <w:rFonts w:ascii="Verdana" w:hAnsi="Verdana" w:cstheme="minorHAnsi"/>
          <w:sz w:val="16"/>
          <w:szCs w:val="16"/>
        </w:rPr>
        <w:t>verejného obstarávateľa</w:t>
      </w:r>
      <w:r w:rsidRPr="009E20A6">
        <w:rPr>
          <w:rFonts w:ascii="Verdana" w:hAnsi="Verdana" w:cstheme="minorHAnsi"/>
          <w:sz w:val="16"/>
          <w:szCs w:val="16"/>
        </w:rPr>
        <w:t>.</w:t>
      </w:r>
    </w:p>
    <w:p w14:paraId="4ABACA46" w14:textId="77777777" w:rsidR="009E20A6" w:rsidRPr="009E20A6" w:rsidRDefault="009E20A6" w:rsidP="009E20A6">
      <w:pPr>
        <w:pStyle w:val="Odsekzoznamu"/>
        <w:numPr>
          <w:ilvl w:val="0"/>
          <w:numId w:val="8"/>
        </w:numPr>
        <w:spacing w:after="0" w:line="312" w:lineRule="auto"/>
        <w:ind w:right="0"/>
        <w:jc w:val="left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Školenia užívateľov. </w:t>
      </w:r>
    </w:p>
    <w:p w14:paraId="7AEEC2EE" w14:textId="77777777" w:rsidR="009E20A6" w:rsidRPr="009E20A6" w:rsidRDefault="009E20A6" w:rsidP="009E20A6">
      <w:pPr>
        <w:pStyle w:val="Odsekzoznamu"/>
        <w:numPr>
          <w:ilvl w:val="0"/>
          <w:numId w:val="8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Riešenie problémov, ktorých doba realizácie prekračuje rozsah technickej podpory dohovorený touto zmluvou.</w:t>
      </w:r>
    </w:p>
    <w:p w14:paraId="34B92D0E" w14:textId="78ECCC20" w:rsidR="009E20A6" w:rsidRPr="009E20A6" w:rsidRDefault="009E20A6" w:rsidP="009E20A6">
      <w:pPr>
        <w:pStyle w:val="Odsekzoznamu"/>
        <w:numPr>
          <w:ilvl w:val="0"/>
          <w:numId w:val="8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Riešenie prevádzkových problémov zapríčinených technickými, organizačnými, hardvérovými</w:t>
      </w:r>
      <w:r w:rsidR="00CD6AFD">
        <w:rPr>
          <w:rFonts w:ascii="Verdana" w:hAnsi="Verdana" w:cstheme="minorHAnsi"/>
          <w:sz w:val="16"/>
          <w:szCs w:val="16"/>
        </w:rPr>
        <w:t>,</w:t>
      </w:r>
      <w:r w:rsidRPr="009E20A6">
        <w:rPr>
          <w:rFonts w:ascii="Verdana" w:hAnsi="Verdana" w:cstheme="minorHAnsi"/>
          <w:sz w:val="16"/>
          <w:szCs w:val="16"/>
        </w:rPr>
        <w:t xml:space="preserve"> resp. systémovými  chybami </w:t>
      </w:r>
      <w:r w:rsidR="00CD6AFD">
        <w:rPr>
          <w:rFonts w:ascii="Verdana" w:hAnsi="Verdana" w:cstheme="minorHAnsi"/>
          <w:sz w:val="16"/>
          <w:szCs w:val="16"/>
        </w:rPr>
        <w:t>verejného obstarávateľa</w:t>
      </w:r>
      <w:r w:rsidRPr="009E20A6">
        <w:rPr>
          <w:rFonts w:ascii="Verdana" w:hAnsi="Verdana" w:cstheme="minorHAnsi"/>
          <w:sz w:val="16"/>
          <w:szCs w:val="16"/>
        </w:rPr>
        <w:t xml:space="preserve">.  </w:t>
      </w:r>
    </w:p>
    <w:p w14:paraId="3F025105" w14:textId="2F5FD4DF" w:rsidR="009E20A6" w:rsidRPr="009E20A6" w:rsidRDefault="009E20A6" w:rsidP="009E20A6">
      <w:pPr>
        <w:pStyle w:val="Odsekzoznamu"/>
        <w:numPr>
          <w:ilvl w:val="0"/>
          <w:numId w:val="8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>Rozsiahle  systémové zmeny v softvéri akými sú napr. zmena systémovej platformy, zmeny v databázovej štruktúre, zmeny vývojového prostredia serverovej a klientskej  časti a pod.</w:t>
      </w:r>
    </w:p>
    <w:p w14:paraId="56EB0BF9" w14:textId="76F20DAC" w:rsidR="009E20A6" w:rsidRDefault="009E20A6" w:rsidP="009E20A6">
      <w:pPr>
        <w:pStyle w:val="Odsekzoznamu"/>
        <w:numPr>
          <w:ilvl w:val="0"/>
          <w:numId w:val="8"/>
        </w:numPr>
        <w:spacing w:after="0" w:line="312" w:lineRule="auto"/>
        <w:ind w:right="0"/>
        <w:rPr>
          <w:rFonts w:ascii="Verdana" w:hAnsi="Verdana" w:cstheme="minorHAnsi"/>
          <w:sz w:val="16"/>
          <w:szCs w:val="16"/>
        </w:rPr>
      </w:pPr>
      <w:r w:rsidRPr="009E20A6">
        <w:rPr>
          <w:rFonts w:ascii="Verdana" w:hAnsi="Verdana" w:cstheme="minorHAnsi"/>
          <w:sz w:val="16"/>
          <w:szCs w:val="16"/>
        </w:rPr>
        <w:t xml:space="preserve">Zapracovanie legislatívnych zmien, ak pôjde o rozsiahle zmeny v právnych predpisoch alebo ak bude </w:t>
      </w:r>
      <w:r w:rsidR="00CD6AFD">
        <w:rPr>
          <w:rFonts w:ascii="Verdana" w:hAnsi="Verdana" w:cstheme="minorHAnsi"/>
          <w:sz w:val="16"/>
          <w:szCs w:val="16"/>
        </w:rPr>
        <w:t xml:space="preserve">verejný obstarávateľ </w:t>
      </w:r>
      <w:r w:rsidRPr="009E20A6">
        <w:rPr>
          <w:rFonts w:ascii="Verdana" w:hAnsi="Verdana" w:cstheme="minorHAnsi"/>
          <w:sz w:val="16"/>
          <w:szCs w:val="16"/>
        </w:rPr>
        <w:t>požadovať  zapracovanie legislatívnych zmien nadštandardným spôsobom.</w:t>
      </w:r>
    </w:p>
    <w:p w14:paraId="3F037A24" w14:textId="77777777" w:rsidR="00846129" w:rsidRPr="009E20A6" w:rsidRDefault="00846129" w:rsidP="00846129">
      <w:pPr>
        <w:pStyle w:val="Odsekzoznamu"/>
        <w:spacing w:after="0" w:line="312" w:lineRule="auto"/>
        <w:ind w:right="0" w:firstLine="0"/>
        <w:rPr>
          <w:rFonts w:ascii="Verdana" w:hAnsi="Verdana" w:cstheme="minorHAnsi"/>
          <w:sz w:val="16"/>
          <w:szCs w:val="16"/>
        </w:rPr>
      </w:pPr>
    </w:p>
    <w:p w14:paraId="75094378" w14:textId="77777777" w:rsidR="003958B4" w:rsidRPr="009E20A6" w:rsidRDefault="003958B4" w:rsidP="009E20A6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="Verdana" w:hAnsi="Verdana" w:cs="Times New Roman"/>
          <w:b/>
          <w:color w:val="auto"/>
          <w:sz w:val="16"/>
          <w:szCs w:val="16"/>
          <w:u w:val="single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33DE5A6E" w14:textId="732D196F" w:rsidR="009E3B92" w:rsidRDefault="003958B4" w:rsidP="00CA3C39">
      <w:pPr>
        <w:spacing w:line="312" w:lineRule="auto"/>
        <w:ind w:left="4248" w:firstLine="708"/>
        <w:rPr>
          <w:rFonts w:ascii="Verdana" w:hAnsi="Verdana" w:cs="Arial"/>
          <w:sz w:val="18"/>
          <w:szCs w:val="18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24359C2E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</w:t>
    </w:r>
    <w:r w:rsidR="00CA3C39">
      <w:rPr>
        <w:rFonts w:ascii="Verdana" w:hAnsi="Verdana"/>
        <w:sz w:val="13"/>
        <w:szCs w:val="13"/>
      </w:rPr>
      <w:t>4</w:t>
    </w:r>
    <w:r w:rsidR="00D07105" w:rsidRPr="009E3B92">
      <w:rPr>
        <w:rFonts w:ascii="Verdana" w:hAnsi="Verdana"/>
        <w:sz w:val="13"/>
        <w:szCs w:val="13"/>
      </w:rPr>
      <w:t xml:space="preserve">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9E20A6">
      <w:rPr>
        <w:rFonts w:ascii="Verdana" w:hAnsi="Verdana"/>
        <w:sz w:val="13"/>
        <w:szCs w:val="13"/>
      </w:rPr>
      <w:t>Služby</w:t>
    </w:r>
    <w:proofErr w:type="spellEnd"/>
    <w:r w:rsidR="009E20A6">
      <w:rPr>
        <w:rFonts w:ascii="Verdana" w:hAnsi="Verdana"/>
        <w:sz w:val="13"/>
        <w:szCs w:val="13"/>
      </w:rPr>
      <w:t xml:space="preserve"> technickej podpory</w:t>
    </w:r>
    <w:r w:rsidR="003958B4" w:rsidRPr="009E3B92">
      <w:rPr>
        <w:rFonts w:ascii="Verdana" w:hAnsi="Verdana"/>
        <w:sz w:val="13"/>
        <w:szCs w:val="13"/>
      </w:rPr>
      <w:t xml:space="preserve">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0083B"/>
    <w:multiLevelType w:val="hybridMultilevel"/>
    <w:tmpl w:val="6AF47E22"/>
    <w:lvl w:ilvl="0" w:tplc="FEB27906">
      <w:start w:val="1"/>
      <w:numFmt w:val="decimal"/>
      <w:lvlText w:val="5.%1"/>
      <w:lvlJc w:val="left"/>
      <w:pPr>
        <w:ind w:left="864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31024CE9"/>
    <w:multiLevelType w:val="hybridMultilevel"/>
    <w:tmpl w:val="3FE6A8A8"/>
    <w:lvl w:ilvl="0" w:tplc="B89E0ED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3AC437C4"/>
    <w:multiLevelType w:val="hybridMultilevel"/>
    <w:tmpl w:val="13FE45C0"/>
    <w:lvl w:ilvl="0" w:tplc="A6101EC2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936" w:hanging="360"/>
      </w:pPr>
    </w:lvl>
    <w:lvl w:ilvl="2" w:tplc="041B001B" w:tentative="1">
      <w:start w:val="1"/>
      <w:numFmt w:val="lowerRoman"/>
      <w:lvlText w:val="%3."/>
      <w:lvlJc w:val="right"/>
      <w:pPr>
        <w:ind w:left="1656" w:hanging="180"/>
      </w:pPr>
    </w:lvl>
    <w:lvl w:ilvl="3" w:tplc="041B000F" w:tentative="1">
      <w:start w:val="1"/>
      <w:numFmt w:val="decimal"/>
      <w:lvlText w:val="%4."/>
      <w:lvlJc w:val="left"/>
      <w:pPr>
        <w:ind w:left="2376" w:hanging="360"/>
      </w:pPr>
    </w:lvl>
    <w:lvl w:ilvl="4" w:tplc="041B0019" w:tentative="1">
      <w:start w:val="1"/>
      <w:numFmt w:val="lowerLetter"/>
      <w:lvlText w:val="%5."/>
      <w:lvlJc w:val="left"/>
      <w:pPr>
        <w:ind w:left="3096" w:hanging="360"/>
      </w:pPr>
    </w:lvl>
    <w:lvl w:ilvl="5" w:tplc="041B001B" w:tentative="1">
      <w:start w:val="1"/>
      <w:numFmt w:val="lowerRoman"/>
      <w:lvlText w:val="%6."/>
      <w:lvlJc w:val="right"/>
      <w:pPr>
        <w:ind w:left="3816" w:hanging="180"/>
      </w:pPr>
    </w:lvl>
    <w:lvl w:ilvl="6" w:tplc="041B000F" w:tentative="1">
      <w:start w:val="1"/>
      <w:numFmt w:val="decimal"/>
      <w:lvlText w:val="%7."/>
      <w:lvlJc w:val="left"/>
      <w:pPr>
        <w:ind w:left="4536" w:hanging="360"/>
      </w:pPr>
    </w:lvl>
    <w:lvl w:ilvl="7" w:tplc="041B0019" w:tentative="1">
      <w:start w:val="1"/>
      <w:numFmt w:val="lowerLetter"/>
      <w:lvlText w:val="%8."/>
      <w:lvlJc w:val="left"/>
      <w:pPr>
        <w:ind w:left="5256" w:hanging="360"/>
      </w:pPr>
    </w:lvl>
    <w:lvl w:ilvl="8" w:tplc="041B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4" w15:restartNumberingAfterBreak="0">
    <w:nsid w:val="4C291477"/>
    <w:multiLevelType w:val="hybridMultilevel"/>
    <w:tmpl w:val="300E1006"/>
    <w:lvl w:ilvl="0" w:tplc="1256E7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83374"/>
    <w:multiLevelType w:val="hybridMultilevel"/>
    <w:tmpl w:val="6784CEB4"/>
    <w:lvl w:ilvl="0" w:tplc="AB101FC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15FE2"/>
    <w:multiLevelType w:val="hybridMultilevel"/>
    <w:tmpl w:val="6F2EC75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A411B"/>
    <w:multiLevelType w:val="hybridMultilevel"/>
    <w:tmpl w:val="C592FE86"/>
    <w:lvl w:ilvl="0" w:tplc="7488F1DA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776D6189"/>
    <w:multiLevelType w:val="hybridMultilevel"/>
    <w:tmpl w:val="80FE2CF6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E7B0F"/>
    <w:multiLevelType w:val="hybridMultilevel"/>
    <w:tmpl w:val="E2928068"/>
    <w:lvl w:ilvl="0" w:tplc="3D94C354">
      <w:start w:val="1"/>
      <w:numFmt w:val="lowerLetter"/>
      <w:lvlText w:val="%1)"/>
      <w:lvlJc w:val="left"/>
      <w:pPr>
        <w:ind w:left="108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26885249">
    <w:abstractNumId w:val="2"/>
  </w:num>
  <w:num w:numId="2" w16cid:durableId="137765661">
    <w:abstractNumId w:val="6"/>
  </w:num>
  <w:num w:numId="3" w16cid:durableId="998844859">
    <w:abstractNumId w:val="8"/>
  </w:num>
  <w:num w:numId="4" w16cid:durableId="707461184">
    <w:abstractNumId w:val="0"/>
  </w:num>
  <w:num w:numId="5" w16cid:durableId="1318607389">
    <w:abstractNumId w:val="4"/>
  </w:num>
  <w:num w:numId="6" w16cid:durableId="1084957575">
    <w:abstractNumId w:val="1"/>
  </w:num>
  <w:num w:numId="7" w16cid:durableId="1005859468">
    <w:abstractNumId w:val="3"/>
  </w:num>
  <w:num w:numId="8" w16cid:durableId="1715542733">
    <w:abstractNumId w:val="5"/>
  </w:num>
  <w:num w:numId="9" w16cid:durableId="1180395137">
    <w:abstractNumId w:val="7"/>
  </w:num>
  <w:num w:numId="10" w16cid:durableId="1097336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D0D1E"/>
    <w:rsid w:val="00231959"/>
    <w:rsid w:val="00260106"/>
    <w:rsid w:val="002A5CA1"/>
    <w:rsid w:val="003958B4"/>
    <w:rsid w:val="00582205"/>
    <w:rsid w:val="00623AAF"/>
    <w:rsid w:val="006916C4"/>
    <w:rsid w:val="00722810"/>
    <w:rsid w:val="00795B29"/>
    <w:rsid w:val="007B2FCA"/>
    <w:rsid w:val="007C4380"/>
    <w:rsid w:val="007E5167"/>
    <w:rsid w:val="00846129"/>
    <w:rsid w:val="008D1297"/>
    <w:rsid w:val="009A62B2"/>
    <w:rsid w:val="009E20A6"/>
    <w:rsid w:val="009E3B92"/>
    <w:rsid w:val="00A43D23"/>
    <w:rsid w:val="00AC40DB"/>
    <w:rsid w:val="00AC5489"/>
    <w:rsid w:val="00AF76DE"/>
    <w:rsid w:val="00B13B57"/>
    <w:rsid w:val="00CA3C39"/>
    <w:rsid w:val="00CB47BF"/>
    <w:rsid w:val="00CD6AFD"/>
    <w:rsid w:val="00D07105"/>
    <w:rsid w:val="00D66589"/>
    <w:rsid w:val="00E03B59"/>
    <w:rsid w:val="00E65F02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rsid w:val="009E20A6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7E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E51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E51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E51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51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516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6</cp:revision>
  <dcterms:created xsi:type="dcterms:W3CDTF">2022-11-17T18:18:00Z</dcterms:created>
  <dcterms:modified xsi:type="dcterms:W3CDTF">2022-11-29T13:49:00Z</dcterms:modified>
</cp:coreProperties>
</file>