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Style w:val="page number"/>
          <w:sz w:val="24"/>
          <w:szCs w:val="24"/>
        </w:rPr>
      </w:pPr>
    </w:p>
    <w:p>
      <w:pPr>
        <w:pStyle w:val="Normal.0"/>
        <w:jc w:val="center"/>
        <w:rPr>
          <w:rStyle w:val="page number"/>
          <w:sz w:val="24"/>
          <w:szCs w:val="24"/>
        </w:rPr>
      </w:pPr>
    </w:p>
    <w:p>
      <w:pPr>
        <w:pStyle w:val="Normal.0"/>
        <w:jc w:val="center"/>
        <w:rPr>
          <w:rStyle w:val="page number"/>
          <w:sz w:val="24"/>
          <w:szCs w:val="24"/>
        </w:rPr>
      </w:pPr>
    </w:p>
    <w:p>
      <w:pPr>
        <w:pStyle w:val="Normal.0"/>
        <w:jc w:val="center"/>
        <w:rPr>
          <w:rStyle w:val="page number"/>
          <w:sz w:val="24"/>
          <w:szCs w:val="24"/>
        </w:rPr>
      </w:pPr>
    </w:p>
    <w:p>
      <w:pPr>
        <w:pStyle w:val="Normal.0"/>
        <w:jc w:val="center"/>
        <w:rPr>
          <w:rStyle w:val="page number"/>
          <w:sz w:val="24"/>
          <w:szCs w:val="24"/>
        </w:rPr>
      </w:pPr>
    </w:p>
    <w:p>
      <w:pPr>
        <w:pStyle w:val="Normal.0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estn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vyhl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senie</w:t>
      </w:r>
    </w:p>
    <w:p>
      <w:pPr>
        <w:pStyle w:val="Normal.0"/>
        <w:jc w:val="center"/>
        <w:rPr>
          <w:rStyle w:val="page number"/>
          <w:sz w:val="24"/>
          <w:szCs w:val="24"/>
        </w:rPr>
      </w:pPr>
    </w:p>
    <w:p>
      <w:pPr>
        <w:pStyle w:val="Normal.0"/>
        <w:jc w:val="center"/>
        <w:rPr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b w:val="1"/>
          <w:bCs w:val="1"/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mto ako uch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dza</w:t>
      </w:r>
      <w:r>
        <w:rPr>
          <w:sz w:val="24"/>
          <w:szCs w:val="24"/>
          <w:rtl w:val="0"/>
        </w:rPr>
        <w:t xml:space="preserve">č </w:t>
      </w:r>
      <w:r>
        <w:rPr>
          <w:sz w:val="24"/>
          <w:szCs w:val="24"/>
          <w:rtl w:val="0"/>
        </w:rPr>
        <w:t>v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kazke: </w:t>
      </w: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Moderovan</w:t>
      </w:r>
      <w:r>
        <w:rPr>
          <w:b w:val="1"/>
          <w:bCs w:val="1"/>
          <w:sz w:val="24"/>
          <w:szCs w:val="24"/>
          <w:rtl w:val="0"/>
        </w:rPr>
        <w:t>á š</w:t>
      </w:r>
      <w:r>
        <w:rPr>
          <w:b w:val="1"/>
          <w:bCs w:val="1"/>
          <w:sz w:val="24"/>
          <w:szCs w:val="24"/>
          <w:rtl w:val="0"/>
        </w:rPr>
        <w:t>t</w:t>
      </w:r>
      <w:r>
        <w:rPr>
          <w:b w:val="1"/>
          <w:bCs w:val="1"/>
          <w:sz w:val="24"/>
          <w:szCs w:val="24"/>
          <w:rtl w:val="0"/>
        </w:rPr>
        <w:t>ú</w:t>
      </w:r>
      <w:r>
        <w:rPr>
          <w:b w:val="1"/>
          <w:bCs w:val="1"/>
          <w:sz w:val="24"/>
          <w:szCs w:val="24"/>
          <w:rtl w:val="0"/>
        </w:rPr>
        <w:t>diov</w:t>
      </w:r>
      <w:r>
        <w:rPr>
          <w:b w:val="1"/>
          <w:bCs w:val="1"/>
          <w:sz w:val="24"/>
          <w:szCs w:val="24"/>
          <w:rtl w:val="0"/>
        </w:rPr>
        <w:t xml:space="preserve">á </w:t>
      </w:r>
      <w:r>
        <w:rPr>
          <w:b w:val="1"/>
          <w:bCs w:val="1"/>
          <w:sz w:val="24"/>
          <w:szCs w:val="24"/>
          <w:rtl w:val="0"/>
        </w:rPr>
        <w:t>rel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cia</w:t>
      </w:r>
    </w:p>
    <w:p>
      <w:pPr>
        <w:pStyle w:val="Normal.0"/>
        <w:rPr>
          <w:rStyle w:val="page number"/>
          <w:sz w:val="24"/>
          <w:szCs w:val="24"/>
        </w:rPr>
      </w:pPr>
    </w:p>
    <w:p>
      <w:pPr>
        <w:pStyle w:val="Normal.0"/>
        <w:jc w:val="both"/>
        <w:rPr>
          <w:b w:val="1"/>
          <w:bCs w:val="1"/>
          <w:sz w:val="24"/>
          <w:szCs w:val="24"/>
        </w:rPr>
      </w:pPr>
      <w:r>
        <w:rPr>
          <w:sz w:val="24"/>
          <w:szCs w:val="24"/>
          <w:rtl w:val="0"/>
        </w:rPr>
        <w:t>Obchodn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it-IT"/>
        </w:rPr>
        <w:t>meno:</w:t>
      </w:r>
    </w:p>
    <w:p>
      <w:pPr>
        <w:pStyle w:val="Normal.0"/>
        <w:jc w:val="both"/>
        <w:rPr>
          <w:b w:val="1"/>
          <w:bCs w:val="1"/>
          <w:sz w:val="24"/>
          <w:szCs w:val="24"/>
        </w:rPr>
      </w:pPr>
    </w:p>
    <w:p>
      <w:pPr>
        <w:pStyle w:val="Normal.0"/>
        <w:jc w:val="both"/>
        <w:rPr>
          <w:b w:val="1"/>
          <w:bCs w:val="1"/>
          <w:sz w:val="24"/>
          <w:szCs w:val="24"/>
        </w:rPr>
      </w:pP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dlo:</w:t>
      </w:r>
    </w:p>
    <w:p>
      <w:pPr>
        <w:pStyle w:val="Normal.0"/>
        <w:jc w:val="both"/>
        <w:rPr>
          <w:b w:val="1"/>
          <w:bCs w:val="1"/>
          <w:sz w:val="24"/>
          <w:szCs w:val="24"/>
        </w:rPr>
      </w:pPr>
    </w:p>
    <w:p>
      <w:pPr>
        <w:pStyle w:val="Normal.0"/>
        <w:jc w:val="both"/>
        <w:rPr>
          <w:b w:val="1"/>
          <w:bCs w:val="1"/>
          <w:sz w:val="24"/>
          <w:szCs w:val="24"/>
        </w:rPr>
      </w:pP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  <w:lang w:val="da-DK"/>
        </w:rPr>
        <w:t>O:</w:t>
      </w:r>
    </w:p>
    <w:p>
      <w:pPr>
        <w:pStyle w:val="Normal.0"/>
        <w:jc w:val="both"/>
        <w:rPr>
          <w:b w:val="1"/>
          <w:bCs w:val="1"/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vyhlasujem,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v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 xml:space="preserve">lade s </w:t>
      </w:r>
      <w:r>
        <w:rPr>
          <w:sz w:val="24"/>
          <w:szCs w:val="24"/>
          <w:rtl w:val="0"/>
        </w:rPr>
        <w:t xml:space="preserve">§ </w:t>
      </w:r>
      <w:r>
        <w:rPr>
          <w:sz w:val="24"/>
          <w:szCs w:val="24"/>
          <w:rtl w:val="0"/>
        </w:rPr>
        <w:t>32 ods. 1 p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sm. f)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kona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  <w:lang w:val="pt-PT"/>
        </w:rPr>
        <w:t>. 343/2015 Z. z. o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verejnom obstar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nl-NL"/>
        </w:rPr>
        <w:t>van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a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o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zmene a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doplnen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niektor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  <w:lang w:val="de-DE"/>
        </w:rPr>
        <w:t>ch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konov v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znen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neskor</w:t>
      </w:r>
      <w:r>
        <w:rPr>
          <w:sz w:val="24"/>
          <w:szCs w:val="24"/>
          <w:rtl w:val="0"/>
        </w:rPr>
        <w:t>ší</w:t>
      </w:r>
      <w:r>
        <w:rPr>
          <w:sz w:val="24"/>
          <w:szCs w:val="24"/>
          <w:rtl w:val="0"/>
        </w:rPr>
        <w:t>ch predpisov nem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 ulo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kaz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innosti vo verejnom obstar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nl-NL"/>
        </w:rPr>
        <w:t>van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potvrden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kone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m rozhodnut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v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Slovenskej republike, alebo v</w:t>
      </w:r>
      <w:r>
        <w:rPr>
          <w:sz w:val="24"/>
          <w:szCs w:val="24"/>
          <w:rtl w:val="0"/>
        </w:rPr>
        <w:t> š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te 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dla, miesta podnikania alebo obvykl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ho pobytu.</w:t>
        <w:tab/>
      </w:r>
    </w:p>
    <w:p>
      <w:pPr>
        <w:pStyle w:val="Normal.0"/>
        <w:jc w:val="both"/>
        <w:rPr>
          <w:b w:val="1"/>
          <w:bCs w:val="1"/>
          <w:sz w:val="24"/>
          <w:szCs w:val="24"/>
        </w:rPr>
      </w:pPr>
      <w:r>
        <w:rPr>
          <w:sz w:val="24"/>
          <w:szCs w:val="24"/>
          <w:rtl w:val="0"/>
        </w:rPr>
        <w:t xml:space="preserve"> </w:t>
      </w:r>
    </w:p>
    <w:p>
      <w:pPr>
        <w:pStyle w:val="Normal.0"/>
        <w:jc w:val="both"/>
        <w:rPr>
          <w:b w:val="1"/>
          <w:bCs w:val="1"/>
          <w:sz w:val="24"/>
          <w:szCs w:val="24"/>
        </w:rPr>
      </w:pPr>
    </w:p>
    <w:p>
      <w:pPr>
        <w:pStyle w:val="Normal.0"/>
        <w:jc w:val="both"/>
        <w:rPr>
          <w:b w:val="1"/>
          <w:bCs w:val="1"/>
          <w:sz w:val="24"/>
          <w:szCs w:val="24"/>
        </w:rPr>
      </w:pPr>
    </w:p>
    <w:p>
      <w:pPr>
        <w:pStyle w:val="Normal.0"/>
        <w:jc w:val="both"/>
        <w:rPr>
          <w:b w:val="1"/>
          <w:bCs w:val="1"/>
          <w:sz w:val="24"/>
          <w:szCs w:val="24"/>
        </w:rPr>
      </w:pP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 …………………</w:t>
      </w:r>
      <w:r>
        <w:rPr>
          <w:sz w:val="24"/>
          <w:szCs w:val="24"/>
          <w:rtl w:val="0"/>
        </w:rPr>
        <w:t>..  d</w:t>
      </w:r>
      <w:r>
        <w:rPr>
          <w:sz w:val="24"/>
          <w:szCs w:val="24"/>
          <w:rtl w:val="0"/>
        </w:rPr>
        <w:t>ň</w:t>
      </w:r>
      <w:r>
        <w:rPr>
          <w:sz w:val="24"/>
          <w:szCs w:val="24"/>
          <w:rtl w:val="0"/>
        </w:rPr>
        <w:t xml:space="preserve">a  </w:t>
      </w:r>
      <w:r>
        <w:rPr>
          <w:sz w:val="24"/>
          <w:szCs w:val="24"/>
          <w:rtl w:val="0"/>
        </w:rPr>
        <w:t>………………</w:t>
      </w:r>
      <w:r>
        <w:rPr>
          <w:sz w:val="24"/>
          <w:szCs w:val="24"/>
          <w:rtl w:val="0"/>
        </w:rPr>
        <w:t>..</w:t>
      </w:r>
    </w:p>
    <w:p>
      <w:pPr>
        <w:pStyle w:val="Normal.0"/>
        <w:jc w:val="both"/>
        <w:rPr>
          <w:b w:val="1"/>
          <w:bCs w:val="1"/>
          <w:sz w:val="24"/>
          <w:szCs w:val="24"/>
        </w:rPr>
      </w:pPr>
    </w:p>
    <w:p>
      <w:pPr>
        <w:pStyle w:val="Normal.0"/>
        <w:jc w:val="both"/>
        <w:rPr>
          <w:b w:val="1"/>
          <w:bCs w:val="1"/>
          <w:sz w:val="24"/>
          <w:szCs w:val="24"/>
        </w:rPr>
      </w:pPr>
    </w:p>
    <w:p>
      <w:pPr>
        <w:pStyle w:val="Normal.0"/>
        <w:spacing w:line="276" w:lineRule="auto"/>
        <w:ind w:left="3540" w:firstLine="0"/>
        <w:rPr>
          <w:b w:val="1"/>
          <w:bCs w:val="1"/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ab/>
        <w:tab/>
        <w:tab/>
        <w:tab/>
        <w:tab/>
        <w:t>...............................................................</w:t>
      </w:r>
    </w:p>
    <w:p>
      <w:pPr>
        <w:pStyle w:val="Normal.0"/>
        <w:ind w:left="4248" w:firstLine="0"/>
        <w:rPr>
          <w:b w:val="1"/>
          <w:bCs w:val="1"/>
          <w:sz w:val="24"/>
          <w:szCs w:val="24"/>
        </w:rPr>
      </w:pPr>
      <w:r>
        <w:rPr>
          <w:sz w:val="24"/>
          <w:szCs w:val="24"/>
          <w:rtl w:val="0"/>
        </w:rPr>
        <w:t xml:space="preserve">           meno priezvisko a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 xml:space="preserve">podpis </w:t>
      </w:r>
    </w:p>
    <w:p>
      <w:pPr>
        <w:pStyle w:val="Normal.0"/>
        <w:ind w:left="3540" w:firstLine="708"/>
        <w:rPr>
          <w:b w:val="1"/>
          <w:bCs w:val="1"/>
          <w:sz w:val="24"/>
          <w:szCs w:val="24"/>
        </w:rPr>
      </w:pPr>
      <w:r>
        <w:rPr>
          <w:sz w:val="24"/>
          <w:szCs w:val="24"/>
          <w:rtl w:val="0"/>
        </w:rPr>
        <w:t xml:space="preserve">      š</w:t>
      </w:r>
      <w:r>
        <w:rPr>
          <w:sz w:val="24"/>
          <w:szCs w:val="24"/>
          <w:rtl w:val="0"/>
          <w:lang w:val="it-IT"/>
        </w:rPr>
        <w:t>tatut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rneho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stupcu uch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dza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a</w:t>
      </w:r>
      <w:r>
        <w:rPr>
          <w:sz w:val="24"/>
          <w:szCs w:val="24"/>
          <w:vertAlign w:val="superscript"/>
        </w:rPr>
        <w:footnoteReference w:id="1"/>
      </w:r>
    </w:p>
    <w:p>
      <w:pPr>
        <w:pStyle w:val="Normal.0"/>
        <w:ind w:left="3540" w:firstLine="708"/>
        <w:rPr>
          <w:b w:val="1"/>
          <w:bCs w:val="1"/>
          <w:sz w:val="24"/>
          <w:szCs w:val="24"/>
        </w:rPr>
      </w:pPr>
    </w:p>
    <w:p>
      <w:pPr>
        <w:pStyle w:val="Normal.0"/>
        <w:jc w:val="both"/>
        <w:rPr>
          <w:b w:val="1"/>
          <w:bCs w:val="1"/>
          <w:sz w:val="24"/>
          <w:szCs w:val="24"/>
        </w:rPr>
      </w:pPr>
    </w:p>
    <w:p>
      <w:pPr>
        <w:pStyle w:val="Normal.0"/>
        <w:rPr>
          <w:rStyle w:val="page number"/>
          <w:sz w:val="24"/>
          <w:szCs w:val="24"/>
        </w:rPr>
      </w:pPr>
    </w:p>
    <w:p>
      <w:pPr>
        <w:pStyle w:val="Normal.0"/>
      </w:pPr>
      <w:r>
        <w:rPr>
          <w:rStyle w:val="page number"/>
          <w:sz w:val="24"/>
          <w:szCs w:val="24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469" w:right="1134" w:bottom="1418" w:left="1418" w:header="425" w:footer="703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  <w:t>1</w:t>
    </w:r>
    <w:r>
      <w:rPr>
        <w:rtl w:val="0"/>
      </w:rPr>
      <w:fldChar w:fldCharType="end" w:fldLock="0"/>
    </w:r>
    <w:r>
      <w:rPr>
        <w:rStyle w:val="page number"/>
      </w:rPr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bidi w:val="0"/>
      <w:ind w:left="0" w:right="0" w:firstLine="0"/>
      <w:jc w:val="left"/>
      <w:rPr>
        <w:sz w:val="16"/>
        <w:szCs w:val="16"/>
        <w:rtl w:val="0"/>
      </w:rPr>
    </w:pPr>
    <w:r>
      <w:rPr>
        <w:sz w:val="20"/>
        <w:szCs w:val="20"/>
      </w:rPr>
      <w:drawing>
        <wp:inline distT="0" distB="0" distL="0" distR="0">
          <wp:extent cx="1550670" cy="417195"/>
          <wp:effectExtent l="0" t="0" r="0" b="0"/>
          <wp:docPr id="1073741826" name="officeArt object" descr="3 riadkovy CB 10 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3 riadkovy CB 10 mm" descr="3 riadkovy CB 10 mm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670" cy="4171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  <w:r>
      <w:rPr>
        <w:sz w:val="16"/>
        <w:szCs w:val="16"/>
        <w:rtl w:val="0"/>
      </w:rPr>
      <w:t>Telef</w:t>
    </w:r>
    <w:r>
      <w:rPr>
        <w:sz w:val="16"/>
        <w:szCs w:val="16"/>
        <w:rtl w:val="0"/>
        <w:lang w:val="es-ES_tradnl"/>
      </w:rPr>
      <w:t>ó</w:t>
    </w:r>
    <w:r>
      <w:rPr>
        <w:sz w:val="16"/>
        <w:szCs w:val="16"/>
        <w:rtl w:val="0"/>
      </w:rPr>
      <w:t>n</w:t>
    </w:r>
  </w:p>
  <w:p>
    <w:pPr>
      <w:pStyle w:val="footer"/>
      <w:bidi w:val="0"/>
      <w:ind w:left="0" w:right="0" w:firstLine="0"/>
      <w:jc w:val="left"/>
      <w:rPr>
        <w:sz w:val="16"/>
        <w:szCs w:val="16"/>
        <w:rtl w:val="0"/>
      </w:rPr>
    </w:pPr>
    <w:r>
      <w:rPr>
        <w:sz w:val="20"/>
        <w:szCs w:val="20"/>
      </w:rPr>
      <w:tab/>
    </w:r>
    <w:r>
      <w:rPr>
        <w:sz w:val="16"/>
        <w:szCs w:val="16"/>
        <w:rtl w:val="0"/>
      </w:rPr>
      <w:t xml:space="preserve">  E-mail</w:t>
    </w:r>
  </w:p>
  <w:p>
    <w:pPr>
      <w:pStyle w:val="footer"/>
      <w:bidi w:val="0"/>
      <w:ind w:left="0" w:right="0" w:firstLine="0"/>
      <w:jc w:val="left"/>
      <w:rPr>
        <w:sz w:val="16"/>
        <w:szCs w:val="16"/>
        <w:rtl w:val="0"/>
      </w:rPr>
    </w:pPr>
    <w:r>
      <w:rPr>
        <w:sz w:val="20"/>
        <w:szCs w:val="20"/>
      </w:rPr>
      <w:tab/>
    </w:r>
    <w:r>
      <w:rPr>
        <w:sz w:val="16"/>
        <w:szCs w:val="16"/>
        <w:rtl w:val="0"/>
      </w:rPr>
      <w:t xml:space="preserve">  Internet</w:t>
    </w:r>
  </w:p>
  <w:p>
    <w:pPr>
      <w:pStyle w:val="footer"/>
      <w:bidi w:val="0"/>
      <w:ind w:left="0" w:right="0" w:firstLine="0"/>
      <w:jc w:val="left"/>
      <w:rPr>
        <w:sz w:val="16"/>
        <w:szCs w:val="16"/>
        <w:rtl w:val="0"/>
      </w:rPr>
    </w:pPr>
    <w:r>
      <w:rPr>
        <w:rStyle w:val="Hyperlink.0"/>
        <w:sz w:val="20"/>
        <w:szCs w:val="20"/>
      </w:rPr>
      <w:fldChar w:fldCharType="begin" w:fldLock="0"/>
    </w:r>
    <w:r>
      <w:rPr>
        <w:rStyle w:val="Hyperlink.0"/>
        <w:sz w:val="20"/>
        <w:szCs w:val="20"/>
      </w:rPr>
      <w:instrText xml:space="preserve"> HYPERLINK "http://www.minv.sk"</w:instrText>
    </w:r>
    <w:r>
      <w:rPr>
        <w:rStyle w:val="Hyperlink.0"/>
        <w:sz w:val="20"/>
        <w:szCs w:val="20"/>
      </w:rPr>
      <w:fldChar w:fldCharType="separate" w:fldLock="0"/>
    </w:r>
    <w:r>
      <w:rPr>
        <w:rStyle w:val="Hyperlink.0"/>
        <w:sz w:val="20"/>
        <w:szCs w:val="20"/>
        <w:rtl w:val="0"/>
      </w:rPr>
      <w:t>www.minv.sk</w:t>
    </w:r>
    <w:r>
      <w:rPr>
        <w:sz w:val="16"/>
        <w:szCs w:val="16"/>
      </w:rPr>
      <w:fldChar w:fldCharType="end" w:fldLock="0"/>
    </w:r>
    <w:r>
      <w:rPr>
        <w:sz w:val="20"/>
        <w:szCs w:val="20"/>
      </w:rPr>
      <w:tab/>
    </w:r>
    <w:r>
      <w:rPr>
        <w:sz w:val="16"/>
        <w:szCs w:val="16"/>
        <w:rtl w:val="0"/>
      </w:rPr>
      <w:t>I</w:t>
    </w:r>
    <w:r>
      <w:rPr>
        <w:sz w:val="16"/>
        <w:szCs w:val="16"/>
        <w:rtl w:val="0"/>
      </w:rPr>
      <w:t>Č</w:t>
    </w:r>
    <w:r>
      <w:rPr>
        <w:sz w:val="16"/>
        <w:szCs w:val="16"/>
        <w:rtl w:val="0"/>
      </w:rPr>
      <w:t>O</w:t>
    </w:r>
  </w:p>
  <w:p>
    <w:pPr>
      <w:pStyle w:val="footer"/>
      <w:bidi w:val="0"/>
      <w:ind w:left="0" w:right="0" w:firstLine="0"/>
      <w:jc w:val="left"/>
      <w:rPr>
        <w:sz w:val="16"/>
        <w:szCs w:val="16"/>
        <w:rtl w:val="0"/>
      </w:rPr>
    </w:pPr>
    <w:r>
      <w:rPr>
        <w:sz w:val="16"/>
        <w:szCs w:val="16"/>
        <w:rtl w:val="0"/>
      </w:rPr>
      <w:t>00151866</w:t>
    </w:r>
  </w:p>
  <w:p>
    <w:pPr>
      <w:pStyle w:val="footer"/>
      <w:bidi w:val="0"/>
      <w:ind w:left="0" w:right="0" w:firstLine="0"/>
      <w:jc w:val="left"/>
      <w:rPr>
        <w:rtl w:val="0"/>
      </w:rPr>
    </w:pPr>
    <w:r>
      <w:rPr>
        <w:sz w:val="20"/>
        <w:szCs w:val="20"/>
        <w:rtl w:val="0"/>
      </w:rPr>
      <w:tab/>
      <w:tab/>
      <w:t xml:space="preserve">     </w:t>
      <w:tab/>
      <w:t xml:space="preserve">   </w:t>
      <w:tab/>
    </w:r>
    <w:r>
      <w:rPr>
        <w:sz w:val="16"/>
        <w:szCs w:val="16"/>
        <w:rtl w:val="0"/>
      </w:rPr>
      <w:t xml:space="preserve">     </w:t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 text"/>
        <w:jc w:val="both"/>
        <w:rPr>
          <w:outline w:val="0"/>
          <w:color w:val="353535"/>
          <w:sz w:val="24"/>
          <w:szCs w:val="24"/>
          <w:u w:color="353535"/>
          <w:shd w:val="clear" w:color="auto" w:fill="ffffff"/>
          <w14:textFill>
            <w14:solidFill>
              <w14:srgbClr w14:val="353535"/>
            </w14:solidFill>
          </w14:textFill>
        </w:rPr>
      </w:pPr>
      <w:r>
        <w:rPr>
          <w:sz w:val="24"/>
          <w:szCs w:val="24"/>
          <w:vertAlign w:val="superscript"/>
        </w:rPr>
        <w:footnoteRef/>
      </w:r>
      <w:r>
        <w:rPr>
          <w:sz w:val="24"/>
          <w:szCs w:val="24"/>
          <w:vertAlign w:val="superscript"/>
          <w:rtl w:val="0"/>
        </w:rPr>
        <w:t>)</w:t>
      </w:r>
      <w:r>
        <w:rPr>
          <w:sz w:val="24"/>
          <w:szCs w:val="24"/>
          <w:rtl w:val="0"/>
        </w:rPr>
        <w:t xml:space="preserve"> V pr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pade ak 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te v </w:t>
      </w:r>
      <w:r>
        <w:rPr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obchodnom registri alebo v inom registri uveden</w:t>
      </w:r>
      <w:r>
        <w:rPr>
          <w:outline w:val="0"/>
          <w:color w:val="353535"/>
          <w:sz w:val="24"/>
          <w:szCs w:val="24"/>
          <w:u w:color="353535"/>
          <w:shd w:val="clear" w:color="auto" w:fill="ffffff"/>
          <w:rtl w:val="0"/>
          <w:lang w:val="fr-FR"/>
          <w14:textFill>
            <w14:solidFill>
              <w14:srgbClr w14:val="353535"/>
            </w14:solidFill>
          </w14:textFill>
        </w:rPr>
        <w:t>é</w:t>
      </w:r>
      <w:r>
        <w:rPr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 xml:space="preserve">, </w:t>
      </w:r>
      <w:r>
        <w:rPr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ž</w:t>
      </w:r>
      <w:r>
        <w:rPr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e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 xml:space="preserve"> kon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á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 xml:space="preserve">te tak, 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ž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e k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 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nap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í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san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:lang w:val="fr-FR"/>
          <w14:textFill>
            <w14:solidFill>
              <w14:srgbClr w14:val="353535"/>
            </w14:solidFill>
          </w14:textFill>
        </w:rPr>
        <w:t>é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mu, vytla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č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en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:lang w:val="fr-FR"/>
          <w14:textFill>
            <w14:solidFill>
              <w14:srgbClr w14:val="353535"/>
            </w14:solidFill>
          </w14:textFill>
        </w:rPr>
        <w:t>é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mu alebo inak zobrazen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:lang w:val="fr-FR"/>
          <w14:textFill>
            <w14:solidFill>
              <w14:srgbClr w14:val="353535"/>
            </w14:solidFill>
          </w14:textFill>
        </w:rPr>
        <w:t>é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mu obchodn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:lang w:val="fr-FR"/>
          <w14:textFill>
            <w14:solidFill>
              <w14:srgbClr w14:val="353535"/>
            </w14:solidFill>
          </w14:textFill>
        </w:rPr>
        <w:t>é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mu menu pripoj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í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te svoj vlastnoru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č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n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 xml:space="preserve">ý 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 xml:space="preserve">podpis, 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ž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iadame k podpisu pripoji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 xml:space="preserve">ť 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aj pe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č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iatku.</w:t>
      </w:r>
    </w:p>
    <w:p>
      <w:pPr>
        <w:pStyle w:val="footnote text"/>
        <w:jc w:val="both"/>
        <w:rPr>
          <w:outline w:val="0"/>
          <w:color w:val="353535"/>
          <w:sz w:val="24"/>
          <w:szCs w:val="24"/>
          <w:u w:color="353535"/>
          <w:shd w:val="clear" w:color="auto" w:fill="ffffff"/>
          <w14:textFill>
            <w14:solidFill>
              <w14:srgbClr w14:val="353535"/>
            </w14:solidFill>
          </w14:textFill>
        </w:rPr>
      </w:pPr>
    </w:p>
    <w:p>
      <w:pPr>
        <w:pStyle w:val="footnote text"/>
        <w:jc w:val="both"/>
      </w:pP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 xml:space="preserve">Ak 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č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estn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:lang w:val="fr-FR"/>
          <w14:textFill>
            <w14:solidFill>
              <w14:srgbClr w14:val="353535"/>
            </w14:solidFill>
          </w14:textFill>
        </w:rPr>
        <w:t xml:space="preserve">é 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vyhl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á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senie nepodpisuje osoba, ktorej toto pr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á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vo vypl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ý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va z obchodn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:lang w:val="fr-FR"/>
          <w14:textFill>
            <w14:solidFill>
              <w14:srgbClr w14:val="353535"/>
            </w14:solidFill>
          </w14:textFill>
        </w:rPr>
        <w:t>é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ho alebo in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:lang w:val="fr-FR"/>
          <w14:textFill>
            <w14:solidFill>
              <w14:srgbClr w14:val="353535"/>
            </w14:solidFill>
          </w14:textFill>
        </w:rPr>
        <w:t>é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:lang w:val="pt-PT"/>
          <w14:textFill>
            <w14:solidFill>
              <w14:srgbClr w14:val="353535"/>
            </w14:solidFill>
          </w14:textFill>
        </w:rPr>
        <w:t xml:space="preserve">ho registra 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ž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iadame k podp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í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san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ý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m listin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á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m pripoji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 xml:space="preserve">ť 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aj dokument preukazuj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ú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ci opr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á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vnenie na zastupovanie k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 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podpisu list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í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n, ktor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:lang w:val="fr-FR"/>
          <w14:textFill>
            <w14:solidFill>
              <w14:srgbClr w14:val="353535"/>
            </w14:solidFill>
          </w14:textFill>
        </w:rPr>
        <w:t xml:space="preserve">é 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tvoria podklady k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 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verejn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:lang w:val="fr-FR"/>
          <w14:textFill>
            <w14:solidFill>
              <w14:srgbClr w14:val="353535"/>
            </w14:solidFill>
          </w14:textFill>
        </w:rPr>
        <w:t>é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mu obstar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á</w:t>
      </w:r>
      <w:r>
        <w:rPr>
          <w:b w:val="1"/>
          <w:bCs w:val="1"/>
          <w:outline w:val="0"/>
          <w:color w:val="353535"/>
          <w:sz w:val="24"/>
          <w:szCs w:val="24"/>
          <w:u w:color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 xml:space="preserve">vaniu. </w:t>
      </w:r>
      <w:r>
        <w:rPr>
          <w:outline w:val="0"/>
          <w:color w:val="353535"/>
          <w:sz w:val="24"/>
          <w:szCs w:val="24"/>
          <w:u w:color="353535"/>
          <w:shd w:val="clear" w:color="auto" w:fill="ffffff"/>
          <w14:textFill>
            <w14:solidFill>
              <w14:srgbClr w14:val="353535"/>
            </w14:solidFill>
          </w14:textFill>
        </w:rPr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rPr>
        <w:rFonts w:ascii="Arial Narrow" w:cs="Arial Narrow" w:hAnsi="Arial Narrow" w:eastAsia="Arial Narrow"/>
        <w:b w:val="1"/>
        <w:bCs w:val="1"/>
      </w:rPr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877570</wp:posOffset>
          </wp:positionH>
          <wp:positionV relativeFrom="page">
            <wp:posOffset>310515</wp:posOffset>
          </wp:positionV>
          <wp:extent cx="5775960" cy="643255"/>
          <wp:effectExtent l="0" t="0" r="0" b="0"/>
          <wp:wrapNone/>
          <wp:docPr id="1073741825" name="officeArt object" descr="MV SR 15 165 mm farb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V SR 15 165 mm farba" descr="MV SR 15 165 mm farba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5960" cy="6432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page number"/>
        <w:rtl w:val="0"/>
      </w:rPr>
      <w:tab/>
      <w:tab/>
      <w:t xml:space="preserve">                                  </w:t>
    </w:r>
    <w:r>
      <w:rPr>
        <w:rFonts w:ascii="Arial Narrow" w:hAnsi="Arial Narrow"/>
        <w:b w:val="1"/>
        <w:bCs w:val="1"/>
        <w:rtl w:val="0"/>
      </w:rPr>
      <w:t xml:space="preserve"> </w:t>
    </w:r>
  </w:p>
  <w:p>
    <w:pPr>
      <w:pStyle w:val="Normal.0"/>
      <w:ind w:left="4284" w:firstLine="0"/>
      <w:rPr>
        <w:rFonts w:ascii="Arial Narrow" w:cs="Arial Narrow" w:hAnsi="Arial Narrow" w:eastAsia="Arial Narrow"/>
        <w:b w:val="1"/>
        <w:bCs w:val="1"/>
      </w:rPr>
    </w:pPr>
    <w:r>
      <w:rPr>
        <w:rFonts w:ascii="Arial Narrow" w:hAnsi="Arial Narrow"/>
        <w:b w:val="1"/>
        <w:bCs w:val="1"/>
        <w:rtl w:val="0"/>
      </w:rPr>
      <w:t xml:space="preserve"> </w:t>
    </w:r>
  </w:p>
  <w:p>
    <w:pPr>
      <w:pStyle w:val="Normal.0"/>
      <w:ind w:left="4284" w:firstLine="0"/>
    </w:pPr>
    <w:r>
      <w:rPr>
        <w:rFonts w:ascii="Arial Narrow" w:hAnsi="Arial Narrow"/>
        <w:b w:val="1"/>
        <w:bCs w:val="1"/>
        <w:rtl w:val="0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14:textFill>
        <w14:solidFill>
          <w14:srgbClr w14:val="000000"/>
        </w14:solidFill>
      </w14:textFill>
    </w:rPr>
  </w:style>
  <w:style w:type="character" w:styleId="page number">
    <w:name w:val="page number"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14:textFill>
        <w14:solidFill>
          <w14:srgbClr w14:val="000000"/>
        </w14:solidFill>
      </w14:textFill>
    </w:rPr>
  </w:style>
  <w:style w:type="character" w:styleId="Odkaz">
    <w:name w:val="Odkaz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Odkaz"/>
    <w:next w:val="Hyperlink.0"/>
    <w:rPr>
      <w:rFonts w:ascii="Times New Roman" w:cs="Times New Roman" w:hAnsi="Times New Roman" w:eastAsia="Times New Roman"/>
      <w:sz w:val="20"/>
      <w:szCs w:val="20"/>
    </w:r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notes" Target="footnotes.xml"/><Relationship Id="rId9" Type="http://schemas.openxmlformats.org/officeDocument/2006/relationships/theme" Target="theme/theme1.xml"/></Relationships>
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