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CD3DE8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0CCDD60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E557B86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7070A0BD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14:paraId="2BD3636E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14:paraId="679A34AC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14:paraId="21E38FC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3210020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B2B0251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C04983F" w14:textId="77777777" w:rsidR="00787333" w:rsidRPr="00596A7D" w:rsidRDefault="00787333" w:rsidP="00450E52">
      <w:pPr>
        <w:tabs>
          <w:tab w:val="left" w:pos="1373"/>
        </w:tabs>
        <w:jc w:val="both"/>
        <w:rPr>
          <w:sz w:val="28"/>
        </w:rPr>
      </w:pPr>
    </w:p>
    <w:p w14:paraId="49143BFC" w14:textId="063AEB20" w:rsidR="00787333" w:rsidRDefault="00787333" w:rsidP="00450E52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  <w:r w:rsidR="00450E52">
        <w:rPr>
          <w:sz w:val="28"/>
        </w:rPr>
        <w:t xml:space="preserve"> </w:t>
      </w:r>
      <w:r w:rsidRPr="00450E52">
        <w:rPr>
          <w:b/>
          <w:sz w:val="28"/>
          <w:szCs w:val="28"/>
        </w:rPr>
        <w:t>„</w:t>
      </w:r>
      <w:r w:rsidR="00436F22" w:rsidRPr="00450E52">
        <w:rPr>
          <w:b/>
          <w:sz w:val="28"/>
          <w:szCs w:val="28"/>
        </w:rPr>
        <w:t>Mestský cintorín Horné Krškany-verejné osvetlenie</w:t>
      </w:r>
      <w:r w:rsidRPr="00450E52">
        <w:rPr>
          <w:b/>
          <w:sz w:val="28"/>
          <w:szCs w:val="28"/>
        </w:rPr>
        <w:t>“</w:t>
      </w:r>
      <w:r w:rsidR="00450E52" w:rsidRPr="00450E52">
        <w:rPr>
          <w:b/>
          <w:sz w:val="28"/>
          <w:szCs w:val="28"/>
        </w:rPr>
        <w:t>,</w:t>
      </w:r>
      <w:r w:rsidR="00450E52">
        <w:rPr>
          <w:b/>
        </w:rPr>
        <w:t xml:space="preserve"> </w:t>
      </w:r>
      <w:r w:rsidRPr="00596A7D">
        <w:rPr>
          <w:sz w:val="28"/>
          <w:szCs w:val="28"/>
        </w:rPr>
        <w:t>vyhlásenej verejným 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14:paraId="1D5AE346" w14:textId="77777777" w:rsidR="00450E52" w:rsidRPr="00450E52" w:rsidRDefault="00450E52" w:rsidP="00450E52">
      <w:pPr>
        <w:tabs>
          <w:tab w:val="left" w:pos="1373"/>
        </w:tabs>
        <w:jc w:val="both"/>
        <w:rPr>
          <w:sz w:val="28"/>
        </w:rPr>
      </w:pPr>
    </w:p>
    <w:p w14:paraId="284DFE73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3275BB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14:paraId="27F56DF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0D878BD3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14:paraId="240BC5E4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2B3840E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14:paraId="6BDE112F" w14:textId="77777777" w:rsidR="00787333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1461AE8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14:paraId="3983003C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1ACE259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14:paraId="10746765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CAF594B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E0176A6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2931A76E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14:paraId="70F0FABA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14:paraId="67CFB49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265105C4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0D56E70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59EAB610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1C576393" w14:textId="77777777" w:rsidR="00787333" w:rsidRPr="00596A7D" w:rsidRDefault="00787333" w:rsidP="00787333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14:paraId="5F93B71F" w14:textId="77777777" w:rsidR="00787333" w:rsidRPr="00596A7D" w:rsidRDefault="00787333" w:rsidP="00787333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</w:t>
      </w:r>
      <w:bookmarkStart w:id="0" w:name="_GoBack"/>
      <w:bookmarkEnd w:id="0"/>
      <w:r w:rsidRPr="00596A7D">
        <w:rPr>
          <w:color w:val="A6A6A6" w:themeColor="background1" w:themeShade="A6"/>
        </w:rPr>
        <w:t>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14:paraId="40E50D5C" w14:textId="77777777" w:rsidR="00425753" w:rsidRDefault="00787333" w:rsidP="00787333">
      <w:r w:rsidRPr="00596A7D">
        <w:rPr>
          <w:sz w:val="28"/>
        </w:rPr>
        <w:t xml:space="preserve">                                                     </w:t>
      </w:r>
    </w:p>
    <w:sectPr w:rsidR="004257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D60484" w14:textId="77777777" w:rsidR="005518D0" w:rsidRDefault="005518D0" w:rsidP="00787333">
      <w:r>
        <w:separator/>
      </w:r>
    </w:p>
  </w:endnote>
  <w:endnote w:type="continuationSeparator" w:id="0">
    <w:p w14:paraId="7B700F57" w14:textId="77777777" w:rsidR="005518D0" w:rsidRDefault="005518D0" w:rsidP="00787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554DE9" w14:textId="77777777" w:rsidR="005518D0" w:rsidRDefault="005518D0" w:rsidP="00787333">
      <w:r>
        <w:separator/>
      </w:r>
    </w:p>
  </w:footnote>
  <w:footnote w:type="continuationSeparator" w:id="0">
    <w:p w14:paraId="74086AE0" w14:textId="77777777" w:rsidR="005518D0" w:rsidRDefault="005518D0" w:rsidP="00787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BCEC23" w14:textId="33C4284D" w:rsidR="00787333" w:rsidRDefault="00787333">
    <w:pPr>
      <w:pStyle w:val="Hlavika"/>
    </w:pPr>
    <w:r w:rsidRPr="00787333">
      <w:t xml:space="preserve">Príloha č. 2  Čestné </w:t>
    </w:r>
    <w:r w:rsidR="00B96017">
      <w:t>vyhlásenie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333"/>
    <w:rsid w:val="00137E5A"/>
    <w:rsid w:val="001919A0"/>
    <w:rsid w:val="001F08DF"/>
    <w:rsid w:val="00341F1B"/>
    <w:rsid w:val="00425753"/>
    <w:rsid w:val="00436F22"/>
    <w:rsid w:val="00450E52"/>
    <w:rsid w:val="0049405A"/>
    <w:rsid w:val="004E7112"/>
    <w:rsid w:val="004F2A0E"/>
    <w:rsid w:val="0051339A"/>
    <w:rsid w:val="005518D0"/>
    <w:rsid w:val="00586866"/>
    <w:rsid w:val="006D6182"/>
    <w:rsid w:val="006E1A57"/>
    <w:rsid w:val="00787333"/>
    <w:rsid w:val="007C148D"/>
    <w:rsid w:val="00814E70"/>
    <w:rsid w:val="008D014A"/>
    <w:rsid w:val="00946632"/>
    <w:rsid w:val="00A051A1"/>
    <w:rsid w:val="00A13C58"/>
    <w:rsid w:val="00A91AA8"/>
    <w:rsid w:val="00AF6313"/>
    <w:rsid w:val="00B96017"/>
    <w:rsid w:val="00CB04BB"/>
    <w:rsid w:val="00CB142D"/>
    <w:rsid w:val="00D40F5A"/>
    <w:rsid w:val="00D51198"/>
    <w:rsid w:val="00D742DE"/>
    <w:rsid w:val="00D95091"/>
    <w:rsid w:val="00E5247A"/>
    <w:rsid w:val="00E76C4F"/>
    <w:rsid w:val="00EF736A"/>
    <w:rsid w:val="00F3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227B"/>
  <w15:chartTrackingRefBased/>
  <w15:docId w15:val="{B4D1FDEB-15FC-402D-803D-28C59569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87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Moravec Viktor, Mgr.</cp:lastModifiedBy>
  <cp:revision>14</cp:revision>
  <cp:lastPrinted>2022-12-02T11:42:00Z</cp:lastPrinted>
  <dcterms:created xsi:type="dcterms:W3CDTF">2022-03-03T13:28:00Z</dcterms:created>
  <dcterms:modified xsi:type="dcterms:W3CDTF">2022-12-02T11:42:00Z</dcterms:modified>
</cp:coreProperties>
</file>