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  <w:r w:rsidRPr="00107B1E">
        <w:rPr>
          <w:rFonts w:ascii="Arial" w:hAnsi="Arial" w:cs="Arial"/>
          <w:b/>
          <w:bCs/>
          <w:szCs w:val="20"/>
        </w:rPr>
        <w:t>E.2.  TABUĽKA NA PLNENIE JEDNOTLIVÝCH KRITÉRIÍ</w:t>
      </w: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580"/>
        <w:gridCol w:w="1660"/>
      </w:tblGrid>
      <w:tr w:rsidR="0077635F" w:rsidRPr="00107B1E" w:rsidTr="00CF5149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107B1E" w:rsidRDefault="0077635F" w:rsidP="00CF51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7435161"/>
            <w:r w:rsidRPr="00107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Názov akcie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5F" w:rsidRPr="00107B1E" w:rsidRDefault="0077635F" w:rsidP="00CF51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Rozpočet      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5F" w:rsidRPr="00107B1E" w:rsidRDefault="0077635F" w:rsidP="00CF51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Rozpočet vrátane  DPH</w:t>
            </w:r>
          </w:p>
        </w:tc>
      </w:tr>
      <w:tr w:rsidR="0077635F" w:rsidRPr="00EB33C1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bookmarkStart w:id="1" w:name="_Hlk50932023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Údržba - 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Chodník Podbreziny popri ceste III triedy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7635F" w:rsidRPr="00EB33C1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Údržba - 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Chodník ul. Vrbická 1894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7635F" w:rsidRPr="00107B1E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Údržba - 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Chodník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7635F" w:rsidRPr="00107B1E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Údržba - 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Chodník križovatka Jánošík - privádzač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7635F" w:rsidRPr="00EB33C1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Údržba - </w:t>
            </w: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Chodník Pod Dielom Ondrašová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7635F" w:rsidRPr="00EB33C1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5F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635F" w:rsidRPr="00347481" w:rsidRDefault="0077635F" w:rsidP="00CF51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 xml:space="preserve">Odstavné plochy ul. Jilemnického bytové domy </w:t>
            </w:r>
            <w:proofErr w:type="spellStart"/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s.č</w:t>
            </w:r>
            <w:proofErr w:type="spellEnd"/>
            <w:r w:rsidRPr="00E712D6">
              <w:rPr>
                <w:rFonts w:ascii="Arial" w:hAnsi="Arial" w:cs="Arial"/>
                <w:color w:val="000000"/>
                <w:sz w:val="20"/>
                <w:szCs w:val="20"/>
              </w:rPr>
              <w:t>. 870 a 87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7635F" w:rsidRPr="00EB33C1" w:rsidTr="00CF5149">
        <w:trPr>
          <w:trHeight w:val="7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5F" w:rsidRDefault="0077635F" w:rsidP="00CF5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5F" w:rsidRPr="00347481" w:rsidRDefault="0077635F" w:rsidP="00CF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Rekonštrukcia </w:t>
            </w:r>
            <w:r w:rsidRPr="00D329A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329A6">
              <w:rPr>
                <w:rFonts w:ascii="Arial" w:hAnsi="Arial" w:cs="Arial"/>
                <w:sz w:val="20"/>
                <w:szCs w:val="20"/>
              </w:rPr>
              <w:t>Zgutha</w:t>
            </w:r>
            <w:proofErr w:type="spellEnd"/>
            <w:r w:rsidRPr="00D329A6">
              <w:rPr>
                <w:rFonts w:ascii="Arial" w:hAnsi="Arial" w:cs="Arial"/>
                <w:sz w:val="20"/>
                <w:szCs w:val="20"/>
              </w:rPr>
              <w:t xml:space="preserve"> Vrbického cesta, chodník a parkoviská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347481" w:rsidRDefault="0077635F" w:rsidP="00CF51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bookmarkEnd w:id="0"/>
      <w:bookmarkEnd w:id="1"/>
      <w:tr w:rsidR="0077635F" w:rsidRPr="00107B1E" w:rsidTr="00CF5149">
        <w:trPr>
          <w:trHeight w:val="5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5F" w:rsidRPr="00107B1E" w:rsidRDefault="0077635F" w:rsidP="00CF514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B6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 E L K O M za predmet zákazky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5F" w:rsidRPr="00347481" w:rsidRDefault="0077635F" w:rsidP="00CF514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5F" w:rsidRPr="00347481" w:rsidRDefault="0077635F" w:rsidP="00CF514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4748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Pr="00107B1E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7635F" w:rsidRDefault="0077635F" w:rsidP="0077635F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064049" w:rsidRDefault="00064049">
      <w:bookmarkStart w:id="2" w:name="_GoBack"/>
      <w:bookmarkEnd w:id="2"/>
    </w:p>
    <w:sectPr w:rsidR="0006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F"/>
    <w:rsid w:val="00064049"/>
    <w:rsid w:val="007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EFF62-70E5-4E9C-8D9F-828B298C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7635F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763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2019-05-02T07:20:00Z</dcterms:created>
  <dcterms:modified xsi:type="dcterms:W3CDTF">2019-05-02T07:20:00Z</dcterms:modified>
</cp:coreProperties>
</file>