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190B" w14:textId="77777777" w:rsidR="0066084A" w:rsidRPr="0066084A" w:rsidRDefault="0066084A" w:rsidP="0066084A">
      <w:pPr>
        <w:rPr>
          <w:rFonts w:ascii="Times New Roman" w:hAnsi="Times New Roman" w:cs="Times New Roman"/>
          <w:sz w:val="24"/>
          <w:szCs w:val="24"/>
        </w:rPr>
      </w:pPr>
      <w:r w:rsidRPr="0066084A">
        <w:rPr>
          <w:rFonts w:ascii="Times New Roman" w:hAnsi="Times New Roman" w:cs="Times New Roman"/>
          <w:sz w:val="24"/>
          <w:szCs w:val="24"/>
        </w:rPr>
        <w:t xml:space="preserve">Príloha č. 1 Opis predmetu zákazky </w:t>
      </w:r>
    </w:p>
    <w:p w14:paraId="6DF6CA8A" w14:textId="77777777" w:rsidR="0066084A" w:rsidRPr="0066084A" w:rsidRDefault="0066084A" w:rsidP="0066084A">
      <w:pPr>
        <w:pStyle w:val="Nzov"/>
        <w:ind w:left="0"/>
        <w:jc w:val="left"/>
        <w:rPr>
          <w:rFonts w:ascii="Times New Roman" w:hAnsi="Times New Roman" w:cs="Times New Roman"/>
          <w:sz w:val="24"/>
          <w:szCs w:val="24"/>
          <w:u w:val="thick"/>
        </w:rPr>
      </w:pPr>
    </w:p>
    <w:p w14:paraId="355E4D02" w14:textId="77777777" w:rsidR="0066084A" w:rsidRPr="0066084A" w:rsidRDefault="0066084A">
      <w:pPr>
        <w:pStyle w:val="Nzov"/>
        <w:rPr>
          <w:rFonts w:ascii="Times New Roman" w:hAnsi="Times New Roman" w:cs="Times New Roman"/>
          <w:sz w:val="24"/>
          <w:szCs w:val="24"/>
          <w:u w:val="thick"/>
        </w:rPr>
      </w:pPr>
    </w:p>
    <w:p w14:paraId="09E19467" w14:textId="2FC50BB1" w:rsidR="008460AB" w:rsidRPr="0066084A" w:rsidRDefault="006D4EBD">
      <w:pPr>
        <w:pStyle w:val="Nzov"/>
        <w:rPr>
          <w:rFonts w:ascii="Times New Roman" w:hAnsi="Times New Roman" w:cs="Times New Roman"/>
          <w:sz w:val="24"/>
          <w:szCs w:val="24"/>
          <w:u w:val="none"/>
        </w:rPr>
      </w:pPr>
      <w:r w:rsidRPr="0066084A">
        <w:rPr>
          <w:rFonts w:ascii="Times New Roman" w:hAnsi="Times New Roman" w:cs="Times New Roman"/>
          <w:sz w:val="24"/>
          <w:szCs w:val="24"/>
          <w:u w:val="thick"/>
        </w:rPr>
        <w:t>Požiadavky</w:t>
      </w:r>
      <w:r w:rsidRPr="0066084A">
        <w:rPr>
          <w:rFonts w:ascii="Times New Roman" w:hAnsi="Times New Roman" w:cs="Times New Roman"/>
          <w:spacing w:val="-11"/>
          <w:sz w:val="24"/>
          <w:szCs w:val="24"/>
          <w:u w:val="thick"/>
        </w:rPr>
        <w:t xml:space="preserve"> </w:t>
      </w:r>
      <w:r w:rsidRPr="0066084A">
        <w:rPr>
          <w:rFonts w:ascii="Times New Roman" w:hAnsi="Times New Roman" w:cs="Times New Roman"/>
          <w:sz w:val="24"/>
          <w:szCs w:val="24"/>
          <w:u w:val="thick"/>
        </w:rPr>
        <w:t>na poistenie</w:t>
      </w:r>
    </w:p>
    <w:p w14:paraId="2E06E506" w14:textId="77777777" w:rsidR="008460AB" w:rsidRPr="0066084A" w:rsidRDefault="008460AB">
      <w:pPr>
        <w:pStyle w:val="Zkladntext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8CD418" w14:textId="77777777" w:rsidR="008460AB" w:rsidRPr="0066084A" w:rsidRDefault="006D4EBD">
      <w:pPr>
        <w:pStyle w:val="Zkladntext"/>
        <w:spacing w:before="94" w:line="280" w:lineRule="auto"/>
        <w:ind w:left="2089" w:right="461" w:hanging="1971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  <w:b/>
        </w:rPr>
        <w:t xml:space="preserve">Poistník/Poistený: </w:t>
      </w:r>
      <w:r w:rsidRPr="0066084A">
        <w:rPr>
          <w:rFonts w:ascii="Times New Roman" w:hAnsi="Times New Roman" w:cs="Times New Roman"/>
        </w:rPr>
        <w:t xml:space="preserve">Odvoz a likvidácia odpadu a.s. v skratke: OLO </w:t>
      </w:r>
      <w:proofErr w:type="spellStart"/>
      <w:r w:rsidRPr="0066084A">
        <w:rPr>
          <w:rFonts w:ascii="Times New Roman" w:hAnsi="Times New Roman" w:cs="Times New Roman"/>
        </w:rPr>
        <w:t>a.s</w:t>
      </w:r>
      <w:proofErr w:type="spellEnd"/>
      <w:r w:rsidRPr="0066084A">
        <w:rPr>
          <w:rFonts w:ascii="Times New Roman" w:hAnsi="Times New Roman" w:cs="Times New Roman"/>
        </w:rPr>
        <w:t xml:space="preserve">., </w:t>
      </w:r>
      <w:proofErr w:type="spellStart"/>
      <w:r w:rsidRPr="0066084A">
        <w:rPr>
          <w:rFonts w:ascii="Times New Roman" w:hAnsi="Times New Roman" w:cs="Times New Roman"/>
        </w:rPr>
        <w:t>Ivanská</w:t>
      </w:r>
      <w:proofErr w:type="spellEnd"/>
      <w:r w:rsidRPr="0066084A">
        <w:rPr>
          <w:rFonts w:ascii="Times New Roman" w:hAnsi="Times New Roman" w:cs="Times New Roman"/>
        </w:rPr>
        <w:t xml:space="preserve"> cesta 22,</w:t>
      </w:r>
      <w:r w:rsidRPr="0066084A">
        <w:rPr>
          <w:rFonts w:ascii="Times New Roman" w:hAnsi="Times New Roman" w:cs="Times New Roman"/>
          <w:spacing w:val="-59"/>
        </w:rPr>
        <w:t xml:space="preserve"> </w:t>
      </w:r>
      <w:r w:rsidRPr="0066084A">
        <w:rPr>
          <w:rFonts w:ascii="Times New Roman" w:hAnsi="Times New Roman" w:cs="Times New Roman"/>
        </w:rPr>
        <w:t>Bratislava</w:t>
      </w:r>
      <w:r w:rsidRPr="0066084A">
        <w:rPr>
          <w:rFonts w:ascii="Times New Roman" w:hAnsi="Times New Roman" w:cs="Times New Roman"/>
          <w:spacing w:val="-2"/>
        </w:rPr>
        <w:t xml:space="preserve"> </w:t>
      </w:r>
      <w:r w:rsidRPr="0066084A">
        <w:rPr>
          <w:rFonts w:ascii="Times New Roman" w:hAnsi="Times New Roman" w:cs="Times New Roman"/>
        </w:rPr>
        <w:t>821</w:t>
      </w:r>
      <w:r w:rsidRPr="0066084A">
        <w:rPr>
          <w:rFonts w:ascii="Times New Roman" w:hAnsi="Times New Roman" w:cs="Times New Roman"/>
          <w:spacing w:val="-1"/>
        </w:rPr>
        <w:t xml:space="preserve"> </w:t>
      </w:r>
      <w:r w:rsidRPr="0066084A">
        <w:rPr>
          <w:rFonts w:ascii="Times New Roman" w:hAnsi="Times New Roman" w:cs="Times New Roman"/>
        </w:rPr>
        <w:t>04,</w:t>
      </w:r>
      <w:r w:rsidRPr="0066084A">
        <w:rPr>
          <w:rFonts w:ascii="Times New Roman" w:hAnsi="Times New Roman" w:cs="Times New Roman"/>
          <w:spacing w:val="-2"/>
        </w:rPr>
        <w:t xml:space="preserve"> </w:t>
      </w:r>
      <w:r w:rsidRPr="0066084A">
        <w:rPr>
          <w:rFonts w:ascii="Times New Roman" w:hAnsi="Times New Roman" w:cs="Times New Roman"/>
        </w:rPr>
        <w:t>IČO:</w:t>
      </w:r>
      <w:r w:rsidRPr="0066084A">
        <w:rPr>
          <w:rFonts w:ascii="Times New Roman" w:hAnsi="Times New Roman" w:cs="Times New Roman"/>
          <w:spacing w:val="60"/>
        </w:rPr>
        <w:t xml:space="preserve"> </w:t>
      </w:r>
      <w:r w:rsidRPr="0066084A">
        <w:rPr>
          <w:rFonts w:ascii="Times New Roman" w:hAnsi="Times New Roman" w:cs="Times New Roman"/>
        </w:rPr>
        <w:t>00</w:t>
      </w:r>
      <w:r w:rsidRPr="0066084A">
        <w:rPr>
          <w:rFonts w:ascii="Times New Roman" w:hAnsi="Times New Roman" w:cs="Times New Roman"/>
          <w:spacing w:val="-3"/>
        </w:rPr>
        <w:t xml:space="preserve"> </w:t>
      </w:r>
      <w:r w:rsidRPr="0066084A">
        <w:rPr>
          <w:rFonts w:ascii="Times New Roman" w:hAnsi="Times New Roman" w:cs="Times New Roman"/>
        </w:rPr>
        <w:t>681</w:t>
      </w:r>
      <w:r w:rsidRPr="0066084A">
        <w:rPr>
          <w:rFonts w:ascii="Times New Roman" w:hAnsi="Times New Roman" w:cs="Times New Roman"/>
          <w:spacing w:val="-1"/>
        </w:rPr>
        <w:t xml:space="preserve"> </w:t>
      </w:r>
      <w:r w:rsidRPr="0066084A">
        <w:rPr>
          <w:rFonts w:ascii="Times New Roman" w:hAnsi="Times New Roman" w:cs="Times New Roman"/>
        </w:rPr>
        <w:t>300</w:t>
      </w:r>
    </w:p>
    <w:p w14:paraId="0AB19069" w14:textId="77777777" w:rsidR="008460AB" w:rsidRPr="0066084A" w:rsidRDefault="008460AB">
      <w:pPr>
        <w:pStyle w:val="Zkladntext"/>
        <w:spacing w:before="5"/>
        <w:ind w:left="0"/>
        <w:rPr>
          <w:rFonts w:ascii="Times New Roman" w:hAnsi="Times New Roman" w:cs="Times New Roman"/>
        </w:rPr>
      </w:pPr>
    </w:p>
    <w:p w14:paraId="58FDD101" w14:textId="77777777" w:rsidR="008460AB" w:rsidRPr="0066084A" w:rsidRDefault="006D4EBD">
      <w:pPr>
        <w:pStyle w:val="Nadpis1"/>
        <w:numPr>
          <w:ilvl w:val="0"/>
          <w:numId w:val="1"/>
        </w:numPr>
        <w:tabs>
          <w:tab w:val="left" w:pos="479"/>
        </w:tabs>
        <w:spacing w:before="1"/>
        <w:ind w:hanging="361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Predmet</w:t>
      </w:r>
      <w:r w:rsidRPr="0066084A">
        <w:rPr>
          <w:rFonts w:ascii="Times New Roman" w:hAnsi="Times New Roman" w:cs="Times New Roman"/>
          <w:spacing w:val="-2"/>
        </w:rPr>
        <w:t xml:space="preserve"> </w:t>
      </w:r>
      <w:r w:rsidRPr="0066084A">
        <w:rPr>
          <w:rFonts w:ascii="Times New Roman" w:hAnsi="Times New Roman" w:cs="Times New Roman"/>
        </w:rPr>
        <w:t>poistenia</w:t>
      </w:r>
    </w:p>
    <w:p w14:paraId="1C47EA6F" w14:textId="77777777" w:rsidR="008460AB" w:rsidRPr="0066084A" w:rsidRDefault="006D4EBD">
      <w:pPr>
        <w:pStyle w:val="Zkladntext"/>
        <w:spacing w:before="39" w:line="276" w:lineRule="auto"/>
        <w:ind w:left="478" w:right="133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Predmetom poistenia je povinné zmluvné poistenie zodpovednosti za škodu spôsobenú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prevádzkou</w:t>
      </w:r>
      <w:r w:rsidRPr="0066084A">
        <w:rPr>
          <w:rFonts w:ascii="Times New Roman" w:hAnsi="Times New Roman" w:cs="Times New Roman"/>
          <w:spacing w:val="-1"/>
        </w:rPr>
        <w:t xml:space="preserve"> </w:t>
      </w:r>
      <w:r w:rsidRPr="0066084A">
        <w:rPr>
          <w:rFonts w:ascii="Times New Roman" w:hAnsi="Times New Roman" w:cs="Times New Roman"/>
        </w:rPr>
        <w:t>súboru:</w:t>
      </w:r>
    </w:p>
    <w:p w14:paraId="0DF95A5A" w14:textId="77777777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line="266" w:lineRule="auto"/>
        <w:ind w:right="138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motorových vozidiel, ktorých držiteľom, zapísaným v dokladoch vozidla (alebo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osobou,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na</w:t>
      </w:r>
      <w:r w:rsidRPr="0066084A">
        <w:rPr>
          <w:rFonts w:ascii="Times New Roman" w:hAnsi="Times New Roman" w:cs="Times New Roman"/>
          <w:spacing w:val="-8"/>
        </w:rPr>
        <w:t xml:space="preserve"> </w:t>
      </w:r>
      <w:r w:rsidRPr="0066084A">
        <w:rPr>
          <w:rFonts w:ascii="Times New Roman" w:hAnsi="Times New Roman" w:cs="Times New Roman"/>
        </w:rPr>
        <w:t>ktorú</w:t>
      </w:r>
      <w:r w:rsidRPr="0066084A">
        <w:rPr>
          <w:rFonts w:ascii="Times New Roman" w:hAnsi="Times New Roman" w:cs="Times New Roman"/>
          <w:spacing w:val="-6"/>
        </w:rPr>
        <w:t xml:space="preserve"> </w:t>
      </w:r>
      <w:r w:rsidRPr="0066084A">
        <w:rPr>
          <w:rFonts w:ascii="Times New Roman" w:hAnsi="Times New Roman" w:cs="Times New Roman"/>
        </w:rPr>
        <w:t>sa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držba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motorového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vozidla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previedla)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je</w:t>
      </w:r>
      <w:r w:rsidRPr="0066084A">
        <w:rPr>
          <w:rFonts w:ascii="Times New Roman" w:hAnsi="Times New Roman" w:cs="Times New Roman"/>
          <w:spacing w:val="-6"/>
        </w:rPr>
        <w:t xml:space="preserve"> </w:t>
      </w:r>
      <w:r w:rsidRPr="0066084A">
        <w:rPr>
          <w:rFonts w:ascii="Times New Roman" w:hAnsi="Times New Roman" w:cs="Times New Roman"/>
        </w:rPr>
        <w:t>poistník;</w:t>
      </w:r>
    </w:p>
    <w:p w14:paraId="320BE0C0" w14:textId="77777777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10" w:line="266" w:lineRule="auto"/>
        <w:ind w:right="142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ostatných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vozidiel,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ktoré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sú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vo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vlastníctve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poistníka,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ktorý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je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zároveň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ich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prevádzkovateľom.</w:t>
      </w:r>
    </w:p>
    <w:p w14:paraId="0CB9E61E" w14:textId="6A1753E6" w:rsidR="008460AB" w:rsidRPr="0066084A" w:rsidRDefault="006D4EBD">
      <w:pPr>
        <w:pStyle w:val="Zkladntext"/>
        <w:spacing w:before="12" w:line="276" w:lineRule="auto"/>
        <w:ind w:left="478" w:right="135"/>
        <w:jc w:val="both"/>
        <w:rPr>
          <w:rFonts w:ascii="Times New Roman" w:hAnsi="Times New Roman" w:cs="Times New Roman"/>
          <w:spacing w:val="-1"/>
        </w:rPr>
      </w:pPr>
      <w:r w:rsidRPr="0066084A">
        <w:rPr>
          <w:rFonts w:ascii="Times New Roman" w:hAnsi="Times New Roman" w:cs="Times New Roman"/>
          <w:spacing w:val="-1"/>
        </w:rPr>
        <w:t xml:space="preserve">Zoznam vozidiel </w:t>
      </w:r>
      <w:r w:rsidR="0066084A" w:rsidRPr="0066084A">
        <w:rPr>
          <w:rFonts w:ascii="Times New Roman" w:hAnsi="Times New Roman" w:cs="Times New Roman"/>
          <w:spacing w:val="-1"/>
        </w:rPr>
        <w:t xml:space="preserve">je </w:t>
      </w:r>
      <w:r w:rsidR="006959BA">
        <w:rPr>
          <w:rFonts w:ascii="Times New Roman" w:hAnsi="Times New Roman" w:cs="Times New Roman"/>
          <w:spacing w:val="-1"/>
        </w:rPr>
        <w:t xml:space="preserve">uvedený v prílohe č. 2a </w:t>
      </w:r>
      <w:r w:rsidR="00240D17">
        <w:rPr>
          <w:rFonts w:ascii="Times New Roman" w:hAnsi="Times New Roman" w:cs="Times New Roman"/>
          <w:spacing w:val="-1"/>
        </w:rPr>
        <w:t>týchto súťažných podkladov</w:t>
      </w:r>
      <w:r w:rsidR="006959BA">
        <w:rPr>
          <w:rFonts w:ascii="Times New Roman" w:hAnsi="Times New Roman" w:cs="Times New Roman"/>
          <w:spacing w:val="-1"/>
        </w:rPr>
        <w:t>.</w:t>
      </w:r>
      <w:r w:rsidRPr="0066084A">
        <w:rPr>
          <w:rFonts w:ascii="Times New Roman" w:hAnsi="Times New Roman" w:cs="Times New Roman"/>
          <w:spacing w:val="-1"/>
        </w:rPr>
        <w:t xml:space="preserve"> Poistník si vyhradzuje právo aktualizovať uvedený zoznam v závislosti od počtu a štruktúry vozidiel, v čase pred začiatkom účinnosti poistnej zmluvy.</w:t>
      </w:r>
    </w:p>
    <w:p w14:paraId="52BDC17F" w14:textId="77777777" w:rsidR="008460AB" w:rsidRPr="0066084A" w:rsidRDefault="008460AB">
      <w:pPr>
        <w:pStyle w:val="Zkladntext"/>
        <w:spacing w:before="1"/>
        <w:ind w:left="0"/>
        <w:rPr>
          <w:rFonts w:ascii="Times New Roman" w:hAnsi="Times New Roman" w:cs="Times New Roman"/>
        </w:rPr>
      </w:pPr>
    </w:p>
    <w:p w14:paraId="54B5129B" w14:textId="77777777" w:rsidR="008460AB" w:rsidRPr="0066084A" w:rsidRDefault="006D4EBD">
      <w:pPr>
        <w:pStyle w:val="Nadpis1"/>
        <w:numPr>
          <w:ilvl w:val="0"/>
          <w:numId w:val="1"/>
        </w:numPr>
        <w:tabs>
          <w:tab w:val="left" w:pos="479"/>
        </w:tabs>
        <w:ind w:hanging="361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Rozsah</w:t>
      </w:r>
      <w:r w:rsidRPr="0066084A">
        <w:rPr>
          <w:rFonts w:ascii="Times New Roman" w:hAnsi="Times New Roman" w:cs="Times New Roman"/>
          <w:spacing w:val="-2"/>
        </w:rPr>
        <w:t xml:space="preserve"> </w:t>
      </w:r>
      <w:r w:rsidRPr="0066084A">
        <w:rPr>
          <w:rFonts w:ascii="Times New Roman" w:hAnsi="Times New Roman" w:cs="Times New Roman"/>
        </w:rPr>
        <w:t>poistenia</w:t>
      </w:r>
    </w:p>
    <w:p w14:paraId="4197AC9C" w14:textId="07F9581D" w:rsidR="008460AB" w:rsidRPr="0066084A" w:rsidRDefault="006D4EBD">
      <w:pPr>
        <w:pStyle w:val="Zkladntext"/>
        <w:spacing w:before="40" w:line="276" w:lineRule="auto"/>
        <w:ind w:left="478" w:right="133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Rozsah poistenia je daný zákonom č. 381/2001 Z. z. o povinnom zmluvnom poistení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zodpovednosti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za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škodu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spôsobenú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prevádzkou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motorového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vozidla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a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o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zmene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</w:rPr>
        <w:t>a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  <w:spacing w:val="-1"/>
        </w:rPr>
        <w:t>dop</w:t>
      </w:r>
      <w:r w:rsidRPr="0066084A">
        <w:rPr>
          <w:rFonts w:ascii="Times New Roman" w:hAnsi="Times New Roman" w:cs="Times New Roman"/>
          <w:spacing w:val="-2"/>
        </w:rPr>
        <w:t>l</w:t>
      </w:r>
      <w:r w:rsidRPr="0066084A">
        <w:rPr>
          <w:rFonts w:ascii="Times New Roman" w:hAnsi="Times New Roman" w:cs="Times New Roman"/>
          <w:spacing w:val="-1"/>
        </w:rPr>
        <w:t>ne</w:t>
      </w:r>
      <w:r w:rsidRPr="0066084A">
        <w:rPr>
          <w:rFonts w:ascii="Times New Roman" w:hAnsi="Times New Roman" w:cs="Times New Roman"/>
          <w:spacing w:val="1"/>
        </w:rPr>
        <w:t>n</w:t>
      </w:r>
      <w:r w:rsidRPr="0066084A">
        <w:rPr>
          <w:rFonts w:ascii="Times New Roman" w:hAnsi="Times New Roman" w:cs="Times New Roman"/>
        </w:rPr>
        <w:t xml:space="preserve">í  </w:t>
      </w:r>
      <w:r w:rsidRPr="0066084A">
        <w:rPr>
          <w:rFonts w:ascii="Times New Roman" w:hAnsi="Times New Roman" w:cs="Times New Roman"/>
          <w:spacing w:val="9"/>
        </w:rPr>
        <w:t xml:space="preserve"> </w:t>
      </w:r>
      <w:r w:rsidRPr="0066084A">
        <w:rPr>
          <w:rFonts w:ascii="Times New Roman" w:hAnsi="Times New Roman" w:cs="Times New Roman"/>
          <w:spacing w:val="1"/>
        </w:rPr>
        <w:t>n</w:t>
      </w:r>
      <w:r w:rsidRPr="0066084A">
        <w:rPr>
          <w:rFonts w:ascii="Times New Roman" w:hAnsi="Times New Roman" w:cs="Times New Roman"/>
          <w:spacing w:val="-2"/>
        </w:rPr>
        <w:t>i</w:t>
      </w:r>
      <w:r w:rsidRPr="0066084A">
        <w:rPr>
          <w:rFonts w:ascii="Times New Roman" w:hAnsi="Times New Roman" w:cs="Times New Roman"/>
          <w:spacing w:val="-1"/>
        </w:rPr>
        <w:t>e</w:t>
      </w:r>
      <w:r w:rsidRPr="0066084A">
        <w:rPr>
          <w:rFonts w:ascii="Times New Roman" w:hAnsi="Times New Roman" w:cs="Times New Roman"/>
          <w:spacing w:val="1"/>
        </w:rPr>
        <w:t>k</w:t>
      </w:r>
      <w:r w:rsidRPr="0066084A">
        <w:rPr>
          <w:rFonts w:ascii="Times New Roman" w:hAnsi="Times New Roman" w:cs="Times New Roman"/>
        </w:rPr>
        <w:t>t</w:t>
      </w:r>
      <w:r w:rsidRPr="0066084A">
        <w:rPr>
          <w:rFonts w:ascii="Times New Roman" w:hAnsi="Times New Roman" w:cs="Times New Roman"/>
          <w:spacing w:val="-3"/>
        </w:rPr>
        <w:t>o</w:t>
      </w:r>
      <w:r w:rsidRPr="0066084A">
        <w:rPr>
          <w:rFonts w:ascii="Times New Roman" w:hAnsi="Times New Roman" w:cs="Times New Roman"/>
        </w:rPr>
        <w:t>r</w:t>
      </w:r>
      <w:r w:rsidRPr="0066084A">
        <w:rPr>
          <w:rFonts w:ascii="Times New Roman" w:hAnsi="Times New Roman" w:cs="Times New Roman"/>
          <w:spacing w:val="-3"/>
        </w:rPr>
        <w:t>ý</w:t>
      </w:r>
      <w:r w:rsidRPr="0066084A">
        <w:rPr>
          <w:rFonts w:ascii="Times New Roman" w:hAnsi="Times New Roman" w:cs="Times New Roman"/>
        </w:rPr>
        <w:t xml:space="preserve">ch  </w:t>
      </w:r>
      <w:r w:rsidRPr="0066084A">
        <w:rPr>
          <w:rFonts w:ascii="Times New Roman" w:hAnsi="Times New Roman" w:cs="Times New Roman"/>
          <w:spacing w:val="12"/>
        </w:rPr>
        <w:t xml:space="preserve"> </w:t>
      </w:r>
      <w:r w:rsidRPr="0066084A">
        <w:rPr>
          <w:rFonts w:ascii="Times New Roman" w:hAnsi="Times New Roman" w:cs="Times New Roman"/>
        </w:rPr>
        <w:t>zá</w:t>
      </w:r>
      <w:r w:rsidRPr="0066084A">
        <w:rPr>
          <w:rFonts w:ascii="Times New Roman" w:hAnsi="Times New Roman" w:cs="Times New Roman"/>
          <w:spacing w:val="1"/>
        </w:rPr>
        <w:t>k</w:t>
      </w:r>
      <w:r w:rsidRPr="0066084A">
        <w:rPr>
          <w:rFonts w:ascii="Times New Roman" w:hAnsi="Times New Roman" w:cs="Times New Roman"/>
          <w:spacing w:val="-1"/>
        </w:rPr>
        <w:t>ono</w:t>
      </w:r>
      <w:r w:rsidRPr="0066084A">
        <w:rPr>
          <w:rFonts w:ascii="Times New Roman" w:hAnsi="Times New Roman" w:cs="Times New Roman"/>
        </w:rPr>
        <w:t xml:space="preserve">v  </w:t>
      </w:r>
      <w:r w:rsidRPr="0066084A">
        <w:rPr>
          <w:rFonts w:ascii="Times New Roman" w:hAnsi="Times New Roman" w:cs="Times New Roman"/>
          <w:spacing w:val="10"/>
        </w:rPr>
        <w:t xml:space="preserve"> </w:t>
      </w:r>
      <w:r w:rsidRPr="0066084A">
        <w:rPr>
          <w:rFonts w:ascii="Times New Roman" w:hAnsi="Times New Roman" w:cs="Times New Roman"/>
        </w:rPr>
        <w:t>(</w:t>
      </w:r>
      <w:r w:rsidRPr="0066084A">
        <w:rPr>
          <w:rFonts w:ascii="Times New Roman" w:hAnsi="Times New Roman" w:cs="Times New Roman"/>
          <w:w w:val="61"/>
        </w:rPr>
        <w:t>ď</w:t>
      </w:r>
      <w:r w:rsidRPr="0066084A">
        <w:rPr>
          <w:rFonts w:ascii="Times New Roman" w:hAnsi="Times New Roman" w:cs="Times New Roman"/>
          <w:spacing w:val="-1"/>
        </w:rPr>
        <w:t>a</w:t>
      </w:r>
      <w:r w:rsidRPr="0066084A">
        <w:rPr>
          <w:rFonts w:ascii="Times New Roman" w:hAnsi="Times New Roman" w:cs="Times New Roman"/>
          <w:spacing w:val="-2"/>
        </w:rPr>
        <w:t>l</w:t>
      </w:r>
      <w:r w:rsidRPr="0066084A">
        <w:rPr>
          <w:rFonts w:ascii="Times New Roman" w:hAnsi="Times New Roman" w:cs="Times New Roman"/>
          <w:spacing w:val="-1"/>
        </w:rPr>
        <w:t>e</w:t>
      </w:r>
      <w:r w:rsidRPr="0066084A">
        <w:rPr>
          <w:rFonts w:ascii="Times New Roman" w:hAnsi="Times New Roman" w:cs="Times New Roman"/>
        </w:rPr>
        <w:t xml:space="preserve">j  </w:t>
      </w:r>
      <w:r w:rsidRPr="0066084A">
        <w:rPr>
          <w:rFonts w:ascii="Times New Roman" w:hAnsi="Times New Roman" w:cs="Times New Roman"/>
          <w:spacing w:val="14"/>
        </w:rPr>
        <w:t xml:space="preserve"> </w:t>
      </w:r>
      <w:r w:rsidRPr="0066084A">
        <w:rPr>
          <w:rFonts w:ascii="Times New Roman" w:hAnsi="Times New Roman" w:cs="Times New Roman"/>
        </w:rPr>
        <w:t>„</w:t>
      </w:r>
      <w:r w:rsidRPr="0066084A">
        <w:rPr>
          <w:rFonts w:ascii="Times New Roman" w:hAnsi="Times New Roman" w:cs="Times New Roman"/>
          <w:spacing w:val="-3"/>
        </w:rPr>
        <w:t>zá</w:t>
      </w:r>
      <w:r w:rsidRPr="0066084A">
        <w:rPr>
          <w:rFonts w:ascii="Times New Roman" w:hAnsi="Times New Roman" w:cs="Times New Roman"/>
          <w:spacing w:val="2"/>
        </w:rPr>
        <w:t>k</w:t>
      </w:r>
      <w:r w:rsidRPr="0066084A">
        <w:rPr>
          <w:rFonts w:ascii="Times New Roman" w:hAnsi="Times New Roman" w:cs="Times New Roman"/>
          <w:spacing w:val="-1"/>
        </w:rPr>
        <w:t>o</w:t>
      </w:r>
      <w:r w:rsidRPr="0066084A">
        <w:rPr>
          <w:rFonts w:ascii="Times New Roman" w:hAnsi="Times New Roman" w:cs="Times New Roman"/>
        </w:rPr>
        <w:t xml:space="preserve">n  </w:t>
      </w:r>
      <w:r w:rsidRPr="0066084A">
        <w:rPr>
          <w:rFonts w:ascii="Times New Roman" w:hAnsi="Times New Roman" w:cs="Times New Roman"/>
          <w:spacing w:val="10"/>
        </w:rPr>
        <w:t xml:space="preserve"> </w:t>
      </w:r>
      <w:r w:rsidRPr="0066084A">
        <w:rPr>
          <w:rFonts w:ascii="Times New Roman" w:hAnsi="Times New Roman" w:cs="Times New Roman"/>
        </w:rPr>
        <w:t>o</w:t>
      </w:r>
      <w:r w:rsidRPr="0066084A">
        <w:rPr>
          <w:rFonts w:ascii="Times New Roman" w:hAnsi="Times New Roman" w:cs="Times New Roman"/>
          <w:spacing w:val="5"/>
        </w:rPr>
        <w:t xml:space="preserve"> </w:t>
      </w:r>
      <w:r w:rsidRPr="0066084A">
        <w:rPr>
          <w:rFonts w:ascii="Times New Roman" w:hAnsi="Times New Roman" w:cs="Times New Roman"/>
          <w:spacing w:val="-1"/>
        </w:rPr>
        <w:t>P</w:t>
      </w:r>
      <w:r w:rsidRPr="0066084A">
        <w:rPr>
          <w:rFonts w:ascii="Times New Roman" w:hAnsi="Times New Roman" w:cs="Times New Roman"/>
        </w:rPr>
        <w:t>Z</w:t>
      </w:r>
      <w:r w:rsidRPr="0066084A">
        <w:rPr>
          <w:rFonts w:ascii="Times New Roman" w:hAnsi="Times New Roman" w:cs="Times New Roman"/>
          <w:spacing w:val="-2"/>
        </w:rPr>
        <w:t>P</w:t>
      </w:r>
      <w:r w:rsidRPr="0066084A">
        <w:rPr>
          <w:rFonts w:ascii="Times New Roman" w:hAnsi="Times New Roman" w:cs="Times New Roman"/>
        </w:rPr>
        <w:t>“).  Poisťovateľ   nemôže   znížiť požadovaný rozsah poistenia uvedený v Požiadavkách na poistenie svojimi Všeobecnými poistnými podmienkami alebo Zmluvnými dojednaniami. V prípade zmeny legislatívy, čo by mohlo mať za následok zvýšenie ceny za poskytnutie služby, si poistník vyhradzuje právo dojednať tieto zmeny dodatkom k poistnej zmluve.</w:t>
      </w:r>
    </w:p>
    <w:p w14:paraId="72C5B084" w14:textId="77777777" w:rsidR="008460AB" w:rsidRPr="0066084A" w:rsidRDefault="008460AB">
      <w:pPr>
        <w:pStyle w:val="Zkladntext"/>
        <w:spacing w:before="11"/>
        <w:ind w:left="0"/>
        <w:rPr>
          <w:rFonts w:ascii="Times New Roman" w:hAnsi="Times New Roman" w:cs="Times New Roman"/>
        </w:rPr>
      </w:pPr>
    </w:p>
    <w:p w14:paraId="25119B9C" w14:textId="77777777" w:rsidR="008460AB" w:rsidRPr="0066084A" w:rsidRDefault="006D4EBD">
      <w:pPr>
        <w:pStyle w:val="Nadpis1"/>
        <w:numPr>
          <w:ilvl w:val="0"/>
          <w:numId w:val="1"/>
        </w:numPr>
        <w:tabs>
          <w:tab w:val="left" w:pos="479"/>
        </w:tabs>
        <w:ind w:hanging="361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Minimálne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požadované</w:t>
      </w:r>
      <w:r w:rsidRPr="0066084A">
        <w:rPr>
          <w:rFonts w:ascii="Times New Roman" w:hAnsi="Times New Roman" w:cs="Times New Roman"/>
          <w:spacing w:val="-5"/>
        </w:rPr>
        <w:t xml:space="preserve"> </w:t>
      </w:r>
      <w:r w:rsidRPr="0066084A">
        <w:rPr>
          <w:rFonts w:ascii="Times New Roman" w:hAnsi="Times New Roman" w:cs="Times New Roman"/>
        </w:rPr>
        <w:t>limity</w:t>
      </w:r>
      <w:r w:rsidRPr="0066084A">
        <w:rPr>
          <w:rFonts w:ascii="Times New Roman" w:hAnsi="Times New Roman" w:cs="Times New Roman"/>
          <w:spacing w:val="-7"/>
        </w:rPr>
        <w:t xml:space="preserve"> </w:t>
      </w:r>
      <w:r w:rsidRPr="0066084A">
        <w:rPr>
          <w:rFonts w:ascii="Times New Roman" w:hAnsi="Times New Roman" w:cs="Times New Roman"/>
        </w:rPr>
        <w:t>poistného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plnenia</w:t>
      </w:r>
      <w:r w:rsidRPr="0066084A">
        <w:rPr>
          <w:rFonts w:ascii="Times New Roman" w:hAnsi="Times New Roman" w:cs="Times New Roman"/>
          <w:spacing w:val="-3"/>
        </w:rPr>
        <w:t xml:space="preserve"> </w:t>
      </w:r>
      <w:r w:rsidRPr="0066084A">
        <w:rPr>
          <w:rFonts w:ascii="Times New Roman" w:hAnsi="Times New Roman" w:cs="Times New Roman"/>
        </w:rPr>
        <w:t>z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jednej</w:t>
      </w:r>
      <w:r w:rsidRPr="0066084A">
        <w:rPr>
          <w:rFonts w:ascii="Times New Roman" w:hAnsi="Times New Roman" w:cs="Times New Roman"/>
          <w:spacing w:val="-5"/>
        </w:rPr>
        <w:t xml:space="preserve"> </w:t>
      </w:r>
      <w:r w:rsidRPr="0066084A">
        <w:rPr>
          <w:rFonts w:ascii="Times New Roman" w:hAnsi="Times New Roman" w:cs="Times New Roman"/>
        </w:rPr>
        <w:t>škodovej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udalosti</w:t>
      </w:r>
    </w:p>
    <w:p w14:paraId="2F8B79A1" w14:textId="61E16546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41" w:line="273" w:lineRule="auto"/>
        <w:ind w:right="131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5.240.000 EUR za škodu podľa § 4 ods. 2 písm. a) a náklady podľa § 4 ods. 3</w:t>
      </w:r>
      <w:r w:rsidRPr="0066084A">
        <w:rPr>
          <w:rFonts w:ascii="Times New Roman" w:hAnsi="Times New Roman" w:cs="Times New Roman"/>
          <w:spacing w:val="1"/>
        </w:rPr>
        <w:t xml:space="preserve"> </w:t>
      </w:r>
      <w:r w:rsidRPr="0066084A">
        <w:rPr>
          <w:rFonts w:ascii="Times New Roman" w:hAnsi="Times New Roman" w:cs="Times New Roman"/>
          <w:w w:val="95"/>
        </w:rPr>
        <w:t>zákona o PZP, bez ohľadu na počet zranených alebo usmrtených; za škodu podľa §</w:t>
      </w:r>
      <w:r w:rsidRPr="0066084A">
        <w:rPr>
          <w:rFonts w:ascii="Times New Roman" w:hAnsi="Times New Roman" w:cs="Times New Roman"/>
          <w:spacing w:val="1"/>
          <w:w w:val="95"/>
        </w:rPr>
        <w:t xml:space="preserve"> </w:t>
      </w:r>
      <w:r w:rsidRPr="0066084A">
        <w:rPr>
          <w:rFonts w:ascii="Times New Roman" w:hAnsi="Times New Roman" w:cs="Times New Roman"/>
          <w:spacing w:val="-1"/>
        </w:rPr>
        <w:t>4</w:t>
      </w:r>
      <w:r w:rsidRPr="0066084A">
        <w:rPr>
          <w:rFonts w:ascii="Times New Roman" w:hAnsi="Times New Roman" w:cs="Times New Roman"/>
          <w:spacing w:val="-14"/>
        </w:rPr>
        <w:t xml:space="preserve"> </w:t>
      </w:r>
      <w:r w:rsidRPr="0066084A">
        <w:rPr>
          <w:rFonts w:ascii="Times New Roman" w:hAnsi="Times New Roman" w:cs="Times New Roman"/>
          <w:spacing w:val="-1"/>
        </w:rPr>
        <w:t>ods.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  <w:spacing w:val="-1"/>
        </w:rPr>
        <w:t>2</w:t>
      </w:r>
      <w:r w:rsidRPr="0066084A">
        <w:rPr>
          <w:rFonts w:ascii="Times New Roman" w:hAnsi="Times New Roman" w:cs="Times New Roman"/>
          <w:spacing w:val="-14"/>
        </w:rPr>
        <w:t xml:space="preserve"> </w:t>
      </w:r>
      <w:r w:rsidRPr="0066084A">
        <w:rPr>
          <w:rFonts w:ascii="Times New Roman" w:hAnsi="Times New Roman" w:cs="Times New Roman"/>
          <w:spacing w:val="-1"/>
        </w:rPr>
        <w:t>písm.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</w:rPr>
        <w:t>a)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</w:rPr>
        <w:t>a</w:t>
      </w:r>
      <w:r w:rsidRPr="0066084A">
        <w:rPr>
          <w:rFonts w:ascii="Times New Roman" w:hAnsi="Times New Roman" w:cs="Times New Roman"/>
          <w:spacing w:val="-14"/>
        </w:rPr>
        <w:t xml:space="preserve"> </w:t>
      </w:r>
      <w:r w:rsidRPr="0066084A">
        <w:rPr>
          <w:rFonts w:ascii="Times New Roman" w:hAnsi="Times New Roman" w:cs="Times New Roman"/>
        </w:rPr>
        <w:t>náklady</w:t>
      </w:r>
      <w:r w:rsidRPr="0066084A">
        <w:rPr>
          <w:rFonts w:ascii="Times New Roman" w:hAnsi="Times New Roman" w:cs="Times New Roman"/>
          <w:spacing w:val="-15"/>
        </w:rPr>
        <w:t xml:space="preserve"> </w:t>
      </w:r>
      <w:r w:rsidRPr="0066084A">
        <w:rPr>
          <w:rFonts w:ascii="Times New Roman" w:hAnsi="Times New Roman" w:cs="Times New Roman"/>
        </w:rPr>
        <w:t>podľa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</w:rPr>
        <w:t>§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</w:rPr>
        <w:t>4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</w:rPr>
        <w:t>ods.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</w:rPr>
        <w:t>3</w:t>
      </w:r>
      <w:r w:rsidRPr="0066084A">
        <w:rPr>
          <w:rFonts w:ascii="Times New Roman" w:hAnsi="Times New Roman" w:cs="Times New Roman"/>
          <w:spacing w:val="-14"/>
        </w:rPr>
        <w:t xml:space="preserve"> </w:t>
      </w:r>
      <w:r w:rsidRPr="0066084A">
        <w:rPr>
          <w:rFonts w:ascii="Times New Roman" w:hAnsi="Times New Roman" w:cs="Times New Roman"/>
        </w:rPr>
        <w:t>bez</w:t>
      </w:r>
      <w:r w:rsidRPr="0066084A">
        <w:rPr>
          <w:rFonts w:ascii="Times New Roman" w:hAnsi="Times New Roman" w:cs="Times New Roman"/>
          <w:spacing w:val="-15"/>
        </w:rPr>
        <w:t xml:space="preserve"> </w:t>
      </w:r>
      <w:r w:rsidRPr="0066084A">
        <w:rPr>
          <w:rFonts w:ascii="Times New Roman" w:hAnsi="Times New Roman" w:cs="Times New Roman"/>
        </w:rPr>
        <w:t>ohľadu</w:t>
      </w:r>
      <w:r w:rsidRPr="0066084A">
        <w:rPr>
          <w:rFonts w:ascii="Times New Roman" w:hAnsi="Times New Roman" w:cs="Times New Roman"/>
          <w:spacing w:val="-14"/>
        </w:rPr>
        <w:t xml:space="preserve"> </w:t>
      </w:r>
      <w:r w:rsidRPr="0066084A">
        <w:rPr>
          <w:rFonts w:ascii="Times New Roman" w:hAnsi="Times New Roman" w:cs="Times New Roman"/>
        </w:rPr>
        <w:t>na</w:t>
      </w:r>
      <w:r w:rsidRPr="0066084A">
        <w:rPr>
          <w:rFonts w:ascii="Times New Roman" w:hAnsi="Times New Roman" w:cs="Times New Roman"/>
          <w:spacing w:val="-12"/>
        </w:rPr>
        <w:t xml:space="preserve"> </w:t>
      </w:r>
      <w:r w:rsidRPr="0066084A">
        <w:rPr>
          <w:rFonts w:ascii="Times New Roman" w:hAnsi="Times New Roman" w:cs="Times New Roman"/>
        </w:rPr>
        <w:t>počet</w:t>
      </w:r>
      <w:r w:rsidRPr="0066084A">
        <w:rPr>
          <w:rFonts w:ascii="Times New Roman" w:hAnsi="Times New Roman" w:cs="Times New Roman"/>
          <w:spacing w:val="-13"/>
        </w:rPr>
        <w:t xml:space="preserve"> </w:t>
      </w:r>
      <w:r w:rsidRPr="0066084A">
        <w:rPr>
          <w:rFonts w:ascii="Times New Roman" w:hAnsi="Times New Roman" w:cs="Times New Roman"/>
        </w:rPr>
        <w:t>zranených</w:t>
      </w:r>
      <w:r w:rsidRPr="0066084A">
        <w:rPr>
          <w:rFonts w:ascii="Times New Roman" w:hAnsi="Times New Roman" w:cs="Times New Roman"/>
          <w:spacing w:val="-14"/>
        </w:rPr>
        <w:t xml:space="preserve"> </w:t>
      </w:r>
      <w:r w:rsidRPr="0066084A">
        <w:rPr>
          <w:rFonts w:ascii="Times New Roman" w:hAnsi="Times New Roman" w:cs="Times New Roman"/>
        </w:rPr>
        <w:t>alebo</w:t>
      </w:r>
      <w:r w:rsidR="0066084A">
        <w:rPr>
          <w:rFonts w:ascii="Times New Roman" w:hAnsi="Times New Roman" w:cs="Times New Roman"/>
        </w:rPr>
        <w:t xml:space="preserve"> </w:t>
      </w:r>
      <w:r w:rsidRPr="0066084A">
        <w:rPr>
          <w:rFonts w:ascii="Times New Roman" w:hAnsi="Times New Roman" w:cs="Times New Roman"/>
          <w:spacing w:val="-58"/>
        </w:rPr>
        <w:t xml:space="preserve"> </w:t>
      </w:r>
      <w:r w:rsidRPr="0066084A">
        <w:rPr>
          <w:rFonts w:ascii="Times New Roman" w:hAnsi="Times New Roman" w:cs="Times New Roman"/>
        </w:rPr>
        <w:t>usmrtených;</w:t>
      </w:r>
    </w:p>
    <w:p w14:paraId="14C5D3AF" w14:textId="77777777" w:rsidR="008460AB" w:rsidRPr="0066084A" w:rsidRDefault="006D4EBD" w:rsidP="0066084A">
      <w:pPr>
        <w:pStyle w:val="Odsekzoznamu"/>
        <w:numPr>
          <w:ilvl w:val="1"/>
          <w:numId w:val="1"/>
        </w:numPr>
        <w:tabs>
          <w:tab w:val="left" w:pos="971"/>
        </w:tabs>
        <w:spacing w:before="41" w:line="273" w:lineRule="auto"/>
        <w:ind w:right="131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1.050.000 EUR za škodu podľa § 4 ods. 2 písm. b) až d) zákona o PZP bez ohľadu na počet poškodených.</w:t>
      </w:r>
    </w:p>
    <w:p w14:paraId="04568AEA" w14:textId="77777777" w:rsidR="008460AB" w:rsidRPr="0066084A" w:rsidRDefault="008460AB">
      <w:pPr>
        <w:pStyle w:val="Zkladntext"/>
        <w:spacing w:before="9"/>
        <w:ind w:left="0"/>
        <w:rPr>
          <w:rFonts w:ascii="Times New Roman" w:hAnsi="Times New Roman" w:cs="Times New Roman"/>
        </w:rPr>
      </w:pPr>
    </w:p>
    <w:p w14:paraId="071BD82D" w14:textId="4C61D4BC" w:rsidR="008460AB" w:rsidRPr="0066084A" w:rsidRDefault="006D4EBD">
      <w:pPr>
        <w:pStyle w:val="Nadpis1"/>
        <w:numPr>
          <w:ilvl w:val="0"/>
          <w:numId w:val="1"/>
        </w:numPr>
        <w:tabs>
          <w:tab w:val="left" w:pos="479"/>
        </w:tabs>
        <w:spacing w:line="278" w:lineRule="auto"/>
        <w:ind w:right="134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Osobitné</w:t>
      </w:r>
      <w:r w:rsidRPr="0066084A">
        <w:rPr>
          <w:rFonts w:ascii="Times New Roman" w:hAnsi="Times New Roman" w:cs="Times New Roman"/>
          <w:spacing w:val="49"/>
        </w:rPr>
        <w:t xml:space="preserve"> </w:t>
      </w:r>
      <w:r w:rsidRPr="0066084A">
        <w:rPr>
          <w:rFonts w:ascii="Times New Roman" w:hAnsi="Times New Roman" w:cs="Times New Roman"/>
        </w:rPr>
        <w:t>požiadavky</w:t>
      </w:r>
      <w:r w:rsidRPr="0066084A">
        <w:rPr>
          <w:rFonts w:ascii="Times New Roman" w:hAnsi="Times New Roman" w:cs="Times New Roman"/>
          <w:spacing w:val="49"/>
        </w:rPr>
        <w:t xml:space="preserve"> </w:t>
      </w:r>
      <w:r w:rsidRPr="0066084A">
        <w:rPr>
          <w:rFonts w:ascii="Times New Roman" w:hAnsi="Times New Roman" w:cs="Times New Roman"/>
        </w:rPr>
        <w:t>a</w:t>
      </w:r>
      <w:r w:rsidRPr="0066084A">
        <w:rPr>
          <w:rFonts w:ascii="Times New Roman" w:hAnsi="Times New Roman" w:cs="Times New Roman"/>
          <w:spacing w:val="50"/>
        </w:rPr>
        <w:t xml:space="preserve"> </w:t>
      </w:r>
      <w:r w:rsidRPr="0066084A">
        <w:rPr>
          <w:rFonts w:ascii="Times New Roman" w:hAnsi="Times New Roman" w:cs="Times New Roman"/>
        </w:rPr>
        <w:t>dojednania,</w:t>
      </w:r>
      <w:r w:rsidRPr="0066084A">
        <w:rPr>
          <w:rFonts w:ascii="Times New Roman" w:hAnsi="Times New Roman" w:cs="Times New Roman"/>
          <w:spacing w:val="52"/>
        </w:rPr>
        <w:t xml:space="preserve"> </w:t>
      </w:r>
      <w:r w:rsidRPr="0066084A">
        <w:rPr>
          <w:rFonts w:ascii="Times New Roman" w:hAnsi="Times New Roman" w:cs="Times New Roman"/>
        </w:rPr>
        <w:t>ktoré</w:t>
      </w:r>
      <w:r w:rsidRPr="0066084A">
        <w:rPr>
          <w:rFonts w:ascii="Times New Roman" w:hAnsi="Times New Roman" w:cs="Times New Roman"/>
          <w:spacing w:val="51"/>
        </w:rPr>
        <w:t xml:space="preserve"> </w:t>
      </w:r>
      <w:r w:rsidRPr="0066084A">
        <w:rPr>
          <w:rFonts w:ascii="Times New Roman" w:hAnsi="Times New Roman" w:cs="Times New Roman"/>
        </w:rPr>
        <w:t>musia</w:t>
      </w:r>
      <w:r w:rsidRPr="0066084A">
        <w:rPr>
          <w:rFonts w:ascii="Times New Roman" w:hAnsi="Times New Roman" w:cs="Times New Roman"/>
          <w:spacing w:val="51"/>
        </w:rPr>
        <w:t xml:space="preserve"> </w:t>
      </w:r>
      <w:r w:rsidRPr="0066084A">
        <w:rPr>
          <w:rFonts w:ascii="Times New Roman" w:hAnsi="Times New Roman" w:cs="Times New Roman"/>
        </w:rPr>
        <w:t>byť</w:t>
      </w:r>
      <w:r w:rsidRPr="0066084A">
        <w:rPr>
          <w:rFonts w:ascii="Times New Roman" w:hAnsi="Times New Roman" w:cs="Times New Roman"/>
          <w:spacing w:val="51"/>
        </w:rPr>
        <w:t xml:space="preserve"> </w:t>
      </w:r>
      <w:r w:rsidRPr="0066084A">
        <w:rPr>
          <w:rFonts w:ascii="Times New Roman" w:hAnsi="Times New Roman" w:cs="Times New Roman"/>
        </w:rPr>
        <w:t>súčasťou</w:t>
      </w:r>
      <w:r w:rsidRPr="0066084A">
        <w:rPr>
          <w:rFonts w:ascii="Times New Roman" w:hAnsi="Times New Roman" w:cs="Times New Roman"/>
          <w:spacing w:val="56"/>
        </w:rPr>
        <w:t xml:space="preserve"> </w:t>
      </w:r>
      <w:r w:rsidRPr="0066084A">
        <w:rPr>
          <w:rFonts w:ascii="Times New Roman" w:hAnsi="Times New Roman" w:cs="Times New Roman"/>
        </w:rPr>
        <w:t>poistenia</w:t>
      </w:r>
      <w:r w:rsidRPr="0066084A">
        <w:rPr>
          <w:rFonts w:ascii="Times New Roman" w:hAnsi="Times New Roman" w:cs="Times New Roman"/>
          <w:spacing w:val="51"/>
        </w:rPr>
        <w:t xml:space="preserve"> </w:t>
      </w:r>
      <w:r w:rsidRPr="0066084A">
        <w:rPr>
          <w:rFonts w:ascii="Times New Roman" w:hAnsi="Times New Roman" w:cs="Times New Roman"/>
        </w:rPr>
        <w:t>a</w:t>
      </w:r>
      <w:r w:rsidR="0003639E">
        <w:rPr>
          <w:rFonts w:ascii="Times New Roman" w:hAnsi="Times New Roman" w:cs="Times New Roman"/>
          <w:spacing w:val="51"/>
        </w:rPr>
        <w:t> </w:t>
      </w:r>
      <w:r w:rsidRPr="0066084A">
        <w:rPr>
          <w:rFonts w:ascii="Times New Roman" w:hAnsi="Times New Roman" w:cs="Times New Roman"/>
        </w:rPr>
        <w:t>jeho</w:t>
      </w:r>
      <w:r w:rsidR="0003639E">
        <w:rPr>
          <w:rFonts w:ascii="Times New Roman" w:hAnsi="Times New Roman" w:cs="Times New Roman"/>
        </w:rPr>
        <w:t xml:space="preserve"> </w:t>
      </w:r>
      <w:r w:rsidRPr="0066084A">
        <w:rPr>
          <w:rFonts w:ascii="Times New Roman" w:hAnsi="Times New Roman" w:cs="Times New Roman"/>
          <w:spacing w:val="-58"/>
        </w:rPr>
        <w:t xml:space="preserve"> </w:t>
      </w:r>
      <w:r w:rsidRPr="0066084A">
        <w:rPr>
          <w:rFonts w:ascii="Times New Roman" w:hAnsi="Times New Roman" w:cs="Times New Roman"/>
        </w:rPr>
        <w:t>ceny</w:t>
      </w:r>
    </w:p>
    <w:p w14:paraId="5240ED6B" w14:textId="6C1E7905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line="273" w:lineRule="auto"/>
        <w:ind w:right="133"/>
        <w:jc w:val="both"/>
        <w:rPr>
          <w:rFonts w:ascii="Times New Roman" w:hAnsi="Times New Roman" w:cs="Times New Roman"/>
          <w:spacing w:val="-1"/>
        </w:rPr>
      </w:pPr>
      <w:r w:rsidRPr="0066084A">
        <w:rPr>
          <w:rFonts w:ascii="Times New Roman" w:hAnsi="Times New Roman" w:cs="Times New Roman"/>
          <w:spacing w:val="-1"/>
        </w:rPr>
        <w:t>poisťovateľ je povinný v ponuke predložiť kompletný sadzobník pre všetky skupiny vozidiel a to pre prípad, že poistník zakúpi v priebehu poistenia vozidlá iných skupín, ako sú uvedené v týchto Požiad</w:t>
      </w:r>
      <w:r w:rsidR="00A50A3D">
        <w:rPr>
          <w:rFonts w:ascii="Times New Roman" w:hAnsi="Times New Roman" w:cs="Times New Roman"/>
          <w:spacing w:val="-1"/>
        </w:rPr>
        <w:t>avkách</w:t>
      </w:r>
      <w:r w:rsidRPr="0066084A">
        <w:rPr>
          <w:rFonts w:ascii="Times New Roman" w:hAnsi="Times New Roman" w:cs="Times New Roman"/>
          <w:spacing w:val="-1"/>
        </w:rPr>
        <w:t xml:space="preserve"> na poistenie;</w:t>
      </w:r>
    </w:p>
    <w:p w14:paraId="1FE10F1E" w14:textId="77777777" w:rsidR="008460AB" w:rsidRPr="0066084A" w:rsidRDefault="006D4EBD" w:rsidP="0066084A">
      <w:pPr>
        <w:pStyle w:val="Odsekzoznamu"/>
        <w:numPr>
          <w:ilvl w:val="1"/>
          <w:numId w:val="1"/>
        </w:numPr>
        <w:tabs>
          <w:tab w:val="left" w:pos="971"/>
        </w:tabs>
        <w:spacing w:line="273" w:lineRule="auto"/>
        <w:ind w:right="133"/>
        <w:jc w:val="both"/>
        <w:rPr>
          <w:rFonts w:ascii="Times New Roman" w:hAnsi="Times New Roman" w:cs="Times New Roman"/>
          <w:spacing w:val="-1"/>
        </w:rPr>
      </w:pPr>
      <w:r w:rsidRPr="0066084A">
        <w:rPr>
          <w:rFonts w:ascii="Times New Roman" w:hAnsi="Times New Roman" w:cs="Times New Roman"/>
          <w:spacing w:val="-1"/>
        </w:rPr>
        <w:t>poistné sadzby pre výpočet poistného sú záväzné a nemenné počas celej doby trvania poistenia. Poisťovateľ nemôže zachovanie výšky týchto sadzieb a celkového ročného poistného, akokoľvek podmieňovať. Celkové ročné poistné sa môže meniť len z dôvodu:</w:t>
      </w:r>
    </w:p>
    <w:p w14:paraId="180DC54C" w14:textId="77777777" w:rsidR="008460AB" w:rsidRPr="0066084A" w:rsidRDefault="006D4EBD">
      <w:pPr>
        <w:pStyle w:val="Odsekzoznamu"/>
        <w:numPr>
          <w:ilvl w:val="2"/>
          <w:numId w:val="1"/>
        </w:numPr>
        <w:tabs>
          <w:tab w:val="left" w:pos="1537"/>
          <w:tab w:val="left" w:pos="1538"/>
        </w:tabs>
        <w:ind w:hanging="287"/>
        <w:rPr>
          <w:rFonts w:ascii="Times New Roman" w:hAnsi="Times New Roman" w:cs="Times New Roman"/>
          <w:spacing w:val="-1"/>
        </w:rPr>
      </w:pPr>
      <w:r w:rsidRPr="0066084A">
        <w:rPr>
          <w:rFonts w:ascii="Times New Roman" w:hAnsi="Times New Roman" w:cs="Times New Roman"/>
          <w:spacing w:val="-1"/>
        </w:rPr>
        <w:t>zmeny počtu vozidiel v súbore;</w:t>
      </w:r>
    </w:p>
    <w:p w14:paraId="6356AE74" w14:textId="77777777" w:rsidR="008460AB" w:rsidRPr="0066084A" w:rsidRDefault="006D4EBD">
      <w:pPr>
        <w:pStyle w:val="Odsekzoznamu"/>
        <w:numPr>
          <w:ilvl w:val="2"/>
          <w:numId w:val="1"/>
        </w:numPr>
        <w:tabs>
          <w:tab w:val="left" w:pos="1537"/>
          <w:tab w:val="left" w:pos="1538"/>
        </w:tabs>
        <w:spacing w:before="15"/>
        <w:ind w:hanging="287"/>
        <w:rPr>
          <w:rFonts w:ascii="Times New Roman" w:hAnsi="Times New Roman" w:cs="Times New Roman"/>
          <w:spacing w:val="-1"/>
        </w:rPr>
      </w:pPr>
      <w:r w:rsidRPr="0066084A">
        <w:rPr>
          <w:rFonts w:ascii="Times New Roman" w:hAnsi="Times New Roman" w:cs="Times New Roman"/>
          <w:spacing w:val="-1"/>
        </w:rPr>
        <w:t>zmeny druhu vozidla;</w:t>
      </w:r>
    </w:p>
    <w:p w14:paraId="42C1ECDB" w14:textId="10955D7A" w:rsidR="008460AB" w:rsidRPr="00D2228E" w:rsidRDefault="006D4EBD" w:rsidP="00964963">
      <w:pPr>
        <w:pStyle w:val="Odsekzoznamu"/>
        <w:numPr>
          <w:ilvl w:val="2"/>
          <w:numId w:val="1"/>
        </w:numPr>
        <w:tabs>
          <w:tab w:val="left" w:pos="1537"/>
          <w:tab w:val="left" w:pos="1538"/>
        </w:tabs>
        <w:spacing w:before="21"/>
        <w:ind w:hanging="287"/>
        <w:rPr>
          <w:rFonts w:ascii="Times New Roman" w:hAnsi="Times New Roman" w:cs="Times New Roman"/>
        </w:rPr>
        <w:sectPr w:rsidR="008460AB" w:rsidRPr="00D2228E">
          <w:type w:val="continuous"/>
          <w:pgSz w:w="11910" w:h="16840"/>
          <w:pgMar w:top="1320" w:right="1280" w:bottom="280" w:left="1300" w:header="708" w:footer="708" w:gutter="0"/>
          <w:cols w:space="708"/>
        </w:sectPr>
      </w:pPr>
      <w:r w:rsidRPr="00D2228E">
        <w:rPr>
          <w:rFonts w:ascii="Times New Roman" w:hAnsi="Times New Roman" w:cs="Times New Roman"/>
          <w:spacing w:val="-1"/>
        </w:rPr>
        <w:t>zmeny druhu použitia (prevádzky) vozidla;</w:t>
      </w:r>
    </w:p>
    <w:p w14:paraId="24A85544" w14:textId="0E04DC51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76" w:line="273" w:lineRule="auto"/>
        <w:ind w:right="133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lastRenderedPageBreak/>
        <w:t xml:space="preserve">bezhotovostné platenie poistného, ročnými splátkami, bez uplatnenia princípu </w:t>
      </w:r>
      <w:proofErr w:type="spellStart"/>
      <w:r w:rsidRPr="0066084A">
        <w:rPr>
          <w:rFonts w:ascii="Times New Roman" w:hAnsi="Times New Roman" w:cs="Times New Roman"/>
        </w:rPr>
        <w:t>področnosti</w:t>
      </w:r>
      <w:proofErr w:type="spellEnd"/>
      <w:r w:rsidRPr="0066084A">
        <w:rPr>
          <w:rFonts w:ascii="Times New Roman" w:hAnsi="Times New Roman" w:cs="Times New Roman"/>
        </w:rPr>
        <w:t>. Poisťovateľ vykoná predpis (avízo, vyúčtovanie) na úhradu poistného, ktorý musí obsahovať zoznam poistených vozidiel s vyčíslením poistného pre dané poistné obdobie.</w:t>
      </w:r>
    </w:p>
    <w:p w14:paraId="68DBE505" w14:textId="1B28C6B4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line="273" w:lineRule="auto"/>
        <w:ind w:right="135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 xml:space="preserve">poistník si vyhradzuje právo aktualizácie súboru vozidiel pri nadobudnutí alebo vyradení vozidiel počas trvania poistenia a pri zmene druhu použitia vozidiel, ktoré sú už v súbore poistených motorových vozidiel. </w:t>
      </w:r>
      <w:r w:rsidRPr="00A50A3D">
        <w:rPr>
          <w:rFonts w:ascii="Times New Roman" w:hAnsi="Times New Roman" w:cs="Times New Roman"/>
        </w:rPr>
        <w:t xml:space="preserve">Tieto aktualizácie sa budú realizovať na základe písomného oznámenia (napr. aj elektronickou poštou), ktoré bude doručené poisťovateľovi. Poistník predloží poisťovateľovi na účely aktualizácie príslušné doklady. </w:t>
      </w:r>
    </w:p>
    <w:p w14:paraId="56EDF06B" w14:textId="77777777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4" w:line="266" w:lineRule="auto"/>
        <w:ind w:right="133"/>
        <w:jc w:val="both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súčasťou poistenia sú aj asistenčné služby, ktorých dojednanie je pre osobné a úžitkové vozidlá, s celkovou hmotnosťou do 3500 kg, v rámci poistenia bezplatné.</w:t>
      </w:r>
    </w:p>
    <w:p w14:paraId="012D1F87" w14:textId="77777777" w:rsidR="008460AB" w:rsidRPr="0066084A" w:rsidRDefault="008460AB">
      <w:pPr>
        <w:pStyle w:val="Zkladntext"/>
        <w:spacing w:before="2"/>
        <w:ind w:left="0"/>
        <w:rPr>
          <w:rFonts w:ascii="Times New Roman" w:hAnsi="Times New Roman" w:cs="Times New Roman"/>
        </w:rPr>
      </w:pPr>
    </w:p>
    <w:p w14:paraId="3B1F2BAD" w14:textId="77777777" w:rsidR="008460AB" w:rsidRPr="0066084A" w:rsidRDefault="006D4EBD">
      <w:pPr>
        <w:pStyle w:val="Nadpis1"/>
        <w:numPr>
          <w:ilvl w:val="0"/>
          <w:numId w:val="1"/>
        </w:numPr>
        <w:tabs>
          <w:tab w:val="left" w:pos="479"/>
        </w:tabs>
        <w:ind w:hanging="361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Spoluúčasť</w:t>
      </w:r>
    </w:p>
    <w:p w14:paraId="35DB5714" w14:textId="2B9F9E0F" w:rsidR="008460AB" w:rsidRPr="0066084A" w:rsidRDefault="006D4EBD" w:rsidP="0066084A">
      <w:pPr>
        <w:pStyle w:val="Zkladntext"/>
        <w:spacing w:before="39"/>
        <w:ind w:left="478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Bez spoluúčasti a franšízy.</w:t>
      </w:r>
    </w:p>
    <w:p w14:paraId="3AA8674B" w14:textId="77777777" w:rsidR="008460AB" w:rsidRPr="0066084A" w:rsidRDefault="008460AB">
      <w:pPr>
        <w:pStyle w:val="Zkladntext"/>
        <w:spacing w:before="3"/>
        <w:ind w:left="0"/>
        <w:rPr>
          <w:rFonts w:ascii="Times New Roman" w:hAnsi="Times New Roman" w:cs="Times New Roman"/>
        </w:rPr>
      </w:pPr>
    </w:p>
    <w:p w14:paraId="698F7798" w14:textId="77777777" w:rsidR="008460AB" w:rsidRPr="0066084A" w:rsidRDefault="006D4EBD">
      <w:pPr>
        <w:pStyle w:val="Nadpis1"/>
        <w:numPr>
          <w:ilvl w:val="0"/>
          <w:numId w:val="1"/>
        </w:numPr>
        <w:tabs>
          <w:tab w:val="left" w:pos="479"/>
        </w:tabs>
        <w:spacing w:before="1"/>
        <w:ind w:hanging="361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Územná</w:t>
      </w:r>
      <w:r w:rsidRPr="0066084A">
        <w:rPr>
          <w:rFonts w:ascii="Times New Roman" w:hAnsi="Times New Roman" w:cs="Times New Roman"/>
          <w:spacing w:val="-3"/>
        </w:rPr>
        <w:t xml:space="preserve"> </w:t>
      </w:r>
      <w:r w:rsidRPr="0066084A">
        <w:rPr>
          <w:rFonts w:ascii="Times New Roman" w:hAnsi="Times New Roman" w:cs="Times New Roman"/>
        </w:rPr>
        <w:t>platnosť</w:t>
      </w:r>
      <w:r w:rsidRPr="0066084A">
        <w:rPr>
          <w:rFonts w:ascii="Times New Roman" w:hAnsi="Times New Roman" w:cs="Times New Roman"/>
          <w:spacing w:val="-5"/>
        </w:rPr>
        <w:t xml:space="preserve"> </w:t>
      </w:r>
      <w:r w:rsidRPr="0066084A">
        <w:rPr>
          <w:rFonts w:ascii="Times New Roman" w:hAnsi="Times New Roman" w:cs="Times New Roman"/>
        </w:rPr>
        <w:t>poistenia</w:t>
      </w:r>
    </w:p>
    <w:p w14:paraId="3FEBE9C5" w14:textId="77777777" w:rsidR="008460AB" w:rsidRPr="0066084A" w:rsidRDefault="006D4EBD">
      <w:pPr>
        <w:pStyle w:val="Zkladntext"/>
        <w:spacing w:before="39"/>
        <w:ind w:left="478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Slovenská</w:t>
      </w:r>
      <w:r w:rsidRPr="0066084A">
        <w:rPr>
          <w:rFonts w:ascii="Times New Roman" w:hAnsi="Times New Roman" w:cs="Times New Roman"/>
          <w:spacing w:val="-3"/>
        </w:rPr>
        <w:t xml:space="preserve"> </w:t>
      </w:r>
      <w:r w:rsidRPr="0066084A">
        <w:rPr>
          <w:rFonts w:ascii="Times New Roman" w:hAnsi="Times New Roman" w:cs="Times New Roman"/>
        </w:rPr>
        <w:t>republika</w:t>
      </w:r>
      <w:r w:rsidRPr="0066084A">
        <w:rPr>
          <w:rFonts w:ascii="Times New Roman" w:hAnsi="Times New Roman" w:cs="Times New Roman"/>
          <w:spacing w:val="-2"/>
        </w:rPr>
        <w:t xml:space="preserve"> </w:t>
      </w:r>
      <w:r w:rsidRPr="0066084A">
        <w:rPr>
          <w:rFonts w:ascii="Times New Roman" w:hAnsi="Times New Roman" w:cs="Times New Roman"/>
        </w:rPr>
        <w:t>a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všetky</w:t>
      </w:r>
      <w:r w:rsidRPr="0066084A">
        <w:rPr>
          <w:rFonts w:ascii="Times New Roman" w:hAnsi="Times New Roman" w:cs="Times New Roman"/>
          <w:spacing w:val="-5"/>
        </w:rPr>
        <w:t xml:space="preserve"> </w:t>
      </w:r>
      <w:r w:rsidRPr="0066084A">
        <w:rPr>
          <w:rFonts w:ascii="Times New Roman" w:hAnsi="Times New Roman" w:cs="Times New Roman"/>
        </w:rPr>
        <w:t>štáty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Systému</w:t>
      </w:r>
      <w:r w:rsidRPr="0066084A">
        <w:rPr>
          <w:rFonts w:ascii="Times New Roman" w:hAnsi="Times New Roman" w:cs="Times New Roman"/>
          <w:spacing w:val="-1"/>
        </w:rPr>
        <w:t xml:space="preserve"> </w:t>
      </w:r>
      <w:r w:rsidRPr="0066084A">
        <w:rPr>
          <w:rFonts w:ascii="Times New Roman" w:hAnsi="Times New Roman" w:cs="Times New Roman"/>
        </w:rPr>
        <w:t>Zelenej</w:t>
      </w:r>
      <w:r w:rsidRPr="0066084A">
        <w:rPr>
          <w:rFonts w:ascii="Times New Roman" w:hAnsi="Times New Roman" w:cs="Times New Roman"/>
          <w:spacing w:val="-3"/>
        </w:rPr>
        <w:t xml:space="preserve"> </w:t>
      </w:r>
      <w:r w:rsidRPr="0066084A">
        <w:rPr>
          <w:rFonts w:ascii="Times New Roman" w:hAnsi="Times New Roman" w:cs="Times New Roman"/>
        </w:rPr>
        <w:t>karty.</w:t>
      </w:r>
    </w:p>
    <w:p w14:paraId="58740574" w14:textId="77777777" w:rsidR="008460AB" w:rsidRPr="0066084A" w:rsidRDefault="008460AB">
      <w:pPr>
        <w:pStyle w:val="Zkladntext"/>
        <w:spacing w:before="6"/>
        <w:ind w:left="0"/>
        <w:rPr>
          <w:rFonts w:ascii="Times New Roman" w:hAnsi="Times New Roman" w:cs="Times New Roman"/>
        </w:rPr>
      </w:pPr>
    </w:p>
    <w:p w14:paraId="760219A4" w14:textId="77777777" w:rsidR="008460AB" w:rsidRPr="0066084A" w:rsidRDefault="006D4EBD">
      <w:pPr>
        <w:pStyle w:val="Nadpis1"/>
        <w:numPr>
          <w:ilvl w:val="0"/>
          <w:numId w:val="1"/>
        </w:numPr>
        <w:tabs>
          <w:tab w:val="left" w:pos="479"/>
        </w:tabs>
        <w:ind w:hanging="361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Doplňujúce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informácie</w:t>
      </w:r>
    </w:p>
    <w:p w14:paraId="499E9500" w14:textId="0A9E6D2E" w:rsidR="008460AB" w:rsidRPr="003B2D69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39"/>
        <w:rPr>
          <w:rFonts w:ascii="Times New Roman" w:hAnsi="Times New Roman" w:cs="Times New Roman"/>
          <w:highlight w:val="yellow"/>
        </w:rPr>
      </w:pPr>
      <w:r w:rsidRPr="003B2D69">
        <w:rPr>
          <w:rFonts w:ascii="Times New Roman" w:hAnsi="Times New Roman" w:cs="Times New Roman"/>
          <w:highlight w:val="yellow"/>
        </w:rPr>
        <w:t>trvanie</w:t>
      </w:r>
      <w:r w:rsidRPr="003B2D69">
        <w:rPr>
          <w:rFonts w:ascii="Times New Roman" w:hAnsi="Times New Roman" w:cs="Times New Roman"/>
          <w:spacing w:val="-1"/>
          <w:highlight w:val="yellow"/>
        </w:rPr>
        <w:t xml:space="preserve"> </w:t>
      </w:r>
      <w:r w:rsidRPr="003B2D69">
        <w:rPr>
          <w:rFonts w:ascii="Times New Roman" w:hAnsi="Times New Roman" w:cs="Times New Roman"/>
          <w:highlight w:val="yellow"/>
        </w:rPr>
        <w:t>poistenia:</w:t>
      </w:r>
      <w:r w:rsidRPr="003B2D69">
        <w:rPr>
          <w:rFonts w:ascii="Times New Roman" w:hAnsi="Times New Roman" w:cs="Times New Roman"/>
          <w:spacing w:val="-1"/>
          <w:highlight w:val="yellow"/>
        </w:rPr>
        <w:t xml:space="preserve"> </w:t>
      </w:r>
      <w:r w:rsidRPr="003B2D69">
        <w:rPr>
          <w:rFonts w:ascii="Times New Roman" w:hAnsi="Times New Roman" w:cs="Times New Roman"/>
          <w:highlight w:val="yellow"/>
        </w:rPr>
        <w:t>od</w:t>
      </w:r>
      <w:r w:rsidRPr="003B2D69">
        <w:rPr>
          <w:rFonts w:ascii="Times New Roman" w:hAnsi="Times New Roman" w:cs="Times New Roman"/>
          <w:spacing w:val="-2"/>
          <w:highlight w:val="yellow"/>
        </w:rPr>
        <w:t xml:space="preserve"> </w:t>
      </w:r>
      <w:r w:rsidRPr="003B2D69">
        <w:rPr>
          <w:rFonts w:ascii="Times New Roman" w:hAnsi="Times New Roman" w:cs="Times New Roman"/>
          <w:highlight w:val="yellow"/>
        </w:rPr>
        <w:t>01.01.202</w:t>
      </w:r>
      <w:r w:rsidR="000E50FE" w:rsidRPr="003B2D69">
        <w:rPr>
          <w:rFonts w:ascii="Times New Roman" w:hAnsi="Times New Roman" w:cs="Times New Roman"/>
          <w:highlight w:val="yellow"/>
        </w:rPr>
        <w:t>3</w:t>
      </w:r>
      <w:r w:rsidRPr="003B2D69">
        <w:rPr>
          <w:rFonts w:ascii="Times New Roman" w:hAnsi="Times New Roman" w:cs="Times New Roman"/>
          <w:highlight w:val="yellow"/>
        </w:rPr>
        <w:t xml:space="preserve"> 00:00</w:t>
      </w:r>
      <w:r w:rsidRPr="003B2D69">
        <w:rPr>
          <w:rFonts w:ascii="Times New Roman" w:hAnsi="Times New Roman" w:cs="Times New Roman"/>
          <w:spacing w:val="-2"/>
          <w:highlight w:val="yellow"/>
        </w:rPr>
        <w:t xml:space="preserve"> </w:t>
      </w:r>
      <w:r w:rsidRPr="003B2D69">
        <w:rPr>
          <w:rFonts w:ascii="Times New Roman" w:hAnsi="Times New Roman" w:cs="Times New Roman"/>
          <w:highlight w:val="yellow"/>
        </w:rPr>
        <w:t>hod. do</w:t>
      </w:r>
      <w:r w:rsidRPr="003B2D69">
        <w:rPr>
          <w:rFonts w:ascii="Times New Roman" w:hAnsi="Times New Roman" w:cs="Times New Roman"/>
          <w:spacing w:val="-4"/>
          <w:highlight w:val="yellow"/>
        </w:rPr>
        <w:t xml:space="preserve"> </w:t>
      </w:r>
      <w:r w:rsidRPr="003B2D69">
        <w:rPr>
          <w:rFonts w:ascii="Times New Roman" w:hAnsi="Times New Roman" w:cs="Times New Roman"/>
          <w:highlight w:val="yellow"/>
        </w:rPr>
        <w:t>31.12.202</w:t>
      </w:r>
      <w:r w:rsidR="009758E3" w:rsidRPr="003B2D69">
        <w:rPr>
          <w:rFonts w:ascii="Times New Roman" w:hAnsi="Times New Roman" w:cs="Times New Roman"/>
          <w:highlight w:val="yellow"/>
        </w:rPr>
        <w:t>3</w:t>
      </w:r>
      <w:r w:rsidRPr="003B2D69">
        <w:rPr>
          <w:rFonts w:ascii="Times New Roman" w:hAnsi="Times New Roman" w:cs="Times New Roman"/>
          <w:spacing w:val="-3"/>
          <w:highlight w:val="yellow"/>
        </w:rPr>
        <w:t xml:space="preserve"> </w:t>
      </w:r>
      <w:r w:rsidRPr="003B2D69">
        <w:rPr>
          <w:rFonts w:ascii="Times New Roman" w:hAnsi="Times New Roman" w:cs="Times New Roman"/>
          <w:highlight w:val="yellow"/>
        </w:rPr>
        <w:t>24:00</w:t>
      </w:r>
      <w:r w:rsidRPr="003B2D69">
        <w:rPr>
          <w:rFonts w:ascii="Times New Roman" w:hAnsi="Times New Roman" w:cs="Times New Roman"/>
          <w:spacing w:val="-4"/>
          <w:highlight w:val="yellow"/>
        </w:rPr>
        <w:t xml:space="preserve"> </w:t>
      </w:r>
      <w:r w:rsidRPr="003B2D69">
        <w:rPr>
          <w:rFonts w:ascii="Times New Roman" w:hAnsi="Times New Roman" w:cs="Times New Roman"/>
          <w:highlight w:val="yellow"/>
        </w:rPr>
        <w:t>hod;</w:t>
      </w:r>
    </w:p>
    <w:p w14:paraId="63C6F48B" w14:textId="77777777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32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poistné</w:t>
      </w:r>
      <w:r w:rsidRPr="0066084A">
        <w:rPr>
          <w:rFonts w:ascii="Times New Roman" w:hAnsi="Times New Roman" w:cs="Times New Roman"/>
          <w:spacing w:val="-3"/>
        </w:rPr>
        <w:t xml:space="preserve"> </w:t>
      </w:r>
      <w:r w:rsidRPr="0066084A">
        <w:rPr>
          <w:rFonts w:ascii="Times New Roman" w:hAnsi="Times New Roman" w:cs="Times New Roman"/>
        </w:rPr>
        <w:t>obdobie:</w:t>
      </w:r>
      <w:r w:rsidRPr="0066084A">
        <w:rPr>
          <w:rFonts w:ascii="Times New Roman" w:hAnsi="Times New Roman" w:cs="Times New Roman"/>
          <w:spacing w:val="-6"/>
        </w:rPr>
        <w:t xml:space="preserve"> </w:t>
      </w:r>
      <w:r w:rsidRPr="0066084A">
        <w:rPr>
          <w:rFonts w:ascii="Times New Roman" w:hAnsi="Times New Roman" w:cs="Times New Roman"/>
        </w:rPr>
        <w:t>kalendárny</w:t>
      </w:r>
      <w:r w:rsidRPr="0066084A">
        <w:rPr>
          <w:rFonts w:ascii="Times New Roman" w:hAnsi="Times New Roman" w:cs="Times New Roman"/>
          <w:spacing w:val="-5"/>
        </w:rPr>
        <w:t xml:space="preserve"> </w:t>
      </w:r>
      <w:r w:rsidRPr="0066084A">
        <w:rPr>
          <w:rFonts w:ascii="Times New Roman" w:hAnsi="Times New Roman" w:cs="Times New Roman"/>
        </w:rPr>
        <w:t>rok;</w:t>
      </w:r>
    </w:p>
    <w:p w14:paraId="62A066A4" w14:textId="77777777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33" w:line="266" w:lineRule="auto"/>
        <w:ind w:right="137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po</w:t>
      </w:r>
      <w:r w:rsidRPr="0066084A">
        <w:rPr>
          <w:rFonts w:ascii="Times New Roman" w:hAnsi="Times New Roman" w:cs="Times New Roman"/>
          <w:spacing w:val="-10"/>
        </w:rPr>
        <w:t xml:space="preserve"> </w:t>
      </w:r>
      <w:r w:rsidRPr="0066084A">
        <w:rPr>
          <w:rFonts w:ascii="Times New Roman" w:hAnsi="Times New Roman" w:cs="Times New Roman"/>
        </w:rPr>
        <w:t>uzavretí</w:t>
      </w:r>
      <w:r w:rsidRPr="0066084A">
        <w:rPr>
          <w:rFonts w:ascii="Times New Roman" w:hAnsi="Times New Roman" w:cs="Times New Roman"/>
          <w:spacing w:val="-9"/>
        </w:rPr>
        <w:t xml:space="preserve"> </w:t>
      </w:r>
      <w:r w:rsidRPr="0066084A">
        <w:rPr>
          <w:rFonts w:ascii="Times New Roman" w:hAnsi="Times New Roman" w:cs="Times New Roman"/>
        </w:rPr>
        <w:t>poistenia</w:t>
      </w:r>
      <w:r w:rsidRPr="0066084A">
        <w:rPr>
          <w:rFonts w:ascii="Times New Roman" w:hAnsi="Times New Roman" w:cs="Times New Roman"/>
          <w:spacing w:val="-9"/>
        </w:rPr>
        <w:t xml:space="preserve"> </w:t>
      </w:r>
      <w:r w:rsidRPr="0066084A">
        <w:rPr>
          <w:rFonts w:ascii="Times New Roman" w:hAnsi="Times New Roman" w:cs="Times New Roman"/>
        </w:rPr>
        <w:t>bude</w:t>
      </w:r>
      <w:r w:rsidRPr="0066084A">
        <w:rPr>
          <w:rFonts w:ascii="Times New Roman" w:hAnsi="Times New Roman" w:cs="Times New Roman"/>
          <w:spacing w:val="-9"/>
        </w:rPr>
        <w:t xml:space="preserve"> </w:t>
      </w:r>
      <w:r w:rsidRPr="0066084A">
        <w:rPr>
          <w:rFonts w:ascii="Times New Roman" w:hAnsi="Times New Roman" w:cs="Times New Roman"/>
        </w:rPr>
        <w:t>poistený</w:t>
      </w:r>
      <w:r w:rsidRPr="0066084A">
        <w:rPr>
          <w:rFonts w:ascii="Times New Roman" w:hAnsi="Times New Roman" w:cs="Times New Roman"/>
          <w:spacing w:val="-10"/>
        </w:rPr>
        <w:t xml:space="preserve"> </w:t>
      </w:r>
      <w:r w:rsidRPr="0066084A">
        <w:rPr>
          <w:rFonts w:ascii="Times New Roman" w:hAnsi="Times New Roman" w:cs="Times New Roman"/>
        </w:rPr>
        <w:t>požadovať</w:t>
      </w:r>
      <w:r w:rsidRPr="0066084A">
        <w:rPr>
          <w:rFonts w:ascii="Times New Roman" w:hAnsi="Times New Roman" w:cs="Times New Roman"/>
          <w:spacing w:val="-9"/>
        </w:rPr>
        <w:t xml:space="preserve"> </w:t>
      </w:r>
      <w:r w:rsidRPr="0066084A">
        <w:rPr>
          <w:rFonts w:ascii="Times New Roman" w:hAnsi="Times New Roman" w:cs="Times New Roman"/>
        </w:rPr>
        <w:t>zverenie</w:t>
      </w:r>
      <w:r w:rsidRPr="0066084A">
        <w:rPr>
          <w:rFonts w:ascii="Times New Roman" w:hAnsi="Times New Roman" w:cs="Times New Roman"/>
          <w:spacing w:val="-9"/>
        </w:rPr>
        <w:t xml:space="preserve"> </w:t>
      </w:r>
      <w:r w:rsidRPr="0066084A">
        <w:rPr>
          <w:rFonts w:ascii="Times New Roman" w:hAnsi="Times New Roman" w:cs="Times New Roman"/>
        </w:rPr>
        <w:t>poistnej</w:t>
      </w:r>
      <w:r w:rsidRPr="0066084A">
        <w:rPr>
          <w:rFonts w:ascii="Times New Roman" w:hAnsi="Times New Roman" w:cs="Times New Roman"/>
          <w:spacing w:val="-8"/>
        </w:rPr>
        <w:t xml:space="preserve"> </w:t>
      </w:r>
      <w:r w:rsidRPr="0066084A">
        <w:rPr>
          <w:rFonts w:ascii="Times New Roman" w:hAnsi="Times New Roman" w:cs="Times New Roman"/>
        </w:rPr>
        <w:t>zmluvy</w:t>
      </w:r>
      <w:r w:rsidRPr="0066084A">
        <w:rPr>
          <w:rFonts w:ascii="Times New Roman" w:hAnsi="Times New Roman" w:cs="Times New Roman"/>
          <w:spacing w:val="-7"/>
        </w:rPr>
        <w:t xml:space="preserve"> </w:t>
      </w:r>
      <w:r w:rsidRPr="0066084A">
        <w:rPr>
          <w:rFonts w:ascii="Times New Roman" w:hAnsi="Times New Roman" w:cs="Times New Roman"/>
        </w:rPr>
        <w:t>do</w:t>
      </w:r>
      <w:r w:rsidRPr="0066084A">
        <w:rPr>
          <w:rFonts w:ascii="Times New Roman" w:hAnsi="Times New Roman" w:cs="Times New Roman"/>
          <w:spacing w:val="-9"/>
        </w:rPr>
        <w:t xml:space="preserve"> </w:t>
      </w:r>
      <w:r w:rsidRPr="0066084A">
        <w:rPr>
          <w:rFonts w:ascii="Times New Roman" w:hAnsi="Times New Roman" w:cs="Times New Roman"/>
        </w:rPr>
        <w:t>správy</w:t>
      </w:r>
      <w:r w:rsidRPr="0066084A">
        <w:rPr>
          <w:rFonts w:ascii="Times New Roman" w:hAnsi="Times New Roman" w:cs="Times New Roman"/>
          <w:spacing w:val="-58"/>
        </w:rPr>
        <w:t xml:space="preserve"> </w:t>
      </w:r>
      <w:r w:rsidRPr="0066084A">
        <w:rPr>
          <w:rFonts w:ascii="Times New Roman" w:hAnsi="Times New Roman" w:cs="Times New Roman"/>
        </w:rPr>
        <w:t>samostatného</w:t>
      </w:r>
      <w:r w:rsidRPr="0066084A">
        <w:rPr>
          <w:rFonts w:ascii="Times New Roman" w:hAnsi="Times New Roman" w:cs="Times New Roman"/>
          <w:spacing w:val="-7"/>
        </w:rPr>
        <w:t xml:space="preserve"> </w:t>
      </w:r>
      <w:r w:rsidRPr="0066084A">
        <w:rPr>
          <w:rFonts w:ascii="Times New Roman" w:hAnsi="Times New Roman" w:cs="Times New Roman"/>
        </w:rPr>
        <w:t>finančného</w:t>
      </w:r>
      <w:r w:rsidRPr="0066084A">
        <w:rPr>
          <w:rFonts w:ascii="Times New Roman" w:hAnsi="Times New Roman" w:cs="Times New Roman"/>
          <w:spacing w:val="-1"/>
        </w:rPr>
        <w:t xml:space="preserve"> </w:t>
      </w:r>
      <w:r w:rsidRPr="0066084A">
        <w:rPr>
          <w:rFonts w:ascii="Times New Roman" w:hAnsi="Times New Roman" w:cs="Times New Roman"/>
        </w:rPr>
        <w:t>agenta;</w:t>
      </w:r>
    </w:p>
    <w:p w14:paraId="3E8E7BDE" w14:textId="77777777" w:rsidR="008460AB" w:rsidRPr="0066084A" w:rsidRDefault="006D4EBD">
      <w:pPr>
        <w:pStyle w:val="Odsekzoznamu"/>
        <w:numPr>
          <w:ilvl w:val="1"/>
          <w:numId w:val="1"/>
        </w:numPr>
        <w:tabs>
          <w:tab w:val="left" w:pos="971"/>
        </w:tabs>
        <w:spacing w:before="9"/>
        <w:rPr>
          <w:rFonts w:ascii="Times New Roman" w:hAnsi="Times New Roman" w:cs="Times New Roman"/>
        </w:rPr>
      </w:pPr>
      <w:r w:rsidRPr="0066084A">
        <w:rPr>
          <w:rFonts w:ascii="Times New Roman" w:hAnsi="Times New Roman" w:cs="Times New Roman"/>
        </w:rPr>
        <w:t>doterajší</w:t>
      </w:r>
      <w:r w:rsidRPr="0066084A">
        <w:rPr>
          <w:rFonts w:ascii="Times New Roman" w:hAnsi="Times New Roman" w:cs="Times New Roman"/>
          <w:spacing w:val="-5"/>
        </w:rPr>
        <w:t xml:space="preserve"> </w:t>
      </w:r>
      <w:r w:rsidRPr="0066084A">
        <w:rPr>
          <w:rFonts w:ascii="Times New Roman" w:hAnsi="Times New Roman" w:cs="Times New Roman"/>
        </w:rPr>
        <w:t>škodový</w:t>
      </w:r>
      <w:r w:rsidRPr="0066084A">
        <w:rPr>
          <w:rFonts w:ascii="Times New Roman" w:hAnsi="Times New Roman" w:cs="Times New Roman"/>
          <w:spacing w:val="-4"/>
        </w:rPr>
        <w:t xml:space="preserve"> </w:t>
      </w:r>
      <w:r w:rsidRPr="0066084A">
        <w:rPr>
          <w:rFonts w:ascii="Times New Roman" w:hAnsi="Times New Roman" w:cs="Times New Roman"/>
        </w:rPr>
        <w:t>priebeh</w:t>
      </w:r>
      <w:r w:rsidRPr="0066084A">
        <w:rPr>
          <w:rFonts w:ascii="Times New Roman" w:hAnsi="Times New Roman" w:cs="Times New Roman"/>
          <w:spacing w:val="-1"/>
        </w:rPr>
        <w:t xml:space="preserve"> </w:t>
      </w:r>
      <w:r w:rsidRPr="0066084A">
        <w:rPr>
          <w:rFonts w:ascii="Times New Roman" w:hAnsi="Times New Roman" w:cs="Times New Roman"/>
        </w:rPr>
        <w:t>:</w:t>
      </w:r>
    </w:p>
    <w:p w14:paraId="7B32C8C4" w14:textId="77777777" w:rsidR="008460AB" w:rsidRPr="0066084A" w:rsidRDefault="008460AB">
      <w:pPr>
        <w:pStyle w:val="Zkladn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275"/>
        <w:gridCol w:w="1418"/>
        <w:gridCol w:w="1417"/>
      </w:tblGrid>
      <w:tr w:rsidR="00D310B9" w14:paraId="7808C769" w14:textId="77777777" w:rsidTr="00D310B9">
        <w:trPr>
          <w:trHeight w:val="5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0528" w14:textId="77777777" w:rsidR="00D310B9" w:rsidRDefault="00D310B9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Obdobie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08028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poisťovateľ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7A51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Hlásené PU (ks)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2B9A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Vybavené PU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72F0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Nevybavené PU (ks)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194F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Nevybavené PU (EUR)</w:t>
            </w:r>
          </w:p>
        </w:tc>
      </w:tr>
      <w:tr w:rsidR="00D310B9" w14:paraId="638C1DB5" w14:textId="77777777" w:rsidTr="00D310B9">
        <w:trPr>
          <w:trHeight w:val="4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ED93" w14:textId="77777777" w:rsidR="00D310B9" w:rsidRDefault="00D310B9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01.01.2017 - 31.12.2017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4DF91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Uniqa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9C3D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8C7B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34 216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06A0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0DF4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310B9" w14:paraId="202DE84B" w14:textId="77777777" w:rsidTr="00D310B9">
        <w:trPr>
          <w:trHeight w:val="4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A151" w14:textId="77777777" w:rsidR="00D310B9" w:rsidRDefault="00D310B9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01.01.2018 - 31.12.2018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55DDE" w14:textId="77777777" w:rsidR="00D310B9" w:rsidRDefault="00D310B9">
            <w:pPr>
              <w:rPr>
                <w:rFonts w:ascii="Calibri" w:eastAsiaTheme="minorHAns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E564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FBB3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58 190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F0215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FA371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310B9" w14:paraId="634646C0" w14:textId="77777777" w:rsidTr="00D310B9">
        <w:trPr>
          <w:trHeight w:val="40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3F3E" w14:textId="77777777" w:rsidR="00D310B9" w:rsidRDefault="00D310B9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01.01.2019 - 31.12.2019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7F7A1" w14:textId="77777777" w:rsidR="00D310B9" w:rsidRDefault="00D310B9">
            <w:pPr>
              <w:rPr>
                <w:rFonts w:ascii="Calibri" w:eastAsiaTheme="minorHAns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A79E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20DC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60 882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33DD7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81123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310B9" w14:paraId="642582D2" w14:textId="77777777" w:rsidTr="00D310B9">
        <w:trPr>
          <w:trHeight w:val="41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2831" w14:textId="77777777" w:rsidR="00D310B9" w:rsidRDefault="00D310B9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01.01.2020 - 31.12.2020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39D9E" w14:textId="77777777" w:rsidR="00D310B9" w:rsidRDefault="00D310B9">
            <w:pPr>
              <w:rPr>
                <w:rFonts w:ascii="Calibri" w:eastAsiaTheme="minorHAns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8A9E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AF89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6CFF8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53595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3 100</w:t>
            </w:r>
          </w:p>
        </w:tc>
      </w:tr>
      <w:tr w:rsidR="00D310B9" w14:paraId="057AD060" w14:textId="77777777" w:rsidTr="008E7D84">
        <w:trPr>
          <w:trHeight w:val="3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AF7F" w14:textId="69302A31" w:rsidR="00D310B9" w:rsidRDefault="00D310B9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01.01.2021 – </w:t>
            </w:r>
            <w:r w:rsidR="00A30E3B" w:rsidRPr="00034BD6">
              <w:rPr>
                <w:rFonts w:ascii="Calibri" w:hAnsi="Calibri" w:cs="Calibri"/>
              </w:rPr>
              <w:t>31</w:t>
            </w:r>
            <w:r w:rsidRPr="00034BD6">
              <w:rPr>
                <w:rFonts w:ascii="Calibri" w:hAnsi="Calibri" w:cs="Calibri"/>
              </w:rPr>
              <w:t>.</w:t>
            </w:r>
            <w:r w:rsidR="00BF2855" w:rsidRPr="00034BD6">
              <w:rPr>
                <w:rFonts w:ascii="Calibri" w:hAnsi="Calibri" w:cs="Calibri"/>
              </w:rPr>
              <w:t>12</w:t>
            </w:r>
            <w:r w:rsidRPr="00034BD6">
              <w:rPr>
                <w:rFonts w:ascii="Calibri" w:hAnsi="Calibri" w:cs="Calibri"/>
              </w:rPr>
              <w:t>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11629E" w14:textId="77777777" w:rsidR="00D310B9" w:rsidRDefault="00D310B9">
            <w:pPr>
              <w:rPr>
                <w:rFonts w:ascii="Calibri" w:eastAsiaTheme="minorHAns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2C2E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9FF3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D12CE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74766" w14:textId="77777777" w:rsidR="00D310B9" w:rsidRDefault="00D310B9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26 833</w:t>
            </w:r>
          </w:p>
        </w:tc>
      </w:tr>
      <w:tr w:rsidR="008E7D84" w14:paraId="2A146621" w14:textId="77777777" w:rsidTr="008E7D84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57C4" w14:textId="5D0F237B" w:rsidR="008E7D84" w:rsidRDefault="008E7D84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01.01.2022 – 08.11.2022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C8E1" w14:textId="159E06D0" w:rsidR="008E7D84" w:rsidRDefault="008E7D84">
            <w:pPr>
              <w:rPr>
                <w:rFonts w:ascii="Calibri" w:eastAsiaTheme="minorHAns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Theme="minorHAnsi" w:hAnsi="Calibri" w:cs="Calibri"/>
                <w:sz w:val="24"/>
                <w:szCs w:val="24"/>
              </w:rPr>
              <w:t>Kooperatíva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2EF0" w14:textId="19D2B33B" w:rsidR="008E7D84" w:rsidRDefault="008E7D8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86CD" w14:textId="0C878716" w:rsidR="008E7D84" w:rsidRDefault="004E2A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51 919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99B" w14:textId="0595B989" w:rsidR="008E7D84" w:rsidRDefault="008E7D84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EB3" w14:textId="68FB1F33" w:rsidR="008E7D84" w:rsidRDefault="004E2AFA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22 567</w:t>
            </w:r>
          </w:p>
        </w:tc>
      </w:tr>
    </w:tbl>
    <w:p w14:paraId="05114D63" w14:textId="5FDBC146" w:rsidR="006D4EBD" w:rsidRDefault="006D4EBD">
      <w:pPr>
        <w:rPr>
          <w:rFonts w:ascii="Times New Roman" w:hAnsi="Times New Roman" w:cs="Times New Roman"/>
        </w:rPr>
      </w:pPr>
    </w:p>
    <w:p w14:paraId="0C929551" w14:textId="6E76F3B4" w:rsidR="008E198C" w:rsidRDefault="008E198C">
      <w:pPr>
        <w:rPr>
          <w:rFonts w:ascii="Times New Roman" w:hAnsi="Times New Roman" w:cs="Times New Roman"/>
        </w:rPr>
      </w:pPr>
    </w:p>
    <w:p w14:paraId="55C91781" w14:textId="1E9793E5" w:rsidR="008E198C" w:rsidRDefault="008E198C">
      <w:pPr>
        <w:rPr>
          <w:rFonts w:ascii="Times New Roman" w:hAnsi="Times New Roman" w:cs="Times New Roman"/>
        </w:rPr>
      </w:pPr>
    </w:p>
    <w:p w14:paraId="38117E7A" w14:textId="122DD056" w:rsidR="008E198C" w:rsidRDefault="008E198C">
      <w:pPr>
        <w:rPr>
          <w:rFonts w:ascii="Times New Roman" w:hAnsi="Times New Roman" w:cs="Times New Roman"/>
        </w:rPr>
      </w:pPr>
    </w:p>
    <w:p w14:paraId="029E27B2" w14:textId="086590D7" w:rsidR="008E198C" w:rsidRDefault="008E198C">
      <w:pPr>
        <w:rPr>
          <w:rFonts w:ascii="Times New Roman" w:hAnsi="Times New Roman" w:cs="Times New Roman"/>
        </w:rPr>
      </w:pPr>
    </w:p>
    <w:p w14:paraId="3B722BED" w14:textId="260BE6D3" w:rsidR="008E198C" w:rsidRPr="00B40968" w:rsidRDefault="008E198C" w:rsidP="00B4096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E728AD8" w14:textId="77777777" w:rsidR="008E198C" w:rsidRDefault="00B40968" w:rsidP="00034BD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40968">
        <w:rPr>
          <w:rFonts w:ascii="Times New Roman" w:hAnsi="Times New Roman" w:cs="Times New Roman"/>
          <w:b/>
          <w:bCs/>
          <w:u w:val="single"/>
        </w:rPr>
        <w:t xml:space="preserve">Ďalšie požiadavky na predmet zákazky súvisiace s týmto opisom, vrátane podmienok plnenia, sa nachádzajú v rámcovej dohode, ktorá je prílohou č. </w:t>
      </w:r>
      <w:r>
        <w:rPr>
          <w:rFonts w:ascii="Times New Roman" w:hAnsi="Times New Roman" w:cs="Times New Roman"/>
          <w:b/>
          <w:bCs/>
          <w:u w:val="single"/>
        </w:rPr>
        <w:t>3</w:t>
      </w:r>
      <w:r w:rsidRPr="00B40968">
        <w:rPr>
          <w:rFonts w:ascii="Times New Roman" w:hAnsi="Times New Roman" w:cs="Times New Roman"/>
          <w:b/>
          <w:bCs/>
          <w:u w:val="single"/>
        </w:rPr>
        <w:t xml:space="preserve"> týchto súťažných podkladov. Verejný obstarávateľ odporúča uchádzačom, aby si pozorne prečítali podmienky plnenia rámcovej dohody</w:t>
      </w:r>
    </w:p>
    <w:p w14:paraId="5E222052" w14:textId="77777777" w:rsidR="00034BD6" w:rsidRPr="00034BD6" w:rsidRDefault="00034BD6" w:rsidP="00034BD6">
      <w:pPr>
        <w:rPr>
          <w:rFonts w:ascii="Times New Roman" w:hAnsi="Times New Roman" w:cs="Times New Roman"/>
        </w:rPr>
      </w:pPr>
    </w:p>
    <w:p w14:paraId="287C4DD1" w14:textId="77777777" w:rsidR="00034BD6" w:rsidRPr="00034BD6" w:rsidRDefault="00034BD6" w:rsidP="00034BD6">
      <w:pPr>
        <w:rPr>
          <w:rFonts w:ascii="Times New Roman" w:hAnsi="Times New Roman" w:cs="Times New Roman"/>
        </w:rPr>
      </w:pPr>
    </w:p>
    <w:p w14:paraId="09348E73" w14:textId="77777777" w:rsidR="00034BD6" w:rsidRPr="00034BD6" w:rsidRDefault="00034BD6" w:rsidP="00034BD6">
      <w:pPr>
        <w:rPr>
          <w:rFonts w:ascii="Times New Roman" w:hAnsi="Times New Roman" w:cs="Times New Roman"/>
        </w:rPr>
      </w:pPr>
    </w:p>
    <w:p w14:paraId="209B83B8" w14:textId="778CEBF6" w:rsidR="00D2228E" w:rsidRPr="00D2228E" w:rsidRDefault="00D2228E" w:rsidP="00D2228E">
      <w:pPr>
        <w:rPr>
          <w:rFonts w:ascii="Times New Roman" w:hAnsi="Times New Roman" w:cs="Times New Roman"/>
        </w:rPr>
        <w:sectPr w:rsidR="00D2228E" w:rsidRPr="00D2228E">
          <w:pgSz w:w="11910" w:h="16840"/>
          <w:pgMar w:top="1320" w:right="1280" w:bottom="280" w:left="1300" w:header="708" w:footer="708" w:gutter="0"/>
          <w:cols w:space="708"/>
        </w:sectPr>
      </w:pPr>
    </w:p>
    <w:p w14:paraId="5E2E5F89" w14:textId="7CC848BA" w:rsidR="00D2228E" w:rsidRPr="00D2228E" w:rsidRDefault="00D2228E" w:rsidP="00D2228E">
      <w:pPr>
        <w:tabs>
          <w:tab w:val="left" w:pos="1995"/>
        </w:tabs>
        <w:rPr>
          <w:rFonts w:ascii="Times New Roman" w:hAnsi="Times New Roman" w:cs="Times New Roman"/>
        </w:rPr>
      </w:pPr>
    </w:p>
    <w:sectPr w:rsidR="00D2228E" w:rsidRPr="00D2228E" w:rsidSect="008E198C">
      <w:headerReference w:type="default" r:id="rId8"/>
      <w:pgSz w:w="16840" w:h="11910" w:orient="landscape"/>
      <w:pgMar w:top="1300" w:right="1320" w:bottom="12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9DF9" w14:textId="77777777" w:rsidR="008775BC" w:rsidRDefault="008775BC" w:rsidP="00E3013D">
      <w:r>
        <w:separator/>
      </w:r>
    </w:p>
  </w:endnote>
  <w:endnote w:type="continuationSeparator" w:id="0">
    <w:p w14:paraId="0201C050" w14:textId="77777777" w:rsidR="008775BC" w:rsidRDefault="008775BC" w:rsidP="00E3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FA49" w14:textId="77777777" w:rsidR="008775BC" w:rsidRDefault="008775BC" w:rsidP="00E3013D">
      <w:r>
        <w:separator/>
      </w:r>
    </w:p>
  </w:footnote>
  <w:footnote w:type="continuationSeparator" w:id="0">
    <w:p w14:paraId="7EC5A011" w14:textId="77777777" w:rsidR="008775BC" w:rsidRDefault="008775BC" w:rsidP="00E3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AFF9" w14:textId="77777777" w:rsidR="00B40968" w:rsidRDefault="00B40968" w:rsidP="006959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0D1C"/>
    <w:multiLevelType w:val="hybridMultilevel"/>
    <w:tmpl w:val="3984E500"/>
    <w:lvl w:ilvl="0" w:tplc="EBA0ECB4">
      <w:start w:val="1"/>
      <w:numFmt w:val="decimal"/>
      <w:lvlText w:val="%1."/>
      <w:lvlJc w:val="left"/>
      <w:pPr>
        <w:ind w:left="478" w:hanging="360"/>
      </w:pPr>
      <w:rPr>
        <w:rFonts w:ascii="Times New Roman" w:eastAsia="Arial" w:hAnsi="Times New Roman" w:cs="Times New Roman" w:hint="default"/>
        <w:b/>
        <w:bCs/>
        <w:spacing w:val="-1"/>
        <w:w w:val="100"/>
        <w:sz w:val="22"/>
        <w:szCs w:val="22"/>
        <w:lang w:val="sk-SK" w:eastAsia="en-US" w:bidi="ar-SA"/>
      </w:rPr>
    </w:lvl>
    <w:lvl w:ilvl="1" w:tplc="45F6838E">
      <w:numFmt w:val="bullet"/>
      <w:lvlText w:val=""/>
      <w:lvlJc w:val="left"/>
      <w:pPr>
        <w:ind w:left="970" w:hanging="286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2" w:tplc="43E2A1D4">
      <w:numFmt w:val="bullet"/>
      <w:lvlText w:val="-"/>
      <w:lvlJc w:val="left"/>
      <w:pPr>
        <w:ind w:left="1537" w:hanging="286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3" w:tplc="ECD0A9EE">
      <w:numFmt w:val="bullet"/>
      <w:lvlText w:val="•"/>
      <w:lvlJc w:val="left"/>
      <w:pPr>
        <w:ind w:left="2513" w:hanging="286"/>
      </w:pPr>
      <w:rPr>
        <w:rFonts w:hint="default"/>
        <w:lang w:val="sk-SK" w:eastAsia="en-US" w:bidi="ar-SA"/>
      </w:rPr>
    </w:lvl>
    <w:lvl w:ilvl="4" w:tplc="89DEA3FC">
      <w:numFmt w:val="bullet"/>
      <w:lvlText w:val="•"/>
      <w:lvlJc w:val="left"/>
      <w:pPr>
        <w:ind w:left="3486" w:hanging="286"/>
      </w:pPr>
      <w:rPr>
        <w:rFonts w:hint="default"/>
        <w:lang w:val="sk-SK" w:eastAsia="en-US" w:bidi="ar-SA"/>
      </w:rPr>
    </w:lvl>
    <w:lvl w:ilvl="5" w:tplc="8F146916">
      <w:numFmt w:val="bullet"/>
      <w:lvlText w:val="•"/>
      <w:lvlJc w:val="left"/>
      <w:pPr>
        <w:ind w:left="4459" w:hanging="286"/>
      </w:pPr>
      <w:rPr>
        <w:rFonts w:hint="default"/>
        <w:lang w:val="sk-SK" w:eastAsia="en-US" w:bidi="ar-SA"/>
      </w:rPr>
    </w:lvl>
    <w:lvl w:ilvl="6" w:tplc="F7C2659E">
      <w:numFmt w:val="bullet"/>
      <w:lvlText w:val="•"/>
      <w:lvlJc w:val="left"/>
      <w:pPr>
        <w:ind w:left="5433" w:hanging="286"/>
      </w:pPr>
      <w:rPr>
        <w:rFonts w:hint="default"/>
        <w:lang w:val="sk-SK" w:eastAsia="en-US" w:bidi="ar-SA"/>
      </w:rPr>
    </w:lvl>
    <w:lvl w:ilvl="7" w:tplc="F4D40348">
      <w:numFmt w:val="bullet"/>
      <w:lvlText w:val="•"/>
      <w:lvlJc w:val="left"/>
      <w:pPr>
        <w:ind w:left="6406" w:hanging="286"/>
      </w:pPr>
      <w:rPr>
        <w:rFonts w:hint="default"/>
        <w:lang w:val="sk-SK" w:eastAsia="en-US" w:bidi="ar-SA"/>
      </w:rPr>
    </w:lvl>
    <w:lvl w:ilvl="8" w:tplc="3122753C">
      <w:numFmt w:val="bullet"/>
      <w:lvlText w:val="•"/>
      <w:lvlJc w:val="left"/>
      <w:pPr>
        <w:ind w:left="7379" w:hanging="286"/>
      </w:pPr>
      <w:rPr>
        <w:rFonts w:hint="default"/>
        <w:lang w:val="sk-SK" w:eastAsia="en-US" w:bidi="ar-SA"/>
      </w:rPr>
    </w:lvl>
  </w:abstractNum>
  <w:num w:numId="1" w16cid:durableId="41104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AB"/>
    <w:rsid w:val="00016777"/>
    <w:rsid w:val="00034BD6"/>
    <w:rsid w:val="0003639E"/>
    <w:rsid w:val="00067CCE"/>
    <w:rsid w:val="000E50FE"/>
    <w:rsid w:val="001B277A"/>
    <w:rsid w:val="001D53E5"/>
    <w:rsid w:val="00240D17"/>
    <w:rsid w:val="003B2D69"/>
    <w:rsid w:val="004E2AFA"/>
    <w:rsid w:val="00504254"/>
    <w:rsid w:val="0066084A"/>
    <w:rsid w:val="006959BA"/>
    <w:rsid w:val="006B29C3"/>
    <w:rsid w:val="006D4EBD"/>
    <w:rsid w:val="00722527"/>
    <w:rsid w:val="007A40ED"/>
    <w:rsid w:val="008460AB"/>
    <w:rsid w:val="008775BC"/>
    <w:rsid w:val="008E198C"/>
    <w:rsid w:val="008E19AB"/>
    <w:rsid w:val="008E7D84"/>
    <w:rsid w:val="00927D72"/>
    <w:rsid w:val="009758E3"/>
    <w:rsid w:val="00A30E3B"/>
    <w:rsid w:val="00A50A3D"/>
    <w:rsid w:val="00B40968"/>
    <w:rsid w:val="00BD5DD5"/>
    <w:rsid w:val="00BF2855"/>
    <w:rsid w:val="00C70CC6"/>
    <w:rsid w:val="00D2228E"/>
    <w:rsid w:val="00D310B9"/>
    <w:rsid w:val="00DE7A4A"/>
    <w:rsid w:val="00E3013D"/>
    <w:rsid w:val="00E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785A5"/>
  <w15:docId w15:val="{39277596-2800-4215-A545-6B4ED938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478" w:hanging="361"/>
      <w:outlineLvl w:val="0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970"/>
    </w:pPr>
  </w:style>
  <w:style w:type="paragraph" w:styleId="Nzov">
    <w:name w:val="Title"/>
    <w:basedOn w:val="Normlny"/>
    <w:uiPriority w:val="10"/>
    <w:qFormat/>
    <w:pPr>
      <w:spacing w:before="77"/>
      <w:ind w:left="3024" w:right="303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ekzoznamu">
    <w:name w:val="List Paragraph"/>
    <w:basedOn w:val="Normlny"/>
    <w:uiPriority w:val="1"/>
    <w:qFormat/>
    <w:pPr>
      <w:ind w:left="970" w:hanging="286"/>
    </w:pPr>
  </w:style>
  <w:style w:type="paragraph" w:customStyle="1" w:styleId="TableParagraph">
    <w:name w:val="Table Paragraph"/>
    <w:basedOn w:val="Normlny"/>
    <w:uiPriority w:val="1"/>
    <w:qFormat/>
    <w:pPr>
      <w:spacing w:before="76"/>
    </w:pPr>
  </w:style>
  <w:style w:type="paragraph" w:styleId="Hlavika">
    <w:name w:val="header"/>
    <w:basedOn w:val="Normlny"/>
    <w:link w:val="HlavikaChar"/>
    <w:uiPriority w:val="99"/>
    <w:unhideWhenUsed/>
    <w:rsid w:val="00E301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13D"/>
    <w:rPr>
      <w:rFonts w:ascii="Arial MT" w:eastAsia="Arial MT" w:hAnsi="Arial MT" w:cs="Arial MT"/>
      <w:lang w:val="sk-SK"/>
    </w:rPr>
  </w:style>
  <w:style w:type="paragraph" w:styleId="Pta">
    <w:name w:val="footer"/>
    <w:basedOn w:val="Normlny"/>
    <w:link w:val="PtaChar"/>
    <w:uiPriority w:val="99"/>
    <w:unhideWhenUsed/>
    <w:rsid w:val="00E301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13D"/>
    <w:rPr>
      <w:rFonts w:ascii="Arial MT" w:eastAsia="Arial MT" w:hAnsi="Arial MT" w:cs="Arial MT"/>
      <w:lang w:val="sk-SK"/>
    </w:rPr>
  </w:style>
  <w:style w:type="paragraph" w:styleId="Revzia">
    <w:name w:val="Revision"/>
    <w:hidden/>
    <w:uiPriority w:val="99"/>
    <w:semiHidden/>
    <w:rsid w:val="006959BA"/>
    <w:pPr>
      <w:widowControl/>
      <w:autoSpaceDE/>
      <w:autoSpaceDN/>
    </w:pPr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53E37-50A0-44EE-A6C7-EA3BA513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Kováčik Ivan</dc:creator>
  <cp:lastModifiedBy>Čukašová Michaela</cp:lastModifiedBy>
  <cp:revision>9</cp:revision>
  <cp:lastPrinted>2021-10-22T07:45:00Z</cp:lastPrinted>
  <dcterms:created xsi:type="dcterms:W3CDTF">2022-11-16T12:48:00Z</dcterms:created>
  <dcterms:modified xsi:type="dcterms:W3CDTF">2022-12-06T11:13:00Z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2021-10-22T00:00:00Z</vt:filetime>
  </property>
</Properties>
</file>