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598" w:rsidRDefault="00852598" w:rsidP="00852598">
      <w:pPr>
        <w:jc w:val="center"/>
      </w:pPr>
    </w:p>
    <w:p w:rsidR="00F3711C" w:rsidRDefault="00F3711C" w:rsidP="00852598">
      <w:pPr>
        <w:jc w:val="center"/>
      </w:pPr>
    </w:p>
    <w:p w:rsidR="00852598" w:rsidRDefault="00852598" w:rsidP="00852598">
      <w:pPr>
        <w:jc w:val="center"/>
      </w:pPr>
    </w:p>
    <w:p w:rsidR="005C678E" w:rsidRPr="00593BDC" w:rsidRDefault="00C52A4B" w:rsidP="00593BDC">
      <w:pPr>
        <w:ind w:left="4320" w:firstLine="720"/>
        <w:jc w:val="center"/>
      </w:pPr>
      <w:r w:rsidRPr="00412075">
        <w:t>Č. p.:</w:t>
      </w:r>
      <w:r w:rsidR="00D63194" w:rsidRPr="00412075">
        <w:t xml:space="preserve"> </w:t>
      </w:r>
      <w:r w:rsidR="00CB7D05" w:rsidRPr="00593BDC">
        <w:t>PPZ-OV1-2022/048293-</w:t>
      </w:r>
      <w:r w:rsidR="00593BDC" w:rsidRPr="00593BDC">
        <w:t>050</w:t>
      </w:r>
    </w:p>
    <w:p w:rsidR="00086AFA" w:rsidRPr="00412075" w:rsidRDefault="00086AFA" w:rsidP="006601E5"/>
    <w:p w:rsidR="00C52A4B" w:rsidRPr="00593BDC" w:rsidRDefault="00C52A4B" w:rsidP="00B8279C">
      <w:pPr>
        <w:jc w:val="center"/>
        <w:rPr>
          <w:b/>
        </w:rPr>
      </w:pPr>
      <w:r w:rsidRPr="00593BDC">
        <w:rPr>
          <w:b/>
        </w:rPr>
        <w:t>VÝZVA NA PREDLOŽENIE PONUKY</w:t>
      </w:r>
    </w:p>
    <w:p w:rsidR="00C52A4B" w:rsidRPr="00412075" w:rsidRDefault="00C52A4B" w:rsidP="00B8279C">
      <w:pPr>
        <w:jc w:val="center"/>
        <w:rPr>
          <w:b/>
        </w:rPr>
      </w:pPr>
      <w:r w:rsidRPr="00412075">
        <w:t>(zadávanie zákazky s nízkou hodnotou</w:t>
      </w:r>
    </w:p>
    <w:p w:rsidR="00C52A4B" w:rsidRPr="00412075" w:rsidRDefault="00C52A4B" w:rsidP="00B8279C">
      <w:pPr>
        <w:jc w:val="center"/>
        <w:rPr>
          <w:b/>
        </w:rPr>
      </w:pPr>
      <w:r w:rsidRPr="00412075">
        <w:t>podľa ustanovenia §117 zákona č. 343/2015 Z. z. o verejnom obstarávaní a o zmene a doplnení niektorých zákonov v znení neskorších predpisov)</w:t>
      </w:r>
    </w:p>
    <w:p w:rsidR="00C93D0D" w:rsidRPr="00412075" w:rsidRDefault="00C93D0D" w:rsidP="006601E5"/>
    <w:p w:rsidR="00C52A4B" w:rsidRPr="00412075" w:rsidRDefault="00C52A4B" w:rsidP="006601E5">
      <w:r w:rsidRPr="00412075">
        <w:t xml:space="preserve"> </w:t>
      </w:r>
    </w:p>
    <w:p w:rsidR="00C52A4B" w:rsidRPr="00852598" w:rsidRDefault="00C52A4B" w:rsidP="006601E5">
      <w:pPr>
        <w:pStyle w:val="Nadpis1"/>
        <w:rPr>
          <w:u w:val="single"/>
        </w:rPr>
      </w:pPr>
      <w:r w:rsidRPr="00852598">
        <w:rPr>
          <w:u w:val="single"/>
        </w:rPr>
        <w:t>Názov, adresa a kontaktné miesto verejného obstarávateľa</w:t>
      </w:r>
    </w:p>
    <w:p w:rsidR="00C52A4B" w:rsidRPr="00852598" w:rsidRDefault="00C52A4B" w:rsidP="00B8279C">
      <w:pPr>
        <w:rPr>
          <w:b/>
        </w:rPr>
      </w:pPr>
      <w:r w:rsidRPr="00412075">
        <w:rPr>
          <w:b/>
        </w:rPr>
        <w:t>Názov:</w:t>
      </w:r>
      <w:r w:rsidRPr="00412075">
        <w:t xml:space="preserve"> </w:t>
      </w:r>
      <w:r w:rsidR="002C4C1C" w:rsidRPr="00852598">
        <w:rPr>
          <w:iCs/>
        </w:rPr>
        <w:t>Ministerstvo vnútra Slovenskej republiky,</w:t>
      </w:r>
      <w:r w:rsidR="00CB7D05" w:rsidRPr="00852598">
        <w:rPr>
          <w:iCs/>
        </w:rPr>
        <w:t xml:space="preserve"> odbor výcviku Prezídia Policajného zboru </w:t>
      </w:r>
    </w:p>
    <w:p w:rsidR="008F25FF" w:rsidRPr="00852598" w:rsidRDefault="00C52A4B" w:rsidP="006601E5">
      <w:r w:rsidRPr="00852598">
        <w:rPr>
          <w:b/>
        </w:rPr>
        <w:t>Adresa:</w:t>
      </w:r>
      <w:r w:rsidR="00CB7D05" w:rsidRPr="00852598">
        <w:rPr>
          <w:b/>
        </w:rPr>
        <w:t xml:space="preserve"> </w:t>
      </w:r>
      <w:r w:rsidR="00CB7D05" w:rsidRPr="00852598">
        <w:t>Račianska 45, 812 72 Bratislava</w:t>
      </w:r>
    </w:p>
    <w:p w:rsidR="00C52A4B" w:rsidRPr="00852598" w:rsidRDefault="00C52A4B" w:rsidP="006601E5">
      <w:pPr>
        <w:rPr>
          <w:b/>
        </w:rPr>
      </w:pPr>
      <w:r w:rsidRPr="00852598">
        <w:rPr>
          <w:b/>
        </w:rPr>
        <w:t>Krajina</w:t>
      </w:r>
      <w:r w:rsidRPr="00852598">
        <w:t>: Slovenská republika</w:t>
      </w:r>
    </w:p>
    <w:p w:rsidR="00C52A4B" w:rsidRPr="00412075" w:rsidRDefault="00C52A4B" w:rsidP="006601E5">
      <w:pPr>
        <w:rPr>
          <w:b/>
        </w:rPr>
      </w:pPr>
      <w:r w:rsidRPr="00412075">
        <w:rPr>
          <w:b/>
        </w:rPr>
        <w:t>Internetová adresa organizácie (URL):</w:t>
      </w:r>
      <w:r w:rsidRPr="00412075">
        <w:t xml:space="preserve"> </w:t>
      </w:r>
      <w:hyperlink r:id="rId9" w:history="1">
        <w:r w:rsidRPr="00412075">
          <w:rPr>
            <w:rStyle w:val="Hypertextovprepojenie"/>
          </w:rPr>
          <w:t>http://www.minv.sk/</w:t>
        </w:r>
      </w:hyperlink>
      <w:r w:rsidRPr="00412075">
        <w:t xml:space="preserve"> </w:t>
      </w:r>
    </w:p>
    <w:p w:rsidR="007B20EE" w:rsidRPr="00852598" w:rsidRDefault="007B20EE" w:rsidP="006601E5">
      <w:pPr>
        <w:rPr>
          <w:b/>
        </w:rPr>
      </w:pPr>
      <w:r w:rsidRPr="00412075">
        <w:rPr>
          <w:b/>
        </w:rPr>
        <w:t>Kontaktná osoba:</w:t>
      </w:r>
      <w:r w:rsidRPr="00412075">
        <w:t xml:space="preserve"> </w:t>
      </w:r>
      <w:bookmarkStart w:id="0" w:name="kontakt_meno"/>
      <w:bookmarkEnd w:id="0"/>
      <w:r w:rsidR="00AD22AB" w:rsidRPr="00852598">
        <w:t>Michaela Janíčková</w:t>
      </w:r>
    </w:p>
    <w:p w:rsidR="00AD22AB" w:rsidRPr="00852598" w:rsidRDefault="007B20EE" w:rsidP="006601E5">
      <w:r w:rsidRPr="00852598">
        <w:rPr>
          <w:b/>
        </w:rPr>
        <w:t>Telefón:</w:t>
      </w:r>
      <w:r w:rsidR="00AD22AB" w:rsidRPr="00852598">
        <w:rPr>
          <w:b/>
        </w:rPr>
        <w:t xml:space="preserve"> </w:t>
      </w:r>
      <w:r w:rsidR="00AD22AB" w:rsidRPr="00852598">
        <w:t>80 57400, 09610 57400</w:t>
      </w:r>
    </w:p>
    <w:p w:rsidR="00780588" w:rsidRPr="00852598" w:rsidRDefault="00AD22AB" w:rsidP="006601E5">
      <w:r w:rsidRPr="00852598">
        <w:rPr>
          <w:b/>
        </w:rPr>
        <w:t xml:space="preserve"> </w:t>
      </w:r>
      <w:r w:rsidR="007B20EE" w:rsidRPr="00852598">
        <w:rPr>
          <w:b/>
        </w:rPr>
        <w:t>E-mail:</w:t>
      </w:r>
      <w:r w:rsidR="007B20EE" w:rsidRPr="00852598">
        <w:t xml:space="preserve"> </w:t>
      </w:r>
      <w:r w:rsidRPr="00852598">
        <w:t>michaela.janickova</w:t>
      </w:r>
      <w:r w:rsidR="00780588" w:rsidRPr="00852598">
        <w:t>@minv.sk</w:t>
      </w:r>
    </w:p>
    <w:p w:rsidR="008F25FF" w:rsidRPr="00412075" w:rsidRDefault="008F25FF" w:rsidP="006601E5">
      <w:pPr>
        <w:rPr>
          <w:b/>
        </w:rPr>
      </w:pPr>
      <w:r w:rsidRPr="00412075">
        <w:rPr>
          <w:b/>
        </w:rPr>
        <w:t>URL zverejnenej zákazky:</w:t>
      </w:r>
      <w:r w:rsidRPr="00412075">
        <w:t xml:space="preserve"> </w:t>
      </w:r>
    </w:p>
    <w:p w:rsidR="007B20EE" w:rsidRPr="00412075" w:rsidRDefault="007B20EE" w:rsidP="006601E5"/>
    <w:p w:rsidR="00C52A4B" w:rsidRPr="00852598" w:rsidRDefault="00C52A4B" w:rsidP="006601E5">
      <w:pPr>
        <w:pStyle w:val="Nadpis1"/>
        <w:rPr>
          <w:u w:val="single"/>
        </w:rPr>
      </w:pPr>
      <w:r w:rsidRPr="00852598">
        <w:rPr>
          <w:u w:val="single"/>
        </w:rPr>
        <w:t>Opis</w:t>
      </w:r>
    </w:p>
    <w:p w:rsidR="008F25FF" w:rsidRPr="00412075" w:rsidRDefault="00C52A4B" w:rsidP="00B8279C">
      <w:pPr>
        <w:rPr>
          <w:b/>
        </w:rPr>
      </w:pPr>
      <w:r w:rsidRPr="00412075">
        <w:rPr>
          <w:b/>
        </w:rPr>
        <w:t>Názov zákazky</w:t>
      </w:r>
      <w:r w:rsidR="008D0268" w:rsidRPr="00412075">
        <w:rPr>
          <w:b/>
        </w:rPr>
        <w:t>:</w:t>
      </w:r>
      <w:r w:rsidR="008D0268" w:rsidRPr="00412075">
        <w:t xml:space="preserve"> </w:t>
      </w:r>
    </w:p>
    <w:p w:rsidR="00086AFA" w:rsidRPr="00852598" w:rsidRDefault="00AD22AB" w:rsidP="006601E5">
      <w:r w:rsidRPr="00852598">
        <w:t xml:space="preserve">Školenie pre príslušníkov Policajného zboru na prácu vo výškach a nad voľnou hĺbkou pre roky 2023 a 2024. </w:t>
      </w:r>
    </w:p>
    <w:p w:rsidR="007D78B5" w:rsidRPr="00852598" w:rsidRDefault="007D78B5" w:rsidP="006601E5">
      <w:pPr>
        <w:rPr>
          <w:b/>
        </w:rPr>
      </w:pPr>
    </w:p>
    <w:p w:rsidR="007D78B5" w:rsidRPr="00852598" w:rsidRDefault="00C52A4B" w:rsidP="006601E5">
      <w:r w:rsidRPr="00852598">
        <w:rPr>
          <w:b/>
        </w:rPr>
        <w:t>Druh zákazky:</w:t>
      </w:r>
      <w:r w:rsidRPr="00852598">
        <w:t xml:space="preserve"> </w:t>
      </w:r>
      <w:r w:rsidR="007D78B5" w:rsidRPr="00852598">
        <w:t>služba</w:t>
      </w:r>
    </w:p>
    <w:p w:rsidR="00C52A4B" w:rsidRPr="00852598" w:rsidRDefault="007B20EE" w:rsidP="006601E5">
      <w:r w:rsidRPr="00852598">
        <w:t>§117 zákona č. 343/2015 Z. z. o verejnom obstarávaní a o zmene a doplnení niektorých zákonov v znení neskor</w:t>
      </w:r>
      <w:r w:rsidR="00AD22AB" w:rsidRPr="00852598">
        <w:t>ších</w:t>
      </w:r>
      <w:r w:rsidRPr="00852598">
        <w:t xml:space="preserve"> predpisov</w:t>
      </w:r>
    </w:p>
    <w:p w:rsidR="00AD22AB" w:rsidRPr="00852598" w:rsidRDefault="00AD22AB" w:rsidP="006601E5"/>
    <w:p w:rsidR="00C52A4B" w:rsidRPr="00852598" w:rsidRDefault="00C52A4B" w:rsidP="006601E5">
      <w:pPr>
        <w:rPr>
          <w:b/>
          <w:smallCaps/>
        </w:rPr>
      </w:pPr>
      <w:r w:rsidRPr="00852598">
        <w:rPr>
          <w:b/>
        </w:rPr>
        <w:t>Spoločný slovník obstarávania</w:t>
      </w:r>
      <w:r w:rsidRPr="00852598">
        <w:rPr>
          <w:b/>
          <w:smallCaps/>
        </w:rPr>
        <w:t xml:space="preserve"> (CPV):</w:t>
      </w:r>
    </w:p>
    <w:p w:rsidR="00086AFA" w:rsidRPr="00852598" w:rsidRDefault="007D78B5" w:rsidP="006601E5">
      <w:r w:rsidRPr="00852598">
        <w:rPr>
          <w:rFonts w:eastAsia="Calibri"/>
          <w:b/>
          <w:lang w:val="x-none" w:eastAsia="en-US"/>
        </w:rPr>
        <w:t>CPV:</w:t>
      </w:r>
      <w:r w:rsidR="00D63194" w:rsidRPr="00852598">
        <w:rPr>
          <w:rFonts w:eastAsia="Calibri"/>
          <w:b/>
          <w:lang w:eastAsia="en-US"/>
        </w:rPr>
        <w:t xml:space="preserve"> </w:t>
      </w:r>
      <w:r w:rsidRPr="00852598">
        <w:rPr>
          <w:rFonts w:eastAsia="Calibri"/>
          <w:lang w:eastAsia="en-US"/>
        </w:rPr>
        <w:t>8051</w:t>
      </w:r>
      <w:r w:rsidR="0052150D">
        <w:rPr>
          <w:rFonts w:eastAsia="Calibri"/>
          <w:lang w:eastAsia="en-US"/>
        </w:rPr>
        <w:t>1000-9 školenie pracovníkov</w:t>
      </w:r>
      <w:bookmarkStart w:id="1" w:name="_GoBack"/>
      <w:bookmarkEnd w:id="1"/>
    </w:p>
    <w:p w:rsidR="00C437AC" w:rsidRPr="00852598" w:rsidRDefault="00C437AC" w:rsidP="006601E5"/>
    <w:p w:rsidR="00086AFA" w:rsidRPr="00852598" w:rsidRDefault="00086AFA" w:rsidP="00086AFA">
      <w:pPr>
        <w:pStyle w:val="Default"/>
        <w:rPr>
          <w:b/>
          <w:color w:val="auto"/>
        </w:rPr>
      </w:pPr>
      <w:r w:rsidRPr="00852598">
        <w:rPr>
          <w:b/>
          <w:color w:val="auto"/>
        </w:rPr>
        <w:t xml:space="preserve">Rozdelenie predmetu zákazky: </w:t>
      </w:r>
    </w:p>
    <w:p w:rsidR="008F25FF" w:rsidRPr="00852598" w:rsidRDefault="008F25FF" w:rsidP="006601E5">
      <w:pPr>
        <w:rPr>
          <w:b/>
        </w:rPr>
      </w:pPr>
      <w:bookmarkStart w:id="2" w:name="ciastkove"/>
      <w:r w:rsidRPr="00852598">
        <w:t>Požaduje sa predloženie ponuky na celý predmet zákazky</w:t>
      </w:r>
      <w:bookmarkEnd w:id="2"/>
      <w:r w:rsidRPr="00852598">
        <w:t>, predmet zákazky nie je rozdelený na časti</w:t>
      </w:r>
      <w:r w:rsidR="007D78B5" w:rsidRPr="00852598">
        <w:t>.  V</w:t>
      </w:r>
      <w:r w:rsidRPr="00852598">
        <w:t>ýsledkom verejného obstarávania bude</w:t>
      </w:r>
      <w:r w:rsidR="007D78B5" w:rsidRPr="00852598">
        <w:t xml:space="preserve"> rámcová dohoda.</w:t>
      </w:r>
      <w:r w:rsidRPr="00852598">
        <w:t xml:space="preserve">    </w:t>
      </w:r>
    </w:p>
    <w:p w:rsidR="00910FE0" w:rsidRPr="00852598" w:rsidRDefault="00910FE0" w:rsidP="006601E5"/>
    <w:p w:rsidR="00DE1328" w:rsidRPr="00852598" w:rsidRDefault="00086AFA" w:rsidP="006601E5">
      <w:pPr>
        <w:rPr>
          <w:b/>
        </w:rPr>
      </w:pPr>
      <w:r w:rsidRPr="00852598">
        <w:rPr>
          <w:b/>
        </w:rPr>
        <w:t>M</w:t>
      </w:r>
      <w:r w:rsidR="00C52A4B" w:rsidRPr="00852598">
        <w:rPr>
          <w:b/>
        </w:rPr>
        <w:t xml:space="preserve">iesto </w:t>
      </w:r>
      <w:r w:rsidR="008F25FF" w:rsidRPr="00852598">
        <w:rPr>
          <w:b/>
        </w:rPr>
        <w:t>poskytovania služieb:</w:t>
      </w:r>
    </w:p>
    <w:p w:rsidR="008F25FF" w:rsidRPr="00852598" w:rsidRDefault="008F25FF" w:rsidP="006601E5">
      <w:pPr>
        <w:rPr>
          <w:b/>
        </w:rPr>
      </w:pPr>
      <w:r w:rsidRPr="00852598">
        <w:rPr>
          <w:iCs/>
          <w:lang w:bidi="en-US"/>
        </w:rPr>
        <w:t xml:space="preserve">Ministerstvo vnútra Slovenskej republiky </w:t>
      </w:r>
      <w:r w:rsidR="00533571" w:rsidRPr="00852598">
        <w:rPr>
          <w:iCs/>
          <w:lang w:bidi="en-US"/>
        </w:rPr>
        <w:t>–</w:t>
      </w:r>
      <w:r w:rsidRPr="00852598">
        <w:rPr>
          <w:iCs/>
          <w:lang w:bidi="en-US"/>
        </w:rPr>
        <w:t xml:space="preserve"> </w:t>
      </w:r>
      <w:r w:rsidR="00533571" w:rsidRPr="00852598">
        <w:rPr>
          <w:iCs/>
          <w:lang w:bidi="en-US"/>
        </w:rPr>
        <w:t>odbor výcviku Prezídia Policajného zboru, Račianska 45, 812 72 Bratislava</w:t>
      </w:r>
    </w:p>
    <w:p w:rsidR="00D63194" w:rsidRPr="00852598" w:rsidRDefault="00D63194" w:rsidP="006601E5"/>
    <w:p w:rsidR="003A6006" w:rsidRPr="00852598" w:rsidRDefault="00C52A4B" w:rsidP="006601E5">
      <w:pPr>
        <w:rPr>
          <w:b/>
        </w:rPr>
      </w:pPr>
      <w:r w:rsidRPr="00852598">
        <w:rPr>
          <w:b/>
        </w:rPr>
        <w:t xml:space="preserve">Termín splnenia zákazky: </w:t>
      </w:r>
    </w:p>
    <w:p w:rsidR="008F25FF" w:rsidRPr="00852598" w:rsidRDefault="008F25FF" w:rsidP="006601E5">
      <w:pPr>
        <w:rPr>
          <w:b/>
          <w:iCs/>
          <w:lang w:bidi="en-US"/>
        </w:rPr>
      </w:pPr>
      <w:r w:rsidRPr="00852598">
        <w:rPr>
          <w:iCs/>
          <w:lang w:bidi="en-US"/>
        </w:rPr>
        <w:t xml:space="preserve"> od nadobudnutia účinnosti </w:t>
      </w:r>
      <w:r w:rsidR="00533571" w:rsidRPr="00852598">
        <w:rPr>
          <w:iCs/>
          <w:lang w:bidi="en-US"/>
        </w:rPr>
        <w:t>rámcovej dohody do 31. 12. 2024</w:t>
      </w:r>
    </w:p>
    <w:p w:rsidR="00D63194" w:rsidRPr="00852598" w:rsidRDefault="00D63194" w:rsidP="006601E5">
      <w:pPr>
        <w:rPr>
          <w:lang w:bidi="en-US"/>
        </w:rPr>
      </w:pPr>
    </w:p>
    <w:p w:rsidR="00B8279C" w:rsidRDefault="00B8279C" w:rsidP="006601E5">
      <w:pPr>
        <w:rPr>
          <w:b/>
        </w:rPr>
      </w:pPr>
    </w:p>
    <w:p w:rsidR="00B8279C" w:rsidRDefault="00B8279C" w:rsidP="006601E5">
      <w:pPr>
        <w:rPr>
          <w:b/>
        </w:rPr>
      </w:pPr>
    </w:p>
    <w:p w:rsidR="00DD4383" w:rsidRDefault="00DD4383" w:rsidP="006601E5">
      <w:pPr>
        <w:rPr>
          <w:b/>
        </w:rPr>
      </w:pPr>
    </w:p>
    <w:p w:rsidR="00B8279C" w:rsidRDefault="00B8279C" w:rsidP="006601E5">
      <w:pPr>
        <w:rPr>
          <w:b/>
        </w:rPr>
      </w:pPr>
    </w:p>
    <w:p w:rsidR="00C52A4B" w:rsidRDefault="00C52A4B" w:rsidP="006601E5">
      <w:pPr>
        <w:rPr>
          <w:b/>
        </w:rPr>
      </w:pPr>
      <w:r w:rsidRPr="00B8279C">
        <w:rPr>
          <w:b/>
        </w:rPr>
        <w:t xml:space="preserve">Opis predmetu zákazky </w:t>
      </w:r>
    </w:p>
    <w:p w:rsidR="00775AD1" w:rsidRDefault="00775AD1" w:rsidP="006601E5"/>
    <w:p w:rsidR="00DD4383" w:rsidRPr="00852598" w:rsidRDefault="00DD4383" w:rsidP="00DD4383">
      <w:pPr>
        <w:pStyle w:val="Default"/>
        <w:adjustRightInd/>
        <w:jc w:val="both"/>
        <w:rPr>
          <w:b/>
          <w:color w:val="auto"/>
        </w:rPr>
      </w:pPr>
      <w:r w:rsidRPr="00852598">
        <w:rPr>
          <w:b/>
          <w:color w:val="auto"/>
        </w:rPr>
        <w:t xml:space="preserve">Typ 1: „Všeobecná odborná príprava“ </w:t>
      </w:r>
      <w:r w:rsidRPr="00852598">
        <w:rPr>
          <w:color w:val="auto"/>
        </w:rPr>
        <w:t xml:space="preserve"> </w:t>
      </w:r>
      <w:r w:rsidRPr="00852598">
        <w:rPr>
          <w:i/>
          <w:color w:val="auto"/>
        </w:rPr>
        <w:t>(nariadenie MV SR č. 43/2018),</w:t>
      </w:r>
      <w:r w:rsidRPr="00852598">
        <w:rPr>
          <w:color w:val="auto"/>
        </w:rPr>
        <w:t xml:space="preserve"> ktorou sa rozumie výchova a vzdelávanie zamestnancov pracujúcich vo výške a nad voľnou hĺbkou pomocou špeciálnej horolezeckej a speleologickej techniky a vydanie záverečného písomného dokladu „preukazu“ na prácu vo výške a nad voľnou hĺbkou vykonávanú podľa druhu špeciálnej techniky, ktorý oprávňuje osobu vykonávať činnosť prác vo výškach a nad voľnou hĺbkou pomocou špeciálnej horolezeckej a speleologickej techniky v súlade s  § 16 ods. 1 zákona č. 124/2006 Z. z. o bezpečnosti a ochrane zdravia pri práci a o zmene a doplnení niektorých zákonov v znení neskorších predpisov.</w:t>
      </w:r>
    </w:p>
    <w:p w:rsidR="00DD4383" w:rsidRPr="00852598" w:rsidRDefault="00DD4383" w:rsidP="00DD4383">
      <w:pPr>
        <w:pStyle w:val="Default"/>
        <w:adjustRightInd/>
        <w:ind w:left="708"/>
        <w:rPr>
          <w:color w:val="auto"/>
        </w:rPr>
      </w:pPr>
    </w:p>
    <w:p w:rsidR="00DD4383" w:rsidRPr="00852598" w:rsidRDefault="00DD4383" w:rsidP="00DD4383">
      <w:pPr>
        <w:pStyle w:val="Default"/>
        <w:adjustRightInd/>
        <w:jc w:val="both"/>
        <w:rPr>
          <w:color w:val="auto"/>
        </w:rPr>
      </w:pPr>
      <w:r w:rsidRPr="00852598">
        <w:rPr>
          <w:b/>
          <w:color w:val="auto"/>
        </w:rPr>
        <w:t>Typ 2: „Aktualizačná odborná príprava“</w:t>
      </w:r>
      <w:r w:rsidRPr="00852598">
        <w:rPr>
          <w:color w:val="auto"/>
        </w:rPr>
        <w:t xml:space="preserve"> v súlade s  § 16 ods. 8 a §16 ods. 6 písm. b) zákona č. 124/2006 Z. z. o bezpečnosti a ochrane zdravia pri práci. Vydanie záverečného písomného dokladu „preukazu alebo osvedčenia“ na prácu vo výške vykonávanú podľa druhu špeciálnej techniky. </w:t>
      </w:r>
    </w:p>
    <w:p w:rsidR="00376C4B" w:rsidRPr="00852598" w:rsidRDefault="00376C4B" w:rsidP="00DD4383">
      <w:pPr>
        <w:pStyle w:val="Default"/>
        <w:adjustRightInd/>
        <w:jc w:val="both"/>
        <w:rPr>
          <w:color w:val="auto"/>
        </w:rPr>
      </w:pPr>
    </w:p>
    <w:p w:rsidR="00376C4B" w:rsidRPr="00852598" w:rsidRDefault="00376C4B" w:rsidP="00DD4383">
      <w:pPr>
        <w:pStyle w:val="Default"/>
        <w:adjustRightInd/>
        <w:jc w:val="both"/>
        <w:rPr>
          <w:b/>
          <w:color w:val="auto"/>
        </w:rPr>
      </w:pPr>
      <w:r w:rsidRPr="00852598">
        <w:rPr>
          <w:color w:val="auto"/>
        </w:rPr>
        <w:tab/>
      </w:r>
      <w:r w:rsidRPr="00852598">
        <w:rPr>
          <w:b/>
          <w:color w:val="auto"/>
        </w:rPr>
        <w:t xml:space="preserve">Poskytovateľ zabezpečí poskytovanie školení na území Slovenskej republiky vo výcvikovom priestore určenom na základe dohody medzi poskytovateľom a objednávateľom  v rozsahu podľa písomnej objednávky objednávateľa. </w:t>
      </w:r>
    </w:p>
    <w:p w:rsidR="00DD4383" w:rsidRPr="00E52912" w:rsidRDefault="00DD4383" w:rsidP="00DD4383">
      <w:pPr>
        <w:rPr>
          <w:b/>
          <w:color w:val="FF0000"/>
        </w:rPr>
      </w:pPr>
    </w:p>
    <w:p w:rsidR="005507E1" w:rsidRPr="00852598" w:rsidRDefault="00412075" w:rsidP="006601E5">
      <w:pPr>
        <w:pStyle w:val="Nadpis1"/>
        <w:rPr>
          <w:u w:val="single"/>
        </w:rPr>
      </w:pPr>
      <w:r w:rsidRPr="00852598">
        <w:rPr>
          <w:u w:val="single"/>
        </w:rPr>
        <w:t>P</w:t>
      </w:r>
      <w:r w:rsidR="00C52A4B" w:rsidRPr="00852598">
        <w:rPr>
          <w:u w:val="single"/>
        </w:rPr>
        <w:t>redpokladaná hodnota zákazky</w:t>
      </w:r>
    </w:p>
    <w:p w:rsidR="00E9529E" w:rsidRPr="00852598" w:rsidRDefault="00E9529E" w:rsidP="00E9529E">
      <w:pPr>
        <w:rPr>
          <w:b/>
        </w:rPr>
      </w:pPr>
      <w:r w:rsidRPr="00852598">
        <w:t xml:space="preserve">Celková predpokladaná hodnota zákazky je maximálne </w:t>
      </w:r>
      <w:r w:rsidRPr="00852598">
        <w:rPr>
          <w:b/>
        </w:rPr>
        <w:t>27 000,00 EUR bez DPH na celý predmet zákazky.</w:t>
      </w:r>
      <w:r w:rsidR="00824C39" w:rsidRPr="00852598">
        <w:rPr>
          <w:b/>
        </w:rPr>
        <w:t xml:space="preserve"> </w:t>
      </w:r>
    </w:p>
    <w:p w:rsidR="00E9529E" w:rsidRPr="00852598" w:rsidRDefault="006F0A76" w:rsidP="0020611C">
      <w:pPr>
        <w:pStyle w:val="Nadpis1"/>
        <w:numPr>
          <w:ilvl w:val="0"/>
          <w:numId w:val="0"/>
        </w:numPr>
        <w:autoSpaceDE w:val="0"/>
        <w:autoSpaceDN w:val="0"/>
        <w:adjustRightInd w:val="0"/>
        <w:rPr>
          <w:b w:val="0"/>
          <w:bCs/>
        </w:rPr>
      </w:pPr>
      <w:r w:rsidRPr="00852598">
        <w:rPr>
          <w:b w:val="0"/>
          <w:bCs/>
          <w:u w:val="single"/>
        </w:rPr>
        <w:t>a) P</w:t>
      </w:r>
      <w:r w:rsidR="00E9529E" w:rsidRPr="00852598">
        <w:rPr>
          <w:b w:val="0"/>
          <w:bCs/>
          <w:u w:val="single"/>
        </w:rPr>
        <w:t>redpokladaná jednotková hodnota zákazky</w:t>
      </w:r>
    </w:p>
    <w:p w:rsidR="00E9529E" w:rsidRPr="00852598" w:rsidRDefault="00E9529E" w:rsidP="00E9529E">
      <w:pPr>
        <w:autoSpaceDE w:val="0"/>
        <w:autoSpaceDN w:val="0"/>
        <w:adjustRightInd w:val="0"/>
        <w:rPr>
          <w:bCs/>
          <w:i/>
        </w:rPr>
      </w:pPr>
      <w:r w:rsidRPr="00852598">
        <w:rPr>
          <w:bCs/>
        </w:rPr>
        <w:t xml:space="preserve">93,00 € bez DPH -  všeobecná    odborná príprava  </w:t>
      </w:r>
      <w:r w:rsidRPr="00852598">
        <w:rPr>
          <w:bCs/>
          <w:i/>
        </w:rPr>
        <w:t>(ďalej len:  VOP)</w:t>
      </w:r>
    </w:p>
    <w:p w:rsidR="00E9529E" w:rsidRPr="00852598" w:rsidRDefault="00E9529E" w:rsidP="00E9529E">
      <w:pPr>
        <w:autoSpaceDE w:val="0"/>
        <w:autoSpaceDN w:val="0"/>
        <w:adjustRightInd w:val="0"/>
        <w:rPr>
          <w:i/>
        </w:rPr>
      </w:pPr>
      <w:r w:rsidRPr="00852598">
        <w:rPr>
          <w:bCs/>
        </w:rPr>
        <w:t xml:space="preserve">25,00 € bez DPH -  aktualizačná odborná príprava  </w:t>
      </w:r>
      <w:r w:rsidRPr="00852598">
        <w:rPr>
          <w:bCs/>
          <w:i/>
        </w:rPr>
        <w:t>(ďalej len: AOP)</w:t>
      </w:r>
      <w:r w:rsidRPr="00852598">
        <w:rPr>
          <w:i/>
        </w:rPr>
        <w:t xml:space="preserve"> </w:t>
      </w:r>
    </w:p>
    <w:p w:rsidR="006F0A76" w:rsidRDefault="006F0A76" w:rsidP="006F0A76">
      <w:pPr>
        <w:autoSpaceDE w:val="0"/>
        <w:autoSpaceDN w:val="0"/>
        <w:adjustRightInd w:val="0"/>
        <w:rPr>
          <w:bCs/>
          <w:color w:val="FF0000"/>
        </w:rPr>
      </w:pPr>
    </w:p>
    <w:p w:rsidR="006F0A76" w:rsidRPr="00852598" w:rsidRDefault="006F0A76" w:rsidP="006F0A76">
      <w:pPr>
        <w:autoSpaceDE w:val="0"/>
        <w:autoSpaceDN w:val="0"/>
        <w:adjustRightInd w:val="0"/>
        <w:rPr>
          <w:bCs/>
        </w:rPr>
      </w:pPr>
      <w:r w:rsidRPr="00852598">
        <w:rPr>
          <w:bCs/>
        </w:rPr>
        <w:t>Predpokladaná jednotková hodnota zákazky bola  určená  na základe oslovených potenciálnych dodávateľov služby  a ich predložených  nezáväzných cenových ponúk na danú službu.</w:t>
      </w:r>
    </w:p>
    <w:p w:rsidR="00E9529E" w:rsidRPr="00852598" w:rsidRDefault="006F0A76" w:rsidP="006F0A76">
      <w:pPr>
        <w:autoSpaceDE w:val="0"/>
        <w:autoSpaceDN w:val="0"/>
        <w:adjustRightInd w:val="0"/>
        <w:ind w:firstLine="360"/>
        <w:rPr>
          <w:bCs/>
        </w:rPr>
      </w:pPr>
      <w:r w:rsidRPr="00852598">
        <w:rPr>
          <w:bCs/>
        </w:rPr>
        <w:t xml:space="preserve"> </w:t>
      </w:r>
    </w:p>
    <w:p w:rsidR="00E9529E" w:rsidRPr="00852598" w:rsidRDefault="006F0A76" w:rsidP="00E9529E">
      <w:pPr>
        <w:rPr>
          <w:u w:val="single"/>
        </w:rPr>
      </w:pPr>
      <w:r w:rsidRPr="00852598">
        <w:rPr>
          <w:u w:val="single"/>
        </w:rPr>
        <w:t>b)  P</w:t>
      </w:r>
      <w:r w:rsidR="00E9529E" w:rsidRPr="00852598">
        <w:rPr>
          <w:u w:val="single"/>
        </w:rPr>
        <w:t xml:space="preserve">redpokladaný počet školených osôb na roky 2023 a 2024 je </w:t>
      </w:r>
      <w:r w:rsidR="00E9529E" w:rsidRPr="00852598">
        <w:rPr>
          <w:b/>
          <w:u w:val="single"/>
        </w:rPr>
        <w:t xml:space="preserve">400 </w:t>
      </w:r>
      <w:r w:rsidR="0020611C" w:rsidRPr="00852598">
        <w:rPr>
          <w:b/>
          <w:u w:val="single"/>
        </w:rPr>
        <w:t>policajtov</w:t>
      </w:r>
    </w:p>
    <w:p w:rsidR="00E9529E" w:rsidRPr="00852598" w:rsidRDefault="00E9529E" w:rsidP="00E9529E">
      <w:r w:rsidRPr="00852598">
        <w:t>VOP:       250 osôb x 93,00 € = 23 250,00 €</w:t>
      </w:r>
    </w:p>
    <w:p w:rsidR="00E9529E" w:rsidRPr="00852598" w:rsidRDefault="00E9529E" w:rsidP="00E9529E">
      <w:r w:rsidRPr="00852598">
        <w:t>AOP:       150 osôb x 25,00 € =   3 750,00 €</w:t>
      </w:r>
    </w:p>
    <w:p w:rsidR="006F0A76" w:rsidRDefault="006F0A76" w:rsidP="006F0A76">
      <w:pPr>
        <w:rPr>
          <w:color w:val="FF0000"/>
        </w:rPr>
      </w:pPr>
    </w:p>
    <w:p w:rsidR="00E9529E" w:rsidRPr="00852598" w:rsidRDefault="00E9529E" w:rsidP="006F0A76">
      <w:r w:rsidRPr="00852598">
        <w:t xml:space="preserve">Predpokladaný počet školených </w:t>
      </w:r>
      <w:r w:rsidR="0020611C" w:rsidRPr="00852598">
        <w:t>policajtov</w:t>
      </w:r>
      <w:r w:rsidRPr="00852598">
        <w:t xml:space="preserve"> bol určený na základe vyžiadania informácie od útvarov P</w:t>
      </w:r>
      <w:r w:rsidR="0020611C" w:rsidRPr="00852598">
        <w:t>olicajného zboru</w:t>
      </w:r>
      <w:r w:rsidRPr="00852598">
        <w:t xml:space="preserve"> a útvarov M</w:t>
      </w:r>
      <w:r w:rsidR="0020611C" w:rsidRPr="00852598">
        <w:t>inisterstva vnútra</w:t>
      </w:r>
      <w:r w:rsidRPr="00852598">
        <w:t xml:space="preserve"> S</w:t>
      </w:r>
      <w:r w:rsidR="0020611C" w:rsidRPr="00852598">
        <w:t>lovenskej republiky</w:t>
      </w:r>
      <w:r w:rsidRPr="00852598">
        <w:t xml:space="preserve"> v súvislosti s potrebou školenia príslušníkov Policajného na prácu vo výškach a nad voľnou hĺbkou pre roky 2023 a 2024. </w:t>
      </w:r>
    </w:p>
    <w:p w:rsidR="00E9529E" w:rsidRPr="00852598" w:rsidRDefault="00E9529E" w:rsidP="00E9529E">
      <w:pPr>
        <w:tabs>
          <w:tab w:val="left" w:pos="993"/>
        </w:tabs>
      </w:pPr>
      <w:r w:rsidRPr="00852598">
        <w:t xml:space="preserve">                                         </w:t>
      </w:r>
      <w:r w:rsidRPr="00852598">
        <w:rPr>
          <w:b/>
        </w:rPr>
        <w:t xml:space="preserve"> </w:t>
      </w:r>
    </w:p>
    <w:p w:rsidR="00E9529E" w:rsidRPr="00852598" w:rsidRDefault="006F0A76" w:rsidP="006F0A76">
      <w:pPr>
        <w:rPr>
          <w:i/>
        </w:rPr>
      </w:pPr>
      <w:r w:rsidRPr="00852598">
        <w:t xml:space="preserve">c) </w:t>
      </w:r>
      <w:r w:rsidR="00E9529E" w:rsidRPr="00852598">
        <w:t>Všetky náklady spojené so všeobecnou a aktualizačnou odbornou prípravou a vydaním preukazu alebo osvedčenia, ktoré oprávňuje osobu na výkon prác vo výškach a nad voľnou hĺbkou v Policajnom zbore znáša útvar Policajného zboru, ktorý policajta na ňu vyslal</w:t>
      </w:r>
      <w:r w:rsidR="00E9529E" w:rsidRPr="00852598">
        <w:rPr>
          <w:i/>
        </w:rPr>
        <w:t>. (čl. 3 ods. 2 Nariadenia M</w:t>
      </w:r>
      <w:r w:rsidR="00E52912" w:rsidRPr="00852598">
        <w:rPr>
          <w:i/>
        </w:rPr>
        <w:t xml:space="preserve">inisterstva vnútra Slovenskej republiky </w:t>
      </w:r>
      <w:r w:rsidR="00E9529E" w:rsidRPr="00852598">
        <w:rPr>
          <w:i/>
        </w:rPr>
        <w:t xml:space="preserve">č. 43/2018 o práci vo výške a nad voľnou hĺbkou v Policajnom zbore). </w:t>
      </w:r>
    </w:p>
    <w:p w:rsidR="006F0A76" w:rsidRPr="00852598" w:rsidRDefault="006F0A76" w:rsidP="006F0A76"/>
    <w:p w:rsidR="006F0A76" w:rsidRPr="00852598" w:rsidRDefault="006F0A76" w:rsidP="006F0A76">
      <w:pPr>
        <w:ind w:firstLine="360"/>
      </w:pPr>
      <w:r w:rsidRPr="00852598">
        <w:lastRenderedPageBreak/>
        <w:t>Zákazka bude zabezpečovaná z finančných prostriedkov štátneho rozpočtu, verejný obstarávateľ neposkytuje zálohové platby ani platby vopred.</w:t>
      </w:r>
    </w:p>
    <w:p w:rsidR="009A69B5" w:rsidRPr="00412075" w:rsidRDefault="009A69B5" w:rsidP="006601E5"/>
    <w:p w:rsidR="00C52A4B" w:rsidRPr="00852598" w:rsidRDefault="00C52A4B" w:rsidP="006601E5">
      <w:pPr>
        <w:pStyle w:val="Nadpis1"/>
        <w:rPr>
          <w:u w:val="single"/>
        </w:rPr>
      </w:pPr>
      <w:r w:rsidRPr="00852598">
        <w:rPr>
          <w:u w:val="single"/>
        </w:rPr>
        <w:t xml:space="preserve">Komunikácia </w:t>
      </w:r>
    </w:p>
    <w:p w:rsidR="00F71CAE" w:rsidRPr="00852598" w:rsidRDefault="00F71CAE" w:rsidP="006601E5">
      <w:r w:rsidRPr="00852598">
        <w:t>Verejný obstarávateľ bude pri komunikácií s uchádzačom resp. záujemcami postupovať v zmysle §20 zákona prostredníctvom komunikačného rozhrania systému JOSEPHINE. Tento spôsob komunikácie sa týka akejkoľvek komunikácie a podaní medzi verejným obstarávateľom a záujemcami, resp. uchádzačmi. Uchádzač má možnosť registrovať sa do systému JOSEPHINE pomocou hesla alebo pomocou občianskeho preukazu s elektronickým čipom a bezpečnostným osobnostným kódom (</w:t>
      </w:r>
      <w:proofErr w:type="spellStart"/>
      <w:r w:rsidRPr="00852598">
        <w:t>eID</w:t>
      </w:r>
      <w:proofErr w:type="spellEnd"/>
      <w:r w:rsidRPr="00852598">
        <w:t xml:space="preserve">). Technické požiadavky na systém a informácie o registrácii a o používaní systému JOSEPHINE sú uvedené na webovom sídle systému </w:t>
      </w:r>
      <w:hyperlink r:id="rId10" w:history="1">
        <w:r w:rsidRPr="00852598">
          <w:rPr>
            <w:rStyle w:val="Hypertextovprepojenie"/>
            <w:color w:val="auto"/>
          </w:rPr>
          <w:t>https://josephine.probiz.com</w:t>
        </w:r>
      </w:hyperlink>
      <w:r w:rsidRPr="00852598">
        <w:t xml:space="preserve"> v položke „Knižnica manuálov a odkazov“.</w:t>
      </w:r>
    </w:p>
    <w:p w:rsidR="0039574A" w:rsidRPr="00852598" w:rsidRDefault="0039574A" w:rsidP="006601E5"/>
    <w:p w:rsidR="00F71CAE" w:rsidRPr="00852598" w:rsidRDefault="00F71CAE" w:rsidP="006601E5">
      <w:r w:rsidRPr="00852598">
        <w:t xml:space="preserve">Verejný obstarávateľ upozorňuje, že predkladanie ponúk je umožnené iba autentifikovaným uchádzačom. Spôsob </w:t>
      </w:r>
      <w:r w:rsidR="00B8279C" w:rsidRPr="00852598">
        <w:t>zrealizovania</w:t>
      </w:r>
      <w:r w:rsidRPr="00852598">
        <w:t xml:space="preserve"> autentifikácie je uvedený v dokumente  „Manuál registrácie záujemcu/uchádzača“ na webovom sídle </w:t>
      </w:r>
      <w:r w:rsidR="00B8279C" w:rsidRPr="00852598">
        <w:t>systému</w:t>
      </w:r>
      <w:r w:rsidRPr="00852598">
        <w:t xml:space="preserve"> </w:t>
      </w:r>
      <w:hyperlink r:id="rId11" w:history="1">
        <w:r w:rsidRPr="00852598">
          <w:rPr>
            <w:rStyle w:val="Hypertextovprepojenie"/>
            <w:color w:val="auto"/>
            <w:u w:val="none"/>
          </w:rPr>
          <w:t>https://josephine.proebiz.com</w:t>
        </w:r>
      </w:hyperlink>
      <w:r w:rsidRPr="00852598">
        <w:t xml:space="preserve"> v položke „Knižnica manuálov a odkazov“.</w:t>
      </w:r>
    </w:p>
    <w:p w:rsidR="00C52A4B" w:rsidRPr="00852598" w:rsidRDefault="00C52A4B" w:rsidP="006601E5">
      <w:pPr>
        <w:pStyle w:val="Nadpis1"/>
        <w:rPr>
          <w:u w:val="single"/>
        </w:rPr>
      </w:pPr>
      <w:r w:rsidRPr="00852598">
        <w:rPr>
          <w:u w:val="single"/>
        </w:rPr>
        <w:t xml:space="preserve">Lehota na predkladanie ponúk </w:t>
      </w:r>
    </w:p>
    <w:p w:rsidR="0039574A" w:rsidRPr="00852598" w:rsidRDefault="0039574A" w:rsidP="0039574A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852598">
        <w:rPr>
          <w:rFonts w:ascii="Times New Roman" w:hAnsi="Times New Roman"/>
          <w:sz w:val="24"/>
          <w:szCs w:val="24"/>
        </w:rPr>
        <w:t>Ponuky musia byť doručené do konca lehoty na predkladanie ponúk, ktorý je uvedený v elektronickom prostriedku JOSEPHINE v časti zodpovedajúcej tejto zákazke.</w:t>
      </w:r>
    </w:p>
    <w:p w:rsidR="00412075" w:rsidRPr="00852598" w:rsidRDefault="00412075" w:rsidP="006601E5">
      <w:pPr>
        <w:pStyle w:val="Nadpis1"/>
        <w:rPr>
          <w:u w:val="single"/>
        </w:rPr>
      </w:pPr>
      <w:r w:rsidRPr="00852598">
        <w:rPr>
          <w:u w:val="single"/>
        </w:rPr>
        <w:t>Predkladanie ponúk</w:t>
      </w:r>
    </w:p>
    <w:p w:rsidR="00A061EA" w:rsidRDefault="00412075" w:rsidP="006601E5">
      <w:r w:rsidRPr="00852598">
        <w:t>Elektronickú ponuku uchádzači vložia vyplnením ponukového formulára a vložení požadovaných dokladov a dokumentov v systéme JOSEPHINE</w:t>
      </w:r>
      <w:r w:rsidR="00696EF9">
        <w:t>.</w:t>
      </w:r>
      <w:r w:rsidR="00A061EA">
        <w:t xml:space="preserve"> </w:t>
      </w:r>
    </w:p>
    <w:p w:rsidR="00412075" w:rsidRPr="00D873B9" w:rsidRDefault="00412075" w:rsidP="006601E5">
      <w:pPr>
        <w:rPr>
          <w:color w:val="FF0000"/>
        </w:rPr>
      </w:pPr>
      <w:r w:rsidRPr="00D873B9">
        <w:rPr>
          <w:color w:val="FF0000"/>
        </w:rPr>
        <w:t xml:space="preserve"> </w:t>
      </w:r>
    </w:p>
    <w:p w:rsidR="006601E5" w:rsidRDefault="00412075" w:rsidP="006601E5">
      <w:pPr>
        <w:pStyle w:val="Nadpis1"/>
        <w:rPr>
          <w:u w:val="single"/>
        </w:rPr>
      </w:pPr>
      <w:r w:rsidRPr="00852598">
        <w:rPr>
          <w:u w:val="single"/>
        </w:rPr>
        <w:t>Vysvetľovanie výzvy</w:t>
      </w:r>
    </w:p>
    <w:p w:rsidR="004D5043" w:rsidRPr="004D5043" w:rsidRDefault="004D5043" w:rsidP="004D5043"/>
    <w:p w:rsidR="00412075" w:rsidRPr="00852598" w:rsidRDefault="00412075" w:rsidP="00B8279C">
      <w:pPr>
        <w:numPr>
          <w:ilvl w:val="0"/>
          <w:numId w:val="43"/>
        </w:numPr>
      </w:pPr>
      <w:r w:rsidRPr="00852598">
        <w:t>V prípade nejasností týkajúcich sa požiadaviek uvedených vo Vý</w:t>
      </w:r>
      <w:r w:rsidR="006601E5" w:rsidRPr="00852598">
        <w:t xml:space="preserve">zve alebo inej sprievodnej </w:t>
      </w:r>
      <w:r w:rsidRPr="00852598">
        <w:t>dokumentácií, môže záujemca elektronicky požiadať verejného obstarávateľa v systéme JOSEPHINE prostredníctvom záložky „KOMUNIKÁCIA“ o ich vysvetlenie. Záujemca musí svoju žiadosť doručiť verejnému obstarávateľovi dostatočne vopred pred uplynutím lehoty na predkladanie ponúk, tak aby mal verejný obstarávateľ dostatok času na spracovanie a doručenie odpovede všetkým záujemcom. O doručení správy bude záujemca informovaný prostredníctvom notifikačného  e-mailu.</w:t>
      </w:r>
    </w:p>
    <w:p w:rsidR="00412075" w:rsidRPr="00852598" w:rsidRDefault="006601E5" w:rsidP="00B8279C">
      <w:pPr>
        <w:numPr>
          <w:ilvl w:val="0"/>
          <w:numId w:val="43"/>
        </w:numPr>
      </w:pPr>
      <w:r w:rsidRPr="00852598">
        <w:t>V</w:t>
      </w:r>
      <w:r w:rsidR="00412075" w:rsidRPr="00852598">
        <w:t>erejný obstarávateľ si vyhradzuje právo predĺžiť lehotu na predkladanie ponúk.</w:t>
      </w:r>
    </w:p>
    <w:p w:rsidR="00C52A4B" w:rsidRPr="004D5043" w:rsidRDefault="00C52A4B" w:rsidP="006601E5">
      <w:pPr>
        <w:pStyle w:val="Nadpis1"/>
        <w:rPr>
          <w:u w:val="single"/>
        </w:rPr>
      </w:pPr>
      <w:r w:rsidRPr="004D5043">
        <w:rPr>
          <w:u w:val="single"/>
        </w:rPr>
        <w:t>Podmienky účasti</w:t>
      </w:r>
    </w:p>
    <w:p w:rsidR="0039574A" w:rsidRPr="004D5043" w:rsidRDefault="0039574A" w:rsidP="006601E5"/>
    <w:p w:rsidR="00F71CAE" w:rsidRPr="004D5043" w:rsidRDefault="00F71CAE" w:rsidP="00B8279C">
      <w:pPr>
        <w:numPr>
          <w:ilvl w:val="0"/>
          <w:numId w:val="44"/>
        </w:numPr>
      </w:pPr>
      <w:r w:rsidRPr="004D5043">
        <w:t xml:space="preserve">Uchádzač musí byť oprávnený poskytovať službu  podľa § 32 ods. 1 písm. e) zákona o verejnom obstarávaní. Doklad o oprávnení poskytovať službu, ktorý zodpovedá predmetu zákazky, uchádzač nepredkladá nakoľko verejný obstarávateľ má prístup k informačným systémom verejnej správy. </w:t>
      </w:r>
    </w:p>
    <w:p w:rsidR="00A13F38" w:rsidRPr="004D5043" w:rsidRDefault="00A13F38" w:rsidP="00A13F38">
      <w:pPr>
        <w:ind w:left="720"/>
      </w:pPr>
    </w:p>
    <w:p w:rsidR="00F71CAE" w:rsidRPr="004D5043" w:rsidRDefault="00A13F38" w:rsidP="00B8279C">
      <w:pPr>
        <w:numPr>
          <w:ilvl w:val="0"/>
          <w:numId w:val="44"/>
        </w:numPr>
      </w:pPr>
      <w:r w:rsidRPr="004D5043">
        <w:t>Č</w:t>
      </w:r>
      <w:r w:rsidR="00F71CAE" w:rsidRPr="004D5043">
        <w:t>estné prehlásenie že nemá uložený zákaz účasti vo verejnom obstarávaní potvrdený konečným rozhodnutím podľa § 32 ods. 1 písm. f) zákona o verejnom obstarávaní. Uvedenú podmienku účasti uchádzač vo svojej ponuke preukazuje čestným vyhlásení</w:t>
      </w:r>
      <w:r w:rsidRPr="004D5043">
        <w:t xml:space="preserve">. </w:t>
      </w:r>
      <w:r w:rsidR="00B86D30" w:rsidRPr="004D5043">
        <w:rPr>
          <w:rFonts w:eastAsia="Calibri"/>
          <w:lang w:eastAsia="en-US"/>
        </w:rPr>
        <w:t>(</w:t>
      </w:r>
      <w:r w:rsidR="00B86D30" w:rsidRPr="00D873B9">
        <w:rPr>
          <w:rFonts w:eastAsia="Calibri"/>
          <w:b/>
          <w:lang w:eastAsia="en-US"/>
        </w:rPr>
        <w:t>tlačivo je v prílohe tejto výzvy</w:t>
      </w:r>
      <w:r w:rsidR="00B86D30" w:rsidRPr="004D5043">
        <w:rPr>
          <w:rFonts w:eastAsia="Calibri"/>
          <w:lang w:eastAsia="en-US"/>
        </w:rPr>
        <w:t>)</w:t>
      </w:r>
    </w:p>
    <w:p w:rsidR="00A13F38" w:rsidRPr="004D5043" w:rsidRDefault="00A13F38" w:rsidP="00A13F38">
      <w:pPr>
        <w:ind w:left="720"/>
      </w:pPr>
    </w:p>
    <w:p w:rsidR="00A13F38" w:rsidRPr="004D5043" w:rsidRDefault="00A13F38" w:rsidP="00A13F38">
      <w:pPr>
        <w:numPr>
          <w:ilvl w:val="0"/>
          <w:numId w:val="44"/>
        </w:numPr>
      </w:pPr>
      <w:r w:rsidRPr="004D5043">
        <w:rPr>
          <w:rFonts w:eastAsiaTheme="minorHAnsi"/>
          <w:lang w:eastAsia="en-US"/>
        </w:rPr>
        <w:t>Školenie môže zabezpečiť len oprávnená  osoba, ktorá má na túto činnosť oprávnenie z Národného inšpektorátu práce  na vykonávanie výchovy a vzdelávania v oblasti ochrany práce podľa  § 27 ods. 3 zákona č. 124/2006 Z. z., pre osoby pracujúce vo výške pomocou špeciálnej horolezeckej a speleologickej techniky podľa prílohy č. 2 ods. 07.1 k zákonu č. 124/2006 Z. z.</w:t>
      </w:r>
      <w:r w:rsidRPr="004D5043">
        <w:t xml:space="preserve"> </w:t>
      </w:r>
      <w:r w:rsidRPr="004D5043">
        <w:rPr>
          <w:rFonts w:eastAsiaTheme="minorHAnsi"/>
          <w:iCs/>
        </w:rPr>
        <w:t>(</w:t>
      </w:r>
      <w:r w:rsidRPr="00D873B9">
        <w:rPr>
          <w:rFonts w:eastAsiaTheme="minorHAnsi"/>
          <w:b/>
          <w:iCs/>
        </w:rPr>
        <w:t>preukázať neoverenou kópiou oprávnenia</w:t>
      </w:r>
      <w:r w:rsidRPr="004D5043">
        <w:rPr>
          <w:rFonts w:eastAsiaTheme="minorHAnsi"/>
          <w:iCs/>
        </w:rPr>
        <w:t xml:space="preserve">). </w:t>
      </w:r>
    </w:p>
    <w:p w:rsidR="00A6000E" w:rsidRPr="00A13F38" w:rsidRDefault="00A6000E" w:rsidP="006601E5">
      <w:pPr>
        <w:rPr>
          <w:color w:val="FF0000"/>
        </w:rPr>
      </w:pPr>
    </w:p>
    <w:p w:rsidR="00C52A4B" w:rsidRPr="004D5043" w:rsidRDefault="00C52A4B" w:rsidP="006601E5">
      <w:pPr>
        <w:pStyle w:val="Nadpis1"/>
        <w:rPr>
          <w:bCs/>
          <w:u w:val="single"/>
        </w:rPr>
      </w:pPr>
      <w:r w:rsidRPr="004D5043">
        <w:rPr>
          <w:u w:val="single"/>
        </w:rPr>
        <w:t>Kritériá vyhodnotenia ponúk</w:t>
      </w:r>
    </w:p>
    <w:p w:rsidR="0039574A" w:rsidRPr="004D5043" w:rsidRDefault="00780588" w:rsidP="006601E5">
      <w:pPr>
        <w:rPr>
          <w:lang w:bidi="en-US"/>
        </w:rPr>
      </w:pPr>
      <w:r w:rsidRPr="004D5043">
        <w:rPr>
          <w:lang w:bidi="en-US"/>
        </w:rPr>
        <w:t>Najnižšia cena</w:t>
      </w:r>
      <w:r w:rsidR="0039574A" w:rsidRPr="004D5043">
        <w:rPr>
          <w:lang w:bidi="en-US"/>
        </w:rPr>
        <w:t xml:space="preserve"> </w:t>
      </w:r>
    </w:p>
    <w:p w:rsidR="00B8279C" w:rsidRPr="004D5043" w:rsidRDefault="00412075" w:rsidP="00B8279C">
      <w:pPr>
        <w:pStyle w:val="Nadpis1"/>
        <w:rPr>
          <w:u w:val="single"/>
        </w:rPr>
      </w:pPr>
      <w:r w:rsidRPr="004D5043">
        <w:rPr>
          <w:u w:val="single"/>
        </w:rPr>
        <w:t>Použije sa elektronická aukcia</w:t>
      </w:r>
    </w:p>
    <w:p w:rsidR="00412075" w:rsidRPr="004D5043" w:rsidRDefault="00412075" w:rsidP="00B8279C">
      <w:r w:rsidRPr="004D5043">
        <w:t xml:space="preserve"> </w:t>
      </w:r>
      <w:r w:rsidR="00780588" w:rsidRPr="004D5043">
        <w:t>Nie</w:t>
      </w:r>
    </w:p>
    <w:p w:rsidR="00412075" w:rsidRPr="004D5043" w:rsidRDefault="00412075" w:rsidP="006601E5">
      <w:pPr>
        <w:pStyle w:val="Nadpis1"/>
        <w:rPr>
          <w:u w:val="single"/>
        </w:rPr>
      </w:pPr>
      <w:r w:rsidRPr="004D5043">
        <w:rPr>
          <w:u w:val="single"/>
        </w:rPr>
        <w:t>Vyhodnotenie ponúk</w:t>
      </w:r>
    </w:p>
    <w:p w:rsidR="00412075" w:rsidRPr="004D5043" w:rsidRDefault="00412075" w:rsidP="00B8279C">
      <w:pPr>
        <w:numPr>
          <w:ilvl w:val="0"/>
          <w:numId w:val="45"/>
        </w:numPr>
      </w:pPr>
      <w:r w:rsidRPr="004D5043">
        <w:t>Verejný obstarávateľ po uplynutí lehoty na predkladanie ponúk vyhodnotí ponuky  a uchádzačov bude informovať v systéme JOSEPHINE prostredníctvom záložky KOMUNIKÁCIA“.</w:t>
      </w:r>
    </w:p>
    <w:p w:rsidR="00412075" w:rsidRPr="004D5043" w:rsidRDefault="00412075" w:rsidP="006601E5">
      <w:pPr>
        <w:numPr>
          <w:ilvl w:val="0"/>
          <w:numId w:val="45"/>
        </w:numPr>
      </w:pPr>
      <w:r w:rsidRPr="004D5043">
        <w:t>Verejný obstarávateľ má počas hodnotenia možnosť požiadať uchádzača o vysvetlenie predložených dokladov.</w:t>
      </w:r>
    </w:p>
    <w:p w:rsidR="00412075" w:rsidRPr="004D5043" w:rsidRDefault="00412075" w:rsidP="006601E5">
      <w:pPr>
        <w:numPr>
          <w:ilvl w:val="0"/>
          <w:numId w:val="45"/>
        </w:numPr>
      </w:pPr>
      <w:r w:rsidRPr="004D5043">
        <w:t>Verejný obstarávateľ si vyhradzuje právo zákazku zrušiť, odmietnuť všetky predložené ponuky a v prípade potreby súťaž opakovať.</w:t>
      </w:r>
    </w:p>
    <w:p w:rsidR="00412075" w:rsidRPr="004D5043" w:rsidRDefault="00412075" w:rsidP="006601E5">
      <w:pPr>
        <w:numPr>
          <w:ilvl w:val="0"/>
          <w:numId w:val="45"/>
        </w:numPr>
      </w:pPr>
      <w:r w:rsidRPr="004D5043">
        <w:t>Verejný obstarávateľ vyhodnotí ponuky najprv podľa zvoleného kritériá a následne u uchádzača umiestneného na 1. mieste vyhodnotí splnenie podmienok účasti a požiadaviek na predmet zákazky. V prípade potreby vyhodnotí aj ponuku ďalšie uchádzača v poradí podľa stanoveného kritériá.</w:t>
      </w:r>
    </w:p>
    <w:p w:rsidR="00A13F38" w:rsidRPr="00412075" w:rsidRDefault="00A13F38" w:rsidP="006601E5"/>
    <w:p w:rsidR="00C52A4B" w:rsidRPr="004D5043" w:rsidRDefault="00C52A4B" w:rsidP="00B8279C">
      <w:pPr>
        <w:pStyle w:val="Nadpis1"/>
        <w:rPr>
          <w:u w:val="single"/>
        </w:rPr>
      </w:pPr>
      <w:r w:rsidRPr="004D5043">
        <w:rPr>
          <w:u w:val="single"/>
        </w:rPr>
        <w:t>Podmienky týkajúce sa zmluvy</w:t>
      </w:r>
    </w:p>
    <w:p w:rsidR="00F749AC" w:rsidRPr="00F749AC" w:rsidRDefault="00F749AC" w:rsidP="00F749AC">
      <w:pPr>
        <w:rPr>
          <w:color w:val="FF0000"/>
        </w:rPr>
      </w:pPr>
    </w:p>
    <w:p w:rsidR="00F749AC" w:rsidRPr="004D5043" w:rsidRDefault="00F749AC" w:rsidP="004D5043">
      <w:r w:rsidRPr="004D5043">
        <w:t xml:space="preserve">Výsledkom verejného obstarávania bude rámcová dohoda  na dodanie požadovaného množstva predmetu zákazky. Verejný obstarávateľ si vyhradzuje právo na základe výsledkov tohto postupu zadávania zákazky nevystaviť objednávku, resp. neuzavrieť zmluvu. </w:t>
      </w:r>
    </w:p>
    <w:p w:rsidR="00F749AC" w:rsidRPr="004D5043" w:rsidRDefault="00F749AC" w:rsidP="00F749AC"/>
    <w:p w:rsidR="00F749AC" w:rsidRPr="004D5043" w:rsidRDefault="00F749AC" w:rsidP="004D5043">
      <w:pPr>
        <w:rPr>
          <w:shd w:val="clear" w:color="auto" w:fill="FFFFFF"/>
        </w:rPr>
      </w:pPr>
      <w:r w:rsidRPr="004D5043">
        <w:rPr>
          <w:shd w:val="clear" w:color="auto" w:fill="FFFFFF"/>
        </w:rPr>
        <w:t>Rámcová dohoda bude uzatvorená s jedným uchádzačom.</w:t>
      </w:r>
    </w:p>
    <w:p w:rsidR="001D1829" w:rsidRPr="004D5043" w:rsidRDefault="001D1829" w:rsidP="00F749AC">
      <w:pPr>
        <w:ind w:firstLine="360"/>
        <w:rPr>
          <w:b/>
          <w:shd w:val="clear" w:color="auto" w:fill="FFFFFF"/>
        </w:rPr>
      </w:pPr>
    </w:p>
    <w:p w:rsidR="001D1829" w:rsidRPr="004D5043" w:rsidRDefault="00F749AC" w:rsidP="004D5043">
      <w:pPr>
        <w:rPr>
          <w:b/>
        </w:rPr>
      </w:pPr>
      <w:r w:rsidRPr="004D5043">
        <w:t>Preddavok ani zálohová platba sa neposkytuje.</w:t>
      </w:r>
      <w:r w:rsidRPr="004D5043">
        <w:rPr>
          <w:b/>
        </w:rPr>
        <w:t xml:space="preserve"> </w:t>
      </w:r>
      <w:r w:rsidRPr="004D5043">
        <w:t>Úhrada za predmet zákazky bude realizovaná formou bezhotovostného platobného styku prostredníctvom finančného úradu verejného obstarávateľa</w:t>
      </w:r>
      <w:r w:rsidRPr="004D5043">
        <w:rPr>
          <w:iCs/>
        </w:rPr>
        <w:t xml:space="preserve"> po dodaní predmetu obstarávania na základe objednávky. </w:t>
      </w:r>
    </w:p>
    <w:p w:rsidR="00B86D30" w:rsidRDefault="00B86D30" w:rsidP="001D1829"/>
    <w:p w:rsidR="001D1829" w:rsidRPr="004D5043" w:rsidRDefault="001D1829" w:rsidP="001D1829">
      <w:pPr>
        <w:rPr>
          <w:b/>
        </w:rPr>
      </w:pPr>
      <w:r w:rsidRPr="004D5043">
        <w:t>Preddavok ani zálohová platba sa neposkytuje.</w:t>
      </w:r>
      <w:r w:rsidRPr="004D5043">
        <w:rPr>
          <w:b/>
        </w:rPr>
        <w:t xml:space="preserve"> </w:t>
      </w:r>
    </w:p>
    <w:p w:rsidR="001D1829" w:rsidRPr="004D5043" w:rsidRDefault="001D1829" w:rsidP="001D1829">
      <w:pPr>
        <w:rPr>
          <w:b/>
        </w:rPr>
      </w:pPr>
      <w:r w:rsidRPr="004D5043">
        <w:t>Úhrada za predmet zákazky bude realizovaná formou bezhotovostného platobného styku prostredníctvom finančného úradu verejného obstarávateľa</w:t>
      </w:r>
      <w:r w:rsidRPr="004D5043">
        <w:rPr>
          <w:iCs/>
        </w:rPr>
        <w:t xml:space="preserve"> po dodaní predmetu obstarávania na základe objednávky. </w:t>
      </w:r>
    </w:p>
    <w:p w:rsidR="0039574A" w:rsidRPr="004D5043" w:rsidRDefault="0039574A" w:rsidP="006601E5"/>
    <w:p w:rsidR="00C52A4B" w:rsidRDefault="00C52A4B" w:rsidP="00693277">
      <w:pPr>
        <w:pStyle w:val="Nadpis1"/>
        <w:numPr>
          <w:ilvl w:val="0"/>
          <w:numId w:val="0"/>
        </w:numPr>
        <w:ind w:left="360"/>
      </w:pPr>
    </w:p>
    <w:p w:rsidR="00401D8F" w:rsidRPr="00401D8F" w:rsidRDefault="00401D8F" w:rsidP="00401D8F"/>
    <w:p w:rsidR="0039574A" w:rsidRPr="00412075" w:rsidRDefault="0039574A" w:rsidP="006601E5"/>
    <w:p w:rsidR="00C52A4B" w:rsidRDefault="00412075" w:rsidP="00B8279C">
      <w:pPr>
        <w:pStyle w:val="Nadpis1"/>
        <w:rPr>
          <w:rFonts w:eastAsia="Calibri"/>
          <w:u w:val="single"/>
          <w:lang w:eastAsia="en-US"/>
        </w:rPr>
      </w:pPr>
      <w:r w:rsidRPr="004D5043">
        <w:rPr>
          <w:rFonts w:eastAsia="Calibri"/>
          <w:u w:val="single"/>
          <w:lang w:eastAsia="en-US"/>
        </w:rPr>
        <w:lastRenderedPageBreak/>
        <w:t>Ochrana osobných údajov</w:t>
      </w:r>
    </w:p>
    <w:p w:rsidR="004D5043" w:rsidRPr="004D5043" w:rsidRDefault="004D5043" w:rsidP="004D5043">
      <w:pPr>
        <w:rPr>
          <w:rFonts w:eastAsia="Calibri"/>
          <w:lang w:eastAsia="en-US"/>
        </w:rPr>
      </w:pPr>
    </w:p>
    <w:p w:rsidR="00B8279C" w:rsidRPr="004D5043" w:rsidRDefault="00C52A4B" w:rsidP="006601E5">
      <w:pPr>
        <w:rPr>
          <w:rFonts w:eastAsia="Calibri"/>
          <w:lang w:eastAsia="en-US"/>
        </w:rPr>
      </w:pPr>
      <w:r w:rsidRPr="004D5043">
        <w:rPr>
          <w:rFonts w:eastAsia="Calibri"/>
          <w:lang w:eastAsia="en-US"/>
        </w:rPr>
        <w:t>Súčasťou ponuky uchádzača musí byť v zmysle § 14 zákona č. 18/2018 Z.</w:t>
      </w:r>
      <w:r w:rsidR="001D1829" w:rsidRPr="004D5043">
        <w:rPr>
          <w:rFonts w:eastAsia="Calibri"/>
          <w:lang w:eastAsia="en-US"/>
        </w:rPr>
        <w:t xml:space="preserve"> </w:t>
      </w:r>
      <w:r w:rsidRPr="004D5043">
        <w:rPr>
          <w:rFonts w:eastAsia="Calibri"/>
          <w:lang w:eastAsia="en-US"/>
        </w:rPr>
        <w:t>z. o ochrane osobných údajov a o zmene a doplnení niektorých zákonov jeho súhlas so spracovaním osobných údajov (</w:t>
      </w:r>
      <w:r w:rsidRPr="00D873B9">
        <w:rPr>
          <w:rFonts w:eastAsia="Calibri"/>
          <w:b/>
          <w:lang w:eastAsia="en-US"/>
        </w:rPr>
        <w:t>tlačivo na súhlas je v prílohe tejto výzvy</w:t>
      </w:r>
      <w:r w:rsidRPr="004D5043">
        <w:rPr>
          <w:rFonts w:eastAsia="Calibri"/>
          <w:lang w:eastAsia="en-US"/>
        </w:rPr>
        <w:t>) a vyhlásenie, že v súlade s § 32 ods. 1 písm. f) zákona č. 343/2015 Z.</w:t>
      </w:r>
      <w:r w:rsidR="00F749AC" w:rsidRPr="004D5043">
        <w:rPr>
          <w:rFonts w:eastAsia="Calibri"/>
          <w:lang w:eastAsia="en-US"/>
        </w:rPr>
        <w:t xml:space="preserve"> </w:t>
      </w:r>
      <w:r w:rsidRPr="004D5043">
        <w:rPr>
          <w:rFonts w:eastAsia="Calibri"/>
          <w:lang w:eastAsia="en-US"/>
        </w:rPr>
        <w:t>z. o verejnom obstarávaní a o zmene a doplnení niektorých zákonov v znení neskorších predpisov nemá uložený zákaz účasti vo verejnom obstarávaní potvrdený konečným rozhodnutím v Slovenskej republike alebo v štáte sídla, miesta podnikania alebo obvyklého pobytu.</w:t>
      </w:r>
      <w:r w:rsidRPr="004D5043">
        <w:rPr>
          <w:rFonts w:eastAsia="Calibri"/>
          <w:lang w:eastAsia="en-US"/>
        </w:rPr>
        <w:tab/>
      </w:r>
    </w:p>
    <w:p w:rsidR="001D1829" w:rsidRPr="004D5043" w:rsidRDefault="001D1829" w:rsidP="006601E5">
      <w:pPr>
        <w:rPr>
          <w:rFonts w:eastAsia="Calibri"/>
          <w:lang w:eastAsia="en-US"/>
        </w:rPr>
      </w:pPr>
    </w:p>
    <w:p w:rsidR="001D1829" w:rsidRDefault="001D1829" w:rsidP="006601E5">
      <w:pPr>
        <w:rPr>
          <w:rFonts w:eastAsia="Calibri"/>
          <w:lang w:eastAsia="en-US"/>
        </w:rPr>
      </w:pPr>
    </w:p>
    <w:p w:rsidR="004D5043" w:rsidRDefault="004D5043" w:rsidP="006601E5">
      <w:pPr>
        <w:rPr>
          <w:rFonts w:eastAsia="Calibri"/>
          <w:lang w:eastAsia="en-US"/>
        </w:rPr>
      </w:pPr>
    </w:p>
    <w:p w:rsidR="004D5043" w:rsidRPr="004D5043" w:rsidRDefault="004D5043" w:rsidP="006601E5">
      <w:pPr>
        <w:rPr>
          <w:rFonts w:eastAsia="Calibri"/>
          <w:lang w:eastAsia="en-US"/>
        </w:rPr>
      </w:pPr>
    </w:p>
    <w:p w:rsidR="00C52A4B" w:rsidRPr="004D5043" w:rsidRDefault="00C52A4B" w:rsidP="006601E5"/>
    <w:p w:rsidR="00412075" w:rsidRPr="004D5043" w:rsidRDefault="00412075" w:rsidP="006601E5">
      <w:pPr>
        <w:pStyle w:val="Textkomentra"/>
        <w:rPr>
          <w:rFonts w:eastAsia="Calibri"/>
        </w:rPr>
      </w:pPr>
      <w:r w:rsidRPr="004D5043">
        <w:rPr>
          <w:rFonts w:eastAsia="Calibri"/>
        </w:rPr>
        <w:t>V</w:t>
      </w:r>
      <w:r w:rsidR="001D1829" w:rsidRPr="004D5043">
        <w:rPr>
          <w:rFonts w:eastAsia="Calibri"/>
        </w:rPr>
        <w:t xml:space="preserve"> </w:t>
      </w:r>
      <w:proofErr w:type="spellStart"/>
      <w:proofErr w:type="gramStart"/>
      <w:r w:rsidR="001D1829" w:rsidRPr="004D5043">
        <w:rPr>
          <w:rFonts w:eastAsia="Calibri"/>
        </w:rPr>
        <w:t>Bratislave</w:t>
      </w:r>
      <w:proofErr w:type="spellEnd"/>
      <w:r w:rsidRPr="004D5043">
        <w:rPr>
          <w:rFonts w:eastAsia="Calibri"/>
        </w:rPr>
        <w:t xml:space="preserve">  </w:t>
      </w:r>
      <w:proofErr w:type="spellStart"/>
      <w:r w:rsidRPr="004D5043">
        <w:rPr>
          <w:rFonts w:eastAsia="Calibri"/>
        </w:rPr>
        <w:t>dňa</w:t>
      </w:r>
      <w:proofErr w:type="spellEnd"/>
      <w:proofErr w:type="gramEnd"/>
      <w:r w:rsidR="00A061EA">
        <w:rPr>
          <w:rFonts w:eastAsia="Calibri"/>
        </w:rPr>
        <w:t xml:space="preserve"> </w:t>
      </w:r>
      <w:r w:rsidR="00D40696">
        <w:rPr>
          <w:rFonts w:eastAsia="Calibri"/>
        </w:rPr>
        <w:t xml:space="preserve"> </w:t>
      </w:r>
      <w:r w:rsidR="00A061EA">
        <w:rPr>
          <w:rFonts w:eastAsia="Calibri"/>
        </w:rPr>
        <w:t>01. 12. 2022</w:t>
      </w:r>
      <w:r w:rsidRPr="004D5043">
        <w:rPr>
          <w:rFonts w:eastAsia="Calibri"/>
        </w:rPr>
        <w:t xml:space="preserve"> </w:t>
      </w:r>
      <w:r w:rsidR="00A061EA">
        <w:rPr>
          <w:rFonts w:eastAsia="Calibri"/>
        </w:rPr>
        <w:tab/>
      </w:r>
      <w:r w:rsidR="00A061EA">
        <w:rPr>
          <w:rFonts w:eastAsia="Calibri"/>
        </w:rPr>
        <w:tab/>
      </w:r>
      <w:r w:rsidR="001D1829" w:rsidRPr="004D5043">
        <w:rPr>
          <w:rFonts w:eastAsia="Calibri"/>
        </w:rPr>
        <w:tab/>
      </w:r>
      <w:r w:rsidR="001D1829" w:rsidRPr="004D5043">
        <w:rPr>
          <w:rFonts w:eastAsia="Calibri"/>
        </w:rPr>
        <w:tab/>
        <w:t xml:space="preserve">     Mgr. Martin URAM</w:t>
      </w:r>
    </w:p>
    <w:p w:rsidR="001D1829" w:rsidRPr="004D5043" w:rsidRDefault="001D1829" w:rsidP="001D1829">
      <w:pPr>
        <w:pStyle w:val="Textkomentra"/>
        <w:ind w:left="5760" w:firstLine="720"/>
        <w:rPr>
          <w:rFonts w:eastAsia="Calibri"/>
        </w:rPr>
      </w:pPr>
      <w:r w:rsidRPr="004D5043">
        <w:rPr>
          <w:rFonts w:eastAsia="Calibri"/>
        </w:rPr>
        <w:t xml:space="preserve">     </w:t>
      </w:r>
      <w:proofErr w:type="spellStart"/>
      <w:proofErr w:type="gramStart"/>
      <w:r w:rsidRPr="004D5043">
        <w:rPr>
          <w:rFonts w:eastAsia="Calibri"/>
        </w:rPr>
        <w:t>riaditeľ</w:t>
      </w:r>
      <w:proofErr w:type="spellEnd"/>
      <w:proofErr w:type="gramEnd"/>
    </w:p>
    <w:p w:rsidR="001D1829" w:rsidRPr="004D5043" w:rsidRDefault="001D1829" w:rsidP="001D1829">
      <w:pPr>
        <w:pStyle w:val="Textkomentra"/>
        <w:ind w:left="3600" w:firstLine="720"/>
        <w:rPr>
          <w:rFonts w:eastAsia="Calibri"/>
        </w:rPr>
      </w:pPr>
      <w:r w:rsidRPr="004D5043">
        <w:rPr>
          <w:rFonts w:eastAsia="Calibri"/>
        </w:rPr>
        <w:t xml:space="preserve">             </w:t>
      </w:r>
      <w:proofErr w:type="spellStart"/>
      <w:proofErr w:type="gramStart"/>
      <w:r w:rsidRPr="004D5043">
        <w:rPr>
          <w:rFonts w:eastAsia="Calibri"/>
        </w:rPr>
        <w:t>odboru</w:t>
      </w:r>
      <w:proofErr w:type="spellEnd"/>
      <w:proofErr w:type="gramEnd"/>
      <w:r w:rsidRPr="004D5043">
        <w:rPr>
          <w:rFonts w:eastAsia="Calibri"/>
        </w:rPr>
        <w:t xml:space="preserve"> </w:t>
      </w:r>
      <w:proofErr w:type="spellStart"/>
      <w:r w:rsidRPr="004D5043">
        <w:rPr>
          <w:rFonts w:eastAsia="Calibri"/>
        </w:rPr>
        <w:t>výcviku</w:t>
      </w:r>
      <w:proofErr w:type="spellEnd"/>
      <w:r w:rsidRPr="004D5043">
        <w:rPr>
          <w:rFonts w:eastAsia="Calibri"/>
        </w:rPr>
        <w:t xml:space="preserve"> </w:t>
      </w:r>
      <w:proofErr w:type="spellStart"/>
      <w:r w:rsidRPr="004D5043">
        <w:rPr>
          <w:rFonts w:eastAsia="Calibri"/>
        </w:rPr>
        <w:t>Prezídia</w:t>
      </w:r>
      <w:proofErr w:type="spellEnd"/>
      <w:r w:rsidRPr="004D5043">
        <w:rPr>
          <w:rFonts w:eastAsia="Calibri"/>
        </w:rPr>
        <w:t xml:space="preserve"> </w:t>
      </w:r>
      <w:proofErr w:type="spellStart"/>
      <w:r w:rsidRPr="004D5043">
        <w:rPr>
          <w:rFonts w:eastAsia="Calibri"/>
        </w:rPr>
        <w:t>Policajného</w:t>
      </w:r>
      <w:proofErr w:type="spellEnd"/>
      <w:r w:rsidRPr="004D5043">
        <w:rPr>
          <w:rFonts w:eastAsia="Calibri"/>
        </w:rPr>
        <w:t xml:space="preserve"> zboru</w:t>
      </w:r>
    </w:p>
    <w:p w:rsidR="00412075" w:rsidRPr="00412075" w:rsidRDefault="00412075" w:rsidP="006601E5">
      <w:r w:rsidRPr="00412075">
        <w:t xml:space="preserve">                                                                                     ...</w:t>
      </w:r>
      <w:r w:rsidR="00A061EA">
        <w:t>..............</w:t>
      </w:r>
      <w:r w:rsidRPr="00412075">
        <w:t>.......</w:t>
      </w:r>
      <w:r w:rsidR="00A061EA">
        <w:t>.....................</w:t>
      </w:r>
      <w:r w:rsidRPr="00412075">
        <w:t>........................</w:t>
      </w:r>
    </w:p>
    <w:p w:rsidR="00412075" w:rsidRPr="00412075" w:rsidRDefault="00412075" w:rsidP="006601E5">
      <w:pPr>
        <w:rPr>
          <w:b/>
        </w:rPr>
      </w:pPr>
      <w:r w:rsidRPr="00412075">
        <w:t xml:space="preserve">                                                                                </w:t>
      </w:r>
      <w:r w:rsidR="00B8279C">
        <w:tab/>
      </w:r>
      <w:r w:rsidR="00B8279C">
        <w:tab/>
      </w:r>
      <w:r w:rsidR="00B8279C">
        <w:tab/>
      </w:r>
      <w:r w:rsidR="001D1829">
        <w:t>m</w:t>
      </w:r>
      <w:r w:rsidRPr="00412075">
        <w:t xml:space="preserve">eno a priezvisko </w:t>
      </w:r>
    </w:p>
    <w:p w:rsidR="00412075" w:rsidRPr="00412075" w:rsidRDefault="00412075" w:rsidP="006601E5">
      <w:pPr>
        <w:rPr>
          <w:b/>
        </w:rPr>
      </w:pPr>
      <w:r w:rsidRPr="00412075">
        <w:t xml:space="preserve">                                                                                </w:t>
      </w:r>
      <w:r w:rsidR="00B8279C">
        <w:tab/>
      </w:r>
      <w:r w:rsidR="00B8279C">
        <w:tab/>
      </w:r>
      <w:r w:rsidR="001D1829">
        <w:t xml:space="preserve">      </w:t>
      </w:r>
      <w:r w:rsidRPr="00412075">
        <w:t xml:space="preserve">vedúceho zamestnanca                                                                                                                                                                         </w:t>
      </w:r>
    </w:p>
    <w:p w:rsidR="00910FE0" w:rsidRPr="00AA5D7D" w:rsidRDefault="00C52A4B" w:rsidP="006601E5">
      <w:pPr>
        <w:rPr>
          <w:b/>
        </w:rPr>
      </w:pPr>
      <w:r w:rsidRPr="00412075">
        <w:t xml:space="preserve">                                                                              </w:t>
      </w:r>
    </w:p>
    <w:p w:rsidR="00910FE0" w:rsidRPr="00412075" w:rsidRDefault="00910FE0" w:rsidP="006601E5"/>
    <w:p w:rsidR="00910FE0" w:rsidRDefault="00910FE0" w:rsidP="006601E5"/>
    <w:p w:rsidR="00B86D30" w:rsidRDefault="00B86D30" w:rsidP="006601E5"/>
    <w:p w:rsidR="00B86D30" w:rsidRDefault="00B86D30" w:rsidP="006601E5"/>
    <w:p w:rsidR="00B86D30" w:rsidRDefault="00B86D30" w:rsidP="006601E5"/>
    <w:p w:rsidR="00B86D30" w:rsidRDefault="00B86D30" w:rsidP="006601E5"/>
    <w:p w:rsidR="00B86D30" w:rsidRDefault="00B86D30" w:rsidP="006601E5"/>
    <w:p w:rsidR="00B86D30" w:rsidRDefault="00B86D30" w:rsidP="006601E5"/>
    <w:p w:rsidR="00B86D30" w:rsidRDefault="00B86D30" w:rsidP="006601E5"/>
    <w:p w:rsidR="00B86D30" w:rsidRDefault="00B86D30" w:rsidP="006601E5"/>
    <w:p w:rsidR="00B86D30" w:rsidRDefault="00B86D30" w:rsidP="006601E5"/>
    <w:p w:rsidR="00B86D30" w:rsidRDefault="00B86D30" w:rsidP="006601E5"/>
    <w:p w:rsidR="00B86D30" w:rsidRDefault="00B86D30" w:rsidP="006601E5"/>
    <w:p w:rsidR="00B86D30" w:rsidRDefault="00B86D30" w:rsidP="006601E5"/>
    <w:p w:rsidR="00B86D30" w:rsidRDefault="00B86D30" w:rsidP="006601E5"/>
    <w:p w:rsidR="00B86D30" w:rsidRDefault="00B86D30" w:rsidP="006601E5"/>
    <w:p w:rsidR="00B86D30" w:rsidRDefault="00B86D30" w:rsidP="006601E5"/>
    <w:p w:rsidR="00B86D30" w:rsidRDefault="00B86D30" w:rsidP="006601E5"/>
    <w:p w:rsidR="00B86D30" w:rsidRDefault="00B86D30" w:rsidP="006601E5"/>
    <w:p w:rsidR="00B86D30" w:rsidRDefault="00B86D30" w:rsidP="006601E5"/>
    <w:p w:rsidR="00B86D30" w:rsidRDefault="00B86D30" w:rsidP="006601E5"/>
    <w:p w:rsidR="00B86D30" w:rsidRDefault="00B86D30" w:rsidP="006601E5"/>
    <w:p w:rsidR="00B86D30" w:rsidRDefault="00B86D30" w:rsidP="006601E5"/>
    <w:p w:rsidR="00B86D30" w:rsidRDefault="00B86D30" w:rsidP="006601E5"/>
    <w:p w:rsidR="00B86D30" w:rsidRDefault="00B86D30" w:rsidP="006601E5"/>
    <w:p w:rsidR="00B86D30" w:rsidRDefault="00B86D30" w:rsidP="006601E5"/>
    <w:p w:rsidR="00B86D30" w:rsidRDefault="00B86D30" w:rsidP="006601E5"/>
    <w:p w:rsidR="00B86D30" w:rsidRDefault="00B86D30" w:rsidP="006601E5"/>
    <w:p w:rsidR="00B86D30" w:rsidRDefault="00B86D30" w:rsidP="006601E5"/>
    <w:p w:rsidR="00B86D30" w:rsidRPr="00412075" w:rsidRDefault="00B86D30" w:rsidP="006601E5"/>
    <w:p w:rsidR="00DB4C5D" w:rsidRPr="00412075" w:rsidRDefault="00DB4C5D" w:rsidP="006601E5"/>
    <w:p w:rsidR="008831C5" w:rsidRPr="00881010" w:rsidRDefault="008831C5" w:rsidP="00B8279C">
      <w:pPr>
        <w:jc w:val="center"/>
        <w:rPr>
          <w:rFonts w:eastAsia="Calibri"/>
          <w:b/>
          <w:lang w:eastAsia="en-US"/>
        </w:rPr>
      </w:pPr>
      <w:r w:rsidRPr="00881010">
        <w:rPr>
          <w:rFonts w:eastAsia="Calibri"/>
          <w:b/>
          <w:lang w:eastAsia="en-US"/>
        </w:rPr>
        <w:t>Súhlas so spracovaním osobných údajov</w:t>
      </w:r>
    </w:p>
    <w:p w:rsidR="008831C5" w:rsidRDefault="008831C5" w:rsidP="006601E5">
      <w:pPr>
        <w:rPr>
          <w:rFonts w:eastAsia="Calibri"/>
          <w:lang w:eastAsia="en-US"/>
        </w:rPr>
      </w:pPr>
    </w:p>
    <w:p w:rsidR="004D5043" w:rsidRDefault="004D5043" w:rsidP="006601E5">
      <w:pPr>
        <w:rPr>
          <w:rFonts w:eastAsia="Calibri"/>
          <w:lang w:eastAsia="en-US"/>
        </w:rPr>
      </w:pPr>
    </w:p>
    <w:p w:rsidR="004D5043" w:rsidRPr="00412075" w:rsidRDefault="004D5043" w:rsidP="006601E5">
      <w:pPr>
        <w:rPr>
          <w:rFonts w:eastAsia="Calibri"/>
          <w:lang w:eastAsia="en-US"/>
        </w:rPr>
      </w:pPr>
    </w:p>
    <w:p w:rsidR="008831C5" w:rsidRPr="00412075" w:rsidRDefault="008831C5" w:rsidP="006601E5">
      <w:pPr>
        <w:rPr>
          <w:b/>
        </w:rPr>
      </w:pPr>
      <w:r w:rsidRPr="00412075">
        <w:t xml:space="preserve">Predložením cenovej ponuky </w:t>
      </w:r>
    </w:p>
    <w:p w:rsidR="008831C5" w:rsidRPr="00412075" w:rsidRDefault="008831C5" w:rsidP="006601E5">
      <w:pPr>
        <w:rPr>
          <w:b/>
        </w:rPr>
      </w:pPr>
      <w:r w:rsidRPr="00412075">
        <w:t xml:space="preserve">uchádzač: </w:t>
      </w:r>
      <w:r w:rsidRPr="00412075">
        <w:tab/>
      </w:r>
      <w:r w:rsidRPr="00412075">
        <w:tab/>
        <w:t>...............(</w:t>
      </w:r>
      <w:r w:rsidRPr="00412075">
        <w:rPr>
          <w:i/>
        </w:rPr>
        <w:t>uviesť názov uchádzača a adresa</w:t>
      </w:r>
      <w:r w:rsidRPr="00412075">
        <w:t xml:space="preserve">).......................... </w:t>
      </w:r>
    </w:p>
    <w:p w:rsidR="008831C5" w:rsidRPr="00412075" w:rsidRDefault="008831C5" w:rsidP="006601E5">
      <w:pPr>
        <w:rPr>
          <w:b/>
        </w:rPr>
      </w:pPr>
      <w:r w:rsidRPr="00412075">
        <w:t>zastúpený:</w:t>
      </w:r>
      <w:r w:rsidRPr="00412075">
        <w:tab/>
      </w:r>
      <w:r w:rsidRPr="00412075">
        <w:tab/>
        <w:t>..........(</w:t>
      </w:r>
      <w:r w:rsidRPr="00412075">
        <w:rPr>
          <w:i/>
        </w:rPr>
        <w:t>uviesť štatutárneho zástupcu uchádzača</w:t>
      </w:r>
      <w:r w:rsidRPr="00412075">
        <w:t xml:space="preserve">) ................... </w:t>
      </w:r>
    </w:p>
    <w:p w:rsidR="008831C5" w:rsidRPr="00412075" w:rsidRDefault="008831C5" w:rsidP="006601E5">
      <w:pPr>
        <w:rPr>
          <w:b/>
        </w:rPr>
      </w:pPr>
      <w:r w:rsidRPr="00412075">
        <w:t xml:space="preserve">na predmet zákazky s názvom: </w:t>
      </w:r>
    </w:p>
    <w:p w:rsidR="00B86D30" w:rsidRDefault="00B86D30" w:rsidP="00B86D30">
      <w:pPr>
        <w:rPr>
          <w:color w:val="FF0000"/>
        </w:rPr>
      </w:pPr>
    </w:p>
    <w:p w:rsidR="00B86D30" w:rsidRPr="004D5043" w:rsidRDefault="00B86D30" w:rsidP="00B86D30">
      <w:r w:rsidRPr="004D5043">
        <w:t xml:space="preserve">Školenie pre príslušníkov Policajného zboru na prácu vo výškach a nad voľnou hĺbkou pre roky 2023 a 2024. </w:t>
      </w:r>
    </w:p>
    <w:p w:rsidR="00172133" w:rsidRPr="00412075" w:rsidRDefault="00172133" w:rsidP="006601E5"/>
    <w:p w:rsidR="00412075" w:rsidRPr="00412075" w:rsidRDefault="00412075" w:rsidP="006601E5"/>
    <w:p w:rsidR="008831C5" w:rsidRPr="00412075" w:rsidRDefault="008831C5" w:rsidP="006601E5">
      <w:pPr>
        <w:rPr>
          <w:b/>
        </w:rPr>
      </w:pPr>
      <w:r w:rsidRPr="00412075">
        <w:rPr>
          <w:rFonts w:eastAsia="Calibri"/>
          <w:lang w:eastAsia="en-US"/>
        </w:rPr>
        <w:t xml:space="preserve">v súlade so zákonom č. 18/2018 Z. z. o ochrane osobných údajov </w:t>
      </w:r>
      <w:r w:rsidRPr="00412075">
        <w:t>a o zmene a doplnení niektorých zákonov</w:t>
      </w:r>
    </w:p>
    <w:p w:rsidR="008831C5" w:rsidRPr="00412075" w:rsidRDefault="008831C5" w:rsidP="006601E5">
      <w:pPr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udeľujem súhlas</w:t>
      </w:r>
    </w:p>
    <w:p w:rsidR="008831C5" w:rsidRPr="00412075" w:rsidRDefault="008831C5" w:rsidP="006601E5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Ministerstvo vnútra Slovenskej republiky ako verejného obstarávateľa so spracovaním mojich osobných údajov </w:t>
      </w:r>
    </w:p>
    <w:p w:rsidR="008831C5" w:rsidRPr="00412075" w:rsidRDefault="008831C5" w:rsidP="006601E5">
      <w:pPr>
        <w:numPr>
          <w:ilvl w:val="0"/>
          <w:numId w:val="28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v rozsahu  a na dobu nevyhnutnú pre administráciu zákazky vo verejnom obstarávaní, </w:t>
      </w:r>
    </w:p>
    <w:p w:rsidR="008831C5" w:rsidRPr="00412075" w:rsidRDefault="008831C5" w:rsidP="006601E5">
      <w:pPr>
        <w:numPr>
          <w:ilvl w:val="0"/>
          <w:numId w:val="28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úkony a na dobu nevyhnutnú s uzatvorením zmluvného vzťahu, </w:t>
      </w:r>
    </w:p>
    <w:p w:rsidR="008831C5" w:rsidRPr="00412075" w:rsidRDefault="008831C5" w:rsidP="006601E5">
      <w:pPr>
        <w:numPr>
          <w:ilvl w:val="0"/>
          <w:numId w:val="28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a na dobu potrebnú pre realizáciu zákazky a </w:t>
      </w:r>
    </w:p>
    <w:p w:rsidR="008831C5" w:rsidRPr="00B8279C" w:rsidRDefault="008831C5" w:rsidP="006601E5">
      <w:pPr>
        <w:numPr>
          <w:ilvl w:val="0"/>
          <w:numId w:val="28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B8279C" w:rsidRPr="00412075" w:rsidRDefault="00B8279C" w:rsidP="006601E5">
      <w:pPr>
        <w:numPr>
          <w:ilvl w:val="0"/>
          <w:numId w:val="28"/>
        </w:numPr>
        <w:rPr>
          <w:rFonts w:eastAsia="Calibri"/>
          <w:b/>
          <w:lang w:eastAsia="en-US"/>
        </w:rPr>
      </w:pPr>
    </w:p>
    <w:p w:rsidR="008831C5" w:rsidRPr="00412075" w:rsidRDefault="008831C5" w:rsidP="006601E5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412075">
        <w:t xml:space="preserve">Zákon č. 211/2000 Z. z. </w:t>
      </w:r>
      <w:r w:rsidRPr="00412075">
        <w:rPr>
          <w:rStyle w:val="h1a2"/>
          <w:rFonts w:eastAsia="Calibri"/>
          <w:specVanish w:val="0"/>
        </w:rPr>
        <w:t>o slobodnom prístupe k informáciám a o zmene a doplnení niektorých zákonov).</w:t>
      </w:r>
    </w:p>
    <w:p w:rsidR="008831C5" w:rsidRPr="00412075" w:rsidRDefault="008831C5" w:rsidP="006601E5">
      <w:pPr>
        <w:rPr>
          <w:rFonts w:eastAsia="Calibri"/>
          <w:lang w:eastAsia="en-US"/>
        </w:rPr>
      </w:pPr>
    </w:p>
    <w:p w:rsidR="008831C5" w:rsidRPr="00412075" w:rsidRDefault="008831C5" w:rsidP="006601E5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V ......................, dňa ............................</w:t>
      </w:r>
    </w:p>
    <w:p w:rsidR="008831C5" w:rsidRPr="00412075" w:rsidRDefault="008831C5" w:rsidP="006601E5">
      <w:pPr>
        <w:rPr>
          <w:rFonts w:eastAsia="Calibri"/>
          <w:lang w:eastAsia="en-US"/>
        </w:rPr>
      </w:pPr>
    </w:p>
    <w:p w:rsidR="008831C5" w:rsidRPr="00412075" w:rsidRDefault="008831C5" w:rsidP="00B8279C">
      <w:pPr>
        <w:jc w:val="right"/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           ...............................................................</w:t>
      </w:r>
    </w:p>
    <w:p w:rsidR="008831C5" w:rsidRPr="00412075" w:rsidRDefault="008831C5" w:rsidP="00B8279C">
      <w:pPr>
        <w:jc w:val="right"/>
        <w:rPr>
          <w:b/>
        </w:rPr>
      </w:pPr>
      <w:r w:rsidRPr="00412075">
        <w:t xml:space="preserve">     meno priezvisko a podpis </w:t>
      </w:r>
    </w:p>
    <w:p w:rsidR="008831C5" w:rsidRPr="00412075" w:rsidRDefault="008831C5" w:rsidP="00B8279C">
      <w:pPr>
        <w:jc w:val="right"/>
        <w:rPr>
          <w:b/>
        </w:rPr>
      </w:pPr>
      <w:r w:rsidRPr="00412075">
        <w:t>štatutárneho zástupcu uchádzač</w:t>
      </w:r>
      <w:r w:rsidR="002A3824" w:rsidRPr="00412075">
        <w:t>a</w:t>
      </w:r>
    </w:p>
    <w:p w:rsidR="002A3824" w:rsidRPr="00412075" w:rsidRDefault="002A3824" w:rsidP="006601E5"/>
    <w:p w:rsidR="00C437AC" w:rsidRPr="00412075" w:rsidRDefault="00C437AC" w:rsidP="006601E5"/>
    <w:p w:rsidR="00C437AC" w:rsidRPr="00412075" w:rsidRDefault="00C437AC" w:rsidP="006601E5"/>
    <w:p w:rsidR="00EC7FB3" w:rsidRDefault="00EC7FB3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8831C5" w:rsidRPr="00881010" w:rsidRDefault="008831C5" w:rsidP="006601E5">
      <w:pPr>
        <w:rPr>
          <w:b/>
        </w:rPr>
      </w:pPr>
      <w:r w:rsidRPr="00881010">
        <w:rPr>
          <w:b/>
        </w:rPr>
        <w:t>Čestné vyhlásenie</w:t>
      </w:r>
    </w:p>
    <w:p w:rsidR="008831C5" w:rsidRPr="00412075" w:rsidRDefault="008831C5" w:rsidP="006601E5"/>
    <w:p w:rsidR="008831C5" w:rsidRPr="00412075" w:rsidRDefault="008831C5" w:rsidP="006601E5"/>
    <w:p w:rsidR="008831C5" w:rsidRPr="00412075" w:rsidRDefault="008831C5" w:rsidP="006601E5"/>
    <w:p w:rsidR="008831C5" w:rsidRPr="00412075" w:rsidRDefault="008831C5" w:rsidP="006601E5">
      <w:pPr>
        <w:rPr>
          <w:b/>
        </w:rPr>
      </w:pPr>
      <w:r w:rsidRPr="00412075">
        <w:t xml:space="preserve">Týmto ako uchádzač v zákazke: </w:t>
      </w:r>
    </w:p>
    <w:p w:rsidR="00B86D30" w:rsidRDefault="00B86D30" w:rsidP="00B86D30">
      <w:pPr>
        <w:rPr>
          <w:color w:val="FF0000"/>
        </w:rPr>
      </w:pPr>
    </w:p>
    <w:p w:rsidR="00B86D30" w:rsidRPr="004D5043" w:rsidRDefault="00B86D30" w:rsidP="00B86D30">
      <w:r w:rsidRPr="004D5043">
        <w:t xml:space="preserve">Školenie pre príslušníkov Policajného zboru na prácu vo výškach a nad voľnou hĺbkou pre roky 2023 a 2024. </w:t>
      </w:r>
    </w:p>
    <w:p w:rsidR="00B86D30" w:rsidRPr="00412075" w:rsidRDefault="00B86D30" w:rsidP="00B86D30"/>
    <w:p w:rsidR="008831C5" w:rsidRPr="00412075" w:rsidRDefault="008831C5" w:rsidP="006601E5"/>
    <w:p w:rsidR="008831C5" w:rsidRPr="00412075" w:rsidRDefault="008831C5" w:rsidP="006601E5">
      <w:pPr>
        <w:rPr>
          <w:b/>
        </w:rPr>
      </w:pPr>
      <w:r w:rsidRPr="00412075">
        <w:t>Obchodné meno:</w:t>
      </w:r>
    </w:p>
    <w:p w:rsidR="008831C5" w:rsidRPr="00412075" w:rsidRDefault="008831C5" w:rsidP="006601E5"/>
    <w:p w:rsidR="008831C5" w:rsidRPr="00412075" w:rsidRDefault="008831C5" w:rsidP="006601E5">
      <w:pPr>
        <w:rPr>
          <w:b/>
        </w:rPr>
      </w:pPr>
      <w:r w:rsidRPr="00412075">
        <w:t>Sídlo:</w:t>
      </w:r>
    </w:p>
    <w:p w:rsidR="008831C5" w:rsidRPr="00412075" w:rsidRDefault="008831C5" w:rsidP="006601E5"/>
    <w:p w:rsidR="008831C5" w:rsidRPr="00412075" w:rsidRDefault="008831C5" w:rsidP="006601E5">
      <w:pPr>
        <w:rPr>
          <w:b/>
        </w:rPr>
      </w:pPr>
      <w:r w:rsidRPr="00412075">
        <w:t>IČO:</w:t>
      </w:r>
    </w:p>
    <w:p w:rsidR="008831C5" w:rsidRPr="00412075" w:rsidRDefault="008831C5" w:rsidP="006601E5"/>
    <w:p w:rsidR="008831C5" w:rsidRPr="00412075" w:rsidRDefault="008831C5" w:rsidP="006601E5">
      <w:pPr>
        <w:rPr>
          <w:rFonts w:eastAsia="Calibri"/>
          <w:lang w:eastAsia="en-US"/>
        </w:rPr>
      </w:pPr>
      <w:r w:rsidRPr="00412075">
        <w:t xml:space="preserve">vyhlasujem, že v súlade s § 32 ods. 1 písm. f) zákona č. 343/2015 Z. z. o verejnom obstarávaní a o zmene a doplnení niektorých zákonov v znení neskorších predpisov nemám uložený zákaz činnosti vo verejnom obstarávaní potvrdený konečným rozhodnutím v Slovenskej republike, </w:t>
      </w:r>
      <w:r w:rsidRPr="00412075">
        <w:rPr>
          <w:rFonts w:eastAsia="Calibri"/>
          <w:lang w:eastAsia="en-US"/>
        </w:rPr>
        <w:t>alebo v štáte sídla, miesta podnikania alebo obvyklého pobytu.</w:t>
      </w:r>
      <w:r w:rsidRPr="00412075">
        <w:rPr>
          <w:rFonts w:eastAsia="Calibri"/>
          <w:lang w:eastAsia="en-US"/>
        </w:rPr>
        <w:tab/>
      </w:r>
    </w:p>
    <w:p w:rsidR="008831C5" w:rsidRPr="00412075" w:rsidRDefault="008831C5" w:rsidP="006601E5">
      <w:r w:rsidRPr="00412075">
        <w:t xml:space="preserve"> </w:t>
      </w:r>
    </w:p>
    <w:p w:rsidR="008831C5" w:rsidRPr="00412075" w:rsidRDefault="008831C5" w:rsidP="006601E5"/>
    <w:p w:rsidR="008831C5" w:rsidRPr="00412075" w:rsidRDefault="008831C5" w:rsidP="006601E5"/>
    <w:p w:rsidR="008831C5" w:rsidRPr="00412075" w:rsidRDefault="008831C5" w:rsidP="006601E5">
      <w:pPr>
        <w:rPr>
          <w:b/>
        </w:rPr>
      </w:pPr>
      <w:r w:rsidRPr="00412075">
        <w:t>V …………………..  dňa  ………………..</w:t>
      </w:r>
    </w:p>
    <w:p w:rsidR="008831C5" w:rsidRPr="00412075" w:rsidRDefault="008831C5" w:rsidP="00B8279C">
      <w:pPr>
        <w:jc w:val="right"/>
      </w:pPr>
    </w:p>
    <w:p w:rsidR="008831C5" w:rsidRPr="00412075" w:rsidRDefault="008831C5" w:rsidP="00B8279C">
      <w:pPr>
        <w:jc w:val="right"/>
      </w:pPr>
    </w:p>
    <w:p w:rsidR="008831C5" w:rsidRPr="00412075" w:rsidRDefault="008831C5" w:rsidP="00B8279C">
      <w:pPr>
        <w:jc w:val="right"/>
        <w:rPr>
          <w:rFonts w:eastAsia="Calibri"/>
          <w:b/>
          <w:lang w:eastAsia="en-US"/>
        </w:rPr>
      </w:pPr>
      <w:r w:rsidRPr="00412075">
        <w:tab/>
      </w:r>
      <w:r w:rsidRPr="00412075">
        <w:tab/>
      </w:r>
      <w:r w:rsidRPr="00412075">
        <w:tab/>
      </w:r>
      <w:r w:rsidRPr="00412075">
        <w:tab/>
      </w:r>
      <w:r w:rsidRPr="00412075">
        <w:tab/>
      </w:r>
      <w:r w:rsidRPr="00412075">
        <w:tab/>
      </w:r>
      <w:r w:rsidRPr="00412075">
        <w:tab/>
      </w:r>
      <w:r w:rsidRPr="00412075">
        <w:tab/>
      </w:r>
      <w:r w:rsidRPr="00412075">
        <w:rPr>
          <w:rFonts w:eastAsia="Calibri"/>
          <w:lang w:eastAsia="en-US"/>
        </w:rPr>
        <w:t>...............................................................</w:t>
      </w:r>
    </w:p>
    <w:p w:rsidR="008831C5" w:rsidRPr="00412075" w:rsidRDefault="008831C5" w:rsidP="00B8279C">
      <w:pPr>
        <w:jc w:val="right"/>
        <w:rPr>
          <w:b/>
        </w:rPr>
      </w:pPr>
      <w:r w:rsidRPr="00412075">
        <w:t xml:space="preserve">           meno priezvisko a podpis </w:t>
      </w:r>
    </w:p>
    <w:p w:rsidR="008831C5" w:rsidRPr="00412075" w:rsidRDefault="008831C5" w:rsidP="00B8279C">
      <w:pPr>
        <w:jc w:val="right"/>
        <w:rPr>
          <w:b/>
        </w:rPr>
      </w:pPr>
      <w:r w:rsidRPr="00412075">
        <w:t xml:space="preserve">      štatutárneho zástupcu uchádzača</w:t>
      </w:r>
      <w:r w:rsidRPr="00412075">
        <w:rPr>
          <w:rStyle w:val="Odkaznapoznmkupodiarou"/>
        </w:rPr>
        <w:footnoteReference w:id="1"/>
      </w:r>
    </w:p>
    <w:p w:rsidR="008831C5" w:rsidRPr="00412075" w:rsidRDefault="008831C5" w:rsidP="006601E5"/>
    <w:p w:rsidR="008831C5" w:rsidRPr="00412075" w:rsidRDefault="008831C5" w:rsidP="006601E5"/>
    <w:p w:rsidR="008831C5" w:rsidRPr="00412075" w:rsidRDefault="008831C5" w:rsidP="006601E5"/>
    <w:p w:rsidR="008831C5" w:rsidRPr="00412075" w:rsidRDefault="008831C5" w:rsidP="006601E5"/>
    <w:sectPr w:rsidR="008831C5" w:rsidRPr="00412075">
      <w:headerReference w:type="even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69" w:right="1134" w:bottom="1418" w:left="1418" w:header="425" w:footer="7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EF9" w:rsidRDefault="00696EF9" w:rsidP="006601E5">
      <w:r>
        <w:separator/>
      </w:r>
    </w:p>
  </w:endnote>
  <w:endnote w:type="continuationSeparator" w:id="0">
    <w:p w:rsidR="00696EF9" w:rsidRDefault="00696EF9" w:rsidP="00660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EF9" w:rsidRDefault="00696EF9" w:rsidP="006601E5">
    <w:pPr>
      <w:pStyle w:val="Pt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696EF9" w:rsidRDefault="00696EF9" w:rsidP="006601E5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EF9" w:rsidRDefault="00696EF9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52150D">
      <w:rPr>
        <w:rStyle w:val="slostrany"/>
        <w:noProof/>
      </w:rPr>
      <w:t>7</w:t>
    </w:r>
    <w:r>
      <w:rPr>
        <w:rStyle w:val="slostrany"/>
      </w:rPr>
      <w:fldChar w:fldCharType="end"/>
    </w:r>
  </w:p>
  <w:p w:rsidR="00696EF9" w:rsidRDefault="00696EF9" w:rsidP="006601E5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2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31"/>
      <w:gridCol w:w="1842"/>
      <w:gridCol w:w="1701"/>
      <w:gridCol w:w="1559"/>
      <w:gridCol w:w="993"/>
    </w:tblGrid>
    <w:tr w:rsidR="00696EF9" w:rsidTr="008D6ED4">
      <w:tc>
        <w:tcPr>
          <w:tcW w:w="3331" w:type="dxa"/>
          <w:tcBorders>
            <w:top w:val="single" w:sz="4" w:space="0" w:color="auto"/>
          </w:tcBorders>
        </w:tcPr>
        <w:p w:rsidR="00696EF9" w:rsidRPr="00B8279C" w:rsidRDefault="00696EF9" w:rsidP="006601E5">
          <w:pPr>
            <w:pStyle w:val="Pta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 wp14:anchorId="7D9042B0" wp14:editId="225B440A">
                <wp:extent cx="1550670" cy="421640"/>
                <wp:effectExtent l="0" t="0" r="0" b="0"/>
                <wp:docPr id="1" name="obrázek 1" descr="3 riadkovy CB 10 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3 riadkovy CB 10 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0670" cy="42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2" w:type="dxa"/>
          <w:tcBorders>
            <w:top w:val="single" w:sz="4" w:space="0" w:color="auto"/>
          </w:tcBorders>
        </w:tcPr>
        <w:p w:rsidR="00696EF9" w:rsidRPr="00B8279C" w:rsidRDefault="00696EF9" w:rsidP="002863E6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>Telefón</w:t>
          </w:r>
        </w:p>
      </w:tc>
      <w:tc>
        <w:tcPr>
          <w:tcW w:w="1701" w:type="dxa"/>
          <w:tcBorders>
            <w:top w:val="single" w:sz="4" w:space="0" w:color="auto"/>
          </w:tcBorders>
        </w:tcPr>
        <w:p w:rsidR="00696EF9" w:rsidRPr="00B8279C" w:rsidRDefault="00696EF9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 xml:space="preserve">  E-mail</w:t>
          </w:r>
        </w:p>
      </w:tc>
      <w:tc>
        <w:tcPr>
          <w:tcW w:w="1559" w:type="dxa"/>
          <w:tcBorders>
            <w:top w:val="single" w:sz="4" w:space="0" w:color="auto"/>
          </w:tcBorders>
        </w:tcPr>
        <w:p w:rsidR="00696EF9" w:rsidRPr="00B8279C" w:rsidRDefault="00696EF9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 xml:space="preserve">  </w:t>
          </w:r>
          <w:r>
            <w:rPr>
              <w:sz w:val="18"/>
              <w:szCs w:val="18"/>
            </w:rPr>
            <w:t xml:space="preserve">            </w:t>
          </w:r>
          <w:r w:rsidRPr="00B8279C">
            <w:rPr>
              <w:sz w:val="18"/>
              <w:szCs w:val="18"/>
            </w:rPr>
            <w:t>Internet</w:t>
          </w:r>
        </w:p>
        <w:p w:rsidR="00696EF9" w:rsidRPr="00B8279C" w:rsidRDefault="00696EF9" w:rsidP="006601E5">
          <w:pPr>
            <w:pStyle w:val="Pta"/>
            <w:rPr>
              <w:sz w:val="18"/>
              <w:szCs w:val="18"/>
            </w:rPr>
          </w:pPr>
          <w:r>
            <w:t xml:space="preserve">      </w:t>
          </w:r>
          <w:hyperlink r:id="rId2" w:history="1">
            <w:r w:rsidRPr="00B8279C">
              <w:rPr>
                <w:rStyle w:val="Hypertextovprepojenie"/>
                <w:color w:val="auto"/>
                <w:sz w:val="18"/>
                <w:szCs w:val="18"/>
                <w:u w:val="none"/>
              </w:rPr>
              <w:t>www.minv.sk</w:t>
            </w:r>
          </w:hyperlink>
        </w:p>
      </w:tc>
      <w:tc>
        <w:tcPr>
          <w:tcW w:w="993" w:type="dxa"/>
          <w:tcBorders>
            <w:top w:val="single" w:sz="4" w:space="0" w:color="auto"/>
          </w:tcBorders>
        </w:tcPr>
        <w:p w:rsidR="00696EF9" w:rsidRDefault="00696EF9" w:rsidP="006601E5">
          <w:pPr>
            <w:pStyle w:val="Pta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     </w:t>
          </w:r>
          <w:r w:rsidRPr="00B8279C">
            <w:rPr>
              <w:sz w:val="18"/>
              <w:szCs w:val="18"/>
            </w:rPr>
            <w:t>IČO</w:t>
          </w:r>
        </w:p>
        <w:p w:rsidR="00696EF9" w:rsidRPr="00B8279C" w:rsidRDefault="00696EF9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>00151866</w:t>
          </w:r>
        </w:p>
      </w:tc>
    </w:tr>
    <w:tr w:rsidR="00696EF9" w:rsidTr="008D6ED4">
      <w:tc>
        <w:tcPr>
          <w:tcW w:w="3331" w:type="dxa"/>
        </w:tcPr>
        <w:p w:rsidR="00696EF9" w:rsidRPr="00C7714A" w:rsidRDefault="00696EF9" w:rsidP="006601E5">
          <w:pPr>
            <w:pStyle w:val="Pta"/>
          </w:pPr>
        </w:p>
      </w:tc>
      <w:tc>
        <w:tcPr>
          <w:tcW w:w="1842" w:type="dxa"/>
        </w:tcPr>
        <w:p w:rsidR="00696EF9" w:rsidRDefault="00696EF9" w:rsidP="006601E5">
          <w:pPr>
            <w:pStyle w:val="Pta"/>
          </w:pPr>
        </w:p>
        <w:p w:rsidR="00696EF9" w:rsidRPr="00C7714A" w:rsidRDefault="00696EF9" w:rsidP="006601E5">
          <w:pPr>
            <w:pStyle w:val="Pta"/>
          </w:pPr>
        </w:p>
      </w:tc>
      <w:tc>
        <w:tcPr>
          <w:tcW w:w="1701" w:type="dxa"/>
        </w:tcPr>
        <w:p w:rsidR="00696EF9" w:rsidRPr="00C7714A" w:rsidRDefault="00696EF9" w:rsidP="006601E5">
          <w:pPr>
            <w:pStyle w:val="Pta"/>
          </w:pPr>
          <w:r>
            <w:t xml:space="preserve">     </w:t>
          </w:r>
        </w:p>
      </w:tc>
      <w:tc>
        <w:tcPr>
          <w:tcW w:w="1559" w:type="dxa"/>
        </w:tcPr>
        <w:p w:rsidR="00696EF9" w:rsidRPr="00C7714A" w:rsidRDefault="00696EF9" w:rsidP="006601E5">
          <w:pPr>
            <w:pStyle w:val="Pta"/>
          </w:pPr>
          <w:r>
            <w:t xml:space="preserve">   </w:t>
          </w:r>
        </w:p>
      </w:tc>
      <w:tc>
        <w:tcPr>
          <w:tcW w:w="993" w:type="dxa"/>
        </w:tcPr>
        <w:p w:rsidR="00696EF9" w:rsidRPr="00C7714A" w:rsidRDefault="00696EF9" w:rsidP="006601E5">
          <w:pPr>
            <w:pStyle w:val="Pta"/>
          </w:pPr>
          <w:r>
            <w:t xml:space="preserve">     </w:t>
          </w:r>
        </w:p>
      </w:tc>
    </w:tr>
  </w:tbl>
  <w:p w:rsidR="00696EF9" w:rsidRDefault="00696EF9" w:rsidP="006601E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EF9" w:rsidRDefault="00696EF9" w:rsidP="006601E5">
      <w:r>
        <w:separator/>
      </w:r>
    </w:p>
  </w:footnote>
  <w:footnote w:type="continuationSeparator" w:id="0">
    <w:p w:rsidR="00696EF9" w:rsidRDefault="00696EF9" w:rsidP="006601E5">
      <w:r>
        <w:continuationSeparator/>
      </w:r>
    </w:p>
  </w:footnote>
  <w:footnote w:id="1">
    <w:p w:rsidR="00696EF9" w:rsidRPr="00733AF2" w:rsidRDefault="00696EF9" w:rsidP="006601E5">
      <w:pPr>
        <w:pStyle w:val="Textpoznmkypodiarou"/>
        <w:rPr>
          <w:rStyle w:val="Siln"/>
          <w:b w:val="0"/>
          <w:color w:val="353535"/>
          <w:shd w:val="clear" w:color="auto" w:fill="FFFFFF"/>
        </w:rPr>
      </w:pPr>
      <w:r w:rsidRPr="00733AF2">
        <w:rPr>
          <w:rStyle w:val="Odkaznapoznmkupodiarou"/>
        </w:rPr>
        <w:footnoteRef/>
      </w:r>
      <w:r w:rsidRPr="00733AF2">
        <w:rPr>
          <w:vertAlign w:val="superscript"/>
        </w:rPr>
        <w:t>)</w:t>
      </w:r>
      <w:r w:rsidRPr="00733AF2">
        <w:t xml:space="preserve"> V prípade ak máte v </w:t>
      </w:r>
      <w:r>
        <w:rPr>
          <w:shd w:val="clear" w:color="auto" w:fill="FFFFFF"/>
        </w:rPr>
        <w:t>o</w:t>
      </w:r>
      <w:r w:rsidRPr="00733AF2">
        <w:rPr>
          <w:shd w:val="clear" w:color="auto" w:fill="FFFFFF"/>
        </w:rPr>
        <w:t>bchodnom registri alebo v inom registri uvedené, že</w:t>
      </w:r>
      <w:r w:rsidRPr="00733AF2">
        <w:rPr>
          <w:rStyle w:val="Siln"/>
          <w:color w:val="353535"/>
          <w:shd w:val="clear" w:color="auto" w:fill="FFFFFF"/>
        </w:rPr>
        <w:t xml:space="preserve"> konáte tak, že k napísanému, vytlačenému alebo inak zobrazenému obchodnému menu pripojíte svoj vlastnoručný podpis, žiadame k podpisu pripojiť aj pečiatku.</w:t>
      </w:r>
    </w:p>
    <w:p w:rsidR="00696EF9" w:rsidRPr="00733AF2" w:rsidRDefault="00696EF9" w:rsidP="006601E5">
      <w:pPr>
        <w:pStyle w:val="Textpoznmkypodiarou"/>
        <w:rPr>
          <w:rStyle w:val="Siln"/>
          <w:b w:val="0"/>
          <w:color w:val="353535"/>
          <w:shd w:val="clear" w:color="auto" w:fill="FFFFFF"/>
        </w:rPr>
      </w:pPr>
    </w:p>
    <w:p w:rsidR="00696EF9" w:rsidRPr="00733AF2" w:rsidRDefault="00696EF9" w:rsidP="006601E5">
      <w:pPr>
        <w:pStyle w:val="Textpoznmkypodiarou"/>
        <w:rPr>
          <w:rStyle w:val="Siln"/>
          <w:b w:val="0"/>
          <w:color w:val="353535"/>
          <w:shd w:val="clear" w:color="auto" w:fill="FFFFFF"/>
        </w:rPr>
      </w:pPr>
      <w:r w:rsidRPr="00733AF2">
        <w:rPr>
          <w:rStyle w:val="Siln"/>
          <w:color w:val="353535"/>
          <w:shd w:val="clear" w:color="auto" w:fill="FFFFFF"/>
        </w:rPr>
        <w:t xml:space="preserve">Ak čestné vyhlásenie nepodpisuje osoba, ktorej toto právo vyplýva z obchodného alebo iného registra žiadame k podpísaným listinám pripojiť aj dokument preukazujúci oprávnenie na zastupovanie k podpisu </w:t>
      </w:r>
      <w:r>
        <w:rPr>
          <w:rStyle w:val="Siln"/>
          <w:color w:val="353535"/>
          <w:shd w:val="clear" w:color="auto" w:fill="FFFFFF"/>
        </w:rPr>
        <w:t>listín, ktoré tvoria podklady k verejnému obstarávaniu</w:t>
      </w:r>
      <w:r w:rsidRPr="00733AF2">
        <w:rPr>
          <w:rStyle w:val="Siln"/>
          <w:color w:val="353535"/>
          <w:shd w:val="clear" w:color="auto" w:fill="FFFFFF"/>
        </w:rPr>
        <w:t xml:space="preserve">. </w:t>
      </w:r>
    </w:p>
    <w:p w:rsidR="00696EF9" w:rsidRPr="008748A4" w:rsidRDefault="00696EF9" w:rsidP="006601E5">
      <w:pPr>
        <w:pStyle w:val="Textpoznmkypodiarou"/>
        <w:rPr>
          <w:vertAlign w:val="superscript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EF9" w:rsidRDefault="00696EF9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696EF9" w:rsidRDefault="00696EF9" w:rsidP="006601E5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EF9" w:rsidRDefault="00696EF9" w:rsidP="006601E5">
    <w:pPr>
      <w:rPr>
        <w:rFonts w:ascii="Arial Narrow" w:hAnsi="Arial Narrow" w:cs="Arial"/>
        <w:b/>
      </w:rPr>
    </w:pPr>
    <w:r>
      <w:tab/>
    </w:r>
    <w:r>
      <w:tab/>
      <w:t xml:space="preserve">                                  </w:t>
    </w: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-22860</wp:posOffset>
          </wp:positionH>
          <wp:positionV relativeFrom="paragraph">
            <wp:posOffset>40640</wp:posOffset>
          </wp:positionV>
          <wp:extent cx="5775960" cy="643255"/>
          <wp:effectExtent l="0" t="0" r="0" b="4445"/>
          <wp:wrapNone/>
          <wp:docPr id="2" name="Obrázok 2" descr="MV SR 15 165 mm far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MV SR 15 165 mm far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643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Arial"/>
        <w:b/>
      </w:rPr>
      <w:t xml:space="preserve"> </w:t>
    </w:r>
  </w:p>
  <w:p w:rsidR="00696EF9" w:rsidRDefault="00696EF9" w:rsidP="006601E5">
    <w:r>
      <w:t xml:space="preserve"> </w:t>
    </w:r>
  </w:p>
  <w:p w:rsidR="00696EF9" w:rsidRPr="002C4C1C" w:rsidRDefault="00696EF9" w:rsidP="006601E5">
    <w:pPr>
      <w:rPr>
        <w:rFonts w:cs="Courier New"/>
        <w:sz w:val="22"/>
        <w:szCs w:val="22"/>
      </w:rPr>
    </w:pPr>
    <w: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15AD"/>
    <w:multiLevelType w:val="hybridMultilevel"/>
    <w:tmpl w:val="7E6430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480B1C"/>
    <w:multiLevelType w:val="hybridMultilevel"/>
    <w:tmpl w:val="E95E6E22"/>
    <w:lvl w:ilvl="0" w:tplc="61F21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083D31"/>
    <w:multiLevelType w:val="hybridMultilevel"/>
    <w:tmpl w:val="78F8476C"/>
    <w:lvl w:ilvl="0" w:tplc="F38CE59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8E525E"/>
    <w:multiLevelType w:val="hybridMultilevel"/>
    <w:tmpl w:val="50ECBE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D808BE"/>
    <w:multiLevelType w:val="multilevel"/>
    <w:tmpl w:val="35021DE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08320642"/>
    <w:multiLevelType w:val="hybridMultilevel"/>
    <w:tmpl w:val="7CFC3128"/>
    <w:lvl w:ilvl="0" w:tplc="5288996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BC18ED"/>
    <w:multiLevelType w:val="hybridMultilevel"/>
    <w:tmpl w:val="7AF45C00"/>
    <w:lvl w:ilvl="0" w:tplc="041B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>
    <w:nsid w:val="11E52C64"/>
    <w:multiLevelType w:val="hybridMultilevel"/>
    <w:tmpl w:val="46AED5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F7F47"/>
    <w:multiLevelType w:val="hybridMultilevel"/>
    <w:tmpl w:val="C88E93FA"/>
    <w:lvl w:ilvl="0" w:tplc="5C0233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BD2A37"/>
    <w:multiLevelType w:val="hybridMultilevel"/>
    <w:tmpl w:val="8B5EF886"/>
    <w:lvl w:ilvl="0" w:tplc="9C2241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1015B6"/>
    <w:multiLevelType w:val="hybridMultilevel"/>
    <w:tmpl w:val="60F4FEE6"/>
    <w:lvl w:ilvl="0" w:tplc="54E2C21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B72890"/>
    <w:multiLevelType w:val="hybridMultilevel"/>
    <w:tmpl w:val="44B66450"/>
    <w:lvl w:ilvl="0" w:tplc="7BAE40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241EA9"/>
    <w:multiLevelType w:val="hybridMultilevel"/>
    <w:tmpl w:val="22FEB02C"/>
    <w:lvl w:ilvl="0" w:tplc="28C8F7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2D60C2"/>
    <w:multiLevelType w:val="hybridMultilevel"/>
    <w:tmpl w:val="AC6C598E"/>
    <w:lvl w:ilvl="0" w:tplc="C91247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F160B98"/>
    <w:multiLevelType w:val="hybridMultilevel"/>
    <w:tmpl w:val="7220A838"/>
    <w:lvl w:ilvl="0" w:tplc="A7A0166C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CD05D0"/>
    <w:multiLevelType w:val="hybridMultilevel"/>
    <w:tmpl w:val="493CE1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4D5DD1"/>
    <w:multiLevelType w:val="hybridMultilevel"/>
    <w:tmpl w:val="B366FE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5E50C8"/>
    <w:multiLevelType w:val="hybridMultilevel"/>
    <w:tmpl w:val="9C8E9666"/>
    <w:lvl w:ilvl="0" w:tplc="C9124768"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33BF6CF0"/>
    <w:multiLevelType w:val="hybridMultilevel"/>
    <w:tmpl w:val="BB42472C"/>
    <w:lvl w:ilvl="0" w:tplc="D8AC024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1C0530"/>
    <w:multiLevelType w:val="hybridMultilevel"/>
    <w:tmpl w:val="B0AA1646"/>
    <w:lvl w:ilvl="0" w:tplc="53EA8F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>
    <w:nsid w:val="383F0180"/>
    <w:multiLevelType w:val="hybridMultilevel"/>
    <w:tmpl w:val="E2F2EC94"/>
    <w:lvl w:ilvl="0" w:tplc="297273F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A425D8"/>
    <w:multiLevelType w:val="hybridMultilevel"/>
    <w:tmpl w:val="5CD0FF18"/>
    <w:lvl w:ilvl="0" w:tplc="F89AD1E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843957"/>
    <w:multiLevelType w:val="hybridMultilevel"/>
    <w:tmpl w:val="1D269D6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FC64DAF"/>
    <w:multiLevelType w:val="hybridMultilevel"/>
    <w:tmpl w:val="EF4CE6A8"/>
    <w:lvl w:ilvl="0" w:tplc="C254994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02A5B0B"/>
    <w:multiLevelType w:val="hybridMultilevel"/>
    <w:tmpl w:val="D8B2CF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28126F"/>
    <w:multiLevelType w:val="hybridMultilevel"/>
    <w:tmpl w:val="D51EA06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B569AF"/>
    <w:multiLevelType w:val="hybridMultilevel"/>
    <w:tmpl w:val="7AEE7A74"/>
    <w:lvl w:ilvl="0" w:tplc="35EAB0FE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256238"/>
    <w:multiLevelType w:val="hybridMultilevel"/>
    <w:tmpl w:val="1154015A"/>
    <w:lvl w:ilvl="0" w:tplc="02DE6114">
      <w:start w:val="1"/>
      <w:numFmt w:val="decimal"/>
      <w:pStyle w:val="Nadpis1"/>
      <w:lvlText w:val="%1."/>
      <w:lvlJc w:val="left"/>
      <w:pPr>
        <w:ind w:left="360" w:hanging="360"/>
      </w:pPr>
    </w:lvl>
    <w:lvl w:ilvl="1" w:tplc="5288996C">
      <w:start w:val="1"/>
      <w:numFmt w:val="decimal"/>
      <w:lvlText w:val="%2.1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A053070"/>
    <w:multiLevelType w:val="hybridMultilevel"/>
    <w:tmpl w:val="8A4CFA44"/>
    <w:lvl w:ilvl="0" w:tplc="11F40E9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9B251B"/>
    <w:multiLevelType w:val="hybridMultilevel"/>
    <w:tmpl w:val="05A8811E"/>
    <w:lvl w:ilvl="0" w:tplc="9A565A5C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5C2D15"/>
    <w:multiLevelType w:val="hybridMultilevel"/>
    <w:tmpl w:val="B198BF7A"/>
    <w:lvl w:ilvl="0" w:tplc="CE32E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D7345F"/>
    <w:multiLevelType w:val="hybridMultilevel"/>
    <w:tmpl w:val="935820E0"/>
    <w:lvl w:ilvl="0" w:tplc="91CCD114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>
    <w:nsid w:val="627B571F"/>
    <w:multiLevelType w:val="hybridMultilevel"/>
    <w:tmpl w:val="06761A8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562807"/>
    <w:multiLevelType w:val="hybridMultilevel"/>
    <w:tmpl w:val="B3A669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784C05"/>
    <w:multiLevelType w:val="hybridMultilevel"/>
    <w:tmpl w:val="29DC4374"/>
    <w:lvl w:ilvl="0" w:tplc="0C6AA7E2">
      <w:start w:val="6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881A04"/>
    <w:multiLevelType w:val="hybridMultilevel"/>
    <w:tmpl w:val="33F6D98E"/>
    <w:lvl w:ilvl="0" w:tplc="C5CA4CBC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>
    <w:nsid w:val="688B5C51"/>
    <w:multiLevelType w:val="hybridMultilevel"/>
    <w:tmpl w:val="96B87C7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250BB3"/>
    <w:multiLevelType w:val="hybridMultilevel"/>
    <w:tmpl w:val="28A237C6"/>
    <w:lvl w:ilvl="0" w:tplc="C2222E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136F38C">
      <w:start w:val="5"/>
      <w:numFmt w:val="decimal"/>
      <w:lvlText w:val="(%2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986190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6E075209"/>
    <w:multiLevelType w:val="multilevel"/>
    <w:tmpl w:val="70886D5A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Calibri" w:hAnsi="Calibri" w:cs="Calibri" w:hint="default"/>
        <w:b w:val="0"/>
        <w:bCs w:val="0"/>
        <w:i w:val="0"/>
        <w:strike w:val="0"/>
        <w:dstrike w:val="0"/>
        <w:color w:val="943634"/>
        <w:sz w:val="28"/>
        <w:szCs w:val="28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43">
    <w:nsid w:val="70A5436A"/>
    <w:multiLevelType w:val="hybridMultilevel"/>
    <w:tmpl w:val="B0AA1646"/>
    <w:lvl w:ilvl="0" w:tplc="53EA8F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>
    <w:nsid w:val="74971890"/>
    <w:multiLevelType w:val="hybridMultilevel"/>
    <w:tmpl w:val="C21C3B42"/>
    <w:lvl w:ilvl="0" w:tplc="0F14BA68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452FC9"/>
    <w:multiLevelType w:val="hybridMultilevel"/>
    <w:tmpl w:val="0082E82A"/>
    <w:lvl w:ilvl="0" w:tplc="16806E12">
      <w:start w:val="8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A612F07"/>
    <w:multiLevelType w:val="hybridMultilevel"/>
    <w:tmpl w:val="D81897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1"/>
  </w:num>
  <w:num w:numId="3">
    <w:abstractNumId w:val="44"/>
  </w:num>
  <w:num w:numId="4">
    <w:abstractNumId w:val="45"/>
  </w:num>
  <w:num w:numId="5">
    <w:abstractNumId w:val="2"/>
  </w:num>
  <w:num w:numId="6">
    <w:abstractNumId w:val="11"/>
  </w:num>
  <w:num w:numId="7">
    <w:abstractNumId w:val="38"/>
  </w:num>
  <w:num w:numId="8">
    <w:abstractNumId w:val="34"/>
  </w:num>
  <w:num w:numId="9">
    <w:abstractNumId w:val="4"/>
  </w:num>
  <w:num w:numId="10">
    <w:abstractNumId w:val="9"/>
  </w:num>
  <w:num w:numId="11">
    <w:abstractNumId w:val="25"/>
  </w:num>
  <w:num w:numId="12">
    <w:abstractNumId w:val="21"/>
  </w:num>
  <w:num w:numId="13">
    <w:abstractNumId w:val="43"/>
  </w:num>
  <w:num w:numId="14">
    <w:abstractNumId w:val="20"/>
  </w:num>
  <w:num w:numId="15">
    <w:abstractNumId w:val="23"/>
  </w:num>
  <w:num w:numId="16">
    <w:abstractNumId w:val="10"/>
  </w:num>
  <w:num w:numId="17">
    <w:abstractNumId w:val="31"/>
  </w:num>
  <w:num w:numId="18">
    <w:abstractNumId w:val="8"/>
  </w:num>
  <w:num w:numId="19">
    <w:abstractNumId w:val="14"/>
  </w:num>
  <w:num w:numId="20">
    <w:abstractNumId w:val="40"/>
  </w:num>
  <w:num w:numId="21">
    <w:abstractNumId w:val="4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32"/>
  </w:num>
  <w:num w:numId="24">
    <w:abstractNumId w:val="14"/>
  </w:num>
  <w:num w:numId="25">
    <w:abstractNumId w:val="7"/>
  </w:num>
  <w:num w:numId="26">
    <w:abstractNumId w:val="19"/>
  </w:num>
  <w:num w:numId="27">
    <w:abstractNumId w:val="37"/>
  </w:num>
  <w:num w:numId="28">
    <w:abstractNumId w:val="12"/>
  </w:num>
  <w:num w:numId="29">
    <w:abstractNumId w:val="0"/>
  </w:num>
  <w:num w:numId="30">
    <w:abstractNumId w:val="24"/>
  </w:num>
  <w:num w:numId="31">
    <w:abstractNumId w:val="39"/>
  </w:num>
  <w:num w:numId="32">
    <w:abstractNumId w:val="46"/>
  </w:num>
  <w:num w:numId="33">
    <w:abstractNumId w:val="27"/>
  </w:num>
  <w:num w:numId="34">
    <w:abstractNumId w:val="6"/>
  </w:num>
  <w:num w:numId="35">
    <w:abstractNumId w:val="1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  <w:num w:numId="38">
    <w:abstractNumId w:val="42"/>
    <w:lvlOverride w:ilvl="0">
      <w:startOverride w:val="1"/>
    </w:lvlOverride>
  </w:num>
  <w:num w:numId="39">
    <w:abstractNumId w:val="30"/>
  </w:num>
  <w:num w:numId="40">
    <w:abstractNumId w:val="36"/>
  </w:num>
  <w:num w:numId="41">
    <w:abstractNumId w:val="3"/>
  </w:num>
  <w:num w:numId="42">
    <w:abstractNumId w:val="5"/>
  </w:num>
  <w:num w:numId="43">
    <w:abstractNumId w:val="35"/>
  </w:num>
  <w:num w:numId="44">
    <w:abstractNumId w:val="18"/>
  </w:num>
  <w:num w:numId="45">
    <w:abstractNumId w:val="28"/>
  </w:num>
  <w:num w:numId="46">
    <w:abstractNumId w:val="22"/>
  </w:num>
  <w:num w:numId="47">
    <w:abstractNumId w:val="33"/>
  </w:num>
  <w:num w:numId="48">
    <w:abstractNumId w:val="13"/>
  </w:num>
  <w:num w:numId="49">
    <w:abstractNumId w:val="15"/>
  </w:num>
  <w:num w:numId="50">
    <w:abstractNumId w:val="3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LSwMDI3szQyMTAxtjBV0lEKTi0uzszPAykwrAUAlfunHywAAAA="/>
  </w:docVars>
  <w:rsids>
    <w:rsidRoot w:val="005C5E33"/>
    <w:rsid w:val="00007A0E"/>
    <w:rsid w:val="00025858"/>
    <w:rsid w:val="00027CDF"/>
    <w:rsid w:val="00030AB0"/>
    <w:rsid w:val="00033BF1"/>
    <w:rsid w:val="00036106"/>
    <w:rsid w:val="00042440"/>
    <w:rsid w:val="00047926"/>
    <w:rsid w:val="00054B3C"/>
    <w:rsid w:val="000677CE"/>
    <w:rsid w:val="0007461E"/>
    <w:rsid w:val="00086AFA"/>
    <w:rsid w:val="00096362"/>
    <w:rsid w:val="000A2343"/>
    <w:rsid w:val="000A2816"/>
    <w:rsid w:val="000B1A02"/>
    <w:rsid w:val="000B208C"/>
    <w:rsid w:val="000B52AE"/>
    <w:rsid w:val="000C343B"/>
    <w:rsid w:val="000D44CA"/>
    <w:rsid w:val="0010102E"/>
    <w:rsid w:val="00106834"/>
    <w:rsid w:val="00113EE5"/>
    <w:rsid w:val="00115052"/>
    <w:rsid w:val="00116AC6"/>
    <w:rsid w:val="00117396"/>
    <w:rsid w:val="00120D8D"/>
    <w:rsid w:val="001258F4"/>
    <w:rsid w:val="001261D4"/>
    <w:rsid w:val="00126365"/>
    <w:rsid w:val="001448CE"/>
    <w:rsid w:val="00144DAE"/>
    <w:rsid w:val="001569F5"/>
    <w:rsid w:val="001654DA"/>
    <w:rsid w:val="00166F83"/>
    <w:rsid w:val="001676E9"/>
    <w:rsid w:val="0017073F"/>
    <w:rsid w:val="00172133"/>
    <w:rsid w:val="001745B7"/>
    <w:rsid w:val="001754AF"/>
    <w:rsid w:val="00175B8D"/>
    <w:rsid w:val="0017654A"/>
    <w:rsid w:val="00180C24"/>
    <w:rsid w:val="00180DCF"/>
    <w:rsid w:val="00181008"/>
    <w:rsid w:val="001812BF"/>
    <w:rsid w:val="00182B81"/>
    <w:rsid w:val="00185788"/>
    <w:rsid w:val="0018779F"/>
    <w:rsid w:val="001914D0"/>
    <w:rsid w:val="001A2139"/>
    <w:rsid w:val="001C1440"/>
    <w:rsid w:val="001C3A35"/>
    <w:rsid w:val="001D1829"/>
    <w:rsid w:val="001D188D"/>
    <w:rsid w:val="001D19EB"/>
    <w:rsid w:val="001D2A9F"/>
    <w:rsid w:val="001D7300"/>
    <w:rsid w:val="001F2444"/>
    <w:rsid w:val="001F39A5"/>
    <w:rsid w:val="002022BC"/>
    <w:rsid w:val="0020611C"/>
    <w:rsid w:val="00215C1F"/>
    <w:rsid w:val="002275CB"/>
    <w:rsid w:val="0023263B"/>
    <w:rsid w:val="002352AC"/>
    <w:rsid w:val="00242C5E"/>
    <w:rsid w:val="00244BE7"/>
    <w:rsid w:val="00247FE3"/>
    <w:rsid w:val="00254D5D"/>
    <w:rsid w:val="00255DD2"/>
    <w:rsid w:val="00260D53"/>
    <w:rsid w:val="00275D44"/>
    <w:rsid w:val="0028577D"/>
    <w:rsid w:val="002859A1"/>
    <w:rsid w:val="00286074"/>
    <w:rsid w:val="002863E6"/>
    <w:rsid w:val="00287D3F"/>
    <w:rsid w:val="00291D44"/>
    <w:rsid w:val="00294CCF"/>
    <w:rsid w:val="002A090E"/>
    <w:rsid w:val="002A3824"/>
    <w:rsid w:val="002A3D87"/>
    <w:rsid w:val="002A6321"/>
    <w:rsid w:val="002B170E"/>
    <w:rsid w:val="002B27D5"/>
    <w:rsid w:val="002B2B38"/>
    <w:rsid w:val="002B5B7A"/>
    <w:rsid w:val="002C20F9"/>
    <w:rsid w:val="002C4C1C"/>
    <w:rsid w:val="002C4F5D"/>
    <w:rsid w:val="002C59CB"/>
    <w:rsid w:val="002C6F06"/>
    <w:rsid w:val="002C7624"/>
    <w:rsid w:val="002D0271"/>
    <w:rsid w:val="002D17CE"/>
    <w:rsid w:val="002D33C1"/>
    <w:rsid w:val="002D5A32"/>
    <w:rsid w:val="002E068F"/>
    <w:rsid w:val="002E73EC"/>
    <w:rsid w:val="002F05F4"/>
    <w:rsid w:val="002F1717"/>
    <w:rsid w:val="002F3E6D"/>
    <w:rsid w:val="002F4B59"/>
    <w:rsid w:val="002F5DF5"/>
    <w:rsid w:val="003004FE"/>
    <w:rsid w:val="00302925"/>
    <w:rsid w:val="00307C62"/>
    <w:rsid w:val="00313CE3"/>
    <w:rsid w:val="0031414C"/>
    <w:rsid w:val="0031467C"/>
    <w:rsid w:val="00316351"/>
    <w:rsid w:val="003371B6"/>
    <w:rsid w:val="00337E90"/>
    <w:rsid w:val="00347B1C"/>
    <w:rsid w:val="00364074"/>
    <w:rsid w:val="0036580A"/>
    <w:rsid w:val="00367F3C"/>
    <w:rsid w:val="00370932"/>
    <w:rsid w:val="00376C4B"/>
    <w:rsid w:val="00387947"/>
    <w:rsid w:val="003924AC"/>
    <w:rsid w:val="00393D13"/>
    <w:rsid w:val="0039574A"/>
    <w:rsid w:val="003971D6"/>
    <w:rsid w:val="003A1166"/>
    <w:rsid w:val="003A45CD"/>
    <w:rsid w:val="003A6006"/>
    <w:rsid w:val="003B432E"/>
    <w:rsid w:val="003B7AF8"/>
    <w:rsid w:val="003C340C"/>
    <w:rsid w:val="003F3712"/>
    <w:rsid w:val="003F3D05"/>
    <w:rsid w:val="003F780D"/>
    <w:rsid w:val="004001ED"/>
    <w:rsid w:val="00400379"/>
    <w:rsid w:val="004006C8"/>
    <w:rsid w:val="00401D8F"/>
    <w:rsid w:val="00412075"/>
    <w:rsid w:val="00412D32"/>
    <w:rsid w:val="00420391"/>
    <w:rsid w:val="00424AA8"/>
    <w:rsid w:val="0043738E"/>
    <w:rsid w:val="00447FA6"/>
    <w:rsid w:val="004510B1"/>
    <w:rsid w:val="0046376C"/>
    <w:rsid w:val="004655C4"/>
    <w:rsid w:val="004669D8"/>
    <w:rsid w:val="0046732E"/>
    <w:rsid w:val="00475AAC"/>
    <w:rsid w:val="00477439"/>
    <w:rsid w:val="00477DA6"/>
    <w:rsid w:val="004838D6"/>
    <w:rsid w:val="00484EED"/>
    <w:rsid w:val="00486340"/>
    <w:rsid w:val="00493619"/>
    <w:rsid w:val="00496A0B"/>
    <w:rsid w:val="004A0EC3"/>
    <w:rsid w:val="004B4D3C"/>
    <w:rsid w:val="004C2D05"/>
    <w:rsid w:val="004D5043"/>
    <w:rsid w:val="004E0AB1"/>
    <w:rsid w:val="004E49C9"/>
    <w:rsid w:val="00500753"/>
    <w:rsid w:val="00501E0E"/>
    <w:rsid w:val="00503FB1"/>
    <w:rsid w:val="00505C17"/>
    <w:rsid w:val="00505D01"/>
    <w:rsid w:val="00506BD4"/>
    <w:rsid w:val="0052150D"/>
    <w:rsid w:val="00533571"/>
    <w:rsid w:val="00544DD1"/>
    <w:rsid w:val="00547AEC"/>
    <w:rsid w:val="00547B89"/>
    <w:rsid w:val="005507E1"/>
    <w:rsid w:val="00552173"/>
    <w:rsid w:val="00556155"/>
    <w:rsid w:val="00556D3F"/>
    <w:rsid w:val="00556E11"/>
    <w:rsid w:val="005627D9"/>
    <w:rsid w:val="005660C1"/>
    <w:rsid w:val="005671ED"/>
    <w:rsid w:val="00574021"/>
    <w:rsid w:val="005803FC"/>
    <w:rsid w:val="00581444"/>
    <w:rsid w:val="005837AA"/>
    <w:rsid w:val="00583919"/>
    <w:rsid w:val="0058523E"/>
    <w:rsid w:val="00586A08"/>
    <w:rsid w:val="00591067"/>
    <w:rsid w:val="00593BDC"/>
    <w:rsid w:val="00596DC1"/>
    <w:rsid w:val="005A4257"/>
    <w:rsid w:val="005B10FA"/>
    <w:rsid w:val="005B60AB"/>
    <w:rsid w:val="005B6A76"/>
    <w:rsid w:val="005C0E2B"/>
    <w:rsid w:val="005C439B"/>
    <w:rsid w:val="005C5109"/>
    <w:rsid w:val="005C5368"/>
    <w:rsid w:val="005C5E33"/>
    <w:rsid w:val="005C678E"/>
    <w:rsid w:val="005D205A"/>
    <w:rsid w:val="005D3023"/>
    <w:rsid w:val="005D400B"/>
    <w:rsid w:val="005D4468"/>
    <w:rsid w:val="005E365F"/>
    <w:rsid w:val="005F443D"/>
    <w:rsid w:val="005F6741"/>
    <w:rsid w:val="00600D64"/>
    <w:rsid w:val="00601AEF"/>
    <w:rsid w:val="00605838"/>
    <w:rsid w:val="00615254"/>
    <w:rsid w:val="0061718F"/>
    <w:rsid w:val="006203D9"/>
    <w:rsid w:val="00632073"/>
    <w:rsid w:val="006507DA"/>
    <w:rsid w:val="00654C91"/>
    <w:rsid w:val="006562ED"/>
    <w:rsid w:val="006601E5"/>
    <w:rsid w:val="006648DC"/>
    <w:rsid w:val="006805ED"/>
    <w:rsid w:val="0068345F"/>
    <w:rsid w:val="006914F1"/>
    <w:rsid w:val="0069292E"/>
    <w:rsid w:val="00693277"/>
    <w:rsid w:val="006952C0"/>
    <w:rsid w:val="00696EF9"/>
    <w:rsid w:val="006A304A"/>
    <w:rsid w:val="006A4B4D"/>
    <w:rsid w:val="006A7185"/>
    <w:rsid w:val="006B32AE"/>
    <w:rsid w:val="006B6D2F"/>
    <w:rsid w:val="006D67E1"/>
    <w:rsid w:val="006E1643"/>
    <w:rsid w:val="006E1E9C"/>
    <w:rsid w:val="006E3882"/>
    <w:rsid w:val="006F0A76"/>
    <w:rsid w:val="006F2436"/>
    <w:rsid w:val="006F78CC"/>
    <w:rsid w:val="00706DD4"/>
    <w:rsid w:val="00722F06"/>
    <w:rsid w:val="007422C0"/>
    <w:rsid w:val="00742676"/>
    <w:rsid w:val="0075179C"/>
    <w:rsid w:val="00752117"/>
    <w:rsid w:val="00757CC2"/>
    <w:rsid w:val="00761434"/>
    <w:rsid w:val="00770C4B"/>
    <w:rsid w:val="00770FE5"/>
    <w:rsid w:val="00773103"/>
    <w:rsid w:val="00773FBD"/>
    <w:rsid w:val="00775AD1"/>
    <w:rsid w:val="00780588"/>
    <w:rsid w:val="00782F6B"/>
    <w:rsid w:val="00786D83"/>
    <w:rsid w:val="00790658"/>
    <w:rsid w:val="00791C24"/>
    <w:rsid w:val="00792C9C"/>
    <w:rsid w:val="0079304A"/>
    <w:rsid w:val="007B20EE"/>
    <w:rsid w:val="007B3E35"/>
    <w:rsid w:val="007C1C6E"/>
    <w:rsid w:val="007C7B30"/>
    <w:rsid w:val="007D1E78"/>
    <w:rsid w:val="007D78B5"/>
    <w:rsid w:val="007F18F0"/>
    <w:rsid w:val="00814BD9"/>
    <w:rsid w:val="00814DC7"/>
    <w:rsid w:val="00822B02"/>
    <w:rsid w:val="00824C39"/>
    <w:rsid w:val="00837F06"/>
    <w:rsid w:val="00841FE5"/>
    <w:rsid w:val="00851439"/>
    <w:rsid w:val="00852598"/>
    <w:rsid w:val="00861EBA"/>
    <w:rsid w:val="008621E9"/>
    <w:rsid w:val="00863C63"/>
    <w:rsid w:val="008731B6"/>
    <w:rsid w:val="00880130"/>
    <w:rsid w:val="00881010"/>
    <w:rsid w:val="00882A75"/>
    <w:rsid w:val="008831C5"/>
    <w:rsid w:val="008902B5"/>
    <w:rsid w:val="0089325F"/>
    <w:rsid w:val="008A29B3"/>
    <w:rsid w:val="008A60AA"/>
    <w:rsid w:val="008B21FA"/>
    <w:rsid w:val="008B253F"/>
    <w:rsid w:val="008C1578"/>
    <w:rsid w:val="008D0268"/>
    <w:rsid w:val="008D04CD"/>
    <w:rsid w:val="008D2341"/>
    <w:rsid w:val="008D275D"/>
    <w:rsid w:val="008D3107"/>
    <w:rsid w:val="008D473C"/>
    <w:rsid w:val="008D6ED4"/>
    <w:rsid w:val="008E2031"/>
    <w:rsid w:val="008E23AA"/>
    <w:rsid w:val="008E23C6"/>
    <w:rsid w:val="008E59A7"/>
    <w:rsid w:val="008F1A72"/>
    <w:rsid w:val="008F25FF"/>
    <w:rsid w:val="00903737"/>
    <w:rsid w:val="00903A95"/>
    <w:rsid w:val="00910FE0"/>
    <w:rsid w:val="00915778"/>
    <w:rsid w:val="00917388"/>
    <w:rsid w:val="00922502"/>
    <w:rsid w:val="00924A74"/>
    <w:rsid w:val="00925219"/>
    <w:rsid w:val="0093792B"/>
    <w:rsid w:val="00941ABB"/>
    <w:rsid w:val="00943DCD"/>
    <w:rsid w:val="009462CB"/>
    <w:rsid w:val="009466AA"/>
    <w:rsid w:val="00952F40"/>
    <w:rsid w:val="00953999"/>
    <w:rsid w:val="00956EF1"/>
    <w:rsid w:val="00963FDE"/>
    <w:rsid w:val="00964E4F"/>
    <w:rsid w:val="00970A0F"/>
    <w:rsid w:val="00971BAD"/>
    <w:rsid w:val="00973AE3"/>
    <w:rsid w:val="009816F4"/>
    <w:rsid w:val="009849A2"/>
    <w:rsid w:val="00985C2A"/>
    <w:rsid w:val="009861DA"/>
    <w:rsid w:val="009A39B2"/>
    <w:rsid w:val="009A60DE"/>
    <w:rsid w:val="009A69B5"/>
    <w:rsid w:val="009B4F99"/>
    <w:rsid w:val="009B588E"/>
    <w:rsid w:val="009B7FD3"/>
    <w:rsid w:val="009C0D4D"/>
    <w:rsid w:val="009C303C"/>
    <w:rsid w:val="009C41F5"/>
    <w:rsid w:val="009C587D"/>
    <w:rsid w:val="009C7009"/>
    <w:rsid w:val="009D22A8"/>
    <w:rsid w:val="009D5453"/>
    <w:rsid w:val="009E739C"/>
    <w:rsid w:val="009E7C41"/>
    <w:rsid w:val="009F6C43"/>
    <w:rsid w:val="00A01C22"/>
    <w:rsid w:val="00A061EA"/>
    <w:rsid w:val="00A11C15"/>
    <w:rsid w:val="00A11E36"/>
    <w:rsid w:val="00A13F38"/>
    <w:rsid w:val="00A23F25"/>
    <w:rsid w:val="00A24BA9"/>
    <w:rsid w:val="00A2763E"/>
    <w:rsid w:val="00A35440"/>
    <w:rsid w:val="00A41273"/>
    <w:rsid w:val="00A44D6F"/>
    <w:rsid w:val="00A50217"/>
    <w:rsid w:val="00A57F5E"/>
    <w:rsid w:val="00A6000E"/>
    <w:rsid w:val="00A60314"/>
    <w:rsid w:val="00A66256"/>
    <w:rsid w:val="00A6747F"/>
    <w:rsid w:val="00A7373F"/>
    <w:rsid w:val="00A75AAC"/>
    <w:rsid w:val="00A8087A"/>
    <w:rsid w:val="00A8391A"/>
    <w:rsid w:val="00A83C55"/>
    <w:rsid w:val="00A877D0"/>
    <w:rsid w:val="00A91DF6"/>
    <w:rsid w:val="00AA38A5"/>
    <w:rsid w:val="00AA4FAE"/>
    <w:rsid w:val="00AA5D7D"/>
    <w:rsid w:val="00AB2E3C"/>
    <w:rsid w:val="00AB6DCB"/>
    <w:rsid w:val="00AB7A87"/>
    <w:rsid w:val="00AB7EFB"/>
    <w:rsid w:val="00AC586D"/>
    <w:rsid w:val="00AC63A9"/>
    <w:rsid w:val="00AD22AB"/>
    <w:rsid w:val="00AD3378"/>
    <w:rsid w:val="00AD529F"/>
    <w:rsid w:val="00AD6868"/>
    <w:rsid w:val="00AE0D24"/>
    <w:rsid w:val="00AE333B"/>
    <w:rsid w:val="00AF11AD"/>
    <w:rsid w:val="00B039A6"/>
    <w:rsid w:val="00B03CFE"/>
    <w:rsid w:val="00B139A7"/>
    <w:rsid w:val="00B17B87"/>
    <w:rsid w:val="00B31D6A"/>
    <w:rsid w:val="00B37112"/>
    <w:rsid w:val="00B379B8"/>
    <w:rsid w:val="00B40F6F"/>
    <w:rsid w:val="00B42D77"/>
    <w:rsid w:val="00B4472F"/>
    <w:rsid w:val="00B50A83"/>
    <w:rsid w:val="00B52F49"/>
    <w:rsid w:val="00B57C64"/>
    <w:rsid w:val="00B6546E"/>
    <w:rsid w:val="00B71101"/>
    <w:rsid w:val="00B75863"/>
    <w:rsid w:val="00B77815"/>
    <w:rsid w:val="00B81CAF"/>
    <w:rsid w:val="00B81DE2"/>
    <w:rsid w:val="00B8279C"/>
    <w:rsid w:val="00B85395"/>
    <w:rsid w:val="00B86D30"/>
    <w:rsid w:val="00B875F1"/>
    <w:rsid w:val="00B9339D"/>
    <w:rsid w:val="00B95294"/>
    <w:rsid w:val="00B96E52"/>
    <w:rsid w:val="00BB0279"/>
    <w:rsid w:val="00BB073A"/>
    <w:rsid w:val="00BB485D"/>
    <w:rsid w:val="00BB4A66"/>
    <w:rsid w:val="00BB6D77"/>
    <w:rsid w:val="00BC19C7"/>
    <w:rsid w:val="00BC2BBB"/>
    <w:rsid w:val="00BC424E"/>
    <w:rsid w:val="00BC6683"/>
    <w:rsid w:val="00BC6792"/>
    <w:rsid w:val="00BF045A"/>
    <w:rsid w:val="00BF7B3F"/>
    <w:rsid w:val="00C0218F"/>
    <w:rsid w:val="00C04FB8"/>
    <w:rsid w:val="00C07F67"/>
    <w:rsid w:val="00C14AC7"/>
    <w:rsid w:val="00C1772E"/>
    <w:rsid w:val="00C2323C"/>
    <w:rsid w:val="00C245E7"/>
    <w:rsid w:val="00C25D1D"/>
    <w:rsid w:val="00C33A44"/>
    <w:rsid w:val="00C36D09"/>
    <w:rsid w:val="00C37D7B"/>
    <w:rsid w:val="00C41A40"/>
    <w:rsid w:val="00C42664"/>
    <w:rsid w:val="00C437AC"/>
    <w:rsid w:val="00C44A07"/>
    <w:rsid w:val="00C44EA8"/>
    <w:rsid w:val="00C52A4B"/>
    <w:rsid w:val="00C53BAA"/>
    <w:rsid w:val="00C7714A"/>
    <w:rsid w:val="00C8022A"/>
    <w:rsid w:val="00C93D0D"/>
    <w:rsid w:val="00C94630"/>
    <w:rsid w:val="00CA47BB"/>
    <w:rsid w:val="00CA6F68"/>
    <w:rsid w:val="00CB07B5"/>
    <w:rsid w:val="00CB235E"/>
    <w:rsid w:val="00CB442C"/>
    <w:rsid w:val="00CB7D05"/>
    <w:rsid w:val="00CC58DB"/>
    <w:rsid w:val="00CC6B08"/>
    <w:rsid w:val="00CD0316"/>
    <w:rsid w:val="00CD07B8"/>
    <w:rsid w:val="00CD12F3"/>
    <w:rsid w:val="00CD14D3"/>
    <w:rsid w:val="00CD3E54"/>
    <w:rsid w:val="00CD544D"/>
    <w:rsid w:val="00CD58E7"/>
    <w:rsid w:val="00CD7776"/>
    <w:rsid w:val="00CD7D51"/>
    <w:rsid w:val="00CE1ED9"/>
    <w:rsid w:val="00CE2D5F"/>
    <w:rsid w:val="00CE5962"/>
    <w:rsid w:val="00CF0500"/>
    <w:rsid w:val="00CF12C7"/>
    <w:rsid w:val="00CF2069"/>
    <w:rsid w:val="00CF2692"/>
    <w:rsid w:val="00CF361A"/>
    <w:rsid w:val="00D01FE1"/>
    <w:rsid w:val="00D15D0A"/>
    <w:rsid w:val="00D24335"/>
    <w:rsid w:val="00D2780C"/>
    <w:rsid w:val="00D30795"/>
    <w:rsid w:val="00D31511"/>
    <w:rsid w:val="00D35BBD"/>
    <w:rsid w:val="00D40696"/>
    <w:rsid w:val="00D47071"/>
    <w:rsid w:val="00D56951"/>
    <w:rsid w:val="00D630AA"/>
    <w:rsid w:val="00D63194"/>
    <w:rsid w:val="00D7104C"/>
    <w:rsid w:val="00D71B27"/>
    <w:rsid w:val="00D742BF"/>
    <w:rsid w:val="00D74B08"/>
    <w:rsid w:val="00D7642A"/>
    <w:rsid w:val="00D76D6B"/>
    <w:rsid w:val="00D76F57"/>
    <w:rsid w:val="00D853DF"/>
    <w:rsid w:val="00D873B9"/>
    <w:rsid w:val="00D93FED"/>
    <w:rsid w:val="00DA4BCE"/>
    <w:rsid w:val="00DB4C5D"/>
    <w:rsid w:val="00DB62EC"/>
    <w:rsid w:val="00DC05BF"/>
    <w:rsid w:val="00DC1D23"/>
    <w:rsid w:val="00DC507A"/>
    <w:rsid w:val="00DD4383"/>
    <w:rsid w:val="00DE1328"/>
    <w:rsid w:val="00DF7825"/>
    <w:rsid w:val="00E01090"/>
    <w:rsid w:val="00E01BBD"/>
    <w:rsid w:val="00E06272"/>
    <w:rsid w:val="00E118DD"/>
    <w:rsid w:val="00E14899"/>
    <w:rsid w:val="00E24C3A"/>
    <w:rsid w:val="00E30209"/>
    <w:rsid w:val="00E353EA"/>
    <w:rsid w:val="00E36246"/>
    <w:rsid w:val="00E364A6"/>
    <w:rsid w:val="00E36DAD"/>
    <w:rsid w:val="00E409B5"/>
    <w:rsid w:val="00E443B9"/>
    <w:rsid w:val="00E50FE1"/>
    <w:rsid w:val="00E52912"/>
    <w:rsid w:val="00E53BBB"/>
    <w:rsid w:val="00E5458B"/>
    <w:rsid w:val="00E61699"/>
    <w:rsid w:val="00E62653"/>
    <w:rsid w:val="00E71CB5"/>
    <w:rsid w:val="00E9308C"/>
    <w:rsid w:val="00E931F6"/>
    <w:rsid w:val="00E9529E"/>
    <w:rsid w:val="00EA09CE"/>
    <w:rsid w:val="00EA5169"/>
    <w:rsid w:val="00EA5935"/>
    <w:rsid w:val="00EB7D72"/>
    <w:rsid w:val="00EC7264"/>
    <w:rsid w:val="00EC7FB3"/>
    <w:rsid w:val="00EE2CC1"/>
    <w:rsid w:val="00EF6F83"/>
    <w:rsid w:val="00EF7E3C"/>
    <w:rsid w:val="00F163EF"/>
    <w:rsid w:val="00F2521D"/>
    <w:rsid w:val="00F3711C"/>
    <w:rsid w:val="00F37665"/>
    <w:rsid w:val="00F515C3"/>
    <w:rsid w:val="00F51A89"/>
    <w:rsid w:val="00F53BA4"/>
    <w:rsid w:val="00F53CE2"/>
    <w:rsid w:val="00F670B8"/>
    <w:rsid w:val="00F67880"/>
    <w:rsid w:val="00F71CAE"/>
    <w:rsid w:val="00F73376"/>
    <w:rsid w:val="00F73AB9"/>
    <w:rsid w:val="00F749AC"/>
    <w:rsid w:val="00F824A1"/>
    <w:rsid w:val="00F82979"/>
    <w:rsid w:val="00F9203F"/>
    <w:rsid w:val="00F922F1"/>
    <w:rsid w:val="00F929E3"/>
    <w:rsid w:val="00FA0073"/>
    <w:rsid w:val="00FA2D33"/>
    <w:rsid w:val="00FA3D2D"/>
    <w:rsid w:val="00FA5B0C"/>
    <w:rsid w:val="00FB4C82"/>
    <w:rsid w:val="00FD1D55"/>
    <w:rsid w:val="00FD37D9"/>
    <w:rsid w:val="00FD3D69"/>
    <w:rsid w:val="00FE5906"/>
    <w:rsid w:val="00FF5C10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601E5"/>
    <w:pPr>
      <w:jc w:val="both"/>
    </w:pPr>
    <w:rPr>
      <w:sz w:val="24"/>
      <w:szCs w:val="24"/>
    </w:rPr>
  </w:style>
  <w:style w:type="paragraph" w:styleId="Nadpis1">
    <w:name w:val="heading 1"/>
    <w:basedOn w:val="Normlny"/>
    <w:next w:val="Normlny"/>
    <w:qFormat/>
    <w:rsid w:val="00412075"/>
    <w:pPr>
      <w:keepNext/>
      <w:numPr>
        <w:numId w:val="39"/>
      </w:numPr>
      <w:spacing w:before="240" w:after="60"/>
      <w:outlineLvl w:val="0"/>
    </w:pPr>
    <w:rPr>
      <w:b/>
      <w:kern w:val="28"/>
    </w:rPr>
  </w:style>
  <w:style w:type="paragraph" w:styleId="Nadpis2">
    <w:name w:val="heading 2"/>
    <w:basedOn w:val="Normlny"/>
    <w:next w:val="Normlny"/>
    <w:qFormat/>
    <w:pPr>
      <w:keepNext/>
      <w:ind w:left="5387" w:right="851"/>
      <w:jc w:val="center"/>
      <w:outlineLvl w:val="1"/>
    </w:pPr>
    <w:rPr>
      <w:b/>
    </w:rPr>
  </w:style>
  <w:style w:type="paragraph" w:styleId="Nadpis3">
    <w:name w:val="heading 3"/>
    <w:basedOn w:val="Normlny"/>
    <w:next w:val="Normlny"/>
    <w:link w:val="Nadpis3Char"/>
    <w:unhideWhenUsed/>
    <w:qFormat/>
    <w:rsid w:val="00DF782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C59CB"/>
    <w:p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y"/>
    <w:next w:val="Normlny"/>
    <w:link w:val="Nadpis9Char"/>
    <w:unhideWhenUsed/>
    <w:qFormat/>
    <w:rsid w:val="002C59C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153"/>
        <w:tab w:val="right" w:pos="8306"/>
      </w:tabs>
    </w:pPr>
  </w:style>
  <w:style w:type="paragraph" w:styleId="Pta">
    <w:name w:val="footer"/>
    <w:basedOn w:val="Normlny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FE5906"/>
  </w:style>
  <w:style w:type="paragraph" w:customStyle="1" w:styleId="vec">
    <w:name w:val="vec"/>
    <w:basedOn w:val="Normlny"/>
    <w:pPr>
      <w:pBdr>
        <w:bottom w:val="single" w:sz="4" w:space="1" w:color="auto"/>
      </w:pBdr>
      <w:tabs>
        <w:tab w:val="left" w:pos="0"/>
      </w:tabs>
    </w:pPr>
    <w:rPr>
      <w:b/>
    </w:rPr>
  </w:style>
  <w:style w:type="paragraph" w:customStyle="1" w:styleId="text">
    <w:name w:val="text"/>
    <w:basedOn w:val="Normlny"/>
    <w:pPr>
      <w:spacing w:before="120"/>
      <w:ind w:firstLine="720"/>
    </w:pPr>
  </w:style>
  <w:style w:type="character" w:customStyle="1" w:styleId="HlavikaChar">
    <w:name w:val="Hlavička Char"/>
    <w:link w:val="Hlavika"/>
    <w:locked/>
    <w:rsid w:val="00260D53"/>
  </w:style>
  <w:style w:type="character" w:styleId="Hypertextovprepojenie">
    <w:name w:val="Hyperlink"/>
    <w:rsid w:val="00C7714A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547B89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lang w:eastAsia="ar-SA"/>
    </w:rPr>
  </w:style>
  <w:style w:type="character" w:customStyle="1" w:styleId="ablnaChar">
    <w:name w:val="Šablóna Char"/>
    <w:link w:val="ablna"/>
    <w:rsid w:val="00547B89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rsid w:val="00CE2D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rsid w:val="00CE2D5F"/>
    <w:rPr>
      <w:rFonts w:ascii="Segoe UI" w:hAnsi="Segoe UI" w:cs="Segoe UI"/>
      <w:sz w:val="18"/>
      <w:szCs w:val="18"/>
    </w:rPr>
  </w:style>
  <w:style w:type="paragraph" w:customStyle="1" w:styleId="E">
    <w:name w:val="E"/>
    <w:qFormat/>
    <w:rsid w:val="00FA0073"/>
    <w:pPr>
      <w:spacing w:after="200" w:line="276" w:lineRule="auto"/>
    </w:pPr>
    <w:rPr>
      <w:rFonts w:ascii="Arial" w:eastAsia="Calibri" w:hAnsi="Arial"/>
      <w:sz w:val="18"/>
      <w:szCs w:val="22"/>
      <w:lang w:eastAsia="en-US"/>
    </w:rPr>
  </w:style>
  <w:style w:type="paragraph" w:customStyle="1" w:styleId="MZVnormal">
    <w:name w:val="MZV normal"/>
    <w:basedOn w:val="Normlny"/>
    <w:rsid w:val="005803FC"/>
    <w:rPr>
      <w:rFonts w:ascii="Arial" w:hAnsi="Arial"/>
      <w:color w:val="000000"/>
      <w:sz w:val="22"/>
    </w:rPr>
  </w:style>
  <w:style w:type="paragraph" w:styleId="Bezriadkovania">
    <w:name w:val="No Spacing"/>
    <w:qFormat/>
    <w:rsid w:val="00773103"/>
    <w:rPr>
      <w:rFonts w:ascii="Calibri" w:eastAsia="Calibri" w:hAnsi="Calibri"/>
      <w:sz w:val="22"/>
      <w:szCs w:val="22"/>
      <w:lang w:eastAsia="en-US"/>
    </w:rPr>
  </w:style>
  <w:style w:type="paragraph" w:styleId="Odsekzoznamu">
    <w:name w:val="List Paragraph"/>
    <w:basedOn w:val="Normlny"/>
    <w:link w:val="OdsekzoznamuChar"/>
    <w:qFormat/>
    <w:rsid w:val="007426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74267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rsid w:val="00486340"/>
    <w:pPr>
      <w:spacing w:after="120"/>
    </w:pPr>
  </w:style>
  <w:style w:type="character" w:customStyle="1" w:styleId="ZkladntextChar">
    <w:name w:val="Základný text Char"/>
    <w:link w:val="Zkladntext"/>
    <w:rsid w:val="00486340"/>
    <w:rPr>
      <w:sz w:val="24"/>
      <w:szCs w:val="24"/>
    </w:rPr>
  </w:style>
  <w:style w:type="character" w:customStyle="1" w:styleId="FontStyle29">
    <w:name w:val="Font Style29"/>
    <w:uiPriority w:val="99"/>
    <w:rsid w:val="00486340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48634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2C59C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rsid w:val="002C59CB"/>
    <w:rPr>
      <w:rFonts w:ascii="Cambria" w:eastAsia="Times New Roman" w:hAnsi="Cambria" w:cs="Times New Roman"/>
      <w:sz w:val="22"/>
      <w:szCs w:val="22"/>
    </w:rPr>
  </w:style>
  <w:style w:type="paragraph" w:styleId="Zkladntext2">
    <w:name w:val="Body Text 2"/>
    <w:basedOn w:val="Normlny"/>
    <w:link w:val="Zkladntext2Char"/>
    <w:rsid w:val="002C59CB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2C59CB"/>
  </w:style>
  <w:style w:type="paragraph" w:styleId="Zarkazkladnhotextu">
    <w:name w:val="Body Text Indent"/>
    <w:basedOn w:val="Normlny"/>
    <w:link w:val="ZarkazkladnhotextuChar"/>
    <w:rsid w:val="002C59C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2C59CB"/>
  </w:style>
  <w:style w:type="paragraph" w:styleId="Zarkazkladnhotextu2">
    <w:name w:val="Body Text Indent 2"/>
    <w:basedOn w:val="Normlny"/>
    <w:link w:val="Zarkazkladnhotextu2Char"/>
    <w:rsid w:val="002C59CB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2C59CB"/>
  </w:style>
  <w:style w:type="paragraph" w:customStyle="1" w:styleId="m-1998393701888280691m-9038032500392416697m-9158035933068839464msobodytext2">
    <w:name w:val="m_-1998393701888280691m_-9038032500392416697m_-9158035933068839464msobodytext2"/>
    <w:basedOn w:val="Normlny"/>
    <w:rsid w:val="002C59CB"/>
    <w:pPr>
      <w:spacing w:before="100" w:beforeAutospacing="1" w:after="100" w:afterAutospacing="1"/>
    </w:pPr>
    <w:rPr>
      <w:rFonts w:eastAsia="Calibri"/>
    </w:rPr>
  </w:style>
  <w:style w:type="character" w:customStyle="1" w:styleId="Nadpis3Char">
    <w:name w:val="Nadpis 3 Char"/>
    <w:link w:val="Nadpis3"/>
    <w:rsid w:val="00DF7825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odnota">
    <w:name w:val="hodnota"/>
    <w:rsid w:val="00C52A4B"/>
  </w:style>
  <w:style w:type="character" w:customStyle="1" w:styleId="OdsekzoznamuChar">
    <w:name w:val="Odsek zoznamu Char"/>
    <w:link w:val="Odsekzoznamu"/>
    <w:uiPriority w:val="34"/>
    <w:locked/>
    <w:rsid w:val="00C52A4B"/>
    <w:rPr>
      <w:rFonts w:ascii="Calibri" w:eastAsia="Calibri" w:hAnsi="Calibri"/>
      <w:sz w:val="22"/>
      <w:szCs w:val="22"/>
      <w:lang w:eastAsia="en-US"/>
    </w:rPr>
  </w:style>
  <w:style w:type="character" w:customStyle="1" w:styleId="h1a2">
    <w:name w:val="h1a2"/>
    <w:rsid w:val="00C52A4B"/>
    <w:rPr>
      <w:vanish w:val="0"/>
      <w:webHidden w:val="0"/>
      <w:sz w:val="24"/>
      <w:szCs w:val="24"/>
      <w:specVanish w:val="0"/>
    </w:rPr>
  </w:style>
  <w:style w:type="paragraph" w:styleId="Textpoznmkypodiarou">
    <w:name w:val="footnote text"/>
    <w:basedOn w:val="Normlny"/>
    <w:link w:val="TextpoznmkypodiarouChar"/>
    <w:rsid w:val="007B20EE"/>
  </w:style>
  <w:style w:type="character" w:customStyle="1" w:styleId="TextpoznmkypodiarouChar">
    <w:name w:val="Text poznámky pod čiarou Char"/>
    <w:basedOn w:val="Predvolenpsmoodseku"/>
    <w:link w:val="Textpoznmkypodiarou"/>
    <w:rsid w:val="007B20EE"/>
  </w:style>
  <w:style w:type="character" w:styleId="Odkaznapoznmkupodiarou">
    <w:name w:val="footnote reference"/>
    <w:rsid w:val="007B20EE"/>
    <w:rPr>
      <w:vertAlign w:val="superscript"/>
    </w:rPr>
  </w:style>
  <w:style w:type="character" w:styleId="Siln">
    <w:name w:val="Strong"/>
    <w:uiPriority w:val="22"/>
    <w:qFormat/>
    <w:rsid w:val="008831C5"/>
    <w:rPr>
      <w:b/>
      <w:bCs/>
    </w:rPr>
  </w:style>
  <w:style w:type="character" w:customStyle="1" w:styleId="apple-converted-space">
    <w:name w:val="apple-converted-space"/>
    <w:rsid w:val="0039574A"/>
  </w:style>
  <w:style w:type="paragraph" w:customStyle="1" w:styleId="CTL">
    <w:name w:val="CTL"/>
    <w:basedOn w:val="Normlny"/>
    <w:rsid w:val="0039574A"/>
    <w:pPr>
      <w:widowControl w:val="0"/>
      <w:numPr>
        <w:numId w:val="36"/>
      </w:numPr>
      <w:autoSpaceDE w:val="0"/>
      <w:autoSpaceDN w:val="0"/>
      <w:adjustRightInd w:val="0"/>
      <w:spacing w:after="120"/>
    </w:pPr>
    <w:rPr>
      <w:lang w:eastAsia="en-US"/>
    </w:rPr>
  </w:style>
  <w:style w:type="paragraph" w:styleId="Textkomentra">
    <w:name w:val="annotation text"/>
    <w:basedOn w:val="Normlny"/>
    <w:link w:val="TextkomentraChar"/>
    <w:rsid w:val="00412075"/>
    <w:pPr>
      <w:widowControl w:val="0"/>
    </w:pPr>
    <w:rPr>
      <w:lang w:val="en-GB" w:eastAsia="en-GB"/>
    </w:rPr>
  </w:style>
  <w:style w:type="character" w:customStyle="1" w:styleId="TextkomentraChar">
    <w:name w:val="Text komentára Char"/>
    <w:link w:val="Textkomentra"/>
    <w:rsid w:val="00412075"/>
    <w:rPr>
      <w:lang w:val="en-GB" w:eastAsia="en-GB"/>
    </w:rPr>
  </w:style>
  <w:style w:type="paragraph" w:styleId="Nzov">
    <w:name w:val="Title"/>
    <w:basedOn w:val="Normlny"/>
    <w:next w:val="Normlny"/>
    <w:link w:val="NzovChar"/>
    <w:qFormat/>
    <w:rsid w:val="006601E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6601E5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601E5"/>
    <w:pPr>
      <w:jc w:val="both"/>
    </w:pPr>
    <w:rPr>
      <w:sz w:val="24"/>
      <w:szCs w:val="24"/>
    </w:rPr>
  </w:style>
  <w:style w:type="paragraph" w:styleId="Nadpis1">
    <w:name w:val="heading 1"/>
    <w:basedOn w:val="Normlny"/>
    <w:next w:val="Normlny"/>
    <w:qFormat/>
    <w:rsid w:val="00412075"/>
    <w:pPr>
      <w:keepNext/>
      <w:numPr>
        <w:numId w:val="39"/>
      </w:numPr>
      <w:spacing w:before="240" w:after="60"/>
      <w:outlineLvl w:val="0"/>
    </w:pPr>
    <w:rPr>
      <w:b/>
      <w:kern w:val="28"/>
    </w:rPr>
  </w:style>
  <w:style w:type="paragraph" w:styleId="Nadpis2">
    <w:name w:val="heading 2"/>
    <w:basedOn w:val="Normlny"/>
    <w:next w:val="Normlny"/>
    <w:qFormat/>
    <w:pPr>
      <w:keepNext/>
      <w:ind w:left="5387" w:right="851"/>
      <w:jc w:val="center"/>
      <w:outlineLvl w:val="1"/>
    </w:pPr>
    <w:rPr>
      <w:b/>
    </w:rPr>
  </w:style>
  <w:style w:type="paragraph" w:styleId="Nadpis3">
    <w:name w:val="heading 3"/>
    <w:basedOn w:val="Normlny"/>
    <w:next w:val="Normlny"/>
    <w:link w:val="Nadpis3Char"/>
    <w:unhideWhenUsed/>
    <w:qFormat/>
    <w:rsid w:val="00DF782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C59CB"/>
    <w:p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y"/>
    <w:next w:val="Normlny"/>
    <w:link w:val="Nadpis9Char"/>
    <w:unhideWhenUsed/>
    <w:qFormat/>
    <w:rsid w:val="002C59C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153"/>
        <w:tab w:val="right" w:pos="8306"/>
      </w:tabs>
    </w:pPr>
  </w:style>
  <w:style w:type="paragraph" w:styleId="Pta">
    <w:name w:val="footer"/>
    <w:basedOn w:val="Normlny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FE5906"/>
  </w:style>
  <w:style w:type="paragraph" w:customStyle="1" w:styleId="vec">
    <w:name w:val="vec"/>
    <w:basedOn w:val="Normlny"/>
    <w:pPr>
      <w:pBdr>
        <w:bottom w:val="single" w:sz="4" w:space="1" w:color="auto"/>
      </w:pBdr>
      <w:tabs>
        <w:tab w:val="left" w:pos="0"/>
      </w:tabs>
    </w:pPr>
    <w:rPr>
      <w:b/>
    </w:rPr>
  </w:style>
  <w:style w:type="paragraph" w:customStyle="1" w:styleId="text">
    <w:name w:val="text"/>
    <w:basedOn w:val="Normlny"/>
    <w:pPr>
      <w:spacing w:before="120"/>
      <w:ind w:firstLine="720"/>
    </w:pPr>
  </w:style>
  <w:style w:type="character" w:customStyle="1" w:styleId="HlavikaChar">
    <w:name w:val="Hlavička Char"/>
    <w:link w:val="Hlavika"/>
    <w:locked/>
    <w:rsid w:val="00260D53"/>
  </w:style>
  <w:style w:type="character" w:styleId="Hypertextovprepojenie">
    <w:name w:val="Hyperlink"/>
    <w:rsid w:val="00C7714A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547B89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lang w:eastAsia="ar-SA"/>
    </w:rPr>
  </w:style>
  <w:style w:type="character" w:customStyle="1" w:styleId="ablnaChar">
    <w:name w:val="Šablóna Char"/>
    <w:link w:val="ablna"/>
    <w:rsid w:val="00547B89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rsid w:val="00CE2D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rsid w:val="00CE2D5F"/>
    <w:rPr>
      <w:rFonts w:ascii="Segoe UI" w:hAnsi="Segoe UI" w:cs="Segoe UI"/>
      <w:sz w:val="18"/>
      <w:szCs w:val="18"/>
    </w:rPr>
  </w:style>
  <w:style w:type="paragraph" w:customStyle="1" w:styleId="E">
    <w:name w:val="E"/>
    <w:qFormat/>
    <w:rsid w:val="00FA0073"/>
    <w:pPr>
      <w:spacing w:after="200" w:line="276" w:lineRule="auto"/>
    </w:pPr>
    <w:rPr>
      <w:rFonts w:ascii="Arial" w:eastAsia="Calibri" w:hAnsi="Arial"/>
      <w:sz w:val="18"/>
      <w:szCs w:val="22"/>
      <w:lang w:eastAsia="en-US"/>
    </w:rPr>
  </w:style>
  <w:style w:type="paragraph" w:customStyle="1" w:styleId="MZVnormal">
    <w:name w:val="MZV normal"/>
    <w:basedOn w:val="Normlny"/>
    <w:rsid w:val="005803FC"/>
    <w:rPr>
      <w:rFonts w:ascii="Arial" w:hAnsi="Arial"/>
      <w:color w:val="000000"/>
      <w:sz w:val="22"/>
    </w:rPr>
  </w:style>
  <w:style w:type="paragraph" w:styleId="Bezriadkovania">
    <w:name w:val="No Spacing"/>
    <w:qFormat/>
    <w:rsid w:val="00773103"/>
    <w:rPr>
      <w:rFonts w:ascii="Calibri" w:eastAsia="Calibri" w:hAnsi="Calibri"/>
      <w:sz w:val="22"/>
      <w:szCs w:val="22"/>
      <w:lang w:eastAsia="en-US"/>
    </w:rPr>
  </w:style>
  <w:style w:type="paragraph" w:styleId="Odsekzoznamu">
    <w:name w:val="List Paragraph"/>
    <w:basedOn w:val="Normlny"/>
    <w:link w:val="OdsekzoznamuChar"/>
    <w:qFormat/>
    <w:rsid w:val="007426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74267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rsid w:val="00486340"/>
    <w:pPr>
      <w:spacing w:after="120"/>
    </w:pPr>
  </w:style>
  <w:style w:type="character" w:customStyle="1" w:styleId="ZkladntextChar">
    <w:name w:val="Základný text Char"/>
    <w:link w:val="Zkladntext"/>
    <w:rsid w:val="00486340"/>
    <w:rPr>
      <w:sz w:val="24"/>
      <w:szCs w:val="24"/>
    </w:rPr>
  </w:style>
  <w:style w:type="character" w:customStyle="1" w:styleId="FontStyle29">
    <w:name w:val="Font Style29"/>
    <w:uiPriority w:val="99"/>
    <w:rsid w:val="00486340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48634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2C59C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rsid w:val="002C59CB"/>
    <w:rPr>
      <w:rFonts w:ascii="Cambria" w:eastAsia="Times New Roman" w:hAnsi="Cambria" w:cs="Times New Roman"/>
      <w:sz w:val="22"/>
      <w:szCs w:val="22"/>
    </w:rPr>
  </w:style>
  <w:style w:type="paragraph" w:styleId="Zkladntext2">
    <w:name w:val="Body Text 2"/>
    <w:basedOn w:val="Normlny"/>
    <w:link w:val="Zkladntext2Char"/>
    <w:rsid w:val="002C59CB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2C59CB"/>
  </w:style>
  <w:style w:type="paragraph" w:styleId="Zarkazkladnhotextu">
    <w:name w:val="Body Text Indent"/>
    <w:basedOn w:val="Normlny"/>
    <w:link w:val="ZarkazkladnhotextuChar"/>
    <w:rsid w:val="002C59C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2C59CB"/>
  </w:style>
  <w:style w:type="paragraph" w:styleId="Zarkazkladnhotextu2">
    <w:name w:val="Body Text Indent 2"/>
    <w:basedOn w:val="Normlny"/>
    <w:link w:val="Zarkazkladnhotextu2Char"/>
    <w:rsid w:val="002C59CB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2C59CB"/>
  </w:style>
  <w:style w:type="paragraph" w:customStyle="1" w:styleId="m-1998393701888280691m-9038032500392416697m-9158035933068839464msobodytext2">
    <w:name w:val="m_-1998393701888280691m_-9038032500392416697m_-9158035933068839464msobodytext2"/>
    <w:basedOn w:val="Normlny"/>
    <w:rsid w:val="002C59CB"/>
    <w:pPr>
      <w:spacing w:before="100" w:beforeAutospacing="1" w:after="100" w:afterAutospacing="1"/>
    </w:pPr>
    <w:rPr>
      <w:rFonts w:eastAsia="Calibri"/>
    </w:rPr>
  </w:style>
  <w:style w:type="character" w:customStyle="1" w:styleId="Nadpis3Char">
    <w:name w:val="Nadpis 3 Char"/>
    <w:link w:val="Nadpis3"/>
    <w:rsid w:val="00DF7825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odnota">
    <w:name w:val="hodnota"/>
    <w:rsid w:val="00C52A4B"/>
  </w:style>
  <w:style w:type="character" w:customStyle="1" w:styleId="OdsekzoznamuChar">
    <w:name w:val="Odsek zoznamu Char"/>
    <w:link w:val="Odsekzoznamu"/>
    <w:uiPriority w:val="34"/>
    <w:locked/>
    <w:rsid w:val="00C52A4B"/>
    <w:rPr>
      <w:rFonts w:ascii="Calibri" w:eastAsia="Calibri" w:hAnsi="Calibri"/>
      <w:sz w:val="22"/>
      <w:szCs w:val="22"/>
      <w:lang w:eastAsia="en-US"/>
    </w:rPr>
  </w:style>
  <w:style w:type="character" w:customStyle="1" w:styleId="h1a2">
    <w:name w:val="h1a2"/>
    <w:rsid w:val="00C52A4B"/>
    <w:rPr>
      <w:vanish w:val="0"/>
      <w:webHidden w:val="0"/>
      <w:sz w:val="24"/>
      <w:szCs w:val="24"/>
      <w:specVanish w:val="0"/>
    </w:rPr>
  </w:style>
  <w:style w:type="paragraph" w:styleId="Textpoznmkypodiarou">
    <w:name w:val="footnote text"/>
    <w:basedOn w:val="Normlny"/>
    <w:link w:val="TextpoznmkypodiarouChar"/>
    <w:rsid w:val="007B20EE"/>
  </w:style>
  <w:style w:type="character" w:customStyle="1" w:styleId="TextpoznmkypodiarouChar">
    <w:name w:val="Text poznámky pod čiarou Char"/>
    <w:basedOn w:val="Predvolenpsmoodseku"/>
    <w:link w:val="Textpoznmkypodiarou"/>
    <w:rsid w:val="007B20EE"/>
  </w:style>
  <w:style w:type="character" w:styleId="Odkaznapoznmkupodiarou">
    <w:name w:val="footnote reference"/>
    <w:rsid w:val="007B20EE"/>
    <w:rPr>
      <w:vertAlign w:val="superscript"/>
    </w:rPr>
  </w:style>
  <w:style w:type="character" w:styleId="Siln">
    <w:name w:val="Strong"/>
    <w:uiPriority w:val="22"/>
    <w:qFormat/>
    <w:rsid w:val="008831C5"/>
    <w:rPr>
      <w:b/>
      <w:bCs/>
    </w:rPr>
  </w:style>
  <w:style w:type="character" w:customStyle="1" w:styleId="apple-converted-space">
    <w:name w:val="apple-converted-space"/>
    <w:rsid w:val="0039574A"/>
  </w:style>
  <w:style w:type="paragraph" w:customStyle="1" w:styleId="CTL">
    <w:name w:val="CTL"/>
    <w:basedOn w:val="Normlny"/>
    <w:rsid w:val="0039574A"/>
    <w:pPr>
      <w:widowControl w:val="0"/>
      <w:numPr>
        <w:numId w:val="36"/>
      </w:numPr>
      <w:autoSpaceDE w:val="0"/>
      <w:autoSpaceDN w:val="0"/>
      <w:adjustRightInd w:val="0"/>
      <w:spacing w:after="120"/>
    </w:pPr>
    <w:rPr>
      <w:lang w:eastAsia="en-US"/>
    </w:rPr>
  </w:style>
  <w:style w:type="paragraph" w:styleId="Textkomentra">
    <w:name w:val="annotation text"/>
    <w:basedOn w:val="Normlny"/>
    <w:link w:val="TextkomentraChar"/>
    <w:rsid w:val="00412075"/>
    <w:pPr>
      <w:widowControl w:val="0"/>
    </w:pPr>
    <w:rPr>
      <w:lang w:val="en-GB" w:eastAsia="en-GB"/>
    </w:rPr>
  </w:style>
  <w:style w:type="character" w:customStyle="1" w:styleId="TextkomentraChar">
    <w:name w:val="Text komentára Char"/>
    <w:link w:val="Textkomentra"/>
    <w:rsid w:val="00412075"/>
    <w:rPr>
      <w:lang w:val="en-GB" w:eastAsia="en-GB"/>
    </w:rPr>
  </w:style>
  <w:style w:type="paragraph" w:styleId="Nzov">
    <w:name w:val="Title"/>
    <w:basedOn w:val="Normlny"/>
    <w:next w:val="Normlny"/>
    <w:link w:val="NzovChar"/>
    <w:qFormat/>
    <w:rsid w:val="006601E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6601E5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josephine.proebiz.co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josephine.probiz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inv.sk/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nv.sk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opisy%20a%20faxy\AOAS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24A8C-7F98-47D5-9287-D7F00E426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AOASS</Template>
  <TotalTime>373</TotalTime>
  <Pages>7</Pages>
  <Words>1581</Words>
  <Characters>10882</Characters>
  <Application>Microsoft Office Word</Application>
  <DocSecurity>0</DocSecurity>
  <Lines>90</Lines>
  <Paragraphs>24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é                                                                      ů</vt:lpstr>
      <vt:lpstr>é                                                                      ů</vt:lpstr>
    </vt:vector>
  </TitlesOfParts>
  <Company>MV SR</Company>
  <LinksUpToDate>false</LinksUpToDate>
  <CharactersWithSpaces>12439</CharactersWithSpaces>
  <SharedDoc>false</SharedDoc>
  <HLinks>
    <vt:vector size="24" baseType="variant">
      <vt:variant>
        <vt:i4>2293804</vt:i4>
      </vt:variant>
      <vt:variant>
        <vt:i4>6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5701650</vt:i4>
      </vt:variant>
      <vt:variant>
        <vt:i4>3</vt:i4>
      </vt:variant>
      <vt:variant>
        <vt:i4>0</vt:i4>
      </vt:variant>
      <vt:variant>
        <vt:i4>5</vt:i4>
      </vt:variant>
      <vt:variant>
        <vt:lpwstr>https://josephine.probiz.com/</vt:lpwstr>
      </vt:variant>
      <vt:variant>
        <vt:lpwstr/>
      </vt:variant>
      <vt:variant>
        <vt:i4>7143484</vt:i4>
      </vt:variant>
      <vt:variant>
        <vt:i4>0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  <vt:variant>
        <vt:i4>7143484</vt:i4>
      </vt:variant>
      <vt:variant>
        <vt:i4>7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                                                                      ů</dc:title>
  <dc:creator>v</dc:creator>
  <cp:lastModifiedBy>Michaela Janíčková</cp:lastModifiedBy>
  <cp:revision>24</cp:revision>
  <cp:lastPrinted>2022-12-01T12:32:00Z</cp:lastPrinted>
  <dcterms:created xsi:type="dcterms:W3CDTF">2022-10-10T13:40:00Z</dcterms:created>
  <dcterms:modified xsi:type="dcterms:W3CDTF">2022-12-02T08:37:00Z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COO.2176.105.10.706152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2015-04-10T11:10:11</vt:lpwstr>
  </property>
  <property fmtid="{D5CDD505-2E9C-101B-9397-08002B2CF9AE}" pid="15" name="FSC#COOELAK@1.1001:CurrentUserEmail">
    <vt:lpwstr>andrea.vrablova@mvsr.vs.sk</vt:lpwstr>
  </property>
  <property fmtid="{D5CDD505-2E9C-101B-9397-08002B2CF9AE}" pid="16" name="FSC#COOELAK@1.1001:CurrentUserRolePos">
    <vt:lpwstr>asistentka 2</vt:lpwstr>
  </property>
  <property fmtid="{D5CDD505-2E9C-101B-9397-08002B2CF9AE}" pid="17" name="FSC#COOELAK@1.1001:Department">
    <vt:lpwstr>SVS-OAR1 (Oddelenie riadenia archívov a registratúr)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*SVS-OAR1-2015/012149*</vt:lpwstr>
  </property>
  <property fmtid="{D5CDD505-2E9C-101B-9397-08002B2CF9AE}" pid="23" name="FSC#COOELAK@1.1001:FileReference">
    <vt:lpwstr>SVS-OAR1-2015/012149</vt:lpwstr>
  </property>
  <property fmtid="{D5CDD505-2E9C-101B-9397-08002B2CF9AE}" pid="24" name="FSC#COOELAK@1.1001:FileRefOrdinal">
    <vt:lpwstr>12149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2015</vt:lpwstr>
  </property>
  <property fmtid="{D5CDD505-2E9C-101B-9397-08002B2CF9AE}" pid="27" name="FSC#COOELAK@1.1001:IncomingNumber">
    <vt:lpwstr>0018233/2015</vt:lpwstr>
  </property>
  <property fmtid="{D5CDD505-2E9C-101B-9397-08002B2CF9AE}" pid="28" name="FSC#COOELAK@1.1001:IncomingSubject">
    <vt:lpwstr>Návrh na vyradenie registratúrnych záznamov -predloženie</vt:lpwstr>
  </property>
  <property fmtid="{D5CDD505-2E9C-101B-9397-08002B2CF9AE}" pid="29" name="FSC#COOELAK@1.1001:ObjBarCode">
    <vt:lpwstr>*COO.2176.105.10.706152*</vt:lpwstr>
  </property>
  <property fmtid="{D5CDD505-2E9C-101B-9397-08002B2CF9AE}" pid="30" name="FSC#COOELAK@1.1001:Organization">
    <vt:lpwstr>Sekcia verejnej správy</vt:lpwstr>
  </property>
  <property fmtid="{D5CDD505-2E9C-101B-9397-08002B2CF9AE}" pid="31" name="FSC#COOELAK@1.1001:OU">
    <vt:lpwstr>SVS-OAR1 (Oddelenie riadenia archívov a registratúr)</vt:lpwstr>
  </property>
  <property fmtid="{D5CDD505-2E9C-101B-9397-08002B2CF9AE}" pid="32" name="FSC#COOELAK@1.1001:Owner">
    <vt:lpwstr> Mgr. Vráblová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*ORPZ RK_A bez 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MVPRECONFIG@103.510:mv_hazz_fileresporg_function">
    <vt:lpwstr/>
  </property>
  <property fmtid="{D5CDD505-2E9C-101B-9397-08002B2CF9AE}" pid="44" name="FSC#SKMVPRECONFIG@103.510:mv_hazz_fileresporg_head">
    <vt:lpwstr/>
  </property>
  <property fmtid="{D5CDD505-2E9C-101B-9397-08002B2CF9AE}" pid="45" name="FSC#SKMVPRECONFIG@103.510:mv_hazz_fileresporg_longname">
    <vt:lpwstr/>
  </property>
  <property fmtid="{D5CDD505-2E9C-101B-9397-08002B2CF9AE}" pid="46" name="FSC#SKMVPRECONFIG@103.510:mv_intletterrecievers">
    <vt:lpwstr/>
  </property>
  <property fmtid="{D5CDD505-2E9C-101B-9397-08002B2CF9AE}" pid="47" name="FSC#SKMVPRECONFIG@103.510:mv_org_city">
    <vt:lpwstr/>
  </property>
  <property fmtid="{D5CDD505-2E9C-101B-9397-08002B2CF9AE}" pid="48" name="FSC#SKMVPRECONFIG@103.510:mv_org_country">
    <vt:lpwstr/>
  </property>
  <property fmtid="{D5CDD505-2E9C-101B-9397-08002B2CF9AE}" pid="49" name="FSC#SKMVPRECONFIG@103.510:mv_org_fullname">
    <vt:lpwstr>Sekcia verejnej správy</vt:lpwstr>
  </property>
  <property fmtid="{D5CDD505-2E9C-101B-9397-08002B2CF9AE}" pid="50" name="FSC#SKMVPRECONFIG@103.510:mv_org_street">
    <vt:lpwstr/>
  </property>
  <property fmtid="{D5CDD505-2E9C-101B-9397-08002B2CF9AE}" pid="51" name="FSC#SKMVPRECONFIG@103.510:mv_org_zip">
    <vt:lpwstr/>
  </property>
  <property fmtid="{D5CDD505-2E9C-101B-9397-08002B2CF9AE}" pid="52" name="FSC#SKMVPRECONFIG@103.510:mv_referat_datum">
    <vt:lpwstr/>
  </property>
  <property fmtid="{D5CDD505-2E9C-101B-9397-08002B2CF9AE}" pid="53" name="FSC#SKMVPRECONFIG@103.510:mv_referat_predklada">
    <vt:lpwstr/>
  </property>
  <property fmtid="{D5CDD505-2E9C-101B-9397-08002B2CF9AE}" pid="54" name="FSC#SKMVPRECONFIG@103.510:mv_referat_predschval">
    <vt:lpwstr/>
  </property>
  <property fmtid="{D5CDD505-2E9C-101B-9397-08002B2CF9AE}" pid="55" name="FSC#SKMVPRECONFIG@103.510:mv_referat_schval">
    <vt:lpwstr/>
  </property>
  <property fmtid="{D5CDD505-2E9C-101B-9397-08002B2CF9AE}" pid="56" name="FSC#SKMVPRECONFIG@103.510:mv_referat_sucast">
    <vt:lpwstr/>
  </property>
  <property fmtid="{D5CDD505-2E9C-101B-9397-08002B2CF9AE}" pid="57" name="FSC#SKMVPRECONFIG@103.510:mv_referat_telcislo">
    <vt:lpwstr/>
  </property>
  <property fmtid="{D5CDD505-2E9C-101B-9397-08002B2CF9AE}" pid="58" name="FSC#SKMVPRECONFIG@103.510:mv_referat_utvar">
    <vt:lpwstr/>
  </property>
  <property fmtid="{D5CDD505-2E9C-101B-9397-08002B2CF9AE}" pid="59" name="FSC#SKMVPRECONFIG@103.510:mv_referat_vec">
    <vt:lpwstr/>
  </property>
  <property fmtid="{D5CDD505-2E9C-101B-9397-08002B2CF9AE}" pid="60" name="FSC#SKMVPRECONFIG@103.510:mv_referat_zaznam">
    <vt:lpwstr/>
  </property>
  <property fmtid="{D5CDD505-2E9C-101B-9397-08002B2CF9AE}" pid="61" name="FSC#SKPRECONFIG@1.1001:a_acceptor">
    <vt:lpwstr/>
  </property>
  <property fmtid="{D5CDD505-2E9C-101B-9397-08002B2CF9AE}" pid="62" name="FSC#SKPRECONFIG@1.1001:a_clearedat">
    <vt:lpwstr/>
  </property>
  <property fmtid="{D5CDD505-2E9C-101B-9397-08002B2CF9AE}" pid="63" name="FSC#SKPRECONFIG@1.1001:a_clearedby">
    <vt:lpwstr/>
  </property>
  <property fmtid="{D5CDD505-2E9C-101B-9397-08002B2CF9AE}" pid="64" name="FSC#SKPRECONFIG@1.1001:a_comm">
    <vt:lpwstr/>
  </property>
  <property fmtid="{D5CDD505-2E9C-101B-9397-08002B2CF9AE}" pid="65" name="FSC#SKPRECONFIG@1.1001:a_decisionattachments">
    <vt:lpwstr/>
  </property>
  <property fmtid="{D5CDD505-2E9C-101B-9397-08002B2CF9AE}" pid="66" name="FSC#SKPRECONFIG@1.1001:a_deliveredat">
    <vt:lpwstr/>
  </property>
  <property fmtid="{D5CDD505-2E9C-101B-9397-08002B2CF9AE}" pid="67" name="FSC#SKPRECONFIG@1.1001:a_delivery">
    <vt:lpwstr/>
  </property>
  <property fmtid="{D5CDD505-2E9C-101B-9397-08002B2CF9AE}" pid="68" name="FSC#SKPRECONFIG@1.1001:a_extension">
    <vt:lpwstr>+421-9610-43778</vt:lpwstr>
  </property>
  <property fmtid="{D5CDD505-2E9C-101B-9397-08002B2CF9AE}" pid="69" name="FSC#SKPRECONFIG@1.1001:a_filenumber">
    <vt:lpwstr>SVS-OAR1-2015/012149</vt:lpwstr>
  </property>
  <property fmtid="{D5CDD505-2E9C-101B-9397-08002B2CF9AE}" pid="70" name="FSC#SKPRECONFIG@1.1001:a_fileresponsible">
    <vt:lpwstr>Mgr. Andrea Vráblová</vt:lpwstr>
  </property>
  <property fmtid="{D5CDD505-2E9C-101B-9397-08002B2CF9AE}" pid="71" name="FSC#SKPRECONFIG@1.1001:a_fileresporg">
    <vt:lpwstr>Oddelenie riadenia archívov a registratúr</vt:lpwstr>
  </property>
  <property fmtid="{D5CDD505-2E9C-101B-9397-08002B2CF9AE}" pid="72" name="FSC#SKPRECONFIG@1.1001:a_fileresporg_email_OU">
    <vt:lpwstr>oar.svs@mvsr.vs.sk</vt:lpwstr>
  </property>
  <property fmtid="{D5CDD505-2E9C-101B-9397-08002B2CF9AE}" pid="73" name="FSC#SKPRECONFIG@1.1001:a_fileresporg_emailaddress">
    <vt:lpwstr>oar.svs@mvsr.vs.sk</vt:lpwstr>
  </property>
  <property fmtid="{D5CDD505-2E9C-101B-9397-08002B2CF9AE}" pid="74" name="FSC#SKPRECONFIG@1.1001:a_fileresporg_fax">
    <vt:lpwstr>02/57 28 32 75</vt:lpwstr>
  </property>
  <property fmtid="{D5CDD505-2E9C-101B-9397-08002B2CF9AE}" pid="75" name="FSC#SKPRECONFIG@1.1001:a_fileresporg_fax_OU">
    <vt:lpwstr>02/57 28 32 75</vt:lpwstr>
  </property>
  <property fmtid="{D5CDD505-2E9C-101B-9397-08002B2CF9AE}" pid="76" name="FSC#SKPRECONFIG@1.1001:a_fileresporg_function">
    <vt:lpwstr/>
  </property>
  <property fmtid="{D5CDD505-2E9C-101B-9397-08002B2CF9AE}" pid="77" name="FSC#SKPRECONFIG@1.1001:a_fileresporg_function_OU">
    <vt:lpwstr/>
  </property>
  <property fmtid="{D5CDD505-2E9C-101B-9397-08002B2CF9AE}" pid="78" name="FSC#SKPRECONFIG@1.1001:a_fileresporg_head">
    <vt:lpwstr/>
  </property>
  <property fmtid="{D5CDD505-2E9C-101B-9397-08002B2CF9AE}" pid="79" name="FSC#SKPRECONFIG@1.1001:a_fileresporg_head_OU">
    <vt:lpwstr/>
  </property>
  <property fmtid="{D5CDD505-2E9C-101B-9397-08002B2CF9AE}" pid="80" name="FSC#SKPRECONFIG@1.1001:a_fileresporg_OU">
    <vt:lpwstr>Oddelenie riadenia archívov a registratúr</vt:lpwstr>
  </property>
  <property fmtid="{D5CDD505-2E9C-101B-9397-08002B2CF9AE}" pid="81" name="FSC#SKPRECONFIG@1.1001:a_fileresporg_phone">
    <vt:lpwstr>+421-2-52 49 76 29</vt:lpwstr>
  </property>
  <property fmtid="{D5CDD505-2E9C-101B-9397-08002B2CF9AE}" pid="82" name="FSC#SKPRECONFIG@1.1001:a_fileresporg_phone_OU">
    <vt:lpwstr>+421-2-52 49 76 29</vt:lpwstr>
  </property>
  <property fmtid="{D5CDD505-2E9C-101B-9397-08002B2CF9AE}" pid="83" name="FSC#SKPRECONFIG@1.1001:a_filesubj">
    <vt:lpwstr>Vyradenie registratúrnych záznamov - rozhodnutie</vt:lpwstr>
  </property>
  <property fmtid="{D5CDD505-2E9C-101B-9397-08002B2CF9AE}" pid="84" name="FSC#SKPRECONFIG@1.1001:a_incattachments">
    <vt:lpwstr/>
  </property>
  <property fmtid="{D5CDD505-2E9C-101B-9397-08002B2CF9AE}" pid="85" name="FSC#SKPRECONFIG@1.1001:a_incnr">
    <vt:lpwstr>19541</vt:lpwstr>
  </property>
  <property fmtid="{D5CDD505-2E9C-101B-9397-08002B2CF9AE}" pid="86" name="FSC#SKPRECONFIG@1.1001:a_objcreatedstr">
    <vt:lpwstr>2015-04-10</vt:lpwstr>
  </property>
  <property fmtid="{D5CDD505-2E9C-101B-9397-08002B2CF9AE}" pid="87" name="FSC#SKPRECONFIG@1.1001:a_ordernumber">
    <vt:lpwstr>2</vt:lpwstr>
  </property>
  <property fmtid="{D5CDD505-2E9C-101B-9397-08002B2CF9AE}" pid="88" name="FSC#SKPRECONFIG@1.1001:a_oursign">
    <vt:lpwstr>SVS-OAR1-2015/012149-002</vt:lpwstr>
  </property>
  <property fmtid="{D5CDD505-2E9C-101B-9397-08002B2CF9AE}" pid="89" name="FSC#SKPRECONFIG@1.1001:a_sendersign">
    <vt:lpwstr/>
  </property>
  <property fmtid="{D5CDD505-2E9C-101B-9397-08002B2CF9AE}" pid="90" name="FSC#SKPRECONFIG@1.1001:a_shortou">
    <vt:lpwstr/>
  </property>
  <property fmtid="{D5CDD505-2E9C-101B-9397-08002B2CF9AE}" pid="91" name="FSC#SKPRECONFIG@1.1001:a_testsalutation">
    <vt:lpwstr/>
  </property>
  <property fmtid="{D5CDD505-2E9C-101B-9397-08002B2CF9AE}" pid="92" name="FSC#SKPRECONFIG@1.1001:a_validfrom">
    <vt:lpwstr>2015-04-10T00:00:00</vt:lpwstr>
  </property>
  <property fmtid="{D5CDD505-2E9C-101B-9397-08002B2CF9AE}" pid="93" name="FSC#SKPRECONFIG@1.1001:as_activity">
    <vt:lpwstr/>
  </property>
  <property fmtid="{D5CDD505-2E9C-101B-9397-08002B2CF9AE}" pid="94" name="FSC#SKPRECONFIG@1.1001:as_docdate">
    <vt:lpwstr/>
  </property>
  <property fmtid="{D5CDD505-2E9C-101B-9397-08002B2CF9AE}" pid="95" name="FSC#SKPRECONFIG@1.1001:as_establishdate">
    <vt:lpwstr/>
  </property>
  <property fmtid="{D5CDD505-2E9C-101B-9397-08002B2CF9AE}" pid="96" name="FSC#SKPRECONFIG@1.1001:as_fileresphead">
    <vt:lpwstr/>
  </property>
  <property fmtid="{D5CDD505-2E9C-101B-9397-08002B2CF9AE}" pid="97" name="FSC#SKPRECONFIG@1.1001:as_filerespheadfnct">
    <vt:lpwstr/>
  </property>
  <property fmtid="{D5CDD505-2E9C-101B-9397-08002B2CF9AE}" pid="98" name="FSC#SKPRECONFIG@1.1001:as_fileresponsible">
    <vt:lpwstr/>
  </property>
  <property fmtid="{D5CDD505-2E9C-101B-9397-08002B2CF9AE}" pid="99" name="FSC#SKPRECONFIG@1.1001:as_filesubj">
    <vt:lpwstr/>
  </property>
  <property fmtid="{D5CDD505-2E9C-101B-9397-08002B2CF9AE}" pid="100" name="FSC#SKPRECONFIG@1.1001:as_objname">
    <vt:lpwstr/>
  </property>
  <property fmtid="{D5CDD505-2E9C-101B-9397-08002B2CF9AE}" pid="101" name="FSC#SKPRECONFIG@1.1001:as_ou">
    <vt:lpwstr/>
  </property>
  <property fmtid="{D5CDD505-2E9C-101B-9397-08002B2CF9AE}" pid="102" name="FSC#SKPRECONFIG@1.1001:as_owner">
    <vt:lpwstr>Mgr. Andrea Vráblová</vt:lpwstr>
  </property>
  <property fmtid="{D5CDD505-2E9C-101B-9397-08002B2CF9AE}" pid="103" name="FSC#SKPRECONFIG@1.1001:as_phonelink">
    <vt:lpwstr/>
  </property>
  <property fmtid="{D5CDD505-2E9C-101B-9397-08002B2CF9AE}" pid="104" name="FSC#SKPRECONFIG@1.1001:oz_externAdr">
    <vt:lpwstr/>
  </property>
  <property fmtid="{D5CDD505-2E9C-101B-9397-08002B2CF9AE}" pid="105" name="FSC#SKPRECONFIGSK@10.2600:a_depositperiod">
    <vt:lpwstr/>
  </property>
  <property fmtid="{D5CDD505-2E9C-101B-9397-08002B2CF9AE}" pid="106" name="FSC#SKPRECONFIGSK@10.2600:a_disposestate">
    <vt:lpwstr/>
  </property>
  <property fmtid="{D5CDD505-2E9C-101B-9397-08002B2CF9AE}" pid="107" name="FSC#SKPRECONFIGSK@10.2600:a_fileresponsiblefnct">
    <vt:lpwstr/>
  </property>
  <property fmtid="{D5CDD505-2E9C-101B-9397-08002B2CF9AE}" pid="108" name="FSC#SKPRECONFIGSK@10.2600:a_fileresporg_position">
    <vt:lpwstr/>
  </property>
  <property fmtid="{D5CDD505-2E9C-101B-9397-08002B2CF9AE}" pid="109" name="FSC#SKPRECONFIGSK@10.2600:a_fileresporg_position_OU">
    <vt:lpwstr/>
  </property>
  <property fmtid="{D5CDD505-2E9C-101B-9397-08002B2CF9AE}" pid="110" name="FSC#SKPRECONFIGSK@10.2600:a_osobnecislosprac">
    <vt:lpwstr/>
  </property>
  <property fmtid="{D5CDD505-2E9C-101B-9397-08002B2CF9AE}" pid="111" name="FSC#SKPRECONFIGSK@10.2600:a_registrysign">
    <vt:lpwstr>XP3</vt:lpwstr>
  </property>
  <property fmtid="{D5CDD505-2E9C-101B-9397-08002B2CF9AE}" pid="112" name="FSC#SKPRECONFIGSK@10.2600:a_subfileatt">
    <vt:lpwstr/>
  </property>
  <property fmtid="{D5CDD505-2E9C-101B-9397-08002B2CF9AE}" pid="113" name="FSC#SKPRECONFIGSK@10.2600:as_filesubjall">
    <vt:lpwstr/>
  </property>
  <property fmtid="{D5CDD505-2E9C-101B-9397-08002B2CF9AE}" pid="114" name="FSC#SKPRECONFIGSK@10.2600:CreatedAt">
    <vt:lpwstr>10. 4. 2015, 11:10</vt:lpwstr>
  </property>
  <property fmtid="{D5CDD505-2E9C-101B-9397-08002B2CF9AE}" pid="115" name="FSC#SKPRECONFIGSK@10.2600:curruserrolegroup">
    <vt:lpwstr>Oddelenie riadenia archívov a registratúr</vt:lpwstr>
  </property>
  <property fmtid="{D5CDD505-2E9C-101B-9397-08002B2CF9AE}" pid="116" name="FSC#SKPRECONFIGSK@10.2600:currusersubst">
    <vt:lpwstr/>
  </property>
  <property fmtid="{D5CDD505-2E9C-101B-9397-08002B2CF9AE}" pid="117" name="FSC#SKPRECONFIGSK@10.2600:emailsprac">
    <vt:lpwstr/>
  </property>
  <property fmtid="{D5CDD505-2E9C-101B-9397-08002B2CF9AE}" pid="118" name="FSC#SKPRECONFIGSK@10.2600:ms_VyskladaniePoznamok">
    <vt:lpwstr/>
  </property>
  <property fmtid="{D5CDD505-2E9C-101B-9397-08002B2CF9AE}" pid="119" name="FSC#SKPRECONFIGSK@10.2600:oumlname_fnct">
    <vt:lpwstr/>
  </property>
  <property fmtid="{D5CDD505-2E9C-101B-9397-08002B2CF9AE}" pid="120" name="FSC#SKPRECONFIGSK@10.2600:sk_org_city">
    <vt:lpwstr/>
  </property>
  <property fmtid="{D5CDD505-2E9C-101B-9397-08002B2CF9AE}" pid="121" name="FSC#SKPRECONFIGSK@10.2600:sk_org_dic">
    <vt:lpwstr/>
  </property>
  <property fmtid="{D5CDD505-2E9C-101B-9397-08002B2CF9AE}" pid="122" name="FSC#SKPRECONFIGSK@10.2600:sk_org_email">
    <vt:lpwstr/>
  </property>
  <property fmtid="{D5CDD505-2E9C-101B-9397-08002B2CF9AE}" pid="123" name="FSC#SKPRECONFIGSK@10.2600:sk_org_fax">
    <vt:lpwstr/>
  </property>
  <property fmtid="{D5CDD505-2E9C-101B-9397-08002B2CF9AE}" pid="124" name="FSC#SKPRECONFIGSK@10.2600:sk_org_fullname">
    <vt:lpwstr>Sekcia verejnej správy</vt:lpwstr>
  </property>
  <property fmtid="{D5CDD505-2E9C-101B-9397-08002B2CF9AE}" pid="125" name="FSC#SKPRECONFIGSK@10.2600:sk_org_ico">
    <vt:lpwstr/>
  </property>
  <property fmtid="{D5CDD505-2E9C-101B-9397-08002B2CF9AE}" pid="126" name="FSC#SKPRECONFIGSK@10.2600:sk_org_phone">
    <vt:lpwstr/>
  </property>
  <property fmtid="{D5CDD505-2E9C-101B-9397-08002B2CF9AE}" pid="127" name="FSC#SKPRECONFIGSK@10.2600:sk_org_shortname">
    <vt:lpwstr>Sekcia verejnej správy</vt:lpwstr>
  </property>
  <property fmtid="{D5CDD505-2E9C-101B-9397-08002B2CF9AE}" pid="128" name="FSC#SKPRECONFIGSK@10.2600:sk_org_state">
    <vt:lpwstr/>
  </property>
  <property fmtid="{D5CDD505-2E9C-101B-9397-08002B2CF9AE}" pid="129" name="FSC#SKPRECONFIGSK@10.2600:sk_org_street">
    <vt:lpwstr/>
  </property>
  <property fmtid="{D5CDD505-2E9C-101B-9397-08002B2CF9AE}" pid="130" name="FSC#SKPRECONFIGSK@10.2600:sk_org_zip">
    <vt:lpwstr/>
  </property>
  <property fmtid="{D5CDD505-2E9C-101B-9397-08002B2CF9AE}" pid="131" name="FSC#SKPRECONFIGSK@10.2600:viz_clearedat">
    <vt:lpwstr/>
  </property>
  <property fmtid="{D5CDD505-2E9C-101B-9397-08002B2CF9AE}" pid="132" name="FSC#SKPRECONFIGSK@10.2600:viz_clearedby">
    <vt:lpwstr/>
  </property>
  <property fmtid="{D5CDD505-2E9C-101B-9397-08002B2CF9AE}" pid="133" name="FSC#SKPRECONFIGSK@10.2600:viz_comm">
    <vt:lpwstr/>
  </property>
  <property fmtid="{D5CDD505-2E9C-101B-9397-08002B2CF9AE}" pid="134" name="FSC#SKPRECONFIGSK@10.2600:viz_decisionattachments">
    <vt:lpwstr/>
  </property>
  <property fmtid="{D5CDD505-2E9C-101B-9397-08002B2CF9AE}" pid="135" name="FSC#SKPRECONFIGSK@10.2600:viz_deliveredat">
    <vt:lpwstr/>
  </property>
  <property fmtid="{D5CDD505-2E9C-101B-9397-08002B2CF9AE}" pid="136" name="FSC#SKPRECONFIGSK@10.2600:viz_delivery">
    <vt:lpwstr/>
  </property>
  <property fmtid="{D5CDD505-2E9C-101B-9397-08002B2CF9AE}" pid="137" name="FSC#SKPRECONFIGSK@10.2600:viz_extension">
    <vt:lpwstr/>
  </property>
  <property fmtid="{D5CDD505-2E9C-101B-9397-08002B2CF9AE}" pid="138" name="FSC#SKPRECONFIGSK@10.2600:viz_filenumber">
    <vt:lpwstr/>
  </property>
  <property fmtid="{D5CDD505-2E9C-101B-9397-08002B2CF9AE}" pid="139" name="FSC#SKPRECONFIGSK@10.2600:viz_fileresponsible">
    <vt:lpwstr/>
  </property>
  <property fmtid="{D5CDD505-2E9C-101B-9397-08002B2CF9AE}" pid="140" name="FSC#SKPRECONFIGSK@10.2600:viz_fileresporg">
    <vt:lpwstr/>
  </property>
  <property fmtid="{D5CDD505-2E9C-101B-9397-08002B2CF9AE}" pid="141" name="FSC#SKPRECONFIGSK@10.2600:viz_fileresporg_email_OU">
    <vt:lpwstr/>
  </property>
  <property fmtid="{D5CDD505-2E9C-101B-9397-08002B2CF9AE}" pid="142" name="FSC#SKPRECONFIGSK@10.2600:viz_fileresporg_emailaddress">
    <vt:lpwstr/>
  </property>
  <property fmtid="{D5CDD505-2E9C-101B-9397-08002B2CF9AE}" pid="143" name="FSC#SKPRECONFIGSK@10.2600:viz_fileresporg_fax">
    <vt:lpwstr/>
  </property>
  <property fmtid="{D5CDD505-2E9C-101B-9397-08002B2CF9AE}" pid="144" name="FSC#SKPRECONFIGSK@10.2600:viz_fileresporg_fax_OU">
    <vt:lpwstr/>
  </property>
  <property fmtid="{D5CDD505-2E9C-101B-9397-08002B2CF9AE}" pid="145" name="FSC#SKPRECONFIGSK@10.2600:viz_fileresporg_function">
    <vt:lpwstr/>
  </property>
  <property fmtid="{D5CDD505-2E9C-101B-9397-08002B2CF9AE}" pid="146" name="FSC#SKPRECONFIGSK@10.2600:viz_fileresporg_function_OU">
    <vt:lpwstr/>
  </property>
  <property fmtid="{D5CDD505-2E9C-101B-9397-08002B2CF9AE}" pid="147" name="FSC#SKPRECONFIGSK@10.2600:viz_fileresporg_head">
    <vt:lpwstr/>
  </property>
  <property fmtid="{D5CDD505-2E9C-101B-9397-08002B2CF9AE}" pid="148" name="FSC#SKPRECONFIGSK@10.2600:viz_fileresporg_head_OU">
    <vt:lpwstr/>
  </property>
  <property fmtid="{D5CDD505-2E9C-101B-9397-08002B2CF9AE}" pid="149" name="FSC#SKPRECONFIGSK@10.2600:viz_fileresporg_longname">
    <vt:lpwstr/>
  </property>
  <property fmtid="{D5CDD505-2E9C-101B-9397-08002B2CF9AE}" pid="150" name="FSC#SKPRECONFIGSK@10.2600:viz_fileresporg_mesto">
    <vt:lpwstr/>
  </property>
  <property fmtid="{D5CDD505-2E9C-101B-9397-08002B2CF9AE}" pid="151" name="FSC#SKPRECONFIGSK@10.2600:viz_fileresporg_odbor">
    <vt:lpwstr/>
  </property>
  <property fmtid="{D5CDD505-2E9C-101B-9397-08002B2CF9AE}" pid="152" name="FSC#SKPRECONFIGSK@10.2600:viz_fileresporg_odbor_function">
    <vt:lpwstr/>
  </property>
  <property fmtid="{D5CDD505-2E9C-101B-9397-08002B2CF9AE}" pid="153" name="FSC#SKPRECONFIGSK@10.2600:viz_fileresporg_odbor_head">
    <vt:lpwstr/>
  </property>
  <property fmtid="{D5CDD505-2E9C-101B-9397-08002B2CF9AE}" pid="154" name="FSC#SKPRECONFIGSK@10.2600:viz_fileresporg_OU">
    <vt:lpwstr/>
  </property>
  <property fmtid="{D5CDD505-2E9C-101B-9397-08002B2CF9AE}" pid="155" name="FSC#SKPRECONFIGSK@10.2600:viz_fileresporg_phone">
    <vt:lpwstr/>
  </property>
  <property fmtid="{D5CDD505-2E9C-101B-9397-08002B2CF9AE}" pid="156" name="FSC#SKPRECONFIGSK@10.2600:viz_fileresporg_phone_OU">
    <vt:lpwstr/>
  </property>
  <property fmtid="{D5CDD505-2E9C-101B-9397-08002B2CF9AE}" pid="157" name="FSC#SKPRECONFIGSK@10.2600:viz_fileresporg_position">
    <vt:lpwstr/>
  </property>
  <property fmtid="{D5CDD505-2E9C-101B-9397-08002B2CF9AE}" pid="158" name="FSC#SKPRECONFIGSK@10.2600:viz_fileresporg_position_OU">
    <vt:lpwstr/>
  </property>
  <property fmtid="{D5CDD505-2E9C-101B-9397-08002B2CF9AE}" pid="159" name="FSC#SKPRECONFIGSK@10.2600:viz_fileresporg_psc">
    <vt:lpwstr/>
  </property>
  <property fmtid="{D5CDD505-2E9C-101B-9397-08002B2CF9AE}" pid="160" name="FSC#SKPRECONFIGSK@10.2600:viz_fileresporg_sekcia">
    <vt:lpwstr/>
  </property>
  <property fmtid="{D5CDD505-2E9C-101B-9397-08002B2CF9AE}" pid="161" name="FSC#SKPRECONFIGSK@10.2600:viz_fileresporg_sekcia_function">
    <vt:lpwstr/>
  </property>
  <property fmtid="{D5CDD505-2E9C-101B-9397-08002B2CF9AE}" pid="162" name="FSC#SKPRECONFIGSK@10.2600:viz_fileresporg_sekcia_head">
    <vt:lpwstr/>
  </property>
  <property fmtid="{D5CDD505-2E9C-101B-9397-08002B2CF9AE}" pid="163" name="FSC#SKPRECONFIGSK@10.2600:viz_fileresporg_stat">
    <vt:lpwstr/>
  </property>
  <property fmtid="{D5CDD505-2E9C-101B-9397-08002B2CF9AE}" pid="164" name="FSC#SKPRECONFIGSK@10.2600:viz_fileresporg_ulica">
    <vt:lpwstr/>
  </property>
  <property fmtid="{D5CDD505-2E9C-101B-9397-08002B2CF9AE}" pid="165" name="FSC#SKPRECONFIGSK@10.2600:viz_fileresporgknazov">
    <vt:lpwstr/>
  </property>
  <property fmtid="{D5CDD505-2E9C-101B-9397-08002B2CF9AE}" pid="166" name="FSC#SKPRECONFIGSK@10.2600:viz_filesubj">
    <vt:lpwstr/>
  </property>
  <property fmtid="{D5CDD505-2E9C-101B-9397-08002B2CF9AE}" pid="167" name="FSC#SKPRECONFIGSK@10.2600:viz_incattachments">
    <vt:lpwstr/>
  </property>
  <property fmtid="{D5CDD505-2E9C-101B-9397-08002B2CF9AE}" pid="168" name="FSC#SKPRECONFIGSK@10.2600:viz_incnr">
    <vt:lpwstr/>
  </property>
  <property fmtid="{D5CDD505-2E9C-101B-9397-08002B2CF9AE}" pid="169" name="FSC#SKPRECONFIGSK@10.2600:viz_intletterrecivers">
    <vt:lpwstr/>
  </property>
  <property fmtid="{D5CDD505-2E9C-101B-9397-08002B2CF9AE}" pid="170" name="FSC#SKPRECONFIGSK@10.2600:viz_objcreatedstr">
    <vt:lpwstr/>
  </property>
  <property fmtid="{D5CDD505-2E9C-101B-9397-08002B2CF9AE}" pid="171" name="FSC#SKPRECONFIGSK@10.2600:viz_ordernumber">
    <vt:lpwstr/>
  </property>
  <property fmtid="{D5CDD505-2E9C-101B-9397-08002B2CF9AE}" pid="172" name="FSC#SKPRECONFIGSK@10.2600:viz_oursign">
    <vt:lpwstr/>
  </property>
  <property fmtid="{D5CDD505-2E9C-101B-9397-08002B2CF9AE}" pid="173" name="FSC#SKPRECONFIGSK@10.2600:viz_responseto_createdby">
    <vt:lpwstr/>
  </property>
  <property fmtid="{D5CDD505-2E9C-101B-9397-08002B2CF9AE}" pid="174" name="FSC#SKPRECONFIGSK@10.2600:viz_sendersign">
    <vt:lpwstr/>
  </property>
  <property fmtid="{D5CDD505-2E9C-101B-9397-08002B2CF9AE}" pid="175" name="FSC#SKPRECONFIGSK@10.2600:viz_shortfileresporg">
    <vt:lpwstr/>
  </property>
  <property fmtid="{D5CDD505-2E9C-101B-9397-08002B2CF9AE}" pid="176" name="FSC#SKPRECONFIGSK@10.2600:viz_tel_number">
    <vt:lpwstr/>
  </property>
  <property fmtid="{D5CDD505-2E9C-101B-9397-08002B2CF9AE}" pid="177" name="FSC#SKPRECONFIGSK@10.2600:viz_testsalutation">
    <vt:lpwstr/>
  </property>
  <property fmtid="{D5CDD505-2E9C-101B-9397-08002B2CF9AE}" pid="178" name="FSC#SKPRECONFIGSK@10.2600:viz_validfrom">
    <vt:lpwstr/>
  </property>
  <property fmtid="{D5CDD505-2E9C-101B-9397-08002B2CF9AE}" pid="179" name="FSC#SKPRECONFIGSK@10.2600:zaznam_jeden_adresat">
    <vt:lpwstr/>
  </property>
  <property fmtid="{D5CDD505-2E9C-101B-9397-08002B2CF9AE}" pid="180" name="FSC#SKPRECONFIGSK@10.2600:zaznam_vnut_adresati_1">
    <vt:lpwstr/>
  </property>
  <property fmtid="{D5CDD505-2E9C-101B-9397-08002B2CF9AE}" pid="181" name="FSC#SKPRECONFIGSK@10.2600:zaznam_vnut_adresati_2">
    <vt:lpwstr/>
  </property>
  <property fmtid="{D5CDD505-2E9C-101B-9397-08002B2CF9AE}" pid="182" name="FSC#SKPRECONFIGSK@10.2600:zaznam_vnut_adresati_3">
    <vt:lpwstr/>
  </property>
  <property fmtid="{D5CDD505-2E9C-101B-9397-08002B2CF9AE}" pid="183" name="FSC#SKPRECONFIGSK@10.2600:zaznam_vnut_adresati_4">
    <vt:lpwstr/>
  </property>
  <property fmtid="{D5CDD505-2E9C-101B-9397-08002B2CF9AE}" pid="184" name="FSC#SKPRECONFIGSK@10.2600:zaznam_vnut_adresati_5">
    <vt:lpwstr/>
  </property>
  <property fmtid="{D5CDD505-2E9C-101B-9397-08002B2CF9AE}" pid="185" name="FSC#SKPRECONFIGSK@10.2600:zaznam_vnut_adresati_6">
    <vt:lpwstr/>
  </property>
  <property fmtid="{D5CDD505-2E9C-101B-9397-08002B2CF9AE}" pid="186" name="FSC#SKPRECONFIGSK@10.2600:zaznam_vnut_adresati_7">
    <vt:lpwstr/>
  </property>
  <property fmtid="{D5CDD505-2E9C-101B-9397-08002B2CF9AE}" pid="187" name="FSC#SKPRECONFIGSK@10.2600:zaznam_vnut_adresati_8">
    <vt:lpwstr/>
  </property>
  <property fmtid="{D5CDD505-2E9C-101B-9397-08002B2CF9AE}" pid="188" name="FSC#SKPRECONFIGSK@10.2600:zaznam_vnut_adresati_9">
    <vt:lpwstr/>
  </property>
  <property fmtid="{D5CDD505-2E9C-101B-9397-08002B2CF9AE}" pid="189" name="FSC#SKPRECONFIGSK@10.2600:zaznam_vnut_adresati_10">
    <vt:lpwstr/>
  </property>
  <property fmtid="{D5CDD505-2E9C-101B-9397-08002B2CF9AE}" pid="190" name="FSC#SKPRECONFIGSK@10.2600:zaznam_vnut_adresati_11">
    <vt:lpwstr/>
  </property>
  <property fmtid="{D5CDD505-2E9C-101B-9397-08002B2CF9AE}" pid="191" name="FSC#SKPRECONFIGSK@10.2600:zaznam_vnut_adresati_12">
    <vt:lpwstr/>
  </property>
  <property fmtid="{D5CDD505-2E9C-101B-9397-08002B2CF9AE}" pid="192" name="FSC#SKPRECONFIGSK@10.2600:zaznam_vnut_adresati_13">
    <vt:lpwstr/>
  </property>
  <property fmtid="{D5CDD505-2E9C-101B-9397-08002B2CF9AE}" pid="193" name="FSC#SKPRECONFIGSK@10.2600:zaznam_vnut_adresati_14">
    <vt:lpwstr/>
  </property>
  <property fmtid="{D5CDD505-2E9C-101B-9397-08002B2CF9AE}" pid="194" name="FSC#SKPRECONFIGSK@10.2600:zaznam_vnut_adresati_15">
    <vt:lpwstr/>
  </property>
  <property fmtid="{D5CDD505-2E9C-101B-9397-08002B2CF9AE}" pid="195" name="FSC#SKPRECONFIGSK@10.2600:zaznam_vnut_adresati_16">
    <vt:lpwstr/>
  </property>
  <property fmtid="{D5CDD505-2E9C-101B-9397-08002B2CF9AE}" pid="196" name="FSC#SKPRECONFIGSK@10.2600:zaznam_vnut_adresati_17">
    <vt:lpwstr/>
  </property>
  <property fmtid="{D5CDD505-2E9C-101B-9397-08002B2CF9AE}" pid="197" name="FSC#SKPRECONFIGSK@10.2600:zaznam_vnut_adresati_18">
    <vt:lpwstr/>
  </property>
  <property fmtid="{D5CDD505-2E9C-101B-9397-08002B2CF9AE}" pid="198" name="FSC#SKPRECONFIGSK@10.2600:zaznam_vnut_adresati_19">
    <vt:lpwstr/>
  </property>
  <property fmtid="{D5CDD505-2E9C-101B-9397-08002B2CF9AE}" pid="199" name="FSC#SKPRECONFIGSK@10.2600:zaznam_vnut_adresati_20">
    <vt:lpwstr/>
  </property>
  <property fmtid="{D5CDD505-2E9C-101B-9397-08002B2CF9AE}" pid="200" name="FSC#SKPRECONFIGSK@10.2600:zaznam_vnut_adresati_21">
    <vt:lpwstr/>
  </property>
  <property fmtid="{D5CDD505-2E9C-101B-9397-08002B2CF9AE}" pid="201" name="FSC#SKPRECONFIGSK@10.2600:zaznam_vnut_adresati_22">
    <vt:lpwstr/>
  </property>
  <property fmtid="{D5CDD505-2E9C-101B-9397-08002B2CF9AE}" pid="202" name="FSC#SKPRECONFIGSK@10.2600:zaznam_vnut_adresati_23">
    <vt:lpwstr/>
  </property>
  <property fmtid="{D5CDD505-2E9C-101B-9397-08002B2CF9AE}" pid="203" name="FSC#SKPRECONFIGSK@10.2600:zaznam_vnut_adresati_24">
    <vt:lpwstr/>
  </property>
  <property fmtid="{D5CDD505-2E9C-101B-9397-08002B2CF9AE}" pid="204" name="FSC#SKPRECONFIGSK@10.2600:zaznam_vnut_adresati_25">
    <vt:lpwstr/>
  </property>
  <property fmtid="{D5CDD505-2E9C-101B-9397-08002B2CF9AE}" pid="205" name="FSC#SKPRECONFIGSK@10.2600:zaznam_vnut_adresati_26">
    <vt:lpwstr/>
  </property>
  <property fmtid="{D5CDD505-2E9C-101B-9397-08002B2CF9AE}" pid="206" name="FSC#SKPRECONFIGSK@10.2600:zaznam_vnut_adresati_27">
    <vt:lpwstr/>
  </property>
  <property fmtid="{D5CDD505-2E9C-101B-9397-08002B2CF9AE}" pid="207" name="FSC#SKPRECONFIGSK@10.2600:zaznam_vnut_adresati_28">
    <vt:lpwstr/>
  </property>
  <property fmtid="{D5CDD505-2E9C-101B-9397-08002B2CF9AE}" pid="208" name="FSC#SKPRECONFIGSK@10.2600:zaznam_vnut_adresati_29">
    <vt:lpwstr/>
  </property>
  <property fmtid="{D5CDD505-2E9C-101B-9397-08002B2CF9AE}" pid="209" name="FSC#SKPRECONFIGSK@10.2600:zaznam_vnut_adresati_30">
    <vt:lpwstr/>
  </property>
  <property fmtid="{D5CDD505-2E9C-101B-9397-08002B2CF9AE}" pid="210" name="FSC#SKPRECONFIGSK@10.2600:zaznam_vnut_adresati_31">
    <vt:lpwstr/>
  </property>
  <property fmtid="{D5CDD505-2E9C-101B-9397-08002B2CF9AE}" pid="211" name="FSC#SKPRECONFIGSK@10.2600:zaznam_vnut_adresati_32">
    <vt:lpwstr/>
  </property>
  <property fmtid="{D5CDD505-2E9C-101B-9397-08002B2CF9AE}" pid="212" name="FSC#SKPRECONFIGSK@10.2600:zaznam_vnut_adresati_33">
    <vt:lpwstr/>
  </property>
  <property fmtid="{D5CDD505-2E9C-101B-9397-08002B2CF9AE}" pid="213" name="FSC#SKPRECONFIGSK@10.2600:zaznam_vnut_adresati_34">
    <vt:lpwstr/>
  </property>
  <property fmtid="{D5CDD505-2E9C-101B-9397-08002B2CF9AE}" pid="214" name="FSC#SKPRECONFIGSK@10.2600:zaznam_vnut_adresati_35">
    <vt:lpwstr/>
  </property>
  <property fmtid="{D5CDD505-2E9C-101B-9397-08002B2CF9AE}" pid="215" name="FSC#SKPRECONFIGSK@10.2600:zaznam_vnut_adresati_36">
    <vt:lpwstr/>
  </property>
  <property fmtid="{D5CDD505-2E9C-101B-9397-08002B2CF9AE}" pid="216" name="FSC#SKPRECONFIGSK@10.2600:zaznam_vnut_adresati_37">
    <vt:lpwstr/>
  </property>
  <property fmtid="{D5CDD505-2E9C-101B-9397-08002B2CF9AE}" pid="217" name="FSC#SKPRECONFIGSK@10.2600:zaznam_vnut_adresati_38">
    <vt:lpwstr/>
  </property>
  <property fmtid="{D5CDD505-2E9C-101B-9397-08002B2CF9AE}" pid="218" name="FSC#SKPRECONFIGSK@10.2600:zaznam_vnut_adresati_39">
    <vt:lpwstr/>
  </property>
  <property fmtid="{D5CDD505-2E9C-101B-9397-08002B2CF9AE}" pid="219" name="FSC#SKPRECONFIGSK@10.2600:zaznam_vnut_adresati_40">
    <vt:lpwstr/>
  </property>
  <property fmtid="{D5CDD505-2E9C-101B-9397-08002B2CF9AE}" pid="220" name="FSC#SKPRECONFIGSK@10.2600:zaznam_vnut_adresati_41">
    <vt:lpwstr/>
  </property>
  <property fmtid="{D5CDD505-2E9C-101B-9397-08002B2CF9AE}" pid="221" name="FSC#SKPRECONFIGSK@10.2600:zaznam_vnut_adresati_42">
    <vt:lpwstr/>
  </property>
  <property fmtid="{D5CDD505-2E9C-101B-9397-08002B2CF9AE}" pid="222" name="FSC#SKPRECONFIGSK@10.2600:zaznam_vnut_adresati_43">
    <vt:lpwstr/>
  </property>
  <property fmtid="{D5CDD505-2E9C-101B-9397-08002B2CF9AE}" pid="223" name="FSC#SKPRECONFIGSK@10.2600:zaznam_vnut_adresati_44">
    <vt:lpwstr/>
  </property>
  <property fmtid="{D5CDD505-2E9C-101B-9397-08002B2CF9AE}" pid="224" name="FSC#SKPRECONFIGSK@10.2600:zaznam_vnut_adresati_45">
    <vt:lpwstr/>
  </property>
  <property fmtid="{D5CDD505-2E9C-101B-9397-08002B2CF9AE}" pid="225" name="FSC#SKPRECONFIGSK@10.2600:zaznam_vnut_adresati_46">
    <vt:lpwstr/>
  </property>
  <property fmtid="{D5CDD505-2E9C-101B-9397-08002B2CF9AE}" pid="226" name="FSC#SKPRECONFIGSK@10.2600:zaznam_vnut_adresati_47">
    <vt:lpwstr/>
  </property>
  <property fmtid="{D5CDD505-2E9C-101B-9397-08002B2CF9AE}" pid="227" name="FSC#SKPRECONFIGSK@10.2600:zaznam_vnut_adresati_48">
    <vt:lpwstr/>
  </property>
  <property fmtid="{D5CDD505-2E9C-101B-9397-08002B2CF9AE}" pid="228" name="FSC#SKPRECONFIGSK@10.2600:zaznam_vnut_adresati_49">
    <vt:lpwstr/>
  </property>
  <property fmtid="{D5CDD505-2E9C-101B-9397-08002B2CF9AE}" pid="229" name="FSC#SKPRECONFIGSK@10.2600:zaznam_vnut_adresati_50">
    <vt:lpwstr/>
  </property>
  <property fmtid="{D5CDD505-2E9C-101B-9397-08002B2CF9AE}" pid="230" name="FSC#SKPRECONFIGSK@10.2600:zaznam_vnut_adresati_51">
    <vt:lpwstr/>
  </property>
  <property fmtid="{D5CDD505-2E9C-101B-9397-08002B2CF9AE}" pid="231" name="FSC#SKPRECONFIGSK@10.2600:zaznam_vnut_adresati_52">
    <vt:lpwstr/>
  </property>
  <property fmtid="{D5CDD505-2E9C-101B-9397-08002B2CF9AE}" pid="232" name="FSC#SKPRECONFIGSK@10.2600:zaznam_vnut_adresati_53">
    <vt:lpwstr/>
  </property>
  <property fmtid="{D5CDD505-2E9C-101B-9397-08002B2CF9AE}" pid="233" name="FSC#SKPRECONFIGSK@10.2600:zaznam_vnut_adresati_54">
    <vt:lpwstr/>
  </property>
  <property fmtid="{D5CDD505-2E9C-101B-9397-08002B2CF9AE}" pid="234" name="FSC#SKPRECONFIGSK@10.2600:zaznam_vnut_adresati_55">
    <vt:lpwstr/>
  </property>
  <property fmtid="{D5CDD505-2E9C-101B-9397-08002B2CF9AE}" pid="235" name="FSC#SKPRECONFIGSK@10.2600:zaznam_vnut_adresati_56">
    <vt:lpwstr/>
  </property>
  <property fmtid="{D5CDD505-2E9C-101B-9397-08002B2CF9AE}" pid="236" name="FSC#SKPRECONFIGSK@10.2600:zaznam_vnut_adresati_57">
    <vt:lpwstr/>
  </property>
  <property fmtid="{D5CDD505-2E9C-101B-9397-08002B2CF9AE}" pid="237" name="FSC#SKPRECONFIGSK@10.2600:zaznam_vnut_adresati_58">
    <vt:lpwstr/>
  </property>
  <property fmtid="{D5CDD505-2E9C-101B-9397-08002B2CF9AE}" pid="238" name="FSC#SKPRECONFIGSK@10.2600:zaznam_vnut_adresati_59">
    <vt:lpwstr/>
  </property>
  <property fmtid="{D5CDD505-2E9C-101B-9397-08002B2CF9AE}" pid="239" name="FSC#SKPRECONFIGSK@10.2600:zaznam_vnut_adresati_60">
    <vt:lpwstr/>
  </property>
  <property fmtid="{D5CDD505-2E9C-101B-9397-08002B2CF9AE}" pid="240" name="FSC#SKPRECONFIGSK@10.2600:zaznam_vnut_adresati_61">
    <vt:lpwstr/>
  </property>
  <property fmtid="{D5CDD505-2E9C-101B-9397-08002B2CF9AE}" pid="241" name="FSC#SKPRECONFIGSK@10.2600:zaznam_vnut_adresati_62">
    <vt:lpwstr/>
  </property>
  <property fmtid="{D5CDD505-2E9C-101B-9397-08002B2CF9AE}" pid="242" name="FSC#SKPRECONFIGSK@10.2600:zaznam_vnut_adresati_63">
    <vt:lpwstr/>
  </property>
  <property fmtid="{D5CDD505-2E9C-101B-9397-08002B2CF9AE}" pid="243" name="FSC#SKPRECONFIGSK@10.2600:zaznam_vnut_adresati_64">
    <vt:lpwstr/>
  </property>
  <property fmtid="{D5CDD505-2E9C-101B-9397-08002B2CF9AE}" pid="244" name="FSC#SKPRECONFIGSK@10.2600:zaznam_vnut_adresati_65">
    <vt:lpwstr/>
  </property>
  <property fmtid="{D5CDD505-2E9C-101B-9397-08002B2CF9AE}" pid="245" name="FSC#SKPRECONFIGSK@10.2600:zaznam_vnut_adresati_66">
    <vt:lpwstr/>
  </property>
  <property fmtid="{D5CDD505-2E9C-101B-9397-08002B2CF9AE}" pid="246" name="FSC#SKPRECONFIGSK@10.2600:zaznam_vnut_adresati_67">
    <vt:lpwstr/>
  </property>
  <property fmtid="{D5CDD505-2E9C-101B-9397-08002B2CF9AE}" pid="247" name="FSC#SKPRECONFIGSK@10.2600:zaznam_vnut_adresati_68">
    <vt:lpwstr/>
  </property>
  <property fmtid="{D5CDD505-2E9C-101B-9397-08002B2CF9AE}" pid="248" name="FSC#SKPRECONFIGSK@10.2600:zaznam_vnut_adresati_69">
    <vt:lpwstr/>
  </property>
  <property fmtid="{D5CDD505-2E9C-101B-9397-08002B2CF9AE}" pid="249" name="FSC#SKPRECONFIGSK@10.2600:zaznam_vnut_adresati_70">
    <vt:lpwstr/>
  </property>
  <property fmtid="{D5CDD505-2E9C-101B-9397-08002B2CF9AE}" pid="250" name="FSC#SKPRECONFIGSK@10.2600:zaznam_vonk_adresati_1">
    <vt:lpwstr/>
  </property>
  <property fmtid="{D5CDD505-2E9C-101B-9397-08002B2CF9AE}" pid="251" name="FSC#SKPRECONFIGSK@10.2600:zaznam_vonk_adresati_2">
    <vt:lpwstr/>
  </property>
  <property fmtid="{D5CDD505-2E9C-101B-9397-08002B2CF9AE}" pid="252" name="FSC#SKPRECONFIGSK@10.2600:zaznam_vonk_adresati_3">
    <vt:lpwstr/>
  </property>
  <property fmtid="{D5CDD505-2E9C-101B-9397-08002B2CF9AE}" pid="253" name="FSC#SKPRECONFIGSK@10.2600:zaznam_vonk_adresati_4">
    <vt:lpwstr/>
  </property>
  <property fmtid="{D5CDD505-2E9C-101B-9397-08002B2CF9AE}" pid="254" name="FSC#SKPRECONFIGSK@10.2600:zaznam_vonk_adresati_5">
    <vt:lpwstr/>
  </property>
  <property fmtid="{D5CDD505-2E9C-101B-9397-08002B2CF9AE}" pid="255" name="FSC#SKPRECONFIGSK@10.2600:zaznam_vonk_adresati_6">
    <vt:lpwstr/>
  </property>
  <property fmtid="{D5CDD505-2E9C-101B-9397-08002B2CF9AE}" pid="256" name="FSC#SKPRECONFIGSK@10.2600:zaznam_vonk_adresati_7">
    <vt:lpwstr/>
  </property>
  <property fmtid="{D5CDD505-2E9C-101B-9397-08002B2CF9AE}" pid="257" name="FSC#SKPRECONFIGSK@10.2600:zaznam_vonk_adresati_8">
    <vt:lpwstr/>
  </property>
  <property fmtid="{D5CDD505-2E9C-101B-9397-08002B2CF9AE}" pid="258" name="FSC#SKPRECONFIGSK@10.2600:zaznam_vonk_adresati_9">
    <vt:lpwstr/>
  </property>
  <property fmtid="{D5CDD505-2E9C-101B-9397-08002B2CF9AE}" pid="259" name="FSC#SKPRECONFIGSK@10.2600:zaznam_vonk_adresati_10">
    <vt:lpwstr/>
  </property>
  <property fmtid="{D5CDD505-2E9C-101B-9397-08002B2CF9AE}" pid="260" name="FSC#SKPRECONFIGSK@10.2600:zaznam_vonk_adresati_11">
    <vt:lpwstr/>
  </property>
  <property fmtid="{D5CDD505-2E9C-101B-9397-08002B2CF9AE}" pid="261" name="FSC#SKPRECONFIGSK@10.2600:zaznam_vonk_adresati_12">
    <vt:lpwstr/>
  </property>
  <property fmtid="{D5CDD505-2E9C-101B-9397-08002B2CF9AE}" pid="262" name="FSC#SKPRECONFIGSK@10.2600:zaznam_vonk_adresati_13">
    <vt:lpwstr/>
  </property>
  <property fmtid="{D5CDD505-2E9C-101B-9397-08002B2CF9AE}" pid="263" name="FSC#SKPRECONFIGSK@10.2600:zaznam_vonk_adresati_14">
    <vt:lpwstr/>
  </property>
  <property fmtid="{D5CDD505-2E9C-101B-9397-08002B2CF9AE}" pid="264" name="FSC#SKPRECONFIGSK@10.2600:zaznam_vonk_adresati_15">
    <vt:lpwstr/>
  </property>
  <property fmtid="{D5CDD505-2E9C-101B-9397-08002B2CF9AE}" pid="265" name="FSC#SKPRECONFIGSK@10.2600:zaznam_vonk_adresati_16">
    <vt:lpwstr/>
  </property>
  <property fmtid="{D5CDD505-2E9C-101B-9397-08002B2CF9AE}" pid="266" name="FSC#SKPRECONFIGSK@10.2600:zaznam_vonk_adresati_17">
    <vt:lpwstr/>
  </property>
  <property fmtid="{D5CDD505-2E9C-101B-9397-08002B2CF9AE}" pid="267" name="FSC#SKPRECONFIGSK@10.2600:zaznam_vonk_adresati_18">
    <vt:lpwstr/>
  </property>
  <property fmtid="{D5CDD505-2E9C-101B-9397-08002B2CF9AE}" pid="268" name="FSC#SKPRECONFIGSK@10.2600:zaznam_vonk_adresati_19">
    <vt:lpwstr/>
  </property>
  <property fmtid="{D5CDD505-2E9C-101B-9397-08002B2CF9AE}" pid="269" name="FSC#SKPRECONFIGSK@10.2600:zaznam_vonk_adresati_20">
    <vt:lpwstr/>
  </property>
  <property fmtid="{D5CDD505-2E9C-101B-9397-08002B2CF9AE}" pid="270" name="FSC#SKPRECONFIGSK@10.2600:zaznam_vonk_adresati_21">
    <vt:lpwstr/>
  </property>
  <property fmtid="{D5CDD505-2E9C-101B-9397-08002B2CF9AE}" pid="271" name="FSC#SKPRECONFIGSK@10.2600:zaznam_vonk_adresati_22">
    <vt:lpwstr/>
  </property>
  <property fmtid="{D5CDD505-2E9C-101B-9397-08002B2CF9AE}" pid="272" name="FSC#SKPRECONFIGSK@10.2600:zaznam_vonk_adresati_23">
    <vt:lpwstr/>
  </property>
  <property fmtid="{D5CDD505-2E9C-101B-9397-08002B2CF9AE}" pid="273" name="FSC#SKPRECONFIGSK@10.2600:zaznam_vonk_adresati_24">
    <vt:lpwstr/>
  </property>
  <property fmtid="{D5CDD505-2E9C-101B-9397-08002B2CF9AE}" pid="274" name="FSC#SKPRECONFIGSK@10.2600:zaznam_vonk_adresati_25">
    <vt:lpwstr/>
  </property>
  <property fmtid="{D5CDD505-2E9C-101B-9397-08002B2CF9AE}" pid="275" name="FSC#SKPRECONFIGSK@10.2600:zaznam_vonk_adresati_26">
    <vt:lpwstr/>
  </property>
  <property fmtid="{D5CDD505-2E9C-101B-9397-08002B2CF9AE}" pid="276" name="FSC#SKPRECONFIGSK@10.2600:zaznam_vonk_adresati_27">
    <vt:lpwstr/>
  </property>
  <property fmtid="{D5CDD505-2E9C-101B-9397-08002B2CF9AE}" pid="277" name="FSC#SKPRECONFIGSK@10.2600:zaznam_vonk_adresati_28">
    <vt:lpwstr/>
  </property>
  <property fmtid="{D5CDD505-2E9C-101B-9397-08002B2CF9AE}" pid="278" name="FSC#SKPRECONFIGSK@10.2600:zaznam_vonk_adresati_29">
    <vt:lpwstr/>
  </property>
  <property fmtid="{D5CDD505-2E9C-101B-9397-08002B2CF9AE}" pid="279" name="FSC#SKPRECONFIGSK@10.2600:zaznam_vonk_adresati_30">
    <vt:lpwstr/>
  </property>
  <property fmtid="{D5CDD505-2E9C-101B-9397-08002B2CF9AE}" pid="280" name="FSC#SKPRECONFIGSK@10.2600:zaznam_vonk_adresati_31">
    <vt:lpwstr/>
  </property>
  <property fmtid="{D5CDD505-2E9C-101B-9397-08002B2CF9AE}" pid="281" name="FSC#SKPRECONFIGSK@10.2600:zaznam_vonk_adresati_32">
    <vt:lpwstr/>
  </property>
  <property fmtid="{D5CDD505-2E9C-101B-9397-08002B2CF9AE}" pid="282" name="FSC#SKPRECONFIGSK@10.2600:zaznam_vonk_adresati_33">
    <vt:lpwstr/>
  </property>
  <property fmtid="{D5CDD505-2E9C-101B-9397-08002B2CF9AE}" pid="283" name="FSC#SKPRECONFIGSK@10.2600:zaznam_vonk_adresati_34">
    <vt:lpwstr/>
  </property>
  <property fmtid="{D5CDD505-2E9C-101B-9397-08002B2CF9AE}" pid="284" name="FSC#SKPRECONFIGSK@10.2600:zaznam_vonk_adresati_35">
    <vt:lpwstr/>
  </property>
  <property fmtid="{D5CDD505-2E9C-101B-9397-08002B2CF9AE}" pid="285" name="FSC#SKROP@103.510:CelkoveVydavky">
    <vt:lpwstr/>
  </property>
  <property fmtid="{D5CDD505-2E9C-101B-9397-08002B2CF9AE}" pid="286" name="FSC#SKROP@103.510:CiastkaCharakteristika">
    <vt:lpwstr/>
  </property>
  <property fmtid="{D5CDD505-2E9C-101B-9397-08002B2CF9AE}" pid="287" name="FSC#SKROP@103.510:CiastkaProgramy">
    <vt:lpwstr/>
  </property>
  <property fmtid="{D5CDD505-2E9C-101B-9397-08002B2CF9AE}" pid="288" name="FSC#SKROP@103.510:PopisPrijmyVydavky">
    <vt:lpwstr/>
  </property>
  <property fmtid="{D5CDD505-2E9C-101B-9397-08002B2CF9AE}" pid="289" name="FSC#SKROP@103.510:PrijmyVydavkyCelkom">
    <vt:lpwstr/>
  </property>
  <property fmtid="{D5CDD505-2E9C-101B-9397-08002B2CF9AE}" pid="290" name="FSC#SKROP@103.510:ProstriedkyPopis">
    <vt:lpwstr/>
  </property>
  <property fmtid="{D5CDD505-2E9C-101B-9397-08002B2CF9AE}" pid="291" name="FSC#SKROP@103.510:RokRO">
    <vt:lpwstr/>
  </property>
  <property fmtid="{D5CDD505-2E9C-101B-9397-08002B2CF9AE}" pid="292" name="FSC#SKROP@103.510:RozpocetProgramy">
    <vt:lpwstr/>
  </property>
  <property fmtid="{D5CDD505-2E9C-101B-9397-08002B2CF9AE}" pid="293" name="FSC#SKROP@103.510:VecnaCharakteristika">
    <vt:lpwstr/>
  </property>
  <property fmtid="{D5CDD505-2E9C-101B-9397-08002B2CF9AE}" pid="294" name="FSC#SKROP@103.510:VydavkyCiastka">
    <vt:lpwstr/>
  </property>
  <property fmtid="{D5CDD505-2E9C-101B-9397-08002B2CF9AE}" pid="295" name="FSC#SKROP@103.510:VydavkyPopis">
    <vt:lpwstr/>
  </property>
  <property fmtid="{D5CDD505-2E9C-101B-9397-08002B2CF9AE}" pid="296" name="FSC#SKROP@103.510:VydavkyProgramy">
    <vt:lpwstr/>
  </property>
  <property fmtid="{D5CDD505-2E9C-101B-9397-08002B2CF9AE}" pid="297" name="FSC#SKROP@103.510:VydavkyUP">
    <vt:lpwstr/>
  </property>
  <property fmtid="{D5CDD505-2E9C-101B-9397-08002B2CF9AE}" pid="298" name="FSC#SKROP@103.510:ZnackaRO">
    <vt:lpwstr/>
  </property>
  <property fmtid="{D5CDD505-2E9C-101B-9397-08002B2CF9AE}" pid="299" name="FSC#SKMVPRECONFIG@103.510:mv_as_ou">
    <vt:lpwstr>Oddelenie riadenia archívov a registratúr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</Properties>
</file>