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65D7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sz w:val="32"/>
        </w:rPr>
      </w:pPr>
      <w:r w:rsidRPr="00E3635D">
        <w:rPr>
          <w:rFonts w:ascii="Garamond" w:hAnsi="Garamond"/>
          <w:b/>
          <w:sz w:val="32"/>
        </w:rPr>
        <w:t>Dopravný podnik Bratislava, akciová spoločnosť</w:t>
      </w:r>
    </w:p>
    <w:p w14:paraId="6C2CBADA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8"/>
        </w:rPr>
      </w:pPr>
      <w:r w:rsidRPr="00E3635D">
        <w:rPr>
          <w:rFonts w:ascii="Garamond" w:hAnsi="Garamond"/>
          <w:sz w:val="28"/>
        </w:rPr>
        <w:t>so sídlom Olejkárska 1, 814 52 Bratislava</w:t>
      </w:r>
    </w:p>
    <w:p w14:paraId="0B091D8F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IČO: 00 492 736, IČ DPH: SK2020298786</w:t>
      </w:r>
    </w:p>
    <w:p w14:paraId="77BF9AD6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zapísaný v Obchodnom registri Okresného súdu Bratislava I, oddiel: Sa, vložka č. 607/B</w:t>
      </w:r>
    </w:p>
    <w:p w14:paraId="0CA4042C" w14:textId="76D4357B" w:rsidR="000175F7" w:rsidRPr="00D53099" w:rsidRDefault="00A05390" w:rsidP="00D53099">
      <w:pPr>
        <w:rPr>
          <w:rFonts w:ascii="Garamond" w:hAnsi="Garamond"/>
        </w:rPr>
      </w:pPr>
      <w:r>
        <w:rPr>
          <w:rFonts w:ascii="Garamond" w:hAnsi="Garamond"/>
        </w:rPr>
        <w:t xml:space="preserve">I. č.: </w:t>
      </w:r>
      <w:r w:rsidR="00F02420" w:rsidRPr="00F02420">
        <w:rPr>
          <w:rFonts w:ascii="Garamond" w:hAnsi="Garamond"/>
        </w:rPr>
        <w:t xml:space="preserve">NL DNS </w:t>
      </w:r>
      <w:r w:rsidR="00202D11">
        <w:rPr>
          <w:rFonts w:ascii="Garamond" w:hAnsi="Garamond"/>
        </w:rPr>
        <w:t>13</w:t>
      </w:r>
      <w:r w:rsidR="00900D01">
        <w:rPr>
          <w:rFonts w:ascii="Garamond" w:hAnsi="Garamond"/>
        </w:rPr>
        <w:t>/202</w:t>
      </w:r>
      <w:r w:rsidR="00202D11">
        <w:rPr>
          <w:rFonts w:ascii="Garamond" w:hAnsi="Garamond"/>
        </w:rPr>
        <w:t>2</w:t>
      </w:r>
      <w:r w:rsidR="00F02420" w:rsidRPr="00F02420">
        <w:rPr>
          <w:rFonts w:ascii="Garamond" w:hAnsi="Garamond"/>
        </w:rPr>
        <w:t>-</w:t>
      </w:r>
      <w:r w:rsidR="005E22E8">
        <w:rPr>
          <w:rFonts w:ascii="Garamond" w:hAnsi="Garamond"/>
        </w:rPr>
        <w:t xml:space="preserve"> </w:t>
      </w:r>
      <w:r w:rsidR="005E22E8" w:rsidRPr="005E22E8">
        <w:rPr>
          <w:rFonts w:ascii="Garamond" w:hAnsi="Garamond"/>
        </w:rPr>
        <w:t xml:space="preserve">výzva č. </w:t>
      </w:r>
      <w:r w:rsidR="00202D11">
        <w:rPr>
          <w:rFonts w:ascii="Garamond" w:hAnsi="Garamond"/>
        </w:rPr>
        <w:t>NA</w:t>
      </w:r>
      <w:r w:rsidR="00534A1B">
        <w:rPr>
          <w:rFonts w:ascii="Garamond" w:hAnsi="Garamond"/>
        </w:rPr>
        <w:t>0</w:t>
      </w:r>
      <w:r w:rsidR="00F87547">
        <w:rPr>
          <w:rFonts w:ascii="Garamond" w:hAnsi="Garamond"/>
        </w:rPr>
        <w:t>3</w:t>
      </w:r>
      <w:r w:rsidR="00FF10D4" w:rsidRPr="00FF10D4">
        <w:rPr>
          <w:rFonts w:ascii="Garamond" w:hAnsi="Garamond"/>
        </w:rPr>
        <w:t>/202</w:t>
      </w:r>
      <w:r w:rsidR="00E53FF7">
        <w:rPr>
          <w:rFonts w:ascii="Garamond" w:hAnsi="Garamond"/>
        </w:rPr>
        <w:t>2</w:t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  <w:t xml:space="preserve">  Bratislava, </w:t>
      </w:r>
      <w:r w:rsidR="00F87547">
        <w:rPr>
          <w:rFonts w:ascii="Garamond" w:hAnsi="Garamond"/>
        </w:rPr>
        <w:t>19</w:t>
      </w:r>
      <w:r w:rsidR="00900D01">
        <w:rPr>
          <w:rFonts w:ascii="Garamond" w:hAnsi="Garamond"/>
        </w:rPr>
        <w:t>.</w:t>
      </w:r>
      <w:r w:rsidR="00534A1B">
        <w:rPr>
          <w:rFonts w:ascii="Garamond" w:hAnsi="Garamond"/>
        </w:rPr>
        <w:t>1</w:t>
      </w:r>
      <w:r w:rsidR="00F87547">
        <w:rPr>
          <w:rFonts w:ascii="Garamond" w:hAnsi="Garamond"/>
        </w:rPr>
        <w:t>2</w:t>
      </w:r>
      <w:r w:rsidR="00900D01">
        <w:rPr>
          <w:rFonts w:ascii="Garamond" w:hAnsi="Garamond"/>
        </w:rPr>
        <w:t>.2022</w:t>
      </w:r>
    </w:p>
    <w:p w14:paraId="6D0D9EB0" w14:textId="7F035055" w:rsidR="000044A2" w:rsidRDefault="00F460F9" w:rsidP="004B0931">
      <w:pPr>
        <w:pStyle w:val="Bezriadkovania"/>
        <w:jc w:val="center"/>
        <w:rPr>
          <w:rFonts w:ascii="Garamond" w:hAnsi="Garamond" w:cs="Times New Roman"/>
          <w:b/>
          <w:sz w:val="32"/>
        </w:rPr>
      </w:pPr>
      <w:r>
        <w:rPr>
          <w:rFonts w:ascii="Garamond" w:hAnsi="Garamond" w:cs="Times New Roman"/>
          <w:b/>
          <w:sz w:val="32"/>
        </w:rPr>
        <w:t>ZÁPISNICA</w:t>
      </w:r>
      <w:r w:rsidR="005F697E" w:rsidRPr="00E3635D">
        <w:rPr>
          <w:rFonts w:ascii="Garamond" w:hAnsi="Garamond" w:cs="Times New Roman"/>
          <w:b/>
          <w:sz w:val="32"/>
        </w:rPr>
        <w:t xml:space="preserve"> Z OTVÁRANIA PONÚK</w:t>
      </w:r>
      <w:r w:rsidR="00A05390">
        <w:rPr>
          <w:rFonts w:ascii="Garamond" w:hAnsi="Garamond" w:cs="Times New Roman"/>
          <w:b/>
          <w:sz w:val="32"/>
        </w:rPr>
        <w:t xml:space="preserve"> </w:t>
      </w:r>
    </w:p>
    <w:p w14:paraId="3D2DD4E0" w14:textId="77777777" w:rsidR="00FF10D4" w:rsidRPr="00257F2E" w:rsidRDefault="00FF10D4" w:rsidP="004B0931">
      <w:pPr>
        <w:pStyle w:val="Bezriadkovania"/>
        <w:jc w:val="center"/>
        <w:rPr>
          <w:rFonts w:ascii="Garamond" w:hAnsi="Garamond" w:cs="Times New Roman"/>
          <w:b/>
          <w:sz w:val="32"/>
        </w:rPr>
      </w:pPr>
    </w:p>
    <w:p w14:paraId="375E23B8" w14:textId="23DFFB73" w:rsidR="00B65F65" w:rsidRDefault="005F697E" w:rsidP="00471E30">
      <w:pPr>
        <w:spacing w:after="0" w:line="360" w:lineRule="auto"/>
        <w:jc w:val="both"/>
        <w:rPr>
          <w:rFonts w:ascii="Garamond" w:hAnsi="Garamond"/>
          <w:b/>
          <w:bCs/>
        </w:rPr>
      </w:pPr>
      <w:r w:rsidRPr="000175F7">
        <w:rPr>
          <w:rFonts w:ascii="Garamond" w:hAnsi="Garamond"/>
        </w:rPr>
        <w:t xml:space="preserve">Predmet zákazky: </w:t>
      </w:r>
      <w:r w:rsidRPr="000175F7">
        <w:rPr>
          <w:rFonts w:ascii="Garamond" w:hAnsi="Garamond"/>
        </w:rPr>
        <w:tab/>
      </w:r>
      <w:r w:rsidR="00202D11">
        <w:rPr>
          <w:rFonts w:ascii="Garamond" w:hAnsi="Garamond"/>
          <w:b/>
          <w:bCs/>
        </w:rPr>
        <w:t>Náradie</w:t>
      </w:r>
      <w:r w:rsidR="00900D01">
        <w:rPr>
          <w:rFonts w:ascii="Garamond" w:hAnsi="Garamond"/>
          <w:b/>
          <w:bCs/>
        </w:rPr>
        <w:t xml:space="preserve"> – </w:t>
      </w:r>
      <w:r w:rsidR="00202D11">
        <w:rPr>
          <w:rFonts w:ascii="Garamond" w:hAnsi="Garamond"/>
          <w:b/>
          <w:bCs/>
        </w:rPr>
        <w:t>NA0</w:t>
      </w:r>
      <w:r w:rsidR="00F87547">
        <w:rPr>
          <w:rFonts w:ascii="Garamond" w:hAnsi="Garamond"/>
          <w:b/>
          <w:bCs/>
        </w:rPr>
        <w:t>3</w:t>
      </w:r>
      <w:r w:rsidR="00900D01">
        <w:rPr>
          <w:rFonts w:ascii="Garamond" w:hAnsi="Garamond"/>
          <w:b/>
          <w:bCs/>
        </w:rPr>
        <w:t>/2022</w:t>
      </w:r>
    </w:p>
    <w:p w14:paraId="318D0BC8" w14:textId="77777777" w:rsidR="00A65BBA" w:rsidRDefault="005F697E" w:rsidP="0062432F">
      <w:pPr>
        <w:spacing w:after="0" w:line="360" w:lineRule="auto"/>
        <w:ind w:left="2124" w:hanging="2124"/>
        <w:jc w:val="both"/>
        <w:rPr>
          <w:rFonts w:ascii="Garamond" w:hAnsi="Garamond"/>
          <w:b/>
        </w:rPr>
      </w:pPr>
      <w:r w:rsidRPr="000175F7">
        <w:rPr>
          <w:rFonts w:ascii="Garamond" w:hAnsi="Garamond"/>
        </w:rPr>
        <w:t>Druh postupu vo verejnom obstarávaní:</w:t>
      </w:r>
      <w:r w:rsidRPr="000175F7">
        <w:rPr>
          <w:rFonts w:ascii="Garamond" w:hAnsi="Garamond"/>
          <w:b/>
        </w:rPr>
        <w:t xml:space="preserve"> </w:t>
      </w:r>
      <w:r w:rsidR="00A65BBA">
        <w:rPr>
          <w:rFonts w:ascii="Garamond" w:hAnsi="Garamond"/>
          <w:b/>
        </w:rPr>
        <w:t>dynamický nákupný systém v súlade s § 58 – 61 zákona č.</w:t>
      </w:r>
    </w:p>
    <w:p w14:paraId="0B09CB81" w14:textId="77777777" w:rsidR="005F697E" w:rsidRPr="000175F7" w:rsidRDefault="00A65BBA" w:rsidP="00334854">
      <w:pPr>
        <w:spacing w:after="0" w:line="360" w:lineRule="auto"/>
        <w:ind w:left="2124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343/2015 Z. z. o verejnom obstarávaní a o zmene a doplnení niektorých zákonov v</w:t>
      </w:r>
      <w:r w:rsidR="00334854">
        <w:rPr>
          <w:rFonts w:ascii="Garamond" w:hAnsi="Garamond"/>
          <w:b/>
        </w:rPr>
        <w:t> </w:t>
      </w:r>
      <w:r>
        <w:rPr>
          <w:rFonts w:ascii="Garamond" w:hAnsi="Garamond"/>
          <w:b/>
        </w:rPr>
        <w:t>znen</w:t>
      </w:r>
      <w:r w:rsidR="00334854">
        <w:rPr>
          <w:rFonts w:ascii="Garamond" w:hAnsi="Garamond"/>
          <w:b/>
        </w:rPr>
        <w:t xml:space="preserve">í </w:t>
      </w:r>
      <w:r>
        <w:rPr>
          <w:rFonts w:ascii="Garamond" w:hAnsi="Garamond"/>
          <w:b/>
        </w:rPr>
        <w:t>neskorších predpisov</w:t>
      </w:r>
    </w:p>
    <w:p w14:paraId="11D0D128" w14:textId="37895C83" w:rsidR="005F697E" w:rsidRPr="003E2A0B" w:rsidRDefault="005F697E" w:rsidP="009E1250">
      <w:pPr>
        <w:spacing w:after="0" w:line="360" w:lineRule="auto"/>
        <w:jc w:val="both"/>
        <w:rPr>
          <w:rFonts w:ascii="Garamond" w:hAnsi="Garamond"/>
          <w:b/>
          <w:bCs/>
        </w:rPr>
      </w:pPr>
      <w:r w:rsidRPr="000175F7">
        <w:rPr>
          <w:rFonts w:ascii="Garamond" w:hAnsi="Garamond"/>
        </w:rPr>
        <w:t xml:space="preserve">Interné číslo: </w:t>
      </w:r>
      <w:r w:rsidRPr="000175F7">
        <w:rPr>
          <w:rFonts w:ascii="Garamond" w:hAnsi="Garamond"/>
        </w:rPr>
        <w:tab/>
      </w:r>
      <w:r w:rsidRPr="000175F7">
        <w:rPr>
          <w:rFonts w:ascii="Garamond" w:hAnsi="Garamond"/>
        </w:rPr>
        <w:tab/>
      </w:r>
      <w:r w:rsidR="00571EED" w:rsidRPr="00571EED">
        <w:rPr>
          <w:rFonts w:ascii="Garamond" w:hAnsi="Garamond"/>
          <w:b/>
        </w:rPr>
        <w:t xml:space="preserve">NL DNS </w:t>
      </w:r>
      <w:r w:rsidR="00F50C44">
        <w:rPr>
          <w:rFonts w:ascii="Garamond" w:hAnsi="Garamond"/>
          <w:b/>
        </w:rPr>
        <w:t>13</w:t>
      </w:r>
      <w:r w:rsidR="00900D01">
        <w:rPr>
          <w:rFonts w:ascii="Garamond" w:hAnsi="Garamond"/>
          <w:b/>
        </w:rPr>
        <w:t>/202</w:t>
      </w:r>
      <w:r w:rsidR="00F50C44">
        <w:rPr>
          <w:rFonts w:ascii="Garamond" w:hAnsi="Garamond"/>
          <w:b/>
        </w:rPr>
        <w:t>2</w:t>
      </w:r>
      <w:r w:rsidR="00900D01">
        <w:rPr>
          <w:rFonts w:ascii="Garamond" w:hAnsi="Garamond"/>
          <w:b/>
        </w:rPr>
        <w:t xml:space="preserve"> –</w:t>
      </w:r>
      <w:r w:rsidR="00404EC4" w:rsidRPr="00404EC4">
        <w:rPr>
          <w:rFonts w:ascii="Garamond" w:hAnsi="Garamond"/>
          <w:b/>
          <w:bCs/>
        </w:rPr>
        <w:t xml:space="preserve"> </w:t>
      </w:r>
      <w:r w:rsidR="00F50C44">
        <w:rPr>
          <w:rFonts w:ascii="Garamond" w:hAnsi="Garamond"/>
          <w:b/>
          <w:bCs/>
        </w:rPr>
        <w:t>NA0</w:t>
      </w:r>
      <w:r w:rsidR="00F87547">
        <w:rPr>
          <w:rFonts w:ascii="Garamond" w:hAnsi="Garamond"/>
          <w:b/>
          <w:bCs/>
        </w:rPr>
        <w:t>3</w:t>
      </w:r>
      <w:r w:rsidR="00404EC4">
        <w:rPr>
          <w:rFonts w:ascii="Garamond" w:hAnsi="Garamond"/>
          <w:b/>
          <w:bCs/>
        </w:rPr>
        <w:t>/202</w:t>
      </w:r>
      <w:r w:rsidR="00CD5763">
        <w:rPr>
          <w:rFonts w:ascii="Garamond" w:hAnsi="Garamond"/>
          <w:b/>
          <w:bCs/>
        </w:rPr>
        <w:t>2</w:t>
      </w:r>
    </w:p>
    <w:p w14:paraId="12F4B557" w14:textId="249FA856" w:rsidR="005F697E" w:rsidRPr="000175F7" w:rsidRDefault="005F697E" w:rsidP="009E1250">
      <w:pPr>
        <w:spacing w:after="0" w:line="360" w:lineRule="auto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Termín konania:</w:t>
      </w:r>
      <w:r w:rsidRPr="000175F7">
        <w:rPr>
          <w:rFonts w:ascii="Garamond" w:hAnsi="Garamond"/>
        </w:rPr>
        <w:tab/>
      </w:r>
      <w:r w:rsidR="00212BAA" w:rsidRPr="000175F7">
        <w:rPr>
          <w:rFonts w:ascii="Garamond" w:hAnsi="Garamond"/>
        </w:rPr>
        <w:tab/>
      </w:r>
      <w:r w:rsidR="00F87547">
        <w:rPr>
          <w:rFonts w:ascii="Garamond" w:hAnsi="Garamond"/>
          <w:b/>
        </w:rPr>
        <w:t>19</w:t>
      </w:r>
      <w:r w:rsidR="00900D01">
        <w:rPr>
          <w:rFonts w:ascii="Garamond" w:hAnsi="Garamond"/>
          <w:b/>
        </w:rPr>
        <w:t>.</w:t>
      </w:r>
      <w:r w:rsidR="00534A1B">
        <w:rPr>
          <w:rFonts w:ascii="Garamond" w:hAnsi="Garamond"/>
          <w:b/>
        </w:rPr>
        <w:t>1</w:t>
      </w:r>
      <w:r w:rsidR="00F87547">
        <w:rPr>
          <w:rFonts w:ascii="Garamond" w:hAnsi="Garamond"/>
          <w:b/>
        </w:rPr>
        <w:t>2</w:t>
      </w:r>
      <w:r w:rsidR="00900D01">
        <w:rPr>
          <w:rFonts w:ascii="Garamond" w:hAnsi="Garamond"/>
          <w:b/>
        </w:rPr>
        <w:t>.2022 o </w:t>
      </w:r>
      <w:r w:rsidR="00F87547">
        <w:rPr>
          <w:rFonts w:ascii="Garamond" w:hAnsi="Garamond"/>
          <w:b/>
        </w:rPr>
        <w:t>14</w:t>
      </w:r>
      <w:r w:rsidR="00900D01">
        <w:rPr>
          <w:rFonts w:ascii="Garamond" w:hAnsi="Garamond"/>
          <w:b/>
        </w:rPr>
        <w:t>:</w:t>
      </w:r>
      <w:r w:rsidR="00990BE8">
        <w:rPr>
          <w:rFonts w:ascii="Garamond" w:hAnsi="Garamond"/>
          <w:b/>
        </w:rPr>
        <w:t>30</w:t>
      </w:r>
      <w:r w:rsidRPr="00364A49">
        <w:rPr>
          <w:rFonts w:ascii="Garamond" w:hAnsi="Garamond"/>
          <w:b/>
        </w:rPr>
        <w:t xml:space="preserve"> hod</w:t>
      </w:r>
      <w:r w:rsidRPr="000175F7">
        <w:rPr>
          <w:rFonts w:ascii="Garamond" w:hAnsi="Garamond"/>
          <w:b/>
        </w:rPr>
        <w:t xml:space="preserve">. </w:t>
      </w:r>
      <w:r w:rsidRPr="000175F7">
        <w:rPr>
          <w:rFonts w:ascii="Garamond" w:hAnsi="Garamond"/>
        </w:rPr>
        <w:t xml:space="preserve"> </w:t>
      </w:r>
    </w:p>
    <w:p w14:paraId="50DD7ADC" w14:textId="77777777" w:rsidR="00E92FDF" w:rsidRDefault="00E92FD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Spracované:</w:t>
      </w:r>
      <w:r w:rsidRPr="000175F7">
        <w:rPr>
          <w:rFonts w:ascii="Garamond" w:hAnsi="Garamond"/>
        </w:rPr>
        <w:tab/>
      </w:r>
      <w:r w:rsidR="00111885" w:rsidRPr="000175F7">
        <w:rPr>
          <w:rFonts w:ascii="Garamond" w:hAnsi="Garamond"/>
        </w:rPr>
        <w:t xml:space="preserve">Podľa § </w:t>
      </w:r>
      <w:r w:rsidR="00006477">
        <w:rPr>
          <w:rFonts w:ascii="Garamond" w:hAnsi="Garamond"/>
        </w:rPr>
        <w:t>52</w:t>
      </w:r>
      <w:r w:rsidRPr="000175F7">
        <w:rPr>
          <w:rFonts w:ascii="Garamond" w:hAnsi="Garamond"/>
        </w:rPr>
        <w:t xml:space="preserve"> zákona č. </w:t>
      </w:r>
      <w:r w:rsidR="00006477">
        <w:rPr>
          <w:rFonts w:ascii="Garamond" w:hAnsi="Garamond"/>
        </w:rPr>
        <w:t>343</w:t>
      </w:r>
      <w:r w:rsidRPr="000175F7">
        <w:rPr>
          <w:rFonts w:ascii="Garamond" w:hAnsi="Garamond"/>
        </w:rPr>
        <w:t>/20</w:t>
      </w:r>
      <w:r w:rsidR="00006477">
        <w:rPr>
          <w:rFonts w:ascii="Garamond" w:hAnsi="Garamond"/>
        </w:rPr>
        <w:t>15</w:t>
      </w:r>
      <w:r w:rsidRPr="000175F7">
        <w:rPr>
          <w:rFonts w:ascii="Garamond" w:hAnsi="Garamond"/>
        </w:rPr>
        <w:t xml:space="preserve"> Z. z. o verejnom obstarávaní a o zmene a doplnení niektorých zákonov</w:t>
      </w:r>
    </w:p>
    <w:p w14:paraId="5BBF22DC" w14:textId="77777777" w:rsidR="008729FF" w:rsidRPr="000175F7" w:rsidRDefault="008729F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</w:p>
    <w:p w14:paraId="7BDEF623" w14:textId="0007898E" w:rsidR="00900D01" w:rsidRPr="00900D01" w:rsidRDefault="00900D01" w:rsidP="00900D01">
      <w:pPr>
        <w:pStyle w:val="Bezriadkovania"/>
        <w:rPr>
          <w:rFonts w:ascii="Garamond" w:hAnsi="Garamond"/>
        </w:rPr>
      </w:pPr>
      <w:r w:rsidRPr="00900D01">
        <w:rPr>
          <w:rFonts w:ascii="Garamond" w:hAnsi="Garamond"/>
        </w:rPr>
        <w:t>Oznámenie o vyhlásení bolo zverejnené v Európskom vestníku pod značkou 202</w:t>
      </w:r>
      <w:r w:rsidR="00F50C44">
        <w:rPr>
          <w:rFonts w:ascii="Garamond" w:hAnsi="Garamond"/>
        </w:rPr>
        <w:t>2</w:t>
      </w:r>
      <w:r w:rsidRPr="00900D01">
        <w:rPr>
          <w:rFonts w:ascii="Garamond" w:hAnsi="Garamond"/>
        </w:rPr>
        <w:t xml:space="preserve">/S </w:t>
      </w:r>
      <w:r w:rsidR="00F50C44">
        <w:rPr>
          <w:rFonts w:ascii="Garamond" w:hAnsi="Garamond"/>
        </w:rPr>
        <w:t>108-304262</w:t>
      </w:r>
      <w:r w:rsidRPr="00900D01">
        <w:rPr>
          <w:rFonts w:ascii="Garamond" w:hAnsi="Garamond"/>
        </w:rPr>
        <w:t xml:space="preserve"> zo dňa </w:t>
      </w:r>
      <w:r w:rsidR="00F50C44">
        <w:rPr>
          <w:rFonts w:ascii="Garamond" w:hAnsi="Garamond"/>
        </w:rPr>
        <w:t>07.06</w:t>
      </w:r>
      <w:r w:rsidRPr="00900D01">
        <w:rPr>
          <w:rFonts w:ascii="Garamond" w:hAnsi="Garamond"/>
        </w:rPr>
        <w:t>.202</w:t>
      </w:r>
      <w:r w:rsidR="00F50C44">
        <w:rPr>
          <w:rFonts w:ascii="Garamond" w:hAnsi="Garamond"/>
        </w:rPr>
        <w:t>2</w:t>
      </w:r>
      <w:r w:rsidRPr="00900D01">
        <w:rPr>
          <w:rFonts w:ascii="Garamond" w:hAnsi="Garamond"/>
        </w:rPr>
        <w:t xml:space="preserve">  a vo Vestníku verejného obstarávania vedeného Úradom pre verejné obstarávanie č. </w:t>
      </w:r>
      <w:r w:rsidR="00F50C44">
        <w:rPr>
          <w:rFonts w:ascii="Garamond" w:hAnsi="Garamond"/>
        </w:rPr>
        <w:t>132</w:t>
      </w:r>
      <w:r w:rsidRPr="00900D01">
        <w:rPr>
          <w:rFonts w:ascii="Garamond" w:hAnsi="Garamond"/>
        </w:rPr>
        <w:t xml:space="preserve">/2022 pod značkou </w:t>
      </w:r>
      <w:r w:rsidR="00F50C44">
        <w:rPr>
          <w:rFonts w:ascii="Garamond" w:hAnsi="Garamond"/>
        </w:rPr>
        <w:t>28789</w:t>
      </w:r>
      <w:r w:rsidRPr="00900D01">
        <w:rPr>
          <w:rFonts w:ascii="Garamond" w:hAnsi="Garamond"/>
        </w:rPr>
        <w:t xml:space="preserve"> -MUT zo dňa 0</w:t>
      </w:r>
      <w:r w:rsidR="00F50C44">
        <w:rPr>
          <w:rFonts w:ascii="Garamond" w:hAnsi="Garamond"/>
        </w:rPr>
        <w:t>8</w:t>
      </w:r>
      <w:r w:rsidRPr="00900D01">
        <w:rPr>
          <w:rFonts w:ascii="Garamond" w:hAnsi="Garamond"/>
        </w:rPr>
        <w:t>.0</w:t>
      </w:r>
      <w:r w:rsidR="00F50C44">
        <w:rPr>
          <w:rFonts w:ascii="Garamond" w:hAnsi="Garamond"/>
        </w:rPr>
        <w:t>6</w:t>
      </w:r>
      <w:r w:rsidRPr="00900D01">
        <w:rPr>
          <w:rFonts w:ascii="Garamond" w:hAnsi="Garamond"/>
        </w:rPr>
        <w:t>.2022.</w:t>
      </w:r>
    </w:p>
    <w:p w14:paraId="4E7EA14A" w14:textId="77777777" w:rsidR="00006477" w:rsidRPr="000B6765" w:rsidRDefault="00006477" w:rsidP="00F14017">
      <w:pPr>
        <w:pStyle w:val="Bezriadkovania"/>
        <w:jc w:val="both"/>
        <w:rPr>
          <w:rFonts w:ascii="Garamond" w:hAnsi="Garamond" w:cs="Times New Roman"/>
        </w:rPr>
      </w:pPr>
    </w:p>
    <w:p w14:paraId="6AFE83F9" w14:textId="77777777" w:rsidR="00536458" w:rsidRPr="000B6765" w:rsidRDefault="00BA5BC3" w:rsidP="00536458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členov komisie</w:t>
      </w:r>
    </w:p>
    <w:p w14:paraId="4119DD78" w14:textId="77777777" w:rsidR="00536458" w:rsidRPr="000B6765" w:rsidRDefault="00536458" w:rsidP="00536458">
      <w:pPr>
        <w:pStyle w:val="Bezriadkovania"/>
        <w:jc w:val="center"/>
        <w:rPr>
          <w:rFonts w:ascii="Garamond" w:hAnsi="Garamond" w:cs="Times New Roman"/>
        </w:rPr>
      </w:pPr>
    </w:p>
    <w:p w14:paraId="185221BB" w14:textId="6881E115" w:rsidR="00F02420" w:rsidRPr="005E22E8" w:rsidRDefault="00F02420" w:rsidP="005E22E8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F02420">
        <w:rPr>
          <w:rFonts w:ascii="Garamond" w:hAnsi="Garamond"/>
          <w:iCs/>
        </w:rPr>
        <w:t>M</w:t>
      </w:r>
      <w:r w:rsidR="00884C90">
        <w:rPr>
          <w:rFonts w:ascii="Garamond" w:hAnsi="Garamond"/>
          <w:iCs/>
        </w:rPr>
        <w:t>ichal Jambrich</w:t>
      </w:r>
      <w:r w:rsidRPr="00F02420">
        <w:rPr>
          <w:rFonts w:ascii="Garamond" w:hAnsi="Garamond"/>
          <w:iCs/>
        </w:rPr>
        <w:tab/>
      </w:r>
      <w:r w:rsidR="00884C90">
        <w:rPr>
          <w:rFonts w:ascii="Garamond" w:hAnsi="Garamond"/>
          <w:iCs/>
        </w:rPr>
        <w:t xml:space="preserve"> </w:t>
      </w:r>
      <w:r w:rsidR="00AF6EBC" w:rsidRPr="00F02420">
        <w:rPr>
          <w:rFonts w:ascii="Garamond" w:hAnsi="Garamond"/>
          <w:iCs/>
        </w:rPr>
        <w:tab/>
      </w:r>
      <w:r w:rsidR="00884C90">
        <w:rPr>
          <w:rFonts w:ascii="Garamond" w:hAnsi="Garamond"/>
          <w:iCs/>
        </w:rPr>
        <w:t xml:space="preserve">                          </w:t>
      </w:r>
      <w:r w:rsidR="00AF6EBC" w:rsidRPr="00F02420">
        <w:rPr>
          <w:rFonts w:ascii="Garamond" w:hAnsi="Garamond"/>
          <w:iCs/>
        </w:rPr>
        <w:t>predsed</w:t>
      </w:r>
      <w:r w:rsidR="008729FF" w:rsidRPr="00F02420">
        <w:rPr>
          <w:rFonts w:ascii="Garamond" w:hAnsi="Garamond"/>
          <w:iCs/>
        </w:rPr>
        <w:t>a</w:t>
      </w:r>
      <w:r w:rsidR="00BA5BC3" w:rsidRPr="00F02420">
        <w:rPr>
          <w:rFonts w:ascii="Garamond" w:hAnsi="Garamond"/>
          <w:iCs/>
        </w:rPr>
        <w:t xml:space="preserve"> komisie</w:t>
      </w:r>
      <w:r w:rsidR="008729FF" w:rsidRPr="00F02420">
        <w:rPr>
          <w:rFonts w:ascii="Garamond" w:hAnsi="Garamond"/>
          <w:iCs/>
        </w:rPr>
        <w:t xml:space="preserve"> sPHP</w:t>
      </w:r>
      <w:r w:rsidRPr="005E22E8">
        <w:rPr>
          <w:rFonts w:ascii="Garamond" w:hAnsi="Garamond"/>
          <w:iCs/>
        </w:rPr>
        <w:tab/>
      </w:r>
    </w:p>
    <w:p w14:paraId="21E4D44F" w14:textId="77777777" w:rsidR="00C53FDD" w:rsidRPr="00F02420" w:rsidRDefault="00947292" w:rsidP="00BA5BC3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947292">
        <w:rPr>
          <w:rFonts w:ascii="Garamond" w:hAnsi="Garamond"/>
          <w:iCs/>
        </w:rPr>
        <w:t>Ing. Blanka Csölleová</w:t>
      </w:r>
      <w:r>
        <w:rPr>
          <w:rFonts w:ascii="Garamond" w:hAnsi="Garamond"/>
          <w:iCs/>
        </w:rPr>
        <w:tab/>
      </w:r>
      <w:r w:rsidR="0062432F" w:rsidRPr="00F02420">
        <w:rPr>
          <w:rFonts w:ascii="Garamond" w:hAnsi="Garamond"/>
          <w:iCs/>
        </w:rPr>
        <w:tab/>
      </w:r>
      <w:r w:rsidR="00AF6EBC" w:rsidRPr="00F02420">
        <w:rPr>
          <w:rFonts w:ascii="Garamond" w:hAnsi="Garamond"/>
          <w:iCs/>
        </w:rPr>
        <w:tab/>
      </w:r>
      <w:r w:rsidR="00C53FDD" w:rsidRPr="00F02420">
        <w:rPr>
          <w:rFonts w:ascii="Garamond" w:hAnsi="Garamond"/>
          <w:iCs/>
        </w:rPr>
        <w:t>člen komisie</w:t>
      </w:r>
      <w:r w:rsidR="008729FF" w:rsidRPr="00F02420">
        <w:rPr>
          <w:rFonts w:ascii="Garamond" w:hAnsi="Garamond"/>
          <w:iCs/>
        </w:rPr>
        <w:t xml:space="preserve"> sPHP</w:t>
      </w:r>
    </w:p>
    <w:p w14:paraId="62B19837" w14:textId="360F456E" w:rsidR="008729FF" w:rsidRPr="00F02420" w:rsidRDefault="005D0B97" w:rsidP="008729FF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Ing. Vladimír Pokojný</w:t>
      </w:r>
      <w:r w:rsidR="008729FF" w:rsidRPr="00F02420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ab/>
      </w:r>
      <w:r w:rsidR="00495B6F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>člen komisie sPHP</w:t>
      </w:r>
    </w:p>
    <w:p w14:paraId="522954B0" w14:textId="11955766" w:rsidR="008729FF" w:rsidRPr="00F02420" w:rsidRDefault="005E2976" w:rsidP="008729FF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Alena Morvayová</w:t>
      </w:r>
      <w:r w:rsidR="008A3A5F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ab/>
        <w:t xml:space="preserve">             člen komisie bPHP administrátor VO</w:t>
      </w:r>
    </w:p>
    <w:p w14:paraId="16A2D48F" w14:textId="77777777" w:rsidR="00006477" w:rsidRPr="00D53099" w:rsidRDefault="00006477" w:rsidP="00D53099">
      <w:pPr>
        <w:spacing w:after="0" w:line="240" w:lineRule="auto"/>
        <w:jc w:val="both"/>
        <w:rPr>
          <w:rFonts w:ascii="Garamond" w:hAnsi="Garamond"/>
        </w:rPr>
      </w:pPr>
    </w:p>
    <w:p w14:paraId="7FC125A5" w14:textId="77777777" w:rsidR="00E73D89" w:rsidRPr="000B6765" w:rsidRDefault="00E73D89" w:rsidP="00E73D89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uchádzačov, ktorí predložili ponuky</w:t>
      </w:r>
    </w:p>
    <w:p w14:paraId="2FCE37E2" w14:textId="77777777" w:rsidR="00E73D89" w:rsidRPr="000B6765" w:rsidRDefault="00E73D89" w:rsidP="00E73D89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tbl>
      <w:tblPr>
        <w:tblStyle w:val="Mriekatabuky"/>
        <w:tblW w:w="6804" w:type="dxa"/>
        <w:jc w:val="center"/>
        <w:tblLook w:val="04A0" w:firstRow="1" w:lastRow="0" w:firstColumn="1" w:lastColumn="0" w:noHBand="0" w:noVBand="1"/>
      </w:tblPr>
      <w:tblGrid>
        <w:gridCol w:w="708"/>
        <w:gridCol w:w="3544"/>
        <w:gridCol w:w="2552"/>
      </w:tblGrid>
      <w:tr w:rsidR="00582341" w:rsidRPr="00F02420" w14:paraId="599857B9" w14:textId="77777777" w:rsidTr="00582341">
        <w:trPr>
          <w:jc w:val="center"/>
        </w:trPr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1542A635" w14:textId="77777777" w:rsidR="00582341" w:rsidRPr="00F02420" w:rsidRDefault="00582341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U.č.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38EEEF35" w14:textId="45900580" w:rsidR="00582341" w:rsidRPr="00F02420" w:rsidRDefault="00582341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Obchodné meno</w:t>
            </w:r>
            <w:r>
              <w:rPr>
                <w:rFonts w:ascii="Garamond" w:hAnsi="Garamond"/>
                <w:b/>
              </w:rPr>
              <w:t xml:space="preserve"> a sídlo</w:t>
            </w:r>
            <w:r w:rsidRPr="00F02420">
              <w:rPr>
                <w:rFonts w:ascii="Garamond" w:hAnsi="Garamond"/>
                <w:b/>
              </w:rPr>
              <w:t xml:space="preserve"> uchádzača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743CBFD6" w14:textId="77777777" w:rsidR="00582341" w:rsidRPr="00F02420" w:rsidRDefault="00582341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 xml:space="preserve">Dátum </w:t>
            </w:r>
            <w:r>
              <w:rPr>
                <w:rFonts w:ascii="Garamond" w:hAnsi="Garamond"/>
                <w:b/>
              </w:rPr>
              <w:t>predloženia ponuky</w:t>
            </w:r>
          </w:p>
        </w:tc>
      </w:tr>
      <w:tr w:rsidR="00582341" w:rsidRPr="00F02420" w14:paraId="4848CAC9" w14:textId="77777777" w:rsidTr="00582341">
        <w:trPr>
          <w:trHeight w:val="323"/>
          <w:jc w:val="center"/>
        </w:trPr>
        <w:tc>
          <w:tcPr>
            <w:tcW w:w="708" w:type="dxa"/>
            <w:vAlign w:val="center"/>
          </w:tcPr>
          <w:p w14:paraId="0DD74BC6" w14:textId="26E9B9AB" w:rsidR="00582341" w:rsidRPr="00560DC4" w:rsidRDefault="00582341" w:rsidP="002F626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1782B2CA" w14:textId="336B7281" w:rsidR="00582341" w:rsidRPr="00582341" w:rsidRDefault="00F87547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Narimex spol. s r.o.</w:t>
            </w:r>
          </w:p>
        </w:tc>
        <w:tc>
          <w:tcPr>
            <w:tcW w:w="2552" w:type="dxa"/>
          </w:tcPr>
          <w:p w14:paraId="1CBE36CB" w14:textId="5761178A" w:rsidR="00582341" w:rsidRPr="00560DC4" w:rsidRDefault="00534A1B" w:rsidP="0058234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="00F87547">
              <w:rPr>
                <w:rFonts w:ascii="Garamond" w:hAnsi="Garamond"/>
              </w:rPr>
              <w:t>6</w:t>
            </w:r>
            <w:r>
              <w:rPr>
                <w:rFonts w:ascii="Garamond" w:hAnsi="Garamond"/>
              </w:rPr>
              <w:t>.1</w:t>
            </w:r>
            <w:r w:rsidR="00F87547">
              <w:rPr>
                <w:rFonts w:ascii="Garamond" w:hAnsi="Garamond"/>
              </w:rPr>
              <w:t>2</w:t>
            </w:r>
            <w:r>
              <w:rPr>
                <w:rFonts w:ascii="Garamond" w:hAnsi="Garamond"/>
              </w:rPr>
              <w:t>.2022</w:t>
            </w:r>
          </w:p>
        </w:tc>
      </w:tr>
      <w:tr w:rsidR="00534A1B" w:rsidRPr="00F02420" w14:paraId="68D86417" w14:textId="77777777" w:rsidTr="00582341">
        <w:trPr>
          <w:trHeight w:val="323"/>
          <w:jc w:val="center"/>
        </w:trPr>
        <w:tc>
          <w:tcPr>
            <w:tcW w:w="708" w:type="dxa"/>
            <w:vAlign w:val="center"/>
          </w:tcPr>
          <w:p w14:paraId="5FE1DCAB" w14:textId="0CAEBC92" w:rsidR="00534A1B" w:rsidRDefault="00534A1B" w:rsidP="002F626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14:paraId="76DB7877" w14:textId="663CD730" w:rsidR="00534A1B" w:rsidRDefault="00F87547" w:rsidP="002F626F">
            <w:pPr>
              <w:rPr>
                <w:rFonts w:ascii="Garamond" w:hAnsi="Garamond"/>
              </w:rPr>
            </w:pPr>
            <w:r w:rsidRPr="00F87547">
              <w:rPr>
                <w:rFonts w:ascii="Garamond" w:hAnsi="Garamond"/>
              </w:rPr>
              <w:t>Christ spol.s.r.o.</w:t>
            </w:r>
          </w:p>
        </w:tc>
        <w:tc>
          <w:tcPr>
            <w:tcW w:w="2552" w:type="dxa"/>
          </w:tcPr>
          <w:p w14:paraId="5CA96018" w14:textId="4DF83F97" w:rsidR="00534A1B" w:rsidRDefault="00F87547" w:rsidP="0058234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</w:t>
            </w:r>
            <w:r w:rsidR="00534A1B">
              <w:rPr>
                <w:rFonts w:ascii="Garamond" w:hAnsi="Garamond"/>
              </w:rPr>
              <w:t>.1</w:t>
            </w:r>
            <w:r>
              <w:rPr>
                <w:rFonts w:ascii="Garamond" w:hAnsi="Garamond"/>
              </w:rPr>
              <w:t>2</w:t>
            </w:r>
            <w:r w:rsidR="00534A1B">
              <w:rPr>
                <w:rFonts w:ascii="Garamond" w:hAnsi="Garamond"/>
              </w:rPr>
              <w:t>.2022</w:t>
            </w:r>
          </w:p>
        </w:tc>
      </w:tr>
    </w:tbl>
    <w:p w14:paraId="7AF9D9C2" w14:textId="67547BF4" w:rsidR="00792A6E" w:rsidRDefault="00792A6E" w:rsidP="00F85423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2F2440BE" w14:textId="77777777" w:rsidR="003B6ADA" w:rsidRDefault="003B6ADA" w:rsidP="00F85423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43038C52" w14:textId="0F3CF85D" w:rsidR="000B6765" w:rsidRDefault="000B6765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Otvorenie</w:t>
      </w:r>
      <w:bookmarkStart w:id="0" w:name="_Hlk500254169"/>
    </w:p>
    <w:p w14:paraId="3110B99D" w14:textId="77777777" w:rsidR="00F85423" w:rsidRPr="00F85423" w:rsidRDefault="00F85423" w:rsidP="00F85423">
      <w:pPr>
        <w:pStyle w:val="Bezriadkovania"/>
        <w:ind w:left="720"/>
        <w:jc w:val="both"/>
        <w:rPr>
          <w:rFonts w:ascii="Garamond" w:hAnsi="Garamond" w:cs="Times New Roman"/>
          <w:b/>
          <w:i/>
        </w:rPr>
      </w:pPr>
    </w:p>
    <w:p w14:paraId="7A2AF762" w14:textId="77777777" w:rsidR="00D20970" w:rsidRDefault="00F85E4A" w:rsidP="00D72C9A">
      <w:pPr>
        <w:pStyle w:val="Bezriadkovania"/>
        <w:ind w:left="426"/>
        <w:jc w:val="both"/>
        <w:rPr>
          <w:rFonts w:ascii="Garamond" w:hAnsi="Garamond" w:cs="Times New Roman"/>
        </w:rPr>
      </w:pPr>
      <w:r w:rsidRPr="00F85E4A">
        <w:rPr>
          <w:rFonts w:ascii="Garamond" w:hAnsi="Garamond" w:cs="Times New Roman"/>
        </w:rPr>
        <w:t>Predsed</w:t>
      </w:r>
      <w:r w:rsidR="00AF6EBC">
        <w:rPr>
          <w:rFonts w:ascii="Garamond" w:hAnsi="Garamond" w:cs="Times New Roman"/>
        </w:rPr>
        <w:t>a</w:t>
      </w:r>
      <w:r w:rsidRPr="00F85E4A">
        <w:rPr>
          <w:rFonts w:ascii="Garamond" w:hAnsi="Garamond" w:cs="Times New Roman"/>
        </w:rPr>
        <w:t xml:space="preserve"> komisie</w:t>
      </w:r>
      <w:r w:rsidR="000B6765" w:rsidRPr="000B6765">
        <w:rPr>
          <w:rFonts w:ascii="Garamond" w:hAnsi="Garamond" w:cs="Times New Roman"/>
        </w:rPr>
        <w:t xml:space="preserve"> privítal</w:t>
      </w:r>
      <w:r w:rsidR="008729FF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>prítomných členov komisie</w:t>
      </w:r>
      <w:r w:rsidR="00AF6EBC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 xml:space="preserve">na otváraní </w:t>
      </w:r>
      <w:r w:rsidR="00AF6EBC">
        <w:rPr>
          <w:rFonts w:ascii="Garamond" w:hAnsi="Garamond" w:cs="Times New Roman"/>
        </w:rPr>
        <w:t>ponúk</w:t>
      </w:r>
      <w:r w:rsidR="00E01E7C">
        <w:rPr>
          <w:rFonts w:ascii="Garamond" w:hAnsi="Garamond" w:cs="Times New Roman"/>
        </w:rPr>
        <w:t xml:space="preserve">. </w:t>
      </w:r>
      <w:r w:rsidR="000B6765" w:rsidRPr="000B6765">
        <w:rPr>
          <w:rFonts w:ascii="Garamond" w:hAnsi="Garamond" w:cs="Times New Roman"/>
        </w:rPr>
        <w:t xml:space="preserve">Následne vyzval prítomných, aby sa prezentovali na prezenčnej listine. </w:t>
      </w:r>
      <w:r w:rsidR="00364A49">
        <w:rPr>
          <w:rFonts w:ascii="Garamond" w:hAnsi="Garamond" w:cs="Times New Roman"/>
        </w:rPr>
        <w:t>Prezenčná listina a r</w:t>
      </w:r>
      <w:r w:rsidR="000B6765" w:rsidRPr="000B6765">
        <w:rPr>
          <w:rFonts w:ascii="Garamond" w:hAnsi="Garamond" w:cs="Times New Roman"/>
        </w:rPr>
        <w:t>ozhodnuti</w:t>
      </w:r>
      <w:r w:rsidR="00364A49">
        <w:rPr>
          <w:rFonts w:ascii="Garamond" w:hAnsi="Garamond" w:cs="Times New Roman"/>
        </w:rPr>
        <w:t>e</w:t>
      </w:r>
      <w:r w:rsidR="000B6765" w:rsidRPr="000B6765">
        <w:rPr>
          <w:rFonts w:ascii="Garamond" w:hAnsi="Garamond" w:cs="Times New Roman"/>
        </w:rPr>
        <w:t xml:space="preserve"> o zriadení komisie na</w:t>
      </w:r>
      <w:r w:rsidR="00AF6EBC">
        <w:rPr>
          <w:rFonts w:ascii="Garamond" w:hAnsi="Garamond" w:cs="Times New Roman"/>
        </w:rPr>
        <w:t xml:space="preserve"> otváranie ponúk</w:t>
      </w:r>
      <w:r w:rsidR="000B6765" w:rsidRPr="000B6765">
        <w:rPr>
          <w:rFonts w:ascii="Garamond" w:hAnsi="Garamond" w:cs="Times New Roman"/>
        </w:rPr>
        <w:t xml:space="preserve"> sú súčasťou dokumentácie verejného obstarávania. </w:t>
      </w:r>
      <w:bookmarkEnd w:id="0"/>
    </w:p>
    <w:p w14:paraId="5D616362" w14:textId="77777777" w:rsidR="00D20970" w:rsidRDefault="00D20970" w:rsidP="00361363">
      <w:pPr>
        <w:pStyle w:val="Bezriadkovania"/>
        <w:ind w:left="426"/>
        <w:jc w:val="both"/>
        <w:rPr>
          <w:rFonts w:ascii="Garamond" w:hAnsi="Garamond" w:cs="Times New Roman"/>
        </w:rPr>
      </w:pPr>
    </w:p>
    <w:p w14:paraId="3C2A291F" w14:textId="3AB2E5EA" w:rsidR="00792A6E" w:rsidRDefault="00AF6EBC" w:rsidP="00545163">
      <w:pPr>
        <w:pStyle w:val="Bezriadkovania"/>
        <w:ind w:left="426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Predsed</w:t>
      </w:r>
      <w:r w:rsidR="008729FF">
        <w:rPr>
          <w:rFonts w:ascii="Garamond" w:hAnsi="Garamond" w:cs="Times New Roman"/>
        </w:rPr>
        <w:t xml:space="preserve">a </w:t>
      </w:r>
      <w:r w:rsidR="00F85E4A">
        <w:rPr>
          <w:rFonts w:ascii="Garamond" w:hAnsi="Garamond" w:cs="Times New Roman"/>
        </w:rPr>
        <w:t>komisie</w:t>
      </w:r>
      <w:r w:rsidR="00F85E4A" w:rsidRPr="00F85E4A">
        <w:rPr>
          <w:rFonts w:ascii="Garamond" w:hAnsi="Garamond" w:cs="Times New Roman"/>
        </w:rPr>
        <w:t xml:space="preserve"> informoval prítomných, že v rámci predmetu zákazky </w:t>
      </w:r>
      <w:r w:rsidR="003C68F9">
        <w:rPr>
          <w:rFonts w:ascii="Garamond" w:hAnsi="Garamond" w:cs="Times New Roman"/>
        </w:rPr>
        <w:t>bo</w:t>
      </w:r>
      <w:r w:rsidR="00162D3A">
        <w:rPr>
          <w:rFonts w:ascii="Garamond" w:hAnsi="Garamond" w:cs="Times New Roman"/>
        </w:rPr>
        <w:t>l</w:t>
      </w:r>
      <w:r w:rsidR="00534A1B">
        <w:rPr>
          <w:rFonts w:ascii="Garamond" w:hAnsi="Garamond" w:cs="Times New Roman"/>
        </w:rPr>
        <w:t>i</w:t>
      </w:r>
      <w:r w:rsidR="003C68F9">
        <w:rPr>
          <w:rFonts w:ascii="Garamond" w:hAnsi="Garamond" w:cs="Times New Roman"/>
        </w:rPr>
        <w:t xml:space="preserve"> predlože</w:t>
      </w:r>
      <w:r w:rsidR="00792A6E">
        <w:rPr>
          <w:rFonts w:ascii="Garamond" w:hAnsi="Garamond" w:cs="Times New Roman"/>
        </w:rPr>
        <w:t>n</w:t>
      </w:r>
      <w:r w:rsidR="004557EF">
        <w:rPr>
          <w:rFonts w:ascii="Garamond" w:hAnsi="Garamond" w:cs="Times New Roman"/>
        </w:rPr>
        <w:t>é</w:t>
      </w:r>
      <w:r w:rsidR="00792A6E">
        <w:rPr>
          <w:rFonts w:ascii="Garamond" w:hAnsi="Garamond" w:cs="Times New Roman"/>
        </w:rPr>
        <w:t xml:space="preserve"> </w:t>
      </w:r>
      <w:r w:rsidR="00162D3A">
        <w:rPr>
          <w:rFonts w:ascii="Garamond" w:hAnsi="Garamond" w:cs="Times New Roman"/>
        </w:rPr>
        <w:t xml:space="preserve"> </w:t>
      </w:r>
      <w:r w:rsidR="004557EF">
        <w:rPr>
          <w:rFonts w:ascii="Garamond" w:hAnsi="Garamond" w:cs="Times New Roman"/>
        </w:rPr>
        <w:t>2</w:t>
      </w:r>
      <w:r w:rsidR="004A4D30" w:rsidRPr="00582341">
        <w:rPr>
          <w:rFonts w:ascii="Garamond" w:hAnsi="Garamond" w:cs="Times New Roman"/>
        </w:rPr>
        <w:t xml:space="preserve"> </w:t>
      </w:r>
      <w:r w:rsidRPr="00582341">
        <w:rPr>
          <w:rFonts w:ascii="Garamond" w:hAnsi="Garamond" w:cs="Times New Roman"/>
        </w:rPr>
        <w:t>(</w:t>
      </w:r>
      <w:r w:rsidR="004557EF">
        <w:rPr>
          <w:rFonts w:ascii="Garamond" w:hAnsi="Garamond" w:cs="Times New Roman"/>
        </w:rPr>
        <w:t>dve</w:t>
      </w:r>
      <w:r w:rsidRPr="00F85423">
        <w:rPr>
          <w:rFonts w:ascii="Garamond" w:hAnsi="Garamond" w:cs="Times New Roman"/>
        </w:rPr>
        <w:t>)</w:t>
      </w:r>
      <w:r w:rsidR="00F85E4A">
        <w:rPr>
          <w:rFonts w:ascii="Garamond" w:hAnsi="Garamond" w:cs="Times New Roman"/>
        </w:rPr>
        <w:t xml:space="preserve"> po</w:t>
      </w:r>
      <w:r w:rsidR="00F50C44">
        <w:rPr>
          <w:rFonts w:ascii="Garamond" w:hAnsi="Garamond" w:cs="Times New Roman"/>
        </w:rPr>
        <w:t>nuk</w:t>
      </w:r>
      <w:r w:rsidR="00F87547">
        <w:rPr>
          <w:rFonts w:ascii="Garamond" w:hAnsi="Garamond" w:cs="Times New Roman"/>
        </w:rPr>
        <w:t>y</w:t>
      </w:r>
      <w:r w:rsidR="00F50C44">
        <w:rPr>
          <w:rFonts w:ascii="Garamond" w:hAnsi="Garamond" w:cs="Times New Roman"/>
        </w:rPr>
        <w:t>.</w:t>
      </w:r>
    </w:p>
    <w:p w14:paraId="7D37076E" w14:textId="432510AE" w:rsidR="0032229C" w:rsidRDefault="0032229C" w:rsidP="00545163">
      <w:pPr>
        <w:pStyle w:val="Bezriadkovania"/>
        <w:ind w:left="426"/>
        <w:jc w:val="both"/>
        <w:rPr>
          <w:rFonts w:ascii="Garamond" w:hAnsi="Garamond" w:cs="Times New Roman"/>
        </w:rPr>
      </w:pPr>
    </w:p>
    <w:p w14:paraId="087A0DF1" w14:textId="1F897070" w:rsidR="00A648E2" w:rsidRPr="00404EC4" w:rsidRDefault="00A648E2" w:rsidP="00F50C44">
      <w:pPr>
        <w:pStyle w:val="Bezriadkovania"/>
        <w:jc w:val="both"/>
        <w:rPr>
          <w:rFonts w:ascii="Garamond" w:hAnsi="Garamond" w:cs="Times New Roman"/>
        </w:rPr>
      </w:pPr>
    </w:p>
    <w:p w14:paraId="2DCC3DB3" w14:textId="77777777" w:rsidR="000B6765" w:rsidRPr="000B6765" w:rsidRDefault="000B6765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Čestné vyhlásenia</w:t>
      </w:r>
    </w:p>
    <w:p w14:paraId="0F67D917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1E0011C3" w14:textId="77777777" w:rsidR="000B6765" w:rsidRPr="000B6765" w:rsidRDefault="000B6765" w:rsidP="0044273A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>Po oboznámení sa so zoznamom uchádzačov vyzva</w:t>
      </w:r>
      <w:r w:rsidR="006A567A">
        <w:rPr>
          <w:rFonts w:ascii="Garamond" w:hAnsi="Garamond" w:cs="Times New Roman"/>
        </w:rPr>
        <w:t>l</w:t>
      </w:r>
      <w:r w:rsidR="00AF6EBC">
        <w:rPr>
          <w:rFonts w:ascii="Garamond" w:hAnsi="Garamond" w:cs="Times New Roman"/>
        </w:rPr>
        <w:t xml:space="preserve"> predsed</w:t>
      </w:r>
      <w:r w:rsidR="008729FF">
        <w:rPr>
          <w:rFonts w:ascii="Garamond" w:hAnsi="Garamond" w:cs="Times New Roman"/>
        </w:rPr>
        <w:t>a</w:t>
      </w:r>
      <w:r w:rsidR="00AF6EBC">
        <w:rPr>
          <w:rFonts w:ascii="Garamond" w:hAnsi="Garamond" w:cs="Times New Roman"/>
        </w:rPr>
        <w:t xml:space="preserve"> komisie</w:t>
      </w:r>
      <w:r w:rsidRPr="000B6765">
        <w:rPr>
          <w:rFonts w:ascii="Garamond" w:hAnsi="Garamond" w:cs="Times New Roman"/>
        </w:rPr>
        <w:t xml:space="preserve"> </w:t>
      </w:r>
      <w:r w:rsidR="00AF6EBC">
        <w:rPr>
          <w:rFonts w:ascii="Garamond" w:hAnsi="Garamond" w:cs="Times New Roman"/>
        </w:rPr>
        <w:t>p</w:t>
      </w:r>
      <w:r w:rsidRPr="000B6765">
        <w:rPr>
          <w:rFonts w:ascii="Garamond" w:hAnsi="Garamond" w:cs="Times New Roman"/>
        </w:rPr>
        <w:t>rítomných členov komisie, aby potvrdili čestným vyhlásením, že nenastali skutočnosti podľa zákona</w:t>
      </w:r>
      <w:r>
        <w:rPr>
          <w:rFonts w:ascii="Garamond" w:hAnsi="Garamond" w:cs="Times New Roman"/>
        </w:rPr>
        <w:t xml:space="preserve"> </w:t>
      </w:r>
      <w:r w:rsidRPr="000B6765">
        <w:rPr>
          <w:rFonts w:ascii="Garamond" w:hAnsi="Garamond" w:cs="Times New Roman"/>
        </w:rPr>
        <w:t xml:space="preserve">č. </w:t>
      </w:r>
      <w:r w:rsidR="00006477">
        <w:rPr>
          <w:rFonts w:ascii="Garamond" w:hAnsi="Garamond" w:cs="Times New Roman"/>
        </w:rPr>
        <w:t>343</w:t>
      </w:r>
      <w:r w:rsidRPr="000B6765">
        <w:rPr>
          <w:rFonts w:ascii="Garamond" w:hAnsi="Garamond" w:cs="Times New Roman"/>
        </w:rPr>
        <w:t>/20</w:t>
      </w:r>
      <w:r w:rsidR="00006477">
        <w:rPr>
          <w:rFonts w:ascii="Garamond" w:hAnsi="Garamond" w:cs="Times New Roman"/>
        </w:rPr>
        <w:t>15</w:t>
      </w:r>
      <w:r w:rsidRPr="000B6765">
        <w:rPr>
          <w:rFonts w:ascii="Garamond" w:hAnsi="Garamond" w:cs="Times New Roman"/>
        </w:rPr>
        <w:t xml:space="preserve"> Z. z. o verejnom obstarávaní a doplnení niektorých zákonov v znení neskorších predpisov (ďalej len „zákon“), pre ktoré </w:t>
      </w:r>
      <w:r w:rsidRPr="000B6765">
        <w:rPr>
          <w:rFonts w:ascii="Garamond" w:hAnsi="Garamond" w:cs="Times New Roman"/>
        </w:rPr>
        <w:lastRenderedPageBreak/>
        <w:t>nemôžu byť členom komisie, alebo aby oznámili obstarávateľovi, že nastali skutočnosti podľa zákona, pre ktoré nemôžu byť členom komisie.</w:t>
      </w:r>
    </w:p>
    <w:p w14:paraId="03B6277B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Všetci prítomní členovia komisie odovzdali obstarávateľovi čestné vyhlásenia, ktoré sú súčasťou dokumentácie verejného obstarávania. </w:t>
      </w:r>
    </w:p>
    <w:p w14:paraId="7E1551A7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12EA67CF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Členovia komisie boli poučení, že nesmú poskytovať informácie o obsahu ponuky počas vyhodnocovania ponuky. </w:t>
      </w:r>
    </w:p>
    <w:p w14:paraId="459D38A8" w14:textId="77777777" w:rsidR="00006477" w:rsidRDefault="00006477" w:rsidP="00006477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B93514F" w14:textId="77777777" w:rsidR="004E741E" w:rsidRPr="00735C35" w:rsidRDefault="00A01591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 xml:space="preserve">Otvorenie </w:t>
      </w:r>
      <w:r w:rsidR="00AF6EBC">
        <w:rPr>
          <w:rFonts w:ascii="Garamond" w:hAnsi="Garamond" w:cs="Times New Roman"/>
          <w:b/>
          <w:i/>
        </w:rPr>
        <w:t>ponúk</w:t>
      </w:r>
    </w:p>
    <w:p w14:paraId="1DA31A18" w14:textId="77777777" w:rsidR="00824DB8" w:rsidRPr="00735C35" w:rsidRDefault="00824DB8" w:rsidP="00824DB8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02699512" w14:textId="77777777" w:rsidR="004557EF" w:rsidRPr="004557EF" w:rsidRDefault="004557EF" w:rsidP="004557EF">
      <w:pPr>
        <w:pStyle w:val="Bezriadkovania"/>
        <w:ind w:left="360"/>
        <w:jc w:val="both"/>
        <w:rPr>
          <w:rFonts w:ascii="Garamond" w:hAnsi="Garamond" w:cs="Calibri"/>
          <w:color w:val="000000"/>
        </w:rPr>
      </w:pPr>
      <w:r w:rsidRPr="004557EF">
        <w:rPr>
          <w:rFonts w:ascii="Garamond" w:hAnsi="Garamond" w:cs="Calibri"/>
          <w:color w:val="000000"/>
        </w:rPr>
        <w:t>Ponuky boli predložené elektronicky podľa § 49 ods. 1 písm. a) ZVO prostredníctvom komunikačného</w:t>
      </w:r>
    </w:p>
    <w:p w14:paraId="278880F3" w14:textId="5AB069E9" w:rsidR="004557EF" w:rsidRPr="004557EF" w:rsidRDefault="004557EF" w:rsidP="004557EF">
      <w:pPr>
        <w:pStyle w:val="Bezriadkovania"/>
        <w:ind w:left="360"/>
        <w:jc w:val="both"/>
        <w:rPr>
          <w:rFonts w:ascii="Garamond" w:hAnsi="Garamond" w:cs="Calibri"/>
          <w:color w:val="000000"/>
        </w:rPr>
      </w:pPr>
      <w:r w:rsidRPr="004557EF">
        <w:rPr>
          <w:rFonts w:ascii="Garamond" w:hAnsi="Garamond" w:cs="Calibri"/>
          <w:color w:val="000000"/>
        </w:rPr>
        <w:t>rozhrania systému Josephine, spĺňajúceho požiadavky uvedené v § 20 ZVO. Komisia skonštatovala, že</w:t>
      </w:r>
    </w:p>
    <w:p w14:paraId="3AC7A09A" w14:textId="77777777" w:rsidR="004557EF" w:rsidRPr="004557EF" w:rsidRDefault="004557EF" w:rsidP="004557EF">
      <w:pPr>
        <w:pStyle w:val="Bezriadkovania"/>
        <w:ind w:left="360"/>
        <w:jc w:val="both"/>
        <w:rPr>
          <w:rFonts w:ascii="Garamond" w:hAnsi="Garamond" w:cs="Calibri"/>
          <w:color w:val="000000"/>
        </w:rPr>
      </w:pPr>
      <w:r w:rsidRPr="004557EF">
        <w:rPr>
          <w:rFonts w:ascii="Garamond" w:hAnsi="Garamond" w:cs="Calibri"/>
          <w:color w:val="000000"/>
        </w:rPr>
        <w:t>uchádzači dodržali určený spôsob komunikácie a bolo možné sprístupniť obsah ich ponúk. Komisia zverejní počet predložených ponúk a návrhy na plnenie kritérií, ktoré sa dajú vyjadriť číslom; ostatné údaje uvedené v ponuke vrátane obchodného mena alebo názvu, sídla, miesta podnikania alebo adresy pobytu všetkých uchádzačov sa nezverejňujú. V prípade tohto verejného obstarávania bola kritériom na vyhodnotenie ponúk najnižšia cena za EUR bez DPH.</w:t>
      </w:r>
    </w:p>
    <w:p w14:paraId="176918E0" w14:textId="77777777" w:rsidR="004557EF" w:rsidRPr="004557EF" w:rsidRDefault="004557EF" w:rsidP="004557EF">
      <w:pPr>
        <w:pStyle w:val="Bezriadkovania"/>
        <w:ind w:left="360"/>
        <w:rPr>
          <w:rFonts w:ascii="Garamond" w:hAnsi="Garamond" w:cs="Calibri"/>
          <w:color w:val="000000"/>
        </w:rPr>
      </w:pPr>
    </w:p>
    <w:p w14:paraId="73049941" w14:textId="77777777" w:rsidR="00361363" w:rsidRDefault="00361363" w:rsidP="000B6765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127835F9" w14:textId="6CA1552C" w:rsidR="00F20FBB" w:rsidRDefault="00844D99" w:rsidP="005E22E8">
      <w:pPr>
        <w:pStyle w:val="Bezriadkovania"/>
        <w:ind w:left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Po</w:t>
      </w:r>
      <w:r w:rsidR="00D01AE6">
        <w:rPr>
          <w:rFonts w:ascii="Garamond" w:hAnsi="Garamond" w:cs="Times New Roman"/>
        </w:rPr>
        <w:t>radie</w:t>
      </w:r>
      <w:r>
        <w:rPr>
          <w:rFonts w:ascii="Garamond" w:hAnsi="Garamond" w:cs="Times New Roman"/>
        </w:rPr>
        <w:t xml:space="preserve"> uchádzačov sú uvedené v </w:t>
      </w:r>
      <w:r w:rsidR="004279CC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P</w:t>
      </w:r>
      <w:r w:rsidR="004279CC">
        <w:rPr>
          <w:rFonts w:ascii="Garamond" w:hAnsi="Garamond" w:cs="Times New Roman"/>
        </w:rPr>
        <w:t>ríloh</w:t>
      </w:r>
      <w:r>
        <w:rPr>
          <w:rFonts w:ascii="Garamond" w:hAnsi="Garamond" w:cs="Times New Roman"/>
        </w:rPr>
        <w:t>e</w:t>
      </w:r>
      <w:r w:rsidR="004279CC">
        <w:rPr>
          <w:rFonts w:ascii="Garamond" w:hAnsi="Garamond" w:cs="Times New Roman"/>
        </w:rPr>
        <w:t xml:space="preserve"> č. 1</w:t>
      </w:r>
      <w:r>
        <w:rPr>
          <w:rFonts w:ascii="Garamond" w:hAnsi="Garamond" w:cs="Times New Roman"/>
        </w:rPr>
        <w:t>_po</w:t>
      </w:r>
      <w:r w:rsidR="00D01AE6">
        <w:rPr>
          <w:rFonts w:ascii="Garamond" w:hAnsi="Garamond" w:cs="Times New Roman"/>
        </w:rPr>
        <w:t>radie ponúk</w:t>
      </w:r>
      <w:r>
        <w:rPr>
          <w:rFonts w:ascii="Garamond" w:hAnsi="Garamond" w:cs="Times New Roman"/>
        </w:rPr>
        <w:t xml:space="preserve"> uchádzačov.</w:t>
      </w:r>
    </w:p>
    <w:p w14:paraId="28BB3F8A" w14:textId="77777777" w:rsidR="00F85E4A" w:rsidRDefault="00F85E4A" w:rsidP="000B676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2815FCF" w14:textId="77777777" w:rsidR="00A86D96" w:rsidRPr="00A86D96" w:rsidRDefault="00A86D96" w:rsidP="00A86D96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28455766" w14:textId="77777777" w:rsidR="000B6765" w:rsidRPr="00A86D96" w:rsidRDefault="00E91F61" w:rsidP="00F85423">
      <w:pPr>
        <w:pStyle w:val="Bezriadkovania"/>
        <w:numPr>
          <w:ilvl w:val="0"/>
          <w:numId w:val="27"/>
        </w:numPr>
        <w:ind w:left="426" w:hanging="426"/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>Záver</w:t>
      </w:r>
    </w:p>
    <w:p w14:paraId="46097901" w14:textId="2DA62F84" w:rsidR="00844D99" w:rsidRDefault="00A435E2" w:rsidP="007073C4">
      <w:pPr>
        <w:pStyle w:val="Bezriadkovania"/>
        <w:ind w:firstLine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</w:t>
      </w:r>
      <w:r w:rsidR="006A567A">
        <w:rPr>
          <w:rFonts w:ascii="Garamond" w:hAnsi="Garamond" w:cs="Times New Roman"/>
        </w:rPr>
        <w:t>redseda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komisie</w:t>
      </w:r>
      <w:r w:rsidR="007D18BD" w:rsidRPr="00735C35">
        <w:rPr>
          <w:rFonts w:ascii="Garamond" w:hAnsi="Garamond" w:cs="Times New Roman"/>
        </w:rPr>
        <w:t xml:space="preserve"> poďakoval</w:t>
      </w:r>
      <w:r w:rsidR="00ED2EC9">
        <w:rPr>
          <w:rFonts w:ascii="Garamond" w:hAnsi="Garamond" w:cs="Times New Roman"/>
        </w:rPr>
        <w:t>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prítomným členom komisie za účasť</w:t>
      </w:r>
      <w:r w:rsidR="00A86D96">
        <w:rPr>
          <w:rFonts w:ascii="Garamond" w:hAnsi="Garamond" w:cs="Times New Roman"/>
        </w:rPr>
        <w:t>.</w:t>
      </w:r>
    </w:p>
    <w:p w14:paraId="1CC7D75E" w14:textId="399DF4F6" w:rsidR="00E328DA" w:rsidRDefault="00E328DA" w:rsidP="00545163">
      <w:pPr>
        <w:pStyle w:val="Bezriadkovania"/>
        <w:rPr>
          <w:rFonts w:ascii="Garamond" w:hAnsi="Garamond" w:cs="Times New Roman"/>
        </w:rPr>
      </w:pPr>
    </w:p>
    <w:p w14:paraId="7BCB439A" w14:textId="3FED5AAA" w:rsidR="00E328DA" w:rsidRDefault="00E328DA" w:rsidP="00E328DA">
      <w:pPr>
        <w:pStyle w:val="Bezriadkovania"/>
        <w:ind w:firstLine="360"/>
        <w:rPr>
          <w:rFonts w:ascii="Garamond" w:hAnsi="Garamond" w:cs="Times New Roman"/>
        </w:rPr>
      </w:pPr>
    </w:p>
    <w:p w14:paraId="25C3361A" w14:textId="03F6895E" w:rsidR="005E2976" w:rsidRDefault="00E328DA" w:rsidP="00545163">
      <w:pPr>
        <w:pStyle w:val="Bezriadkovania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V Bratislave </w:t>
      </w:r>
      <w:r w:rsidR="00F87547">
        <w:rPr>
          <w:rFonts w:ascii="Garamond" w:hAnsi="Garamond" w:cs="Times New Roman"/>
        </w:rPr>
        <w:t>19</w:t>
      </w:r>
      <w:r w:rsidR="00FC7792">
        <w:rPr>
          <w:rFonts w:ascii="Garamond" w:hAnsi="Garamond" w:cs="Times New Roman"/>
        </w:rPr>
        <w:t>.</w:t>
      </w:r>
      <w:r w:rsidR="004557EF">
        <w:rPr>
          <w:rFonts w:ascii="Garamond" w:hAnsi="Garamond" w:cs="Times New Roman"/>
        </w:rPr>
        <w:t>1</w:t>
      </w:r>
      <w:r w:rsidR="00F87547">
        <w:rPr>
          <w:rFonts w:ascii="Garamond" w:hAnsi="Garamond" w:cs="Times New Roman"/>
        </w:rPr>
        <w:t>2</w:t>
      </w:r>
      <w:r w:rsidR="00FC7792">
        <w:rPr>
          <w:rFonts w:ascii="Garamond" w:hAnsi="Garamond" w:cs="Times New Roman"/>
        </w:rPr>
        <w:t>.2022</w:t>
      </w:r>
    </w:p>
    <w:p w14:paraId="6D7E47FE" w14:textId="209CC9A5" w:rsidR="00DD75B1" w:rsidRDefault="00DD75B1" w:rsidP="00545163">
      <w:pPr>
        <w:pStyle w:val="Bezriadkovania"/>
        <w:rPr>
          <w:rFonts w:ascii="Garamond" w:hAnsi="Garamond" w:cs="Times New Roman"/>
        </w:rPr>
      </w:pPr>
    </w:p>
    <w:p w14:paraId="39F087D9" w14:textId="5B985F8E" w:rsidR="00DD75B1" w:rsidRDefault="00DD75B1" w:rsidP="00545163">
      <w:pPr>
        <w:pStyle w:val="Bezriadkovania"/>
        <w:rPr>
          <w:rFonts w:ascii="Garamond" w:hAnsi="Garamond" w:cs="Times New Roman"/>
        </w:rPr>
      </w:pPr>
    </w:p>
    <w:p w14:paraId="7F96AE9D" w14:textId="52B5A9AE" w:rsidR="00DD75B1" w:rsidRDefault="00DD75B1" w:rsidP="00545163">
      <w:pPr>
        <w:pStyle w:val="Bezriadkovania"/>
        <w:rPr>
          <w:rFonts w:ascii="Garamond" w:hAnsi="Garamond" w:cs="Times New Roman"/>
        </w:rPr>
      </w:pPr>
    </w:p>
    <w:p w14:paraId="1E3B60BD" w14:textId="77777777" w:rsidR="00DD75B1" w:rsidRDefault="00DD75B1" w:rsidP="00545163">
      <w:pPr>
        <w:pStyle w:val="Bezriadkovania"/>
        <w:rPr>
          <w:rFonts w:ascii="Garamond" w:hAnsi="Garamond" w:cs="Times New Roman"/>
        </w:rPr>
      </w:pPr>
    </w:p>
    <w:p w14:paraId="7BB5CB8E" w14:textId="77777777" w:rsidR="005E2976" w:rsidRDefault="005E2976" w:rsidP="00582341">
      <w:pPr>
        <w:pStyle w:val="Bezriadkovania"/>
        <w:rPr>
          <w:rFonts w:ascii="Garamond" w:hAnsi="Garamond" w:cs="Times New Roman"/>
        </w:rPr>
      </w:pPr>
    </w:p>
    <w:p w14:paraId="1B94E2DF" w14:textId="77777777" w:rsidR="00844D99" w:rsidRDefault="003D3CDD" w:rsidP="00844D99">
      <w:pPr>
        <w:pStyle w:val="Bezriadkovania"/>
        <w:ind w:firstLine="360"/>
        <w:jc w:val="center"/>
        <w:rPr>
          <w:rFonts w:ascii="Garamond" w:hAnsi="Garamond" w:cs="Times New Roman"/>
        </w:rPr>
      </w:pPr>
      <w:r w:rsidRPr="00735C35">
        <w:rPr>
          <w:rFonts w:ascii="Garamond" w:hAnsi="Garamond" w:cs="Times New Roman"/>
        </w:rPr>
        <w:t>***</w:t>
      </w:r>
    </w:p>
    <w:p w14:paraId="39D04C45" w14:textId="77777777" w:rsidR="00370895" w:rsidRDefault="00370895" w:rsidP="000B6765">
      <w:pPr>
        <w:pStyle w:val="Bezriadkovania"/>
        <w:jc w:val="both"/>
        <w:rPr>
          <w:rFonts w:ascii="Garamond" w:hAnsi="Garamond" w:cs="Times New Roman"/>
        </w:rPr>
      </w:pPr>
    </w:p>
    <w:p w14:paraId="18070C1B" w14:textId="5B79A940" w:rsidR="008D658E" w:rsidRDefault="003D6BD8" w:rsidP="000B6765">
      <w:pPr>
        <w:pStyle w:val="Bezriadkovania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*</w:t>
      </w:r>
      <w:r w:rsidRPr="003D6BD8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sPHP- s právom hodnotiť ponuky, </w:t>
      </w:r>
      <w:r w:rsidR="00167EB6">
        <w:rPr>
          <w:rFonts w:ascii="Garamond" w:hAnsi="Garamond"/>
        </w:rPr>
        <w:t>bPHP</w:t>
      </w:r>
      <w:r>
        <w:rPr>
          <w:rFonts w:ascii="Garamond" w:hAnsi="Garamond"/>
        </w:rPr>
        <w:t xml:space="preserve">- </w:t>
      </w:r>
      <w:r w:rsidR="00167EB6">
        <w:rPr>
          <w:rFonts w:ascii="Garamond" w:hAnsi="Garamond"/>
        </w:rPr>
        <w:t xml:space="preserve">bez práva hodnotiť </w:t>
      </w:r>
      <w:r w:rsidR="000028F1">
        <w:rPr>
          <w:rFonts w:ascii="Garamond" w:hAnsi="Garamond"/>
        </w:rPr>
        <w:t>ponúk</w:t>
      </w:r>
    </w:p>
    <w:p w14:paraId="73F21D6A" w14:textId="77777777" w:rsidR="003C68F9" w:rsidRDefault="003C68F9" w:rsidP="000B6765">
      <w:pPr>
        <w:pStyle w:val="Bezriadkovania"/>
        <w:jc w:val="both"/>
        <w:rPr>
          <w:rFonts w:ascii="Garamond" w:hAnsi="Garamond" w:cs="Times New Roman"/>
        </w:rPr>
      </w:pPr>
    </w:p>
    <w:p w14:paraId="7367001E" w14:textId="77777777" w:rsidR="003D6BD8" w:rsidRPr="00735C35" w:rsidRDefault="003D6BD8" w:rsidP="000B6765">
      <w:pPr>
        <w:pStyle w:val="Bezriadkovania"/>
        <w:jc w:val="both"/>
        <w:rPr>
          <w:rFonts w:ascii="Garamond" w:hAnsi="Garamond" w:cs="Times New Roman"/>
        </w:rPr>
      </w:pPr>
    </w:p>
    <w:p w14:paraId="517C77C2" w14:textId="4E1805B3" w:rsidR="00DE2AD8" w:rsidRPr="00257F2E" w:rsidRDefault="00C82243" w:rsidP="00257F2E">
      <w:pPr>
        <w:spacing w:after="0" w:line="240" w:lineRule="auto"/>
        <w:jc w:val="both"/>
        <w:rPr>
          <w:rFonts w:ascii="Garamond" w:hAnsi="Garamond"/>
        </w:rPr>
      </w:pPr>
      <w:r w:rsidRPr="00C82243">
        <w:rPr>
          <w:rFonts w:ascii="Garamond" w:hAnsi="Garamond" w:cs="Times New Roman"/>
          <w:iCs/>
        </w:rPr>
        <w:t>M</w:t>
      </w:r>
      <w:r w:rsidR="002F626F">
        <w:rPr>
          <w:rFonts w:ascii="Garamond" w:hAnsi="Garamond" w:cs="Times New Roman"/>
          <w:iCs/>
        </w:rPr>
        <w:t>ichal Jamrich</w:t>
      </w:r>
      <w:r w:rsidR="00B833B2" w:rsidRPr="003D6BD8">
        <w:rPr>
          <w:rFonts w:ascii="Garamond" w:hAnsi="Garamond" w:cs="Times New Roman"/>
        </w:rPr>
        <w:t xml:space="preserve">, </w:t>
      </w:r>
      <w:r w:rsidR="003D6BD8" w:rsidRPr="003D6BD8">
        <w:rPr>
          <w:rFonts w:ascii="Garamond" w:hAnsi="Garamond"/>
        </w:rPr>
        <w:t>predseda komisie sPHP</w:t>
      </w:r>
      <w:r w:rsidR="003D3CDD" w:rsidRPr="003D6BD8">
        <w:rPr>
          <w:rFonts w:ascii="Garamond" w:hAnsi="Garamond" w:cs="Times New Roman"/>
        </w:rPr>
        <w:t xml:space="preserve"> </w:t>
      </w:r>
      <w:r w:rsidR="003D3CDD" w:rsidRPr="003D6BD8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="002F626F">
        <w:rPr>
          <w:rFonts w:ascii="Garamond" w:hAnsi="Garamond" w:cs="Times New Roman"/>
        </w:rPr>
        <w:t xml:space="preserve">                          </w:t>
      </w:r>
      <w:r w:rsidR="003D3CDD" w:rsidRPr="003D6BD8">
        <w:rPr>
          <w:rFonts w:ascii="Garamond" w:hAnsi="Garamond" w:cs="Times New Roman"/>
        </w:rPr>
        <w:t>..........................................</w:t>
      </w:r>
    </w:p>
    <w:p w14:paraId="2F0B26DE" w14:textId="77777777" w:rsidR="00C82243" w:rsidRDefault="00C82243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59DEE0DF" w14:textId="77777777" w:rsidR="00DE2AD8" w:rsidRDefault="00844D99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 w:rsidRPr="00844D99">
        <w:rPr>
          <w:rFonts w:ascii="Garamond" w:hAnsi="Garamond" w:cs="Times New Roman"/>
        </w:rPr>
        <w:t>Ing. Blanka Csölleová</w:t>
      </w:r>
      <w:r w:rsidR="00DE2AD8" w:rsidRPr="00735C35">
        <w:rPr>
          <w:rFonts w:ascii="Garamond" w:hAnsi="Garamond" w:cs="Times New Roman"/>
        </w:rPr>
        <w:t>, člen komisie</w:t>
      </w:r>
      <w:r w:rsidR="003D6BD8">
        <w:rPr>
          <w:rFonts w:ascii="Garamond" w:hAnsi="Garamond" w:cs="Times New Roman"/>
        </w:rPr>
        <w:t xml:space="preserve"> </w:t>
      </w:r>
      <w:r w:rsidR="003D6BD8">
        <w:rPr>
          <w:rFonts w:ascii="Garamond" w:hAnsi="Garamond"/>
        </w:rPr>
        <w:t>sPHP</w:t>
      </w:r>
      <w:r w:rsidR="00DE2AD8" w:rsidRPr="00735C35">
        <w:rPr>
          <w:rFonts w:ascii="Garamond" w:hAnsi="Garamond" w:cs="Times New Roman"/>
        </w:rPr>
        <w:tab/>
      </w:r>
      <w:r w:rsidR="00DE2AD8" w:rsidRPr="00735C35">
        <w:rPr>
          <w:rFonts w:ascii="Garamond" w:hAnsi="Garamond" w:cs="Times New Roman"/>
        </w:rPr>
        <w:tab/>
      </w:r>
      <w:r w:rsidR="00DE2AD8" w:rsidRPr="00735C35">
        <w:rPr>
          <w:rFonts w:ascii="Garamond" w:hAnsi="Garamond" w:cs="Times New Roman"/>
        </w:rPr>
        <w:tab/>
        <w:t>..........................................</w:t>
      </w:r>
    </w:p>
    <w:p w14:paraId="5665BD20" w14:textId="77777777" w:rsidR="00C82243" w:rsidRDefault="00C82243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181566F8" w14:textId="2B65BE08" w:rsidR="00101C4F" w:rsidRDefault="00DD75B1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Ing. Vladimír Pokojný</w:t>
      </w:r>
      <w:r w:rsidR="008729FF">
        <w:rPr>
          <w:rFonts w:ascii="Garamond" w:hAnsi="Garamond" w:cs="Times New Roman"/>
        </w:rPr>
        <w:t>,</w:t>
      </w:r>
      <w:r w:rsidR="00404EC4">
        <w:rPr>
          <w:rFonts w:ascii="Garamond" w:hAnsi="Garamond" w:cs="Times New Roman"/>
        </w:rPr>
        <w:t xml:space="preserve"> </w:t>
      </w:r>
      <w:r w:rsidR="008729FF" w:rsidRPr="00DB29EE">
        <w:rPr>
          <w:rFonts w:ascii="Garamond" w:hAnsi="Garamond" w:cs="Times New Roman"/>
        </w:rPr>
        <w:t>člen komisie</w:t>
      </w:r>
      <w:r w:rsidR="003D6BD8">
        <w:rPr>
          <w:rFonts w:ascii="Garamond" w:hAnsi="Garamond" w:cs="Times New Roman"/>
        </w:rPr>
        <w:t xml:space="preserve"> </w:t>
      </w:r>
      <w:r w:rsidR="003D6BD8">
        <w:rPr>
          <w:rFonts w:ascii="Garamond" w:hAnsi="Garamond"/>
        </w:rPr>
        <w:t>sPHP</w:t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</w:r>
      <w:r w:rsidR="008729FF" w:rsidRPr="00DB29EE">
        <w:rPr>
          <w:rFonts w:ascii="Garamond" w:hAnsi="Garamond" w:cs="Times New Roman"/>
        </w:rPr>
        <w:t xml:space="preserve">.......................................... </w:t>
      </w:r>
      <w:r w:rsidR="008729FF">
        <w:rPr>
          <w:rFonts w:ascii="Garamond" w:hAnsi="Garamond" w:cs="Times New Roman"/>
        </w:rPr>
        <w:tab/>
      </w:r>
    </w:p>
    <w:p w14:paraId="081BF29E" w14:textId="77777777" w:rsidR="00257F2E" w:rsidRDefault="00257F2E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3337458E" w14:textId="2DB3E999" w:rsidR="008729FF" w:rsidRPr="00DB29EE" w:rsidRDefault="005E2976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Alena Morvayová</w:t>
      </w:r>
      <w:r w:rsidR="008729FF" w:rsidRPr="00DB29EE">
        <w:rPr>
          <w:rFonts w:ascii="Garamond" w:hAnsi="Garamond" w:cs="Times New Roman"/>
        </w:rPr>
        <w:t>, člen komisie</w:t>
      </w:r>
      <w:r w:rsidR="003D6BD8">
        <w:rPr>
          <w:rFonts w:ascii="Garamond" w:hAnsi="Garamond" w:cs="Times New Roman"/>
        </w:rPr>
        <w:t xml:space="preserve"> </w:t>
      </w:r>
      <w:r w:rsidR="003D6BD8">
        <w:rPr>
          <w:rFonts w:ascii="Garamond" w:hAnsi="Garamond"/>
        </w:rPr>
        <w:t>bPHP</w:t>
      </w:r>
      <w:r w:rsidR="008729FF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 xml:space="preserve">             </w:t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  <w:t xml:space="preserve"> </w:t>
      </w:r>
      <w:r w:rsidR="008729FF" w:rsidRPr="00DB29EE">
        <w:rPr>
          <w:rFonts w:ascii="Garamond" w:hAnsi="Garamond" w:cs="Times New Roman"/>
        </w:rPr>
        <w:t xml:space="preserve">.......................................... </w:t>
      </w:r>
    </w:p>
    <w:sectPr w:rsidR="008729FF" w:rsidRPr="00DB29EE" w:rsidSect="003C3F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3807" w14:textId="77777777" w:rsidR="00487DB7" w:rsidRDefault="00487DB7" w:rsidP="00FE4F27">
      <w:pPr>
        <w:spacing w:after="0" w:line="240" w:lineRule="auto"/>
      </w:pPr>
      <w:r>
        <w:separator/>
      </w:r>
    </w:p>
  </w:endnote>
  <w:endnote w:type="continuationSeparator" w:id="0">
    <w:p w14:paraId="1C3B7C3E" w14:textId="77777777" w:rsidR="00487DB7" w:rsidRDefault="00487DB7" w:rsidP="00FE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16282"/>
      <w:docPartObj>
        <w:docPartGallery w:val="Page Numbers (Bottom of Page)"/>
        <w:docPartUnique/>
      </w:docPartObj>
    </w:sdtPr>
    <w:sdtEndPr/>
    <w:sdtContent>
      <w:p w14:paraId="523D2E4C" w14:textId="77777777" w:rsidR="00487DB7" w:rsidRDefault="00487DB7">
        <w:pPr>
          <w:pStyle w:val="Pta"/>
          <w:jc w:val="right"/>
        </w:pPr>
        <w:r w:rsidRPr="00FE4F27">
          <w:rPr>
            <w:rFonts w:ascii="Times New Roman" w:hAnsi="Times New Roman" w:cs="Times New Roman"/>
          </w:rPr>
          <w:fldChar w:fldCharType="begin"/>
        </w:r>
        <w:r w:rsidRPr="00FE4F27">
          <w:rPr>
            <w:rFonts w:ascii="Times New Roman" w:hAnsi="Times New Roman" w:cs="Times New Roman"/>
          </w:rPr>
          <w:instrText xml:space="preserve"> PAGE   \* MERGEFORMAT </w:instrText>
        </w:r>
        <w:r w:rsidRPr="00FE4F27">
          <w:rPr>
            <w:rFonts w:ascii="Times New Roman" w:hAnsi="Times New Roman" w:cs="Times New Roman"/>
          </w:rPr>
          <w:fldChar w:fldCharType="separate"/>
        </w:r>
        <w:r w:rsidR="00DA037B">
          <w:rPr>
            <w:rFonts w:ascii="Times New Roman" w:hAnsi="Times New Roman" w:cs="Times New Roman"/>
            <w:noProof/>
          </w:rPr>
          <w:t>4</w:t>
        </w:r>
        <w:r w:rsidRPr="00FE4F27">
          <w:rPr>
            <w:rFonts w:ascii="Times New Roman" w:hAnsi="Times New Roman" w:cs="Times New Roman"/>
          </w:rPr>
          <w:fldChar w:fldCharType="end"/>
        </w:r>
      </w:p>
    </w:sdtContent>
  </w:sdt>
  <w:p w14:paraId="1025F147" w14:textId="77777777" w:rsidR="00487DB7" w:rsidRDefault="00487D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42E3A" w14:textId="77777777" w:rsidR="00487DB7" w:rsidRDefault="00487DB7" w:rsidP="00FE4F27">
      <w:pPr>
        <w:spacing w:after="0" w:line="240" w:lineRule="auto"/>
      </w:pPr>
      <w:r>
        <w:separator/>
      </w:r>
    </w:p>
  </w:footnote>
  <w:footnote w:type="continuationSeparator" w:id="0">
    <w:p w14:paraId="55367394" w14:textId="77777777" w:rsidR="00487DB7" w:rsidRDefault="00487DB7" w:rsidP="00FE4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137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5E5B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F65"/>
    <w:multiLevelType w:val="hybridMultilevel"/>
    <w:tmpl w:val="B37ACD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70BD4"/>
    <w:multiLevelType w:val="hybridMultilevel"/>
    <w:tmpl w:val="38F46A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E7E78"/>
    <w:multiLevelType w:val="hybridMultilevel"/>
    <w:tmpl w:val="22CA282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453C4"/>
    <w:multiLevelType w:val="hybridMultilevel"/>
    <w:tmpl w:val="B652E222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2CB440FE"/>
    <w:multiLevelType w:val="hybridMultilevel"/>
    <w:tmpl w:val="D4E60C0A"/>
    <w:lvl w:ilvl="0" w:tplc="7214F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24422B"/>
    <w:multiLevelType w:val="hybridMultilevel"/>
    <w:tmpl w:val="1A1AB076"/>
    <w:lvl w:ilvl="0" w:tplc="26004E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77A94"/>
    <w:multiLevelType w:val="hybridMultilevel"/>
    <w:tmpl w:val="B406E0C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D7868"/>
    <w:multiLevelType w:val="hybridMultilevel"/>
    <w:tmpl w:val="1032A9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73E5A"/>
    <w:multiLevelType w:val="hybridMultilevel"/>
    <w:tmpl w:val="D6D0A3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824E2B"/>
    <w:multiLevelType w:val="hybridMultilevel"/>
    <w:tmpl w:val="43D2250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80215"/>
    <w:multiLevelType w:val="hybridMultilevel"/>
    <w:tmpl w:val="9906F7CA"/>
    <w:lvl w:ilvl="0" w:tplc="415E1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17F52"/>
    <w:multiLevelType w:val="hybridMultilevel"/>
    <w:tmpl w:val="008C5D10"/>
    <w:lvl w:ilvl="0" w:tplc="B0F093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22111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71995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B67B3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 w15:restartNumberingAfterBreak="0">
    <w:nsid w:val="56C1036B"/>
    <w:multiLevelType w:val="hybridMultilevel"/>
    <w:tmpl w:val="2D7E95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2262A"/>
    <w:multiLevelType w:val="hybridMultilevel"/>
    <w:tmpl w:val="CE9A9C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F44F0"/>
    <w:multiLevelType w:val="hybridMultilevel"/>
    <w:tmpl w:val="2CD8A8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11994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52FDB"/>
    <w:multiLevelType w:val="hybridMultilevel"/>
    <w:tmpl w:val="B98492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C1D00"/>
    <w:multiLevelType w:val="hybridMultilevel"/>
    <w:tmpl w:val="7F5C4C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D2F11"/>
    <w:multiLevelType w:val="hybridMultilevel"/>
    <w:tmpl w:val="3F7CF924"/>
    <w:lvl w:ilvl="0" w:tplc="041B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 w15:restartNumberingAfterBreak="0">
    <w:nsid w:val="70D729FB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715050FA"/>
    <w:multiLevelType w:val="hybridMultilevel"/>
    <w:tmpl w:val="F4BA2408"/>
    <w:lvl w:ilvl="0" w:tplc="B058C11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4742999">
    <w:abstractNumId w:val="11"/>
  </w:num>
  <w:num w:numId="2" w16cid:durableId="206185138">
    <w:abstractNumId w:val="2"/>
  </w:num>
  <w:num w:numId="3" w16cid:durableId="394210104">
    <w:abstractNumId w:val="13"/>
  </w:num>
  <w:num w:numId="4" w16cid:durableId="1507087105">
    <w:abstractNumId w:val="4"/>
  </w:num>
  <w:num w:numId="5" w16cid:durableId="497236864">
    <w:abstractNumId w:val="12"/>
  </w:num>
  <w:num w:numId="6" w16cid:durableId="283344408">
    <w:abstractNumId w:val="17"/>
  </w:num>
  <w:num w:numId="7" w16cid:durableId="1831561223">
    <w:abstractNumId w:val="9"/>
  </w:num>
  <w:num w:numId="8" w16cid:durableId="1046222186">
    <w:abstractNumId w:val="5"/>
  </w:num>
  <w:num w:numId="9" w16cid:durableId="152842015">
    <w:abstractNumId w:val="19"/>
  </w:num>
  <w:num w:numId="10" w16cid:durableId="1692144140">
    <w:abstractNumId w:val="10"/>
  </w:num>
  <w:num w:numId="11" w16cid:durableId="2011982621">
    <w:abstractNumId w:val="14"/>
  </w:num>
  <w:num w:numId="12" w16cid:durableId="1902731">
    <w:abstractNumId w:val="20"/>
  </w:num>
  <w:num w:numId="13" w16cid:durableId="1677918866">
    <w:abstractNumId w:val="22"/>
  </w:num>
  <w:num w:numId="14" w16cid:durableId="554585116">
    <w:abstractNumId w:val="25"/>
  </w:num>
  <w:num w:numId="15" w16cid:durableId="1014917256">
    <w:abstractNumId w:val="3"/>
  </w:num>
  <w:num w:numId="16" w16cid:durableId="1647124022">
    <w:abstractNumId w:val="6"/>
  </w:num>
  <w:num w:numId="17" w16cid:durableId="1217862143">
    <w:abstractNumId w:val="26"/>
  </w:num>
  <w:num w:numId="18" w16cid:durableId="922642281">
    <w:abstractNumId w:val="24"/>
  </w:num>
  <w:num w:numId="19" w16cid:durableId="1877816874">
    <w:abstractNumId w:val="7"/>
  </w:num>
  <w:num w:numId="20" w16cid:durableId="1908221897">
    <w:abstractNumId w:val="0"/>
  </w:num>
  <w:num w:numId="21" w16cid:durableId="2086371243">
    <w:abstractNumId w:val="18"/>
  </w:num>
  <w:num w:numId="22" w16cid:durableId="1457867845">
    <w:abstractNumId w:val="21"/>
  </w:num>
  <w:num w:numId="23" w16cid:durableId="1708291062">
    <w:abstractNumId w:val="16"/>
  </w:num>
  <w:num w:numId="24" w16cid:durableId="178667396">
    <w:abstractNumId w:val="1"/>
  </w:num>
  <w:num w:numId="25" w16cid:durableId="1293168290">
    <w:abstractNumId w:val="15"/>
  </w:num>
  <w:num w:numId="26" w16cid:durableId="645938231">
    <w:abstractNumId w:val="23"/>
  </w:num>
  <w:num w:numId="27" w16cid:durableId="9112332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17"/>
    <w:rsid w:val="000028F1"/>
    <w:rsid w:val="000044A2"/>
    <w:rsid w:val="00006477"/>
    <w:rsid w:val="00011721"/>
    <w:rsid w:val="00016ABE"/>
    <w:rsid w:val="000175F7"/>
    <w:rsid w:val="00032125"/>
    <w:rsid w:val="00034482"/>
    <w:rsid w:val="000564DA"/>
    <w:rsid w:val="00056D35"/>
    <w:rsid w:val="0006121B"/>
    <w:rsid w:val="0006441D"/>
    <w:rsid w:val="00065F8F"/>
    <w:rsid w:val="00076F22"/>
    <w:rsid w:val="00084287"/>
    <w:rsid w:val="0008591B"/>
    <w:rsid w:val="00095273"/>
    <w:rsid w:val="00095BA0"/>
    <w:rsid w:val="000B6765"/>
    <w:rsid w:val="000C4D32"/>
    <w:rsid w:val="000D31A5"/>
    <w:rsid w:val="000D5999"/>
    <w:rsid w:val="000E2F40"/>
    <w:rsid w:val="000E2F9D"/>
    <w:rsid w:val="000E3576"/>
    <w:rsid w:val="000E4361"/>
    <w:rsid w:val="000E4A97"/>
    <w:rsid w:val="00101C4F"/>
    <w:rsid w:val="00105113"/>
    <w:rsid w:val="00107757"/>
    <w:rsid w:val="00111885"/>
    <w:rsid w:val="00116E86"/>
    <w:rsid w:val="001249F9"/>
    <w:rsid w:val="00144A10"/>
    <w:rsid w:val="00144CFD"/>
    <w:rsid w:val="00152A08"/>
    <w:rsid w:val="00162D3A"/>
    <w:rsid w:val="00167EB6"/>
    <w:rsid w:val="0017091A"/>
    <w:rsid w:val="00171CBE"/>
    <w:rsid w:val="0018570F"/>
    <w:rsid w:val="0018786E"/>
    <w:rsid w:val="0019235D"/>
    <w:rsid w:val="0019451D"/>
    <w:rsid w:val="00197BC4"/>
    <w:rsid w:val="001B33C7"/>
    <w:rsid w:val="001B3672"/>
    <w:rsid w:val="001C1848"/>
    <w:rsid w:val="001D2296"/>
    <w:rsid w:val="001D5664"/>
    <w:rsid w:val="001D6702"/>
    <w:rsid w:val="001D7157"/>
    <w:rsid w:val="001E0B4E"/>
    <w:rsid w:val="001E4AC4"/>
    <w:rsid w:val="001E79AC"/>
    <w:rsid w:val="00202D11"/>
    <w:rsid w:val="00203F06"/>
    <w:rsid w:val="00207F65"/>
    <w:rsid w:val="00212949"/>
    <w:rsid w:val="00212BAA"/>
    <w:rsid w:val="00214826"/>
    <w:rsid w:val="00217B25"/>
    <w:rsid w:val="00222C00"/>
    <w:rsid w:val="002245B7"/>
    <w:rsid w:val="00224C35"/>
    <w:rsid w:val="00231B04"/>
    <w:rsid w:val="00232393"/>
    <w:rsid w:val="002436BC"/>
    <w:rsid w:val="00245519"/>
    <w:rsid w:val="00245BCA"/>
    <w:rsid w:val="00253F45"/>
    <w:rsid w:val="00257F2E"/>
    <w:rsid w:val="00261E57"/>
    <w:rsid w:val="00262265"/>
    <w:rsid w:val="0026388A"/>
    <w:rsid w:val="00264EE0"/>
    <w:rsid w:val="00281453"/>
    <w:rsid w:val="00291667"/>
    <w:rsid w:val="00291E7D"/>
    <w:rsid w:val="002977A3"/>
    <w:rsid w:val="002A0D33"/>
    <w:rsid w:val="002B3FE0"/>
    <w:rsid w:val="002C1069"/>
    <w:rsid w:val="002C4418"/>
    <w:rsid w:val="002C450A"/>
    <w:rsid w:val="002C7840"/>
    <w:rsid w:val="002D54AF"/>
    <w:rsid w:val="002E020E"/>
    <w:rsid w:val="002E056A"/>
    <w:rsid w:val="002E21FB"/>
    <w:rsid w:val="002F15E0"/>
    <w:rsid w:val="002F2854"/>
    <w:rsid w:val="002F4239"/>
    <w:rsid w:val="002F626F"/>
    <w:rsid w:val="00300381"/>
    <w:rsid w:val="00311827"/>
    <w:rsid w:val="0032229C"/>
    <w:rsid w:val="003231A1"/>
    <w:rsid w:val="0033065A"/>
    <w:rsid w:val="00333263"/>
    <w:rsid w:val="00334854"/>
    <w:rsid w:val="003418A1"/>
    <w:rsid w:val="00352677"/>
    <w:rsid w:val="00360490"/>
    <w:rsid w:val="00361363"/>
    <w:rsid w:val="0036459C"/>
    <w:rsid w:val="00364A49"/>
    <w:rsid w:val="0036780E"/>
    <w:rsid w:val="00370895"/>
    <w:rsid w:val="0037310A"/>
    <w:rsid w:val="003741DA"/>
    <w:rsid w:val="00374690"/>
    <w:rsid w:val="00380FA5"/>
    <w:rsid w:val="00382BBB"/>
    <w:rsid w:val="0039334E"/>
    <w:rsid w:val="003A08D7"/>
    <w:rsid w:val="003B6ADA"/>
    <w:rsid w:val="003C039A"/>
    <w:rsid w:val="003C1F63"/>
    <w:rsid w:val="003C3E65"/>
    <w:rsid w:val="003C3FAB"/>
    <w:rsid w:val="003C68F9"/>
    <w:rsid w:val="003D3CDD"/>
    <w:rsid w:val="003D4E2C"/>
    <w:rsid w:val="003D549B"/>
    <w:rsid w:val="003D6BD8"/>
    <w:rsid w:val="003E2A0B"/>
    <w:rsid w:val="003E5DC2"/>
    <w:rsid w:val="00403624"/>
    <w:rsid w:val="00404EC4"/>
    <w:rsid w:val="00413D53"/>
    <w:rsid w:val="004279CC"/>
    <w:rsid w:val="00431987"/>
    <w:rsid w:val="00432BD8"/>
    <w:rsid w:val="00434039"/>
    <w:rsid w:val="004357C5"/>
    <w:rsid w:val="00440370"/>
    <w:rsid w:val="00441609"/>
    <w:rsid w:val="0044273A"/>
    <w:rsid w:val="0044317F"/>
    <w:rsid w:val="004557EF"/>
    <w:rsid w:val="00461857"/>
    <w:rsid w:val="004637D4"/>
    <w:rsid w:val="00470B49"/>
    <w:rsid w:val="00471E30"/>
    <w:rsid w:val="00474FC6"/>
    <w:rsid w:val="00483C15"/>
    <w:rsid w:val="00487DB7"/>
    <w:rsid w:val="00495B6F"/>
    <w:rsid w:val="004A3051"/>
    <w:rsid w:val="004A3302"/>
    <w:rsid w:val="004A4D30"/>
    <w:rsid w:val="004B0931"/>
    <w:rsid w:val="004C6788"/>
    <w:rsid w:val="004D12BE"/>
    <w:rsid w:val="004D13E2"/>
    <w:rsid w:val="004D4512"/>
    <w:rsid w:val="004E0A5C"/>
    <w:rsid w:val="004E741E"/>
    <w:rsid w:val="004F6A92"/>
    <w:rsid w:val="005116A3"/>
    <w:rsid w:val="00511D01"/>
    <w:rsid w:val="00516C1E"/>
    <w:rsid w:val="00522500"/>
    <w:rsid w:val="0052327B"/>
    <w:rsid w:val="00524A3C"/>
    <w:rsid w:val="00525BDF"/>
    <w:rsid w:val="00526B37"/>
    <w:rsid w:val="00531793"/>
    <w:rsid w:val="00534A1B"/>
    <w:rsid w:val="00536458"/>
    <w:rsid w:val="00542470"/>
    <w:rsid w:val="005431DC"/>
    <w:rsid w:val="00543D10"/>
    <w:rsid w:val="00545163"/>
    <w:rsid w:val="00552858"/>
    <w:rsid w:val="0055312A"/>
    <w:rsid w:val="00560DC4"/>
    <w:rsid w:val="00570760"/>
    <w:rsid w:val="005718FE"/>
    <w:rsid w:val="00571EED"/>
    <w:rsid w:val="00582341"/>
    <w:rsid w:val="005872BB"/>
    <w:rsid w:val="005918FF"/>
    <w:rsid w:val="005A5D48"/>
    <w:rsid w:val="005B1764"/>
    <w:rsid w:val="005B5C11"/>
    <w:rsid w:val="005D003A"/>
    <w:rsid w:val="005D0B97"/>
    <w:rsid w:val="005D25F7"/>
    <w:rsid w:val="005D394E"/>
    <w:rsid w:val="005E0FC8"/>
    <w:rsid w:val="005E22E8"/>
    <w:rsid w:val="005E2976"/>
    <w:rsid w:val="005E68CB"/>
    <w:rsid w:val="005F1B97"/>
    <w:rsid w:val="005F4ED6"/>
    <w:rsid w:val="005F697E"/>
    <w:rsid w:val="005F737B"/>
    <w:rsid w:val="0060194D"/>
    <w:rsid w:val="00605C83"/>
    <w:rsid w:val="0060778C"/>
    <w:rsid w:val="00607C1C"/>
    <w:rsid w:val="00610F4C"/>
    <w:rsid w:val="006235EE"/>
    <w:rsid w:val="00623E25"/>
    <w:rsid w:val="0062432F"/>
    <w:rsid w:val="00632A40"/>
    <w:rsid w:val="00653B94"/>
    <w:rsid w:val="00653BE7"/>
    <w:rsid w:val="00675F8C"/>
    <w:rsid w:val="00676611"/>
    <w:rsid w:val="00677349"/>
    <w:rsid w:val="00692345"/>
    <w:rsid w:val="006A0A98"/>
    <w:rsid w:val="006A5317"/>
    <w:rsid w:val="006A567A"/>
    <w:rsid w:val="006C6015"/>
    <w:rsid w:val="006C6ABF"/>
    <w:rsid w:val="006D74FE"/>
    <w:rsid w:val="006D78D8"/>
    <w:rsid w:val="006D7E5C"/>
    <w:rsid w:val="006E64AB"/>
    <w:rsid w:val="006E6B90"/>
    <w:rsid w:val="006F0B1C"/>
    <w:rsid w:val="00701D55"/>
    <w:rsid w:val="007073C4"/>
    <w:rsid w:val="00735C35"/>
    <w:rsid w:val="00741A18"/>
    <w:rsid w:val="007439EA"/>
    <w:rsid w:val="00745C61"/>
    <w:rsid w:val="00754F20"/>
    <w:rsid w:val="00756C5D"/>
    <w:rsid w:val="00760F5E"/>
    <w:rsid w:val="007627DD"/>
    <w:rsid w:val="0077674C"/>
    <w:rsid w:val="00777A3E"/>
    <w:rsid w:val="0078690F"/>
    <w:rsid w:val="00792A6E"/>
    <w:rsid w:val="007945C2"/>
    <w:rsid w:val="007C0951"/>
    <w:rsid w:val="007C66B4"/>
    <w:rsid w:val="007D18BD"/>
    <w:rsid w:val="007D290B"/>
    <w:rsid w:val="007D40A5"/>
    <w:rsid w:val="007E04F2"/>
    <w:rsid w:val="008144B9"/>
    <w:rsid w:val="00817E06"/>
    <w:rsid w:val="00824DB8"/>
    <w:rsid w:val="008325BA"/>
    <w:rsid w:val="00834E51"/>
    <w:rsid w:val="008351BD"/>
    <w:rsid w:val="00841C66"/>
    <w:rsid w:val="00843579"/>
    <w:rsid w:val="00844D99"/>
    <w:rsid w:val="00850074"/>
    <w:rsid w:val="00861228"/>
    <w:rsid w:val="00862102"/>
    <w:rsid w:val="00870ED3"/>
    <w:rsid w:val="008729FF"/>
    <w:rsid w:val="008803C6"/>
    <w:rsid w:val="00880B81"/>
    <w:rsid w:val="0088225A"/>
    <w:rsid w:val="00884C90"/>
    <w:rsid w:val="008A2D1B"/>
    <w:rsid w:val="008A3A5F"/>
    <w:rsid w:val="008A645A"/>
    <w:rsid w:val="008A6929"/>
    <w:rsid w:val="008B592E"/>
    <w:rsid w:val="008B6858"/>
    <w:rsid w:val="008C5A94"/>
    <w:rsid w:val="008C5EA4"/>
    <w:rsid w:val="008C67D5"/>
    <w:rsid w:val="008C7782"/>
    <w:rsid w:val="008D0349"/>
    <w:rsid w:val="008D4A79"/>
    <w:rsid w:val="008D6102"/>
    <w:rsid w:val="008D658E"/>
    <w:rsid w:val="00900D01"/>
    <w:rsid w:val="00910768"/>
    <w:rsid w:val="009111A8"/>
    <w:rsid w:val="00914235"/>
    <w:rsid w:val="009148F5"/>
    <w:rsid w:val="0091491B"/>
    <w:rsid w:val="009149F8"/>
    <w:rsid w:val="00947292"/>
    <w:rsid w:val="009475A6"/>
    <w:rsid w:val="00953895"/>
    <w:rsid w:val="009552FA"/>
    <w:rsid w:val="00956DCD"/>
    <w:rsid w:val="00956EF9"/>
    <w:rsid w:val="009636D2"/>
    <w:rsid w:val="0097023C"/>
    <w:rsid w:val="00973121"/>
    <w:rsid w:val="00980B8E"/>
    <w:rsid w:val="0098503E"/>
    <w:rsid w:val="00986D5F"/>
    <w:rsid w:val="00990BE8"/>
    <w:rsid w:val="0099354E"/>
    <w:rsid w:val="00993586"/>
    <w:rsid w:val="009952CC"/>
    <w:rsid w:val="009A5708"/>
    <w:rsid w:val="009B2891"/>
    <w:rsid w:val="009C70F7"/>
    <w:rsid w:val="009D4AF4"/>
    <w:rsid w:val="009D718A"/>
    <w:rsid w:val="009E1250"/>
    <w:rsid w:val="009E45A3"/>
    <w:rsid w:val="009E4CA1"/>
    <w:rsid w:val="009E5006"/>
    <w:rsid w:val="009F676D"/>
    <w:rsid w:val="009F71CE"/>
    <w:rsid w:val="00A0024E"/>
    <w:rsid w:val="00A01591"/>
    <w:rsid w:val="00A01FC9"/>
    <w:rsid w:val="00A05390"/>
    <w:rsid w:val="00A14B94"/>
    <w:rsid w:val="00A205A4"/>
    <w:rsid w:val="00A214C3"/>
    <w:rsid w:val="00A31D98"/>
    <w:rsid w:val="00A435E2"/>
    <w:rsid w:val="00A45FF2"/>
    <w:rsid w:val="00A4608B"/>
    <w:rsid w:val="00A51198"/>
    <w:rsid w:val="00A5235C"/>
    <w:rsid w:val="00A527CE"/>
    <w:rsid w:val="00A52A57"/>
    <w:rsid w:val="00A54B45"/>
    <w:rsid w:val="00A5749F"/>
    <w:rsid w:val="00A648E2"/>
    <w:rsid w:val="00A65BBA"/>
    <w:rsid w:val="00A702C8"/>
    <w:rsid w:val="00A75F55"/>
    <w:rsid w:val="00A8660F"/>
    <w:rsid w:val="00A86D96"/>
    <w:rsid w:val="00AA6610"/>
    <w:rsid w:val="00AB29C8"/>
    <w:rsid w:val="00AE0AEC"/>
    <w:rsid w:val="00AF6EBC"/>
    <w:rsid w:val="00B17D76"/>
    <w:rsid w:val="00B227F2"/>
    <w:rsid w:val="00B22895"/>
    <w:rsid w:val="00B242A2"/>
    <w:rsid w:val="00B245FD"/>
    <w:rsid w:val="00B46EEC"/>
    <w:rsid w:val="00B57FAC"/>
    <w:rsid w:val="00B61728"/>
    <w:rsid w:val="00B632F5"/>
    <w:rsid w:val="00B65F65"/>
    <w:rsid w:val="00B7456B"/>
    <w:rsid w:val="00B809AB"/>
    <w:rsid w:val="00B833B2"/>
    <w:rsid w:val="00B95CE5"/>
    <w:rsid w:val="00B97DE1"/>
    <w:rsid w:val="00B97EDD"/>
    <w:rsid w:val="00BA27C2"/>
    <w:rsid w:val="00BA59F4"/>
    <w:rsid w:val="00BA5BC3"/>
    <w:rsid w:val="00BB59CF"/>
    <w:rsid w:val="00BB721D"/>
    <w:rsid w:val="00BB7A1B"/>
    <w:rsid w:val="00BD2D67"/>
    <w:rsid w:val="00BE4869"/>
    <w:rsid w:val="00BF6B80"/>
    <w:rsid w:val="00BF78E4"/>
    <w:rsid w:val="00C01F21"/>
    <w:rsid w:val="00C0247F"/>
    <w:rsid w:val="00C03521"/>
    <w:rsid w:val="00C227A7"/>
    <w:rsid w:val="00C24A73"/>
    <w:rsid w:val="00C372D7"/>
    <w:rsid w:val="00C53FDD"/>
    <w:rsid w:val="00C555C3"/>
    <w:rsid w:val="00C576D0"/>
    <w:rsid w:val="00C6383D"/>
    <w:rsid w:val="00C708FA"/>
    <w:rsid w:val="00C73384"/>
    <w:rsid w:val="00C73B8A"/>
    <w:rsid w:val="00C81BCE"/>
    <w:rsid w:val="00C82243"/>
    <w:rsid w:val="00C834E6"/>
    <w:rsid w:val="00C83E9E"/>
    <w:rsid w:val="00C86271"/>
    <w:rsid w:val="00C9090B"/>
    <w:rsid w:val="00CA7812"/>
    <w:rsid w:val="00CC3DB9"/>
    <w:rsid w:val="00CC523A"/>
    <w:rsid w:val="00CC7147"/>
    <w:rsid w:val="00CD5763"/>
    <w:rsid w:val="00CD5CF6"/>
    <w:rsid w:val="00CF3EE4"/>
    <w:rsid w:val="00CF4929"/>
    <w:rsid w:val="00CF60C1"/>
    <w:rsid w:val="00CF6C2E"/>
    <w:rsid w:val="00D01AE6"/>
    <w:rsid w:val="00D137DB"/>
    <w:rsid w:val="00D1679B"/>
    <w:rsid w:val="00D20970"/>
    <w:rsid w:val="00D243AC"/>
    <w:rsid w:val="00D261C3"/>
    <w:rsid w:val="00D30A59"/>
    <w:rsid w:val="00D31C79"/>
    <w:rsid w:val="00D51286"/>
    <w:rsid w:val="00D53099"/>
    <w:rsid w:val="00D600D2"/>
    <w:rsid w:val="00D62442"/>
    <w:rsid w:val="00D72C9A"/>
    <w:rsid w:val="00D921E6"/>
    <w:rsid w:val="00D92F4D"/>
    <w:rsid w:val="00DA037B"/>
    <w:rsid w:val="00DA0DBC"/>
    <w:rsid w:val="00DB1D49"/>
    <w:rsid w:val="00DB29EE"/>
    <w:rsid w:val="00DC1661"/>
    <w:rsid w:val="00DC5317"/>
    <w:rsid w:val="00DD06E8"/>
    <w:rsid w:val="00DD176D"/>
    <w:rsid w:val="00DD54FF"/>
    <w:rsid w:val="00DD6EEB"/>
    <w:rsid w:val="00DD75B1"/>
    <w:rsid w:val="00DE2AD8"/>
    <w:rsid w:val="00DF29CC"/>
    <w:rsid w:val="00E0148A"/>
    <w:rsid w:val="00E017C5"/>
    <w:rsid w:val="00E01E7C"/>
    <w:rsid w:val="00E05F7E"/>
    <w:rsid w:val="00E06A52"/>
    <w:rsid w:val="00E123B5"/>
    <w:rsid w:val="00E12C74"/>
    <w:rsid w:val="00E1563D"/>
    <w:rsid w:val="00E21A43"/>
    <w:rsid w:val="00E328DA"/>
    <w:rsid w:val="00E3635D"/>
    <w:rsid w:val="00E431E2"/>
    <w:rsid w:val="00E4732F"/>
    <w:rsid w:val="00E523CE"/>
    <w:rsid w:val="00E53FF7"/>
    <w:rsid w:val="00E56D25"/>
    <w:rsid w:val="00E60687"/>
    <w:rsid w:val="00E66F7A"/>
    <w:rsid w:val="00E673FE"/>
    <w:rsid w:val="00E73D89"/>
    <w:rsid w:val="00E76128"/>
    <w:rsid w:val="00E77C9B"/>
    <w:rsid w:val="00E80C7F"/>
    <w:rsid w:val="00E836F3"/>
    <w:rsid w:val="00E905DB"/>
    <w:rsid w:val="00E91F61"/>
    <w:rsid w:val="00E92FDF"/>
    <w:rsid w:val="00E93A7D"/>
    <w:rsid w:val="00EA0FD6"/>
    <w:rsid w:val="00EB0435"/>
    <w:rsid w:val="00EB3BBF"/>
    <w:rsid w:val="00EC4287"/>
    <w:rsid w:val="00EC73C5"/>
    <w:rsid w:val="00ED2EC9"/>
    <w:rsid w:val="00ED754C"/>
    <w:rsid w:val="00EE1808"/>
    <w:rsid w:val="00EE4C3D"/>
    <w:rsid w:val="00EF228D"/>
    <w:rsid w:val="00EF3D33"/>
    <w:rsid w:val="00F02420"/>
    <w:rsid w:val="00F02441"/>
    <w:rsid w:val="00F05F43"/>
    <w:rsid w:val="00F05F48"/>
    <w:rsid w:val="00F10AC0"/>
    <w:rsid w:val="00F14017"/>
    <w:rsid w:val="00F20FBB"/>
    <w:rsid w:val="00F22242"/>
    <w:rsid w:val="00F22A6D"/>
    <w:rsid w:val="00F30FC1"/>
    <w:rsid w:val="00F32380"/>
    <w:rsid w:val="00F35AC4"/>
    <w:rsid w:val="00F460F9"/>
    <w:rsid w:val="00F4696F"/>
    <w:rsid w:val="00F50C44"/>
    <w:rsid w:val="00F518C1"/>
    <w:rsid w:val="00F620DF"/>
    <w:rsid w:val="00F64508"/>
    <w:rsid w:val="00F6707E"/>
    <w:rsid w:val="00F67155"/>
    <w:rsid w:val="00F7112F"/>
    <w:rsid w:val="00F81A8B"/>
    <w:rsid w:val="00F81AE8"/>
    <w:rsid w:val="00F85423"/>
    <w:rsid w:val="00F85E4A"/>
    <w:rsid w:val="00F87547"/>
    <w:rsid w:val="00F93648"/>
    <w:rsid w:val="00F937F7"/>
    <w:rsid w:val="00F95E00"/>
    <w:rsid w:val="00FA7CA9"/>
    <w:rsid w:val="00FB5C59"/>
    <w:rsid w:val="00FC116E"/>
    <w:rsid w:val="00FC7792"/>
    <w:rsid w:val="00FC781E"/>
    <w:rsid w:val="00FD1866"/>
    <w:rsid w:val="00FD3AF5"/>
    <w:rsid w:val="00FE4890"/>
    <w:rsid w:val="00FE4F27"/>
    <w:rsid w:val="00FE7642"/>
    <w:rsid w:val="00FF10D4"/>
    <w:rsid w:val="00FF3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EEF5"/>
  <w15:docId w15:val="{5E719843-448D-42DC-9604-4EB99D48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02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24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14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26B37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E4F27"/>
  </w:style>
  <w:style w:type="paragraph" w:styleId="Pta">
    <w:name w:val="footer"/>
    <w:basedOn w:val="Normlny"/>
    <w:link w:val="PtaChar"/>
    <w:uiPriority w:val="99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F27"/>
  </w:style>
  <w:style w:type="paragraph" w:styleId="Textbubliny">
    <w:name w:val="Balloon Text"/>
    <w:basedOn w:val="Normlny"/>
    <w:link w:val="TextbublinyChar"/>
    <w:uiPriority w:val="99"/>
    <w:semiHidden/>
    <w:unhideWhenUsed/>
    <w:rsid w:val="0006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21B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rsid w:val="00185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185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C24A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0028F1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028F1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F024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A65B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3FFF1-4849-496D-B0DF-A9683CA9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DPB, a.s.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</dc:creator>
  <cp:lastModifiedBy>Morvayová Alena</cp:lastModifiedBy>
  <cp:revision>14</cp:revision>
  <cp:lastPrinted>2021-10-06T08:41:00Z</cp:lastPrinted>
  <dcterms:created xsi:type="dcterms:W3CDTF">2022-03-07T08:13:00Z</dcterms:created>
  <dcterms:modified xsi:type="dcterms:W3CDTF">2022-12-19T13:56:00Z</dcterms:modified>
</cp:coreProperties>
</file>