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CE537" w14:textId="78E60D58" w:rsidR="00CF1C33" w:rsidRPr="00CF1C33" w:rsidRDefault="00E5241D" w:rsidP="00156EDE">
      <w:pPr>
        <w:pStyle w:val="Nadpis1"/>
        <w:ind w:left="0" w:right="-46" w:firstLine="0"/>
        <w:jc w:val="center"/>
        <w:rPr>
          <w:rFonts w:ascii="Tahoma" w:hAnsi="Tahoma" w:cs="Tahoma"/>
          <w:caps/>
          <w:sz w:val="28"/>
          <w:szCs w:val="28"/>
        </w:rPr>
      </w:pPr>
      <w:r w:rsidRPr="00CF1C33">
        <w:rPr>
          <w:rFonts w:ascii="Tahoma" w:hAnsi="Tahoma" w:cs="Tahoma"/>
          <w:caps/>
          <w:sz w:val="28"/>
          <w:szCs w:val="28"/>
        </w:rPr>
        <w:t>Zmluva o</w:t>
      </w:r>
      <w:r w:rsidR="00CF1C33" w:rsidRPr="00CF1C33">
        <w:rPr>
          <w:rFonts w:ascii="Tahoma" w:hAnsi="Tahoma" w:cs="Tahoma"/>
          <w:caps/>
          <w:sz w:val="28"/>
          <w:szCs w:val="28"/>
        </w:rPr>
        <w:t> </w:t>
      </w:r>
      <w:r w:rsidR="00C76FFE">
        <w:rPr>
          <w:rFonts w:ascii="Tahoma" w:hAnsi="Tahoma" w:cs="Tahoma"/>
          <w:caps/>
          <w:sz w:val="28"/>
          <w:szCs w:val="28"/>
        </w:rPr>
        <w:t>DIELO</w:t>
      </w:r>
    </w:p>
    <w:p w14:paraId="0DF03194" w14:textId="3EB168C8" w:rsidR="00E5241D" w:rsidRPr="00DA7FC7" w:rsidRDefault="00E5241D" w:rsidP="00156EDE">
      <w:pPr>
        <w:pStyle w:val="Zkladntext"/>
        <w:pBdr>
          <w:bottom w:val="single" w:sz="6" w:space="1" w:color="auto"/>
        </w:pBdr>
        <w:ind w:right="-45"/>
        <w:jc w:val="center"/>
        <w:rPr>
          <w:rFonts w:ascii="Tahoma" w:hAnsi="Tahoma" w:cs="Tahoma"/>
          <w:sz w:val="20"/>
          <w:szCs w:val="20"/>
        </w:rPr>
      </w:pPr>
      <w:r w:rsidRPr="00DA7FC7">
        <w:rPr>
          <w:rFonts w:ascii="Tahoma" w:hAnsi="Tahoma" w:cs="Tahoma"/>
          <w:sz w:val="20"/>
          <w:szCs w:val="20"/>
        </w:rPr>
        <w:t xml:space="preserve">uzatvorená v zmysle </w:t>
      </w:r>
      <w:r w:rsidR="00CF53F7" w:rsidRPr="00DA7FC7">
        <w:rPr>
          <w:rFonts w:ascii="Tahoma" w:hAnsi="Tahoma" w:cs="Tahoma"/>
          <w:sz w:val="20"/>
          <w:szCs w:val="20"/>
        </w:rPr>
        <w:t xml:space="preserve">§ 536 a </w:t>
      </w:r>
      <w:proofErr w:type="spellStart"/>
      <w:r w:rsidR="00CF53F7" w:rsidRPr="00DA7FC7">
        <w:rPr>
          <w:rFonts w:ascii="Tahoma" w:hAnsi="Tahoma" w:cs="Tahoma"/>
          <w:sz w:val="20"/>
          <w:szCs w:val="20"/>
        </w:rPr>
        <w:t>nasl</w:t>
      </w:r>
      <w:proofErr w:type="spellEnd"/>
      <w:r w:rsidR="00CF53F7" w:rsidRPr="00DA7FC7">
        <w:rPr>
          <w:rFonts w:ascii="Tahoma" w:hAnsi="Tahoma" w:cs="Tahoma"/>
          <w:sz w:val="20"/>
          <w:szCs w:val="20"/>
        </w:rPr>
        <w:t xml:space="preserve">. zákona č. 513/1991 Zb. Obchodný zákonník </w:t>
      </w:r>
      <w:r w:rsidRPr="00DA7FC7">
        <w:rPr>
          <w:rFonts w:ascii="Tahoma" w:hAnsi="Tahoma" w:cs="Tahoma"/>
          <w:sz w:val="20"/>
          <w:szCs w:val="20"/>
        </w:rPr>
        <w:t>v znení neskorších predpisov</w:t>
      </w:r>
    </w:p>
    <w:p w14:paraId="307544F6" w14:textId="77777777" w:rsidR="00156EDE" w:rsidRDefault="00156EDE" w:rsidP="00156E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rPr>
      </w:pPr>
    </w:p>
    <w:p w14:paraId="4D1597B5" w14:textId="682D647F" w:rsidR="00BE619B" w:rsidRPr="00156EDE" w:rsidRDefault="00BE619B" w:rsidP="00096E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ahoma" w:hAnsi="Tahoma" w:cs="Tahoma"/>
          <w:sz w:val="20"/>
          <w:szCs w:val="20"/>
        </w:rPr>
      </w:pPr>
      <w:r w:rsidRPr="00156EDE">
        <w:rPr>
          <w:rFonts w:ascii="Tahoma" w:hAnsi="Tahoma" w:cs="Tahoma"/>
          <w:sz w:val="20"/>
          <w:szCs w:val="20"/>
        </w:rPr>
        <w:t>Číslo zmluvy Zhotoviteľa:</w:t>
      </w:r>
    </w:p>
    <w:p w14:paraId="5069D3D8" w14:textId="77777777" w:rsidR="00BE619B" w:rsidRPr="00DA7FC7" w:rsidRDefault="00BE619B" w:rsidP="00096E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iadneA"/>
          <w:rFonts w:ascii="Tahoma" w:hAnsi="Tahoma" w:cs="Tahoma"/>
          <w:sz w:val="20"/>
          <w:szCs w:val="20"/>
        </w:rPr>
      </w:pPr>
      <w:r w:rsidRPr="00156EDE">
        <w:rPr>
          <w:rFonts w:ascii="Tahoma" w:hAnsi="Tahoma" w:cs="Tahoma"/>
          <w:sz w:val="20"/>
          <w:szCs w:val="20"/>
        </w:rPr>
        <w:t>Číslo zmluvy Objednávateľa:</w:t>
      </w:r>
      <w:r w:rsidRPr="00DA7FC7">
        <w:rPr>
          <w:rFonts w:ascii="Tahoma" w:hAnsi="Tahoma" w:cs="Tahoma"/>
          <w:sz w:val="20"/>
          <w:szCs w:val="20"/>
        </w:rPr>
        <w:t xml:space="preserve"> </w:t>
      </w:r>
    </w:p>
    <w:p w14:paraId="5F0FFAC0" w14:textId="1907AB21" w:rsidR="00156EDE" w:rsidRDefault="00156EDE" w:rsidP="00156EDE">
      <w:pPr>
        <w:pStyle w:val="Nadpis1"/>
        <w:ind w:left="0" w:firstLine="0"/>
        <w:jc w:val="center"/>
        <w:rPr>
          <w:rFonts w:ascii="Tahoma" w:hAnsi="Tahoma" w:cs="Tahoma"/>
          <w:sz w:val="20"/>
          <w:szCs w:val="20"/>
        </w:rPr>
      </w:pPr>
    </w:p>
    <w:p w14:paraId="563CCC08" w14:textId="77777777" w:rsidR="00F05CF2" w:rsidRDefault="00F05CF2" w:rsidP="00156EDE">
      <w:pPr>
        <w:pStyle w:val="Nadpis1"/>
        <w:ind w:left="0" w:firstLine="0"/>
        <w:jc w:val="center"/>
        <w:rPr>
          <w:rFonts w:ascii="Tahoma" w:hAnsi="Tahoma" w:cs="Tahoma"/>
          <w:sz w:val="20"/>
          <w:szCs w:val="20"/>
        </w:rPr>
      </w:pPr>
    </w:p>
    <w:p w14:paraId="1F943604" w14:textId="77777777" w:rsidR="00156EDE" w:rsidRPr="00DA7FC7" w:rsidRDefault="00156EDE" w:rsidP="00156EDE">
      <w:pPr>
        <w:pStyle w:val="Nadpis1"/>
        <w:ind w:left="0" w:firstLine="0"/>
        <w:jc w:val="center"/>
        <w:rPr>
          <w:rFonts w:ascii="Tahoma" w:hAnsi="Tahoma" w:cs="Tahoma"/>
          <w:sz w:val="20"/>
          <w:szCs w:val="20"/>
        </w:rPr>
      </w:pPr>
    </w:p>
    <w:p w14:paraId="7B3D940C" w14:textId="6602CFC4" w:rsidR="006C3F79" w:rsidRDefault="006C3F79" w:rsidP="00096E41">
      <w:pPr>
        <w:pStyle w:val="Nadpis2"/>
        <w:tabs>
          <w:tab w:val="left" w:pos="2212"/>
        </w:tabs>
        <w:ind w:left="0"/>
        <w:rPr>
          <w:rFonts w:ascii="Tahoma" w:hAnsi="Tahoma" w:cs="Tahoma"/>
          <w:b w:val="0"/>
          <w:bCs w:val="0"/>
          <w:sz w:val="20"/>
          <w:szCs w:val="20"/>
        </w:rPr>
      </w:pPr>
      <w:r>
        <w:rPr>
          <w:rFonts w:ascii="Tahoma" w:hAnsi="Tahoma" w:cs="Tahoma"/>
          <w:b w:val="0"/>
          <w:bCs w:val="0"/>
          <w:sz w:val="20"/>
          <w:szCs w:val="20"/>
        </w:rPr>
        <w:t>Zmluvné strany</w:t>
      </w:r>
    </w:p>
    <w:p w14:paraId="62A032F3" w14:textId="04657E48" w:rsidR="00E5241D" w:rsidRPr="00DA7FC7" w:rsidRDefault="00E5241D" w:rsidP="00096E41">
      <w:pPr>
        <w:pStyle w:val="Nadpis2"/>
        <w:tabs>
          <w:tab w:val="left" w:pos="2212"/>
        </w:tabs>
        <w:ind w:left="0"/>
        <w:rPr>
          <w:rFonts w:ascii="Tahoma" w:hAnsi="Tahoma" w:cs="Tahoma"/>
          <w:sz w:val="20"/>
          <w:szCs w:val="20"/>
        </w:rPr>
      </w:pPr>
      <w:r w:rsidRPr="00DA7FC7">
        <w:rPr>
          <w:rFonts w:ascii="Tahoma" w:hAnsi="Tahoma" w:cs="Tahoma"/>
          <w:b w:val="0"/>
          <w:bCs w:val="0"/>
          <w:sz w:val="20"/>
          <w:szCs w:val="20"/>
        </w:rPr>
        <w:t>Názov:</w:t>
      </w:r>
      <w:r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Banskobystrický samosprávny</w:t>
      </w:r>
      <w:r w:rsidRPr="00DA7FC7">
        <w:rPr>
          <w:rFonts w:ascii="Tahoma" w:hAnsi="Tahoma" w:cs="Tahoma"/>
          <w:spacing w:val="-1"/>
          <w:sz w:val="20"/>
          <w:szCs w:val="20"/>
        </w:rPr>
        <w:t xml:space="preserve"> </w:t>
      </w:r>
      <w:r w:rsidRPr="00DA7FC7">
        <w:rPr>
          <w:rFonts w:ascii="Tahoma" w:hAnsi="Tahoma" w:cs="Tahoma"/>
          <w:sz w:val="20"/>
          <w:szCs w:val="20"/>
        </w:rPr>
        <w:t>kraj</w:t>
      </w:r>
    </w:p>
    <w:p w14:paraId="4F58E446" w14:textId="479A7293" w:rsidR="00706AF9" w:rsidRPr="00DA7FC7" w:rsidRDefault="00706AF9" w:rsidP="00096E41">
      <w:pPr>
        <w:pStyle w:val="Zkladntext"/>
        <w:tabs>
          <w:tab w:val="left" w:pos="2212"/>
          <w:tab w:val="left" w:pos="2240"/>
        </w:tabs>
        <w:rPr>
          <w:rFonts w:ascii="Tahoma" w:hAnsi="Tahoma" w:cs="Tahoma"/>
          <w:sz w:val="20"/>
          <w:szCs w:val="20"/>
        </w:rPr>
      </w:pPr>
      <w:r w:rsidRPr="00DA7FC7">
        <w:rPr>
          <w:rFonts w:ascii="Tahoma" w:hAnsi="Tahoma" w:cs="Tahoma"/>
          <w:sz w:val="20"/>
          <w:szCs w:val="20"/>
        </w:rPr>
        <w:t>Sídlo:</w:t>
      </w:r>
      <w:r w:rsidRPr="00DA7FC7">
        <w:rPr>
          <w:rFonts w:ascii="Tahoma" w:hAnsi="Tahoma" w:cs="Tahoma"/>
          <w:sz w:val="20"/>
          <w:szCs w:val="20"/>
        </w:rPr>
        <w:tab/>
      </w:r>
      <w:r w:rsidR="00016877"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Námestie SNP 23, 974 01 Banská Bystrica</w:t>
      </w:r>
    </w:p>
    <w:p w14:paraId="7560C7CB" w14:textId="14A821AD" w:rsidR="00706AF9" w:rsidRPr="00DA7FC7" w:rsidRDefault="00706AF9" w:rsidP="00096E41">
      <w:pPr>
        <w:pStyle w:val="Zkladntext"/>
        <w:tabs>
          <w:tab w:val="left" w:pos="2212"/>
          <w:tab w:val="left" w:pos="2242"/>
        </w:tabs>
        <w:rPr>
          <w:rFonts w:ascii="Tahoma" w:hAnsi="Tahoma" w:cs="Tahoma"/>
          <w:sz w:val="20"/>
          <w:szCs w:val="20"/>
        </w:rPr>
      </w:pPr>
      <w:r w:rsidRPr="00DA7FC7">
        <w:rPr>
          <w:rFonts w:ascii="Tahoma" w:hAnsi="Tahoma" w:cs="Tahoma"/>
          <w:sz w:val="20"/>
          <w:szCs w:val="20"/>
        </w:rPr>
        <w:t>Štatutárny orgán:</w:t>
      </w:r>
      <w:r w:rsidRPr="00DA7FC7">
        <w:rPr>
          <w:rFonts w:ascii="Tahoma" w:hAnsi="Tahoma" w:cs="Tahoma"/>
          <w:sz w:val="20"/>
          <w:szCs w:val="20"/>
        </w:rPr>
        <w:tab/>
      </w:r>
      <w:r w:rsidR="00016877" w:rsidRPr="00DA7FC7">
        <w:rPr>
          <w:rFonts w:ascii="Tahoma" w:hAnsi="Tahoma" w:cs="Tahoma"/>
          <w:sz w:val="20"/>
          <w:szCs w:val="20"/>
        </w:rPr>
        <w:tab/>
      </w:r>
      <w:r w:rsidR="00016877" w:rsidRPr="00DA7FC7">
        <w:rPr>
          <w:rFonts w:ascii="Tahoma" w:hAnsi="Tahoma" w:cs="Tahoma"/>
          <w:sz w:val="20"/>
          <w:szCs w:val="20"/>
        </w:rPr>
        <w:tab/>
      </w:r>
      <w:r w:rsidR="00825C94">
        <w:rPr>
          <w:rFonts w:ascii="Tahoma" w:hAnsi="Tahoma" w:cs="Tahoma"/>
          <w:sz w:val="20"/>
          <w:szCs w:val="20"/>
        </w:rPr>
        <w:t>Mgr.</w:t>
      </w:r>
      <w:r w:rsidRPr="00DA7FC7">
        <w:rPr>
          <w:rFonts w:ascii="Tahoma" w:hAnsi="Tahoma" w:cs="Tahoma"/>
          <w:sz w:val="20"/>
          <w:szCs w:val="20"/>
        </w:rPr>
        <w:t xml:space="preserve"> </w:t>
      </w:r>
      <w:r w:rsidR="005F4135">
        <w:rPr>
          <w:rFonts w:ascii="Tahoma" w:hAnsi="Tahoma" w:cs="Tahoma"/>
          <w:sz w:val="20"/>
          <w:szCs w:val="20"/>
        </w:rPr>
        <w:t>Ondrej</w:t>
      </w:r>
      <w:r w:rsidR="005F4135" w:rsidRPr="00DA7FC7">
        <w:rPr>
          <w:rFonts w:ascii="Tahoma" w:hAnsi="Tahoma" w:cs="Tahoma"/>
          <w:sz w:val="20"/>
          <w:szCs w:val="20"/>
        </w:rPr>
        <w:t xml:space="preserve"> </w:t>
      </w:r>
      <w:proofErr w:type="spellStart"/>
      <w:r w:rsidRPr="00DA7FC7">
        <w:rPr>
          <w:rFonts w:ascii="Tahoma" w:hAnsi="Tahoma" w:cs="Tahoma"/>
          <w:sz w:val="20"/>
          <w:szCs w:val="20"/>
        </w:rPr>
        <w:t>Lunter</w:t>
      </w:r>
      <w:proofErr w:type="spellEnd"/>
      <w:r w:rsidRPr="00DA7FC7">
        <w:rPr>
          <w:rFonts w:ascii="Tahoma" w:hAnsi="Tahoma" w:cs="Tahoma"/>
          <w:sz w:val="20"/>
          <w:szCs w:val="20"/>
        </w:rPr>
        <w:t>, predseda samosprávneho kraja</w:t>
      </w:r>
    </w:p>
    <w:p w14:paraId="36CF9096" w14:textId="6CBC7AFE" w:rsidR="00E5241D" w:rsidRPr="00DA7FC7" w:rsidRDefault="00E5241D" w:rsidP="00096E41">
      <w:pPr>
        <w:pStyle w:val="Zkladntext"/>
        <w:tabs>
          <w:tab w:val="right" w:pos="2127"/>
          <w:tab w:val="left" w:pos="2212"/>
        </w:tabs>
        <w:rPr>
          <w:rFonts w:ascii="Tahoma" w:hAnsi="Tahoma" w:cs="Tahoma"/>
          <w:sz w:val="20"/>
          <w:szCs w:val="20"/>
        </w:rPr>
      </w:pPr>
      <w:r w:rsidRPr="00DA7FC7">
        <w:rPr>
          <w:rFonts w:ascii="Tahoma" w:hAnsi="Tahoma" w:cs="Tahoma"/>
          <w:sz w:val="20"/>
          <w:szCs w:val="20"/>
        </w:rPr>
        <w:t>IČO:</w:t>
      </w:r>
      <w:r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ab/>
        <w:t>37 828 100</w:t>
      </w:r>
    </w:p>
    <w:p w14:paraId="53EA8B14" w14:textId="274EE1F1" w:rsidR="00E5241D" w:rsidRPr="00DA7FC7" w:rsidRDefault="00E5241D" w:rsidP="00096E41">
      <w:pPr>
        <w:pStyle w:val="Zkladntext"/>
        <w:tabs>
          <w:tab w:val="left" w:pos="2835"/>
          <w:tab w:val="right" w:pos="3343"/>
        </w:tabs>
        <w:rPr>
          <w:rFonts w:ascii="Tahoma" w:hAnsi="Tahoma" w:cs="Tahoma"/>
          <w:sz w:val="20"/>
          <w:szCs w:val="20"/>
        </w:rPr>
      </w:pPr>
      <w:r w:rsidRPr="00DA7FC7">
        <w:rPr>
          <w:rFonts w:ascii="Tahoma" w:hAnsi="Tahoma" w:cs="Tahoma"/>
          <w:sz w:val="20"/>
          <w:szCs w:val="20"/>
        </w:rPr>
        <w:t>DIČ:</w:t>
      </w:r>
      <w:r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2021627333</w:t>
      </w:r>
    </w:p>
    <w:p w14:paraId="60BE44ED" w14:textId="1DA7E19C" w:rsidR="00E5241D" w:rsidRPr="00DA7FC7" w:rsidRDefault="00E5241D" w:rsidP="00096E41">
      <w:pPr>
        <w:pStyle w:val="Zkladntext"/>
        <w:tabs>
          <w:tab w:val="left" w:pos="2212"/>
          <w:tab w:val="left" w:pos="2242"/>
        </w:tabs>
        <w:rPr>
          <w:rFonts w:ascii="Tahoma" w:hAnsi="Tahoma" w:cs="Tahoma"/>
          <w:sz w:val="20"/>
          <w:szCs w:val="20"/>
        </w:rPr>
      </w:pPr>
      <w:r w:rsidRPr="00DA7FC7">
        <w:rPr>
          <w:rFonts w:ascii="Tahoma" w:hAnsi="Tahoma" w:cs="Tahoma"/>
          <w:sz w:val="20"/>
          <w:szCs w:val="20"/>
        </w:rPr>
        <w:t>Bankové</w:t>
      </w:r>
      <w:r w:rsidRPr="00DA7FC7">
        <w:rPr>
          <w:rFonts w:ascii="Tahoma" w:hAnsi="Tahoma" w:cs="Tahoma"/>
          <w:spacing w:val="-1"/>
          <w:sz w:val="20"/>
          <w:szCs w:val="20"/>
        </w:rPr>
        <w:t xml:space="preserve"> </w:t>
      </w:r>
      <w:r w:rsidRPr="00DA7FC7">
        <w:rPr>
          <w:rFonts w:ascii="Tahoma" w:hAnsi="Tahoma" w:cs="Tahoma"/>
          <w:sz w:val="20"/>
          <w:szCs w:val="20"/>
        </w:rPr>
        <w:t>spojenie:</w:t>
      </w:r>
      <w:r w:rsidRPr="00DA7FC7">
        <w:rPr>
          <w:rFonts w:ascii="Tahoma" w:hAnsi="Tahoma" w:cs="Tahoma"/>
          <w:sz w:val="20"/>
          <w:szCs w:val="20"/>
        </w:rPr>
        <w:tab/>
      </w:r>
      <w:r w:rsidR="00016877"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Štátna pokladnica</w:t>
      </w:r>
    </w:p>
    <w:p w14:paraId="15DE7064" w14:textId="53A791CA" w:rsidR="00770530" w:rsidRPr="00770530" w:rsidRDefault="00E5241D" w:rsidP="00096E41">
      <w:pPr>
        <w:pStyle w:val="Bezriadkovania"/>
        <w:jc w:val="both"/>
        <w:rPr>
          <w:rFonts w:ascii="Tahoma" w:hAnsi="Tahoma" w:cs="Tahoma"/>
          <w:color w:val="000000"/>
          <w:sz w:val="20"/>
          <w:szCs w:val="20"/>
        </w:rPr>
      </w:pPr>
      <w:r w:rsidRPr="00DA7FC7">
        <w:rPr>
          <w:rFonts w:ascii="Tahoma" w:hAnsi="Tahoma" w:cs="Tahoma"/>
          <w:sz w:val="20"/>
          <w:szCs w:val="20"/>
        </w:rPr>
        <w:t>IBAN:</w:t>
      </w:r>
      <w:r w:rsidRPr="00DA7FC7">
        <w:rPr>
          <w:rFonts w:ascii="Tahoma" w:hAnsi="Tahoma" w:cs="Tahoma"/>
          <w:sz w:val="20"/>
          <w:szCs w:val="20"/>
        </w:rPr>
        <w:tab/>
      </w:r>
      <w:r w:rsidR="00016877" w:rsidRPr="00DA7FC7">
        <w:rPr>
          <w:rFonts w:ascii="Tahoma" w:hAnsi="Tahoma" w:cs="Tahoma"/>
          <w:sz w:val="20"/>
          <w:szCs w:val="20"/>
        </w:rPr>
        <w:tab/>
      </w:r>
      <w:r w:rsidR="00770530">
        <w:rPr>
          <w:rFonts w:ascii="Tahoma" w:hAnsi="Tahoma" w:cs="Tahoma"/>
          <w:sz w:val="20"/>
          <w:szCs w:val="20"/>
        </w:rPr>
        <w:tab/>
      </w:r>
      <w:r w:rsidR="00770530">
        <w:rPr>
          <w:rFonts w:ascii="Tahoma" w:hAnsi="Tahoma" w:cs="Tahoma"/>
          <w:sz w:val="20"/>
          <w:szCs w:val="20"/>
        </w:rPr>
        <w:tab/>
      </w:r>
      <w:r w:rsidR="00770530" w:rsidRPr="00770530">
        <w:rPr>
          <w:rFonts w:ascii="Tahoma" w:hAnsi="Tahoma" w:cs="Tahoma"/>
          <w:sz w:val="20"/>
          <w:szCs w:val="20"/>
        </w:rPr>
        <w:t>SK32 8180 0000 0070 0030 0064</w:t>
      </w:r>
    </w:p>
    <w:p w14:paraId="191A3092" w14:textId="3DF8524B" w:rsidR="00E5241D" w:rsidRDefault="00E5241D" w:rsidP="00096E41">
      <w:pPr>
        <w:pStyle w:val="Zkladntext"/>
        <w:rPr>
          <w:rFonts w:ascii="Tahoma" w:hAnsi="Tahoma" w:cs="Tahoma"/>
          <w:sz w:val="20"/>
          <w:szCs w:val="20"/>
        </w:rPr>
      </w:pPr>
      <w:r w:rsidRPr="00DA7FC7">
        <w:rPr>
          <w:rFonts w:ascii="Tahoma" w:hAnsi="Tahoma" w:cs="Tahoma"/>
          <w:sz w:val="20"/>
          <w:szCs w:val="20"/>
        </w:rPr>
        <w:t xml:space="preserve">(ďalej aj ako </w:t>
      </w:r>
      <w:r w:rsidRPr="00DA7FC7">
        <w:rPr>
          <w:rFonts w:ascii="Tahoma" w:hAnsi="Tahoma" w:cs="Tahoma"/>
          <w:bCs/>
          <w:sz w:val="20"/>
          <w:szCs w:val="20"/>
        </w:rPr>
        <w:t>„</w:t>
      </w:r>
      <w:r w:rsidR="00016877" w:rsidRPr="00DA7FC7">
        <w:rPr>
          <w:rFonts w:ascii="Tahoma" w:hAnsi="Tahoma" w:cs="Tahoma"/>
          <w:b/>
          <w:sz w:val="20"/>
          <w:szCs w:val="20"/>
        </w:rPr>
        <w:t>Objednávateľ</w:t>
      </w:r>
      <w:r w:rsidRPr="00DA7FC7">
        <w:rPr>
          <w:rFonts w:ascii="Tahoma" w:hAnsi="Tahoma" w:cs="Tahoma"/>
          <w:sz w:val="20"/>
          <w:szCs w:val="20"/>
        </w:rPr>
        <w:t>“)</w:t>
      </w:r>
    </w:p>
    <w:p w14:paraId="7A79D684" w14:textId="77777777" w:rsidR="00F2785F" w:rsidRPr="00DA7FC7" w:rsidRDefault="00F2785F" w:rsidP="00156EDE">
      <w:pPr>
        <w:pStyle w:val="Zkladntext"/>
        <w:ind w:left="119"/>
        <w:rPr>
          <w:rFonts w:ascii="Tahoma" w:hAnsi="Tahoma" w:cs="Tahoma"/>
          <w:sz w:val="20"/>
          <w:szCs w:val="20"/>
        </w:rPr>
      </w:pPr>
    </w:p>
    <w:p w14:paraId="77CCBDE7" w14:textId="2F278CE6" w:rsidR="00E5241D" w:rsidRDefault="00E5241D" w:rsidP="00156EDE">
      <w:pPr>
        <w:pStyle w:val="Nadpis1"/>
        <w:ind w:left="0" w:firstLine="0"/>
        <w:jc w:val="center"/>
        <w:rPr>
          <w:rFonts w:ascii="Tahoma" w:hAnsi="Tahoma" w:cs="Tahoma"/>
          <w:sz w:val="20"/>
          <w:szCs w:val="20"/>
        </w:rPr>
      </w:pPr>
      <w:r w:rsidRPr="00DA7FC7">
        <w:rPr>
          <w:rFonts w:ascii="Tahoma" w:hAnsi="Tahoma" w:cs="Tahoma"/>
          <w:sz w:val="20"/>
          <w:szCs w:val="20"/>
        </w:rPr>
        <w:t>a</w:t>
      </w:r>
    </w:p>
    <w:p w14:paraId="1B5532A4" w14:textId="77777777" w:rsidR="00F2785F" w:rsidRPr="00DA7FC7" w:rsidRDefault="00F2785F" w:rsidP="00156EDE">
      <w:pPr>
        <w:pStyle w:val="Nadpis1"/>
        <w:ind w:left="0" w:firstLine="0"/>
        <w:jc w:val="center"/>
        <w:rPr>
          <w:rFonts w:ascii="Tahoma" w:hAnsi="Tahoma" w:cs="Tahoma"/>
          <w:sz w:val="20"/>
          <w:szCs w:val="20"/>
        </w:rPr>
      </w:pPr>
    </w:p>
    <w:p w14:paraId="435E0D26" w14:textId="29B4D08E" w:rsidR="00E5241D" w:rsidRPr="00156EDE" w:rsidRDefault="00016877" w:rsidP="00156EDE">
      <w:pPr>
        <w:pStyle w:val="Nadpis2"/>
        <w:tabs>
          <w:tab w:val="left" w:pos="2241"/>
        </w:tabs>
        <w:ind w:left="0"/>
        <w:rPr>
          <w:rFonts w:ascii="Tahoma" w:hAnsi="Tahoma" w:cs="Tahoma"/>
          <w:sz w:val="20"/>
          <w:szCs w:val="20"/>
        </w:rPr>
      </w:pPr>
      <w:r w:rsidRPr="00156EDE">
        <w:rPr>
          <w:rFonts w:ascii="Tahoma" w:hAnsi="Tahoma" w:cs="Tahoma"/>
          <w:b w:val="0"/>
          <w:bCs w:val="0"/>
          <w:sz w:val="20"/>
          <w:szCs w:val="20"/>
        </w:rPr>
        <w:t>O</w:t>
      </w:r>
      <w:r w:rsidR="004A6DE8" w:rsidRPr="00156EDE">
        <w:rPr>
          <w:rFonts w:ascii="Tahoma" w:hAnsi="Tahoma" w:cs="Tahoma"/>
          <w:b w:val="0"/>
          <w:bCs w:val="0"/>
          <w:sz w:val="20"/>
          <w:szCs w:val="20"/>
        </w:rPr>
        <w:t>bchodné meno</w:t>
      </w:r>
      <w:r w:rsidR="00E5241D" w:rsidRPr="00156EDE">
        <w:rPr>
          <w:rFonts w:ascii="Tahoma" w:hAnsi="Tahoma" w:cs="Tahoma"/>
          <w:b w:val="0"/>
          <w:bCs w:val="0"/>
          <w:sz w:val="20"/>
          <w:szCs w:val="20"/>
        </w:rPr>
        <w:t>:</w:t>
      </w:r>
      <w:r w:rsidR="00E5241D" w:rsidRPr="00156EDE">
        <w:rPr>
          <w:rFonts w:ascii="Tahoma" w:hAnsi="Tahoma" w:cs="Tahoma"/>
          <w:sz w:val="20"/>
          <w:szCs w:val="20"/>
        </w:rPr>
        <w:tab/>
      </w:r>
    </w:p>
    <w:p w14:paraId="1C764956" w14:textId="77777777" w:rsidR="00706AF9" w:rsidRPr="00156EDE" w:rsidRDefault="00706AF9" w:rsidP="00156EDE">
      <w:pPr>
        <w:pStyle w:val="Zkladntext"/>
        <w:tabs>
          <w:tab w:val="left" w:pos="2241"/>
        </w:tabs>
        <w:rPr>
          <w:rFonts w:ascii="Tahoma" w:hAnsi="Tahoma" w:cs="Tahoma"/>
          <w:sz w:val="20"/>
          <w:szCs w:val="20"/>
        </w:rPr>
      </w:pPr>
      <w:r w:rsidRPr="00156EDE">
        <w:rPr>
          <w:rFonts w:ascii="Tahoma" w:hAnsi="Tahoma" w:cs="Tahoma"/>
          <w:sz w:val="20"/>
          <w:szCs w:val="20"/>
        </w:rPr>
        <w:t>Sídlo:</w:t>
      </w:r>
      <w:r w:rsidRPr="00156EDE">
        <w:rPr>
          <w:rFonts w:ascii="Tahoma" w:hAnsi="Tahoma" w:cs="Tahoma"/>
          <w:sz w:val="20"/>
          <w:szCs w:val="20"/>
        </w:rPr>
        <w:tab/>
      </w:r>
    </w:p>
    <w:p w14:paraId="162DB230" w14:textId="77777777" w:rsidR="00CA7F29" w:rsidRPr="00156EDE" w:rsidRDefault="00CA7F29" w:rsidP="00156EDE">
      <w:pPr>
        <w:pStyle w:val="Zkladntext"/>
        <w:tabs>
          <w:tab w:val="left" w:pos="2241"/>
        </w:tabs>
        <w:ind w:right="-46"/>
        <w:rPr>
          <w:rFonts w:ascii="Tahoma" w:hAnsi="Tahoma" w:cs="Tahoma"/>
          <w:sz w:val="20"/>
          <w:szCs w:val="20"/>
        </w:rPr>
      </w:pPr>
      <w:r w:rsidRPr="00156EDE">
        <w:rPr>
          <w:rFonts w:ascii="Tahoma" w:hAnsi="Tahoma" w:cs="Tahoma"/>
          <w:sz w:val="20"/>
          <w:szCs w:val="20"/>
        </w:rPr>
        <w:t xml:space="preserve">Štatutárny orgán:       </w:t>
      </w:r>
    </w:p>
    <w:p w14:paraId="0A2B495E" w14:textId="39C6345E" w:rsidR="00E5241D" w:rsidRPr="00156EDE" w:rsidRDefault="00E5241D" w:rsidP="00156EDE">
      <w:pPr>
        <w:pStyle w:val="Zkladntext"/>
        <w:tabs>
          <w:tab w:val="left" w:pos="2241"/>
          <w:tab w:val="right" w:pos="3157"/>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6EDE">
        <w:rPr>
          <w:rFonts w:ascii="Tahoma" w:hAnsi="Tahoma" w:cs="Tahoma"/>
          <w:sz w:val="20"/>
          <w:szCs w:val="20"/>
        </w:rPr>
        <w:t>IČO:</w:t>
      </w:r>
      <w:r w:rsidRPr="00156EDE">
        <w:rPr>
          <w:rFonts w:ascii="Tahoma" w:hAnsi="Tahoma" w:cs="Tahoma"/>
          <w:sz w:val="20"/>
          <w:szCs w:val="20"/>
        </w:rPr>
        <w:tab/>
      </w:r>
    </w:p>
    <w:p w14:paraId="39AA5777" w14:textId="2E2104F5" w:rsidR="00E5241D" w:rsidRPr="00156EDE" w:rsidRDefault="00E5241D" w:rsidP="00156EDE">
      <w:pPr>
        <w:rPr>
          <w:rFonts w:ascii="Tahoma" w:hAnsi="Tahoma" w:cs="Tahoma"/>
          <w:sz w:val="20"/>
          <w:szCs w:val="20"/>
          <w:lang w:bidi="ar-SA"/>
        </w:rPr>
      </w:pPr>
      <w:r w:rsidRPr="00156EDE">
        <w:rPr>
          <w:rFonts w:ascii="Tahoma" w:hAnsi="Tahoma" w:cs="Tahoma"/>
          <w:sz w:val="20"/>
          <w:szCs w:val="20"/>
        </w:rPr>
        <w:t xml:space="preserve">DIČ:                          </w:t>
      </w:r>
    </w:p>
    <w:p w14:paraId="5F46FA5C" w14:textId="7A649965" w:rsidR="00B52697" w:rsidRPr="00156EDE" w:rsidRDefault="00B52697" w:rsidP="00156EDE">
      <w:pPr>
        <w:pStyle w:val="Zkladntext"/>
        <w:tabs>
          <w:tab w:val="left" w:pos="2241"/>
        </w:tabs>
        <w:ind w:right="-613"/>
        <w:rPr>
          <w:rFonts w:ascii="Tahoma" w:hAnsi="Tahoma" w:cs="Tahoma"/>
          <w:sz w:val="20"/>
          <w:szCs w:val="20"/>
        </w:rPr>
      </w:pPr>
      <w:r w:rsidRPr="00156EDE">
        <w:rPr>
          <w:rFonts w:ascii="Tahoma" w:hAnsi="Tahoma" w:cs="Tahoma"/>
          <w:sz w:val="20"/>
          <w:szCs w:val="20"/>
        </w:rPr>
        <w:t>Zápis v</w:t>
      </w:r>
      <w:r w:rsidR="00016877" w:rsidRPr="00156EDE">
        <w:rPr>
          <w:rFonts w:ascii="Tahoma" w:hAnsi="Tahoma" w:cs="Tahoma"/>
          <w:sz w:val="20"/>
          <w:szCs w:val="20"/>
        </w:rPr>
        <w:t xml:space="preserve"> Obchodnom </w:t>
      </w:r>
      <w:r w:rsidRPr="00156EDE">
        <w:rPr>
          <w:rFonts w:ascii="Tahoma" w:hAnsi="Tahoma" w:cs="Tahoma"/>
          <w:sz w:val="20"/>
          <w:szCs w:val="20"/>
        </w:rPr>
        <w:t>registri:</w:t>
      </w:r>
    </w:p>
    <w:p w14:paraId="56FABCA7" w14:textId="4DAF75CC" w:rsidR="00E5241D" w:rsidRPr="00156EDE" w:rsidRDefault="00E5241D" w:rsidP="00156EDE">
      <w:pPr>
        <w:pStyle w:val="Zkladntext"/>
        <w:tabs>
          <w:tab w:val="left" w:pos="2241"/>
        </w:tabs>
        <w:ind w:right="-613"/>
        <w:rPr>
          <w:rFonts w:ascii="Tahoma" w:hAnsi="Tahoma" w:cs="Tahoma"/>
          <w:sz w:val="20"/>
          <w:szCs w:val="20"/>
        </w:rPr>
      </w:pPr>
      <w:r w:rsidRPr="00156EDE">
        <w:rPr>
          <w:rFonts w:ascii="Tahoma" w:hAnsi="Tahoma" w:cs="Tahoma"/>
          <w:sz w:val="20"/>
          <w:szCs w:val="20"/>
        </w:rPr>
        <w:t>Bankové</w:t>
      </w:r>
      <w:r w:rsidRPr="00156EDE">
        <w:rPr>
          <w:rFonts w:ascii="Tahoma" w:hAnsi="Tahoma" w:cs="Tahoma"/>
          <w:spacing w:val="-1"/>
          <w:sz w:val="20"/>
          <w:szCs w:val="20"/>
        </w:rPr>
        <w:t xml:space="preserve"> </w:t>
      </w:r>
      <w:r w:rsidRPr="00156EDE">
        <w:rPr>
          <w:rFonts w:ascii="Tahoma" w:hAnsi="Tahoma" w:cs="Tahoma"/>
          <w:sz w:val="20"/>
          <w:szCs w:val="20"/>
        </w:rPr>
        <w:t>spojenie:</w:t>
      </w:r>
      <w:r w:rsidRPr="00156EDE">
        <w:rPr>
          <w:rFonts w:ascii="Tahoma" w:hAnsi="Tahoma" w:cs="Tahoma"/>
          <w:sz w:val="20"/>
          <w:szCs w:val="20"/>
        </w:rPr>
        <w:tab/>
      </w:r>
    </w:p>
    <w:p w14:paraId="41ACD5D5" w14:textId="28DB4531" w:rsidR="00E5241D" w:rsidRPr="00156EDE" w:rsidRDefault="003A6117" w:rsidP="00156EDE">
      <w:pPr>
        <w:pStyle w:val="Zkladntext"/>
        <w:tabs>
          <w:tab w:val="left" w:pos="2212"/>
        </w:tabs>
        <w:rPr>
          <w:rFonts w:ascii="Tahoma" w:hAnsi="Tahoma" w:cs="Tahoma"/>
          <w:sz w:val="20"/>
          <w:szCs w:val="20"/>
        </w:rPr>
      </w:pPr>
      <w:r w:rsidRPr="00156EDE">
        <w:rPr>
          <w:rFonts w:ascii="Tahoma" w:hAnsi="Tahoma" w:cs="Tahoma"/>
          <w:sz w:val="20"/>
          <w:szCs w:val="20"/>
        </w:rPr>
        <w:t>IBAN:</w:t>
      </w:r>
      <w:r w:rsidRPr="00156EDE">
        <w:rPr>
          <w:rFonts w:ascii="Tahoma" w:hAnsi="Tahoma" w:cs="Tahoma"/>
          <w:sz w:val="20"/>
          <w:szCs w:val="20"/>
        </w:rPr>
        <w:tab/>
      </w:r>
    </w:p>
    <w:p w14:paraId="1E941C08" w14:textId="2254E985" w:rsidR="00E5241D" w:rsidRPr="00DA7FC7" w:rsidRDefault="00E5241D" w:rsidP="00156EDE">
      <w:pPr>
        <w:pStyle w:val="Zkladntext"/>
        <w:ind w:right="5908"/>
        <w:rPr>
          <w:rFonts w:ascii="Tahoma" w:hAnsi="Tahoma" w:cs="Tahoma"/>
          <w:sz w:val="20"/>
          <w:szCs w:val="20"/>
        </w:rPr>
      </w:pPr>
      <w:r w:rsidRPr="00DA7FC7">
        <w:rPr>
          <w:rFonts w:ascii="Tahoma" w:hAnsi="Tahoma" w:cs="Tahoma"/>
          <w:sz w:val="20"/>
          <w:szCs w:val="20"/>
        </w:rPr>
        <w:t xml:space="preserve">(ďalej aj ako </w:t>
      </w:r>
      <w:r w:rsidRPr="00DA7FC7">
        <w:rPr>
          <w:rFonts w:ascii="Tahoma" w:hAnsi="Tahoma" w:cs="Tahoma"/>
          <w:bCs/>
          <w:sz w:val="20"/>
          <w:szCs w:val="20"/>
        </w:rPr>
        <w:t>„</w:t>
      </w:r>
      <w:r w:rsidR="00016877" w:rsidRPr="00DA7FC7">
        <w:rPr>
          <w:rFonts w:ascii="Tahoma" w:hAnsi="Tahoma" w:cs="Tahoma"/>
          <w:b/>
          <w:sz w:val="20"/>
          <w:szCs w:val="20"/>
        </w:rPr>
        <w:t>Zhotoviteľ</w:t>
      </w:r>
      <w:r w:rsidRPr="00DA7FC7">
        <w:rPr>
          <w:rFonts w:ascii="Tahoma" w:hAnsi="Tahoma" w:cs="Tahoma"/>
          <w:bCs/>
          <w:sz w:val="20"/>
          <w:szCs w:val="20"/>
        </w:rPr>
        <w:t>“</w:t>
      </w:r>
      <w:r w:rsidRPr="00DA7FC7">
        <w:rPr>
          <w:rFonts w:ascii="Tahoma" w:hAnsi="Tahoma" w:cs="Tahoma"/>
          <w:sz w:val="20"/>
          <w:szCs w:val="20"/>
        </w:rPr>
        <w:t xml:space="preserve">) </w:t>
      </w:r>
    </w:p>
    <w:p w14:paraId="20684E6E" w14:textId="78AF5F11" w:rsidR="006C3F79" w:rsidRDefault="00E5241D" w:rsidP="00AA76FB">
      <w:pPr>
        <w:pStyle w:val="Zkladntext"/>
        <w:ind w:right="-46"/>
        <w:rPr>
          <w:rFonts w:ascii="Tahoma" w:hAnsi="Tahoma" w:cs="Tahoma"/>
          <w:bCs/>
          <w:sz w:val="20"/>
          <w:szCs w:val="20"/>
        </w:rPr>
      </w:pPr>
      <w:r w:rsidRPr="00DA7FC7">
        <w:rPr>
          <w:rFonts w:ascii="Tahoma" w:hAnsi="Tahoma" w:cs="Tahoma"/>
          <w:sz w:val="20"/>
          <w:szCs w:val="20"/>
        </w:rPr>
        <w:t>(ďalej spoločne aj ako „</w:t>
      </w:r>
      <w:r w:rsidR="002E734C" w:rsidRPr="00DA7FC7">
        <w:rPr>
          <w:rFonts w:ascii="Tahoma" w:hAnsi="Tahoma" w:cs="Tahoma"/>
          <w:b/>
          <w:bCs/>
          <w:sz w:val="20"/>
          <w:szCs w:val="20"/>
        </w:rPr>
        <w:t>Z</w:t>
      </w:r>
      <w:r w:rsidRPr="00DA7FC7">
        <w:rPr>
          <w:rFonts w:ascii="Tahoma" w:hAnsi="Tahoma" w:cs="Tahoma"/>
          <w:b/>
          <w:sz w:val="20"/>
          <w:szCs w:val="20"/>
        </w:rPr>
        <w:t>mluvné strany</w:t>
      </w:r>
      <w:r w:rsidRPr="00DA7FC7">
        <w:rPr>
          <w:rFonts w:ascii="Tahoma" w:hAnsi="Tahoma" w:cs="Tahoma"/>
          <w:bCs/>
          <w:sz w:val="20"/>
          <w:szCs w:val="20"/>
        </w:rPr>
        <w:t>“)</w:t>
      </w:r>
    </w:p>
    <w:p w14:paraId="7ADEFDFE" w14:textId="77777777" w:rsidR="00AA76FB" w:rsidRDefault="00AA76FB" w:rsidP="00AA76FB">
      <w:pPr>
        <w:pStyle w:val="Zkladntext"/>
        <w:ind w:right="-46"/>
        <w:rPr>
          <w:rFonts w:ascii="Tahoma" w:hAnsi="Tahoma" w:cs="Tahoma"/>
          <w:bCs/>
          <w:sz w:val="20"/>
          <w:szCs w:val="20"/>
        </w:rPr>
      </w:pPr>
    </w:p>
    <w:p w14:paraId="72A24386" w14:textId="176CF48F" w:rsidR="006C3F79" w:rsidRPr="00EB758B" w:rsidRDefault="00A10653" w:rsidP="00770530">
      <w:pPr>
        <w:pStyle w:val="Zkladntext"/>
        <w:spacing w:before="120" w:after="120"/>
        <w:ind w:right="-46"/>
        <w:rPr>
          <w:rFonts w:ascii="Tahoma" w:hAnsi="Tahoma" w:cs="Tahoma"/>
          <w:b/>
          <w:sz w:val="20"/>
          <w:szCs w:val="20"/>
        </w:rPr>
      </w:pPr>
      <w:r w:rsidRPr="00EB758B">
        <w:rPr>
          <w:rFonts w:ascii="Tahoma" w:hAnsi="Tahoma" w:cs="Tahoma"/>
          <w:bCs/>
          <w:sz w:val="20"/>
          <w:szCs w:val="20"/>
        </w:rPr>
        <w:t>u</w:t>
      </w:r>
      <w:r w:rsidR="006C3F79" w:rsidRPr="00EB758B">
        <w:rPr>
          <w:rFonts w:ascii="Tahoma" w:hAnsi="Tahoma" w:cs="Tahoma"/>
          <w:bCs/>
          <w:sz w:val="20"/>
          <w:szCs w:val="20"/>
        </w:rPr>
        <w:t xml:space="preserve">zatvárajú zmluvu </w:t>
      </w:r>
      <w:r w:rsidRPr="00EB758B">
        <w:rPr>
          <w:rFonts w:ascii="Tahoma" w:hAnsi="Tahoma" w:cs="Tahoma"/>
          <w:bCs/>
          <w:sz w:val="20"/>
          <w:szCs w:val="20"/>
        </w:rPr>
        <w:t>s nasledovným znením:</w:t>
      </w:r>
    </w:p>
    <w:p w14:paraId="315BC501" w14:textId="44584B53" w:rsidR="003F0445" w:rsidRPr="00EB758B" w:rsidRDefault="003F0445" w:rsidP="00164A1D">
      <w:pPr>
        <w:spacing w:before="120" w:after="120"/>
        <w:rPr>
          <w:rFonts w:ascii="Tahoma" w:hAnsi="Tahoma" w:cs="Tahoma"/>
          <w:sz w:val="20"/>
          <w:szCs w:val="20"/>
        </w:rPr>
      </w:pPr>
    </w:p>
    <w:p w14:paraId="6EDB3FCA" w14:textId="709B0CB4" w:rsidR="00677293" w:rsidRPr="00EB758B" w:rsidRDefault="00AD41CA" w:rsidP="00164A1D">
      <w:pPr>
        <w:spacing w:before="120" w:after="120"/>
        <w:jc w:val="both"/>
        <w:rPr>
          <w:rFonts w:ascii="Tahoma" w:hAnsi="Tahoma" w:cs="Tahoma"/>
          <w:b/>
          <w:caps/>
          <w:sz w:val="20"/>
          <w:szCs w:val="20"/>
        </w:rPr>
      </w:pPr>
      <w:r w:rsidRPr="00EB758B">
        <w:rPr>
          <w:rFonts w:ascii="Tahoma" w:hAnsi="Tahoma" w:cs="Tahoma"/>
          <w:b/>
          <w:caps/>
          <w:sz w:val="20"/>
          <w:szCs w:val="20"/>
        </w:rPr>
        <w:t>1</w:t>
      </w:r>
      <w:r w:rsidR="003A6117" w:rsidRPr="00EB758B">
        <w:rPr>
          <w:rFonts w:ascii="Tahoma" w:hAnsi="Tahoma" w:cs="Tahoma"/>
          <w:b/>
          <w:caps/>
          <w:sz w:val="20"/>
          <w:szCs w:val="20"/>
        </w:rPr>
        <w:tab/>
      </w:r>
      <w:r w:rsidR="00677293" w:rsidRPr="00EB758B">
        <w:rPr>
          <w:rFonts w:ascii="Tahoma" w:hAnsi="Tahoma" w:cs="Tahoma"/>
          <w:b/>
          <w:caps/>
          <w:sz w:val="20"/>
          <w:szCs w:val="20"/>
        </w:rPr>
        <w:t>Definície a výkladové pravidlá</w:t>
      </w:r>
    </w:p>
    <w:p w14:paraId="6C2B0986" w14:textId="5FF3671E" w:rsidR="00677293" w:rsidRPr="00EB758B" w:rsidRDefault="00AD41CA" w:rsidP="00164A1D">
      <w:pPr>
        <w:spacing w:before="120" w:after="120"/>
        <w:jc w:val="both"/>
        <w:rPr>
          <w:rFonts w:ascii="Tahoma" w:hAnsi="Tahoma" w:cs="Tahoma"/>
          <w:b/>
          <w:bCs/>
          <w:sz w:val="20"/>
          <w:szCs w:val="20"/>
        </w:rPr>
      </w:pPr>
      <w:r w:rsidRPr="00EB758B">
        <w:rPr>
          <w:rFonts w:ascii="Tahoma" w:hAnsi="Tahoma" w:cs="Tahoma"/>
          <w:b/>
          <w:bCs/>
          <w:sz w:val="20"/>
          <w:szCs w:val="20"/>
        </w:rPr>
        <w:t>1</w:t>
      </w:r>
      <w:r w:rsidR="00677293" w:rsidRPr="00EB758B">
        <w:rPr>
          <w:rFonts w:ascii="Tahoma" w:hAnsi="Tahoma" w:cs="Tahoma"/>
          <w:b/>
          <w:bCs/>
          <w:sz w:val="20"/>
          <w:szCs w:val="20"/>
        </w:rPr>
        <w:t>.1</w:t>
      </w:r>
      <w:r w:rsidR="00677293" w:rsidRPr="00EB758B">
        <w:rPr>
          <w:rFonts w:ascii="Tahoma" w:hAnsi="Tahoma" w:cs="Tahoma"/>
          <w:b/>
          <w:bCs/>
          <w:sz w:val="20"/>
          <w:szCs w:val="20"/>
        </w:rPr>
        <w:tab/>
        <w:t>Definície</w:t>
      </w:r>
    </w:p>
    <w:p w14:paraId="4A1959E2" w14:textId="5D4790C9" w:rsidR="00677293" w:rsidRPr="00EB758B" w:rsidRDefault="00677293" w:rsidP="00164A1D">
      <w:pPr>
        <w:spacing w:before="120" w:after="120"/>
        <w:ind w:left="709"/>
        <w:jc w:val="both"/>
        <w:rPr>
          <w:rFonts w:ascii="Tahoma" w:hAnsi="Tahoma" w:cs="Tahoma"/>
          <w:sz w:val="20"/>
          <w:szCs w:val="20"/>
        </w:rPr>
      </w:pPr>
      <w:r w:rsidRPr="00EB758B">
        <w:rPr>
          <w:rFonts w:ascii="Tahoma" w:hAnsi="Tahoma" w:cs="Tahoma"/>
          <w:sz w:val="20"/>
          <w:szCs w:val="20"/>
        </w:rPr>
        <w:t>Nasledujúce slová/slovné spojenia uvedené</w:t>
      </w:r>
      <w:r w:rsidR="00AD41CA" w:rsidRPr="00EB758B">
        <w:rPr>
          <w:rFonts w:ascii="Tahoma" w:hAnsi="Tahoma" w:cs="Tahoma"/>
          <w:sz w:val="20"/>
          <w:szCs w:val="20"/>
        </w:rPr>
        <w:t xml:space="preserve"> kdekoľvek</w:t>
      </w:r>
      <w:r w:rsidRPr="00EB758B">
        <w:rPr>
          <w:rFonts w:ascii="Tahoma" w:hAnsi="Tahoma" w:cs="Tahoma"/>
          <w:sz w:val="20"/>
          <w:szCs w:val="20"/>
        </w:rPr>
        <w:t xml:space="preserve"> v Zmluve s veľkým začiatočným písmenom majú v Zmluve v akomkoľvek gramatickom tvare a v singulári a</w:t>
      </w:r>
      <w:r w:rsidR="00D914EA" w:rsidRPr="00EB758B">
        <w:rPr>
          <w:rFonts w:ascii="Tahoma" w:hAnsi="Tahoma" w:cs="Tahoma"/>
          <w:sz w:val="20"/>
          <w:szCs w:val="20"/>
        </w:rPr>
        <w:t>j v</w:t>
      </w:r>
      <w:r w:rsidRPr="00EB758B">
        <w:rPr>
          <w:rFonts w:ascii="Tahoma" w:hAnsi="Tahoma" w:cs="Tahoma"/>
          <w:sz w:val="20"/>
          <w:szCs w:val="20"/>
        </w:rPr>
        <w:t xml:space="preserve"> pluráli nasledovný význam:</w:t>
      </w:r>
    </w:p>
    <w:p w14:paraId="56047A76" w14:textId="2DF06A6E" w:rsidR="00CB7008" w:rsidRPr="00EB758B" w:rsidRDefault="00CB7008" w:rsidP="00164A1D">
      <w:pPr>
        <w:spacing w:before="120" w:after="120"/>
        <w:ind w:left="709"/>
        <w:jc w:val="both"/>
        <w:rPr>
          <w:rFonts w:ascii="Tahoma" w:hAnsi="Tahoma" w:cs="Tahoma"/>
          <w:sz w:val="20"/>
          <w:szCs w:val="20"/>
        </w:rPr>
      </w:pPr>
      <w:bookmarkStart w:id="0" w:name="_Toc248119098"/>
      <w:bookmarkStart w:id="1" w:name="_Toc248145683"/>
      <w:r w:rsidRPr="00EB758B">
        <w:rPr>
          <w:rFonts w:ascii="Tahoma" w:hAnsi="Tahoma" w:cs="Tahoma"/>
          <w:b/>
          <w:sz w:val="20"/>
          <w:szCs w:val="20"/>
        </w:rPr>
        <w:t xml:space="preserve">Autorské podklady </w:t>
      </w:r>
      <w:r w:rsidRPr="00EB758B">
        <w:rPr>
          <w:rFonts w:ascii="Tahoma" w:hAnsi="Tahoma" w:cs="Tahoma"/>
          <w:bCs/>
          <w:sz w:val="20"/>
          <w:szCs w:val="20"/>
        </w:rPr>
        <w:t xml:space="preserve">– </w:t>
      </w:r>
      <w:r w:rsidRPr="00EB758B">
        <w:rPr>
          <w:rFonts w:ascii="Tahoma" w:hAnsi="Tahoma" w:cs="Tahoma"/>
          <w:sz w:val="20"/>
          <w:szCs w:val="20"/>
        </w:rPr>
        <w:t xml:space="preserve">akékoľvek štúdie, projektové dokumentácie, výkresy, </w:t>
      </w:r>
      <w:r w:rsidR="00EB758B">
        <w:rPr>
          <w:rFonts w:ascii="Tahoma" w:hAnsi="Tahoma" w:cs="Tahoma"/>
          <w:sz w:val="20"/>
          <w:szCs w:val="20"/>
        </w:rPr>
        <w:t xml:space="preserve">databázy, </w:t>
      </w:r>
      <w:r w:rsidRPr="00EB758B">
        <w:rPr>
          <w:rFonts w:ascii="Tahoma" w:hAnsi="Tahoma" w:cs="Tahoma"/>
          <w:sz w:val="20"/>
          <w:szCs w:val="20"/>
        </w:rPr>
        <w:t>vyhotovenia alebo iné diela,</w:t>
      </w:r>
      <w:r w:rsidR="00D64328" w:rsidRPr="00EB758B">
        <w:rPr>
          <w:rFonts w:ascii="Tahoma" w:hAnsi="Tahoma" w:cs="Tahoma"/>
          <w:sz w:val="20"/>
          <w:szCs w:val="20"/>
        </w:rPr>
        <w:t xml:space="preserve"> ktoré budú použité ako Podklady, </w:t>
      </w:r>
      <w:r w:rsidR="00C76FFE" w:rsidRPr="00EB758B">
        <w:rPr>
          <w:rFonts w:ascii="Tahoma" w:hAnsi="Tahoma" w:cs="Tahoma"/>
          <w:sz w:val="20"/>
          <w:szCs w:val="20"/>
        </w:rPr>
        <w:t xml:space="preserve">z ktorých bude Dielo vychádzať alebo </w:t>
      </w:r>
      <w:r w:rsidRPr="00EB758B">
        <w:rPr>
          <w:rFonts w:ascii="Tahoma" w:hAnsi="Tahoma" w:cs="Tahoma"/>
          <w:sz w:val="20"/>
          <w:szCs w:val="20"/>
        </w:rPr>
        <w:t xml:space="preserve">ktoré </w:t>
      </w:r>
      <w:r w:rsidR="00C76FFE" w:rsidRPr="00EB758B">
        <w:rPr>
          <w:rFonts w:ascii="Tahoma" w:hAnsi="Tahoma" w:cs="Tahoma"/>
          <w:sz w:val="20"/>
          <w:szCs w:val="20"/>
        </w:rPr>
        <w:t>budú</w:t>
      </w:r>
      <w:r w:rsidR="00EB758B">
        <w:rPr>
          <w:rFonts w:ascii="Tahoma" w:hAnsi="Tahoma" w:cs="Tahoma"/>
          <w:sz w:val="20"/>
          <w:szCs w:val="20"/>
        </w:rPr>
        <w:t xml:space="preserve"> </w:t>
      </w:r>
      <w:r w:rsidR="00C76FFE" w:rsidRPr="00EB758B">
        <w:rPr>
          <w:rFonts w:ascii="Tahoma" w:hAnsi="Tahoma" w:cs="Tahoma"/>
          <w:sz w:val="20"/>
          <w:szCs w:val="20"/>
        </w:rPr>
        <w:t xml:space="preserve">spracované </w:t>
      </w:r>
      <w:r w:rsidRPr="00EB758B">
        <w:rPr>
          <w:rFonts w:ascii="Tahoma" w:hAnsi="Tahoma" w:cs="Tahoma"/>
          <w:sz w:val="20"/>
          <w:szCs w:val="20"/>
        </w:rPr>
        <w:t>v súvislosti s </w:t>
      </w:r>
      <w:r w:rsidR="00C76FFE" w:rsidRPr="00EB758B">
        <w:rPr>
          <w:rFonts w:ascii="Tahoma" w:hAnsi="Tahoma" w:cs="Tahoma"/>
          <w:sz w:val="20"/>
          <w:szCs w:val="20"/>
        </w:rPr>
        <w:t>Dielom</w:t>
      </w:r>
      <w:r w:rsidRPr="00EB758B">
        <w:rPr>
          <w:rFonts w:ascii="Tahoma" w:hAnsi="Tahoma" w:cs="Tahoma"/>
          <w:sz w:val="20"/>
          <w:szCs w:val="20"/>
        </w:rPr>
        <w:t xml:space="preserve"> </w:t>
      </w:r>
      <w:r w:rsidR="00C76FFE" w:rsidRPr="00EB758B">
        <w:rPr>
          <w:rFonts w:ascii="Tahoma" w:hAnsi="Tahoma" w:cs="Tahoma"/>
          <w:sz w:val="20"/>
          <w:szCs w:val="20"/>
        </w:rPr>
        <w:t xml:space="preserve">alebo ktoré bude Zhotoviteľ </w:t>
      </w:r>
      <w:r w:rsidR="004206C7" w:rsidRPr="00EB758B">
        <w:rPr>
          <w:rFonts w:ascii="Tahoma" w:hAnsi="Tahoma" w:cs="Tahoma"/>
          <w:sz w:val="20"/>
          <w:szCs w:val="20"/>
        </w:rPr>
        <w:t xml:space="preserve">na účely </w:t>
      </w:r>
      <w:r w:rsidR="00C76FFE" w:rsidRPr="00EB758B">
        <w:rPr>
          <w:rFonts w:ascii="Tahoma" w:hAnsi="Tahoma" w:cs="Tahoma"/>
          <w:sz w:val="20"/>
          <w:szCs w:val="20"/>
        </w:rPr>
        <w:t xml:space="preserve">vyhotovenia Diela </w:t>
      </w:r>
      <w:r w:rsidR="004206C7" w:rsidRPr="00EB758B">
        <w:rPr>
          <w:rFonts w:ascii="Tahoma" w:hAnsi="Tahoma" w:cs="Tahoma"/>
          <w:sz w:val="20"/>
          <w:szCs w:val="20"/>
        </w:rPr>
        <w:t xml:space="preserve">inak užívať, </w:t>
      </w:r>
      <w:r w:rsidRPr="00EB758B">
        <w:rPr>
          <w:rFonts w:ascii="Tahoma" w:hAnsi="Tahoma" w:cs="Tahoma"/>
          <w:sz w:val="20"/>
          <w:szCs w:val="20"/>
        </w:rPr>
        <w:t xml:space="preserve">ktoré </w:t>
      </w:r>
      <w:r w:rsidR="00C76FFE" w:rsidRPr="00EB758B">
        <w:rPr>
          <w:rFonts w:ascii="Tahoma" w:hAnsi="Tahoma" w:cs="Tahoma"/>
          <w:sz w:val="20"/>
          <w:szCs w:val="20"/>
        </w:rPr>
        <w:t xml:space="preserve">v čase ich použitia </w:t>
      </w:r>
      <w:r w:rsidRPr="00EB758B">
        <w:rPr>
          <w:rFonts w:ascii="Tahoma" w:hAnsi="Tahoma" w:cs="Tahoma"/>
          <w:sz w:val="20"/>
          <w:szCs w:val="20"/>
        </w:rPr>
        <w:t>požívajú alebo môžu požívať autorskoprávnu ochranu</w:t>
      </w:r>
      <w:r w:rsidR="00A37A91" w:rsidRPr="00EB758B">
        <w:rPr>
          <w:rFonts w:ascii="Tahoma" w:hAnsi="Tahoma" w:cs="Tahoma"/>
          <w:sz w:val="20"/>
          <w:szCs w:val="20"/>
        </w:rPr>
        <w:t xml:space="preserve"> podľa Autorského zákona</w:t>
      </w:r>
      <w:r w:rsidRPr="00EB758B">
        <w:rPr>
          <w:rFonts w:ascii="Tahoma" w:hAnsi="Tahoma" w:cs="Tahoma"/>
          <w:sz w:val="20"/>
          <w:szCs w:val="20"/>
        </w:rPr>
        <w:t xml:space="preserve"> alebo inú ochranu z</w:t>
      </w:r>
      <w:r w:rsidR="00A37A91" w:rsidRPr="00EB758B">
        <w:rPr>
          <w:rFonts w:ascii="Tahoma" w:hAnsi="Tahoma" w:cs="Tahoma"/>
          <w:sz w:val="20"/>
          <w:szCs w:val="20"/>
        </w:rPr>
        <w:t xml:space="preserve"> obdobných</w:t>
      </w:r>
      <w:r w:rsidRPr="00EB758B">
        <w:rPr>
          <w:rFonts w:ascii="Tahoma" w:hAnsi="Tahoma" w:cs="Tahoma"/>
          <w:sz w:val="20"/>
          <w:szCs w:val="20"/>
        </w:rPr>
        <w:t> práv duševného vlastníctva.</w:t>
      </w:r>
    </w:p>
    <w:p w14:paraId="7237A060" w14:textId="671C769B" w:rsidR="008A6E62" w:rsidRPr="00EB758B" w:rsidRDefault="008A6E62"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Autorský zákon </w:t>
      </w:r>
      <w:r w:rsidRPr="00EB758B">
        <w:rPr>
          <w:rFonts w:ascii="Tahoma" w:hAnsi="Tahoma" w:cs="Tahoma"/>
          <w:bCs/>
          <w:sz w:val="20"/>
          <w:szCs w:val="20"/>
        </w:rPr>
        <w:t xml:space="preserve">– zákon č. </w:t>
      </w:r>
      <w:r w:rsidR="00A37A91" w:rsidRPr="00EB758B">
        <w:rPr>
          <w:rFonts w:ascii="Tahoma" w:hAnsi="Tahoma" w:cs="Tahoma"/>
          <w:bCs/>
          <w:sz w:val="20"/>
          <w:szCs w:val="20"/>
        </w:rPr>
        <w:t>185</w:t>
      </w:r>
      <w:r w:rsidRPr="00EB758B">
        <w:rPr>
          <w:rFonts w:ascii="Tahoma" w:hAnsi="Tahoma" w:cs="Tahoma"/>
          <w:bCs/>
          <w:sz w:val="20"/>
          <w:szCs w:val="20"/>
        </w:rPr>
        <w:t>/</w:t>
      </w:r>
      <w:r w:rsidR="00A37A91" w:rsidRPr="00EB758B">
        <w:rPr>
          <w:rFonts w:ascii="Tahoma" w:hAnsi="Tahoma" w:cs="Tahoma"/>
          <w:bCs/>
          <w:sz w:val="20"/>
          <w:szCs w:val="20"/>
        </w:rPr>
        <w:t xml:space="preserve">2015 </w:t>
      </w:r>
      <w:r w:rsidRPr="00EB758B">
        <w:rPr>
          <w:rFonts w:ascii="Tahoma" w:hAnsi="Tahoma" w:cs="Tahoma"/>
          <w:bCs/>
          <w:sz w:val="20"/>
          <w:szCs w:val="20"/>
        </w:rPr>
        <w:t>Z.</w:t>
      </w:r>
      <w:r w:rsidR="00A37A91" w:rsidRPr="00EB758B">
        <w:rPr>
          <w:rFonts w:ascii="Tahoma" w:hAnsi="Tahoma" w:cs="Tahoma"/>
          <w:bCs/>
          <w:sz w:val="20"/>
          <w:szCs w:val="20"/>
        </w:rPr>
        <w:t xml:space="preserve"> z. </w:t>
      </w:r>
      <w:r w:rsidRPr="00EB758B">
        <w:rPr>
          <w:rFonts w:ascii="Tahoma" w:hAnsi="Tahoma" w:cs="Tahoma"/>
          <w:bCs/>
          <w:sz w:val="20"/>
          <w:szCs w:val="20"/>
        </w:rPr>
        <w:t xml:space="preserve"> </w:t>
      </w:r>
      <w:r w:rsidR="00A37A91" w:rsidRPr="00EB758B">
        <w:rPr>
          <w:rFonts w:ascii="Tahoma" w:hAnsi="Tahoma" w:cs="Tahoma"/>
          <w:bCs/>
          <w:sz w:val="20"/>
          <w:szCs w:val="20"/>
        </w:rPr>
        <w:t>Autorský zákon</w:t>
      </w:r>
      <w:r w:rsidRPr="00EB758B">
        <w:rPr>
          <w:rFonts w:ascii="Tahoma" w:hAnsi="Tahoma" w:cs="Tahoma"/>
          <w:bCs/>
          <w:sz w:val="20"/>
          <w:szCs w:val="20"/>
        </w:rPr>
        <w:t xml:space="preserve"> v znení neskorších predpisov</w:t>
      </w:r>
    </w:p>
    <w:p w14:paraId="6C76AF91" w14:textId="4FCEEE4C" w:rsidR="00E946FE" w:rsidRPr="00EB758B" w:rsidRDefault="00E946FE"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BBSK – </w:t>
      </w:r>
      <w:r w:rsidRPr="00EB758B">
        <w:rPr>
          <w:rFonts w:ascii="Tahoma" w:hAnsi="Tahoma" w:cs="Tahoma"/>
          <w:bCs/>
          <w:sz w:val="20"/>
          <w:szCs w:val="20"/>
        </w:rPr>
        <w:t>Banskobystrický samosprávny kraj.</w:t>
      </w:r>
    </w:p>
    <w:p w14:paraId="2EBA886C" w14:textId="744BB297" w:rsidR="00E946FE" w:rsidRPr="00EB758B" w:rsidRDefault="005337EE"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Cena </w:t>
      </w:r>
      <w:r w:rsidRPr="00EB758B">
        <w:rPr>
          <w:rFonts w:ascii="Tahoma" w:hAnsi="Tahoma" w:cs="Tahoma"/>
          <w:bCs/>
          <w:sz w:val="20"/>
          <w:szCs w:val="20"/>
        </w:rPr>
        <w:t xml:space="preserve">– peňažné plnenie </w:t>
      </w:r>
      <w:r w:rsidR="00E946FE" w:rsidRPr="00EB758B">
        <w:rPr>
          <w:rFonts w:ascii="Tahoma" w:hAnsi="Tahoma" w:cs="Tahoma"/>
          <w:bCs/>
          <w:sz w:val="20"/>
          <w:szCs w:val="20"/>
        </w:rPr>
        <w:t>Objednávateľa</w:t>
      </w:r>
      <w:r w:rsidRPr="00EB758B">
        <w:rPr>
          <w:rFonts w:ascii="Tahoma" w:hAnsi="Tahoma" w:cs="Tahoma"/>
          <w:bCs/>
          <w:sz w:val="20"/>
          <w:szCs w:val="20"/>
        </w:rPr>
        <w:t xml:space="preserve"> v prospech Zhotoviteľa</w:t>
      </w:r>
      <w:r w:rsidR="00D623F9" w:rsidRPr="00EB758B">
        <w:rPr>
          <w:rFonts w:ascii="Tahoma" w:hAnsi="Tahoma" w:cs="Tahoma"/>
          <w:bCs/>
          <w:sz w:val="20"/>
          <w:szCs w:val="20"/>
        </w:rPr>
        <w:t xml:space="preserve"> </w:t>
      </w:r>
      <w:r w:rsidR="00D623F9" w:rsidRPr="00D61A64">
        <w:rPr>
          <w:rFonts w:ascii="Tahoma" w:hAnsi="Tahoma" w:cs="Tahoma"/>
          <w:bCs/>
          <w:sz w:val="20"/>
          <w:szCs w:val="20"/>
          <w:highlight w:val="yellow"/>
        </w:rPr>
        <w:t>vrátane DPH</w:t>
      </w:r>
      <w:r w:rsidRPr="00EB758B">
        <w:rPr>
          <w:rFonts w:ascii="Tahoma" w:hAnsi="Tahoma" w:cs="Tahoma"/>
          <w:bCs/>
          <w:sz w:val="20"/>
          <w:szCs w:val="20"/>
        </w:rPr>
        <w:t xml:space="preserve">, ktoré má Objednávateľ uhradiť </w:t>
      </w:r>
      <w:r w:rsidR="0051220B" w:rsidRPr="00EB758B">
        <w:rPr>
          <w:rFonts w:ascii="Tahoma" w:hAnsi="Tahoma" w:cs="Tahoma"/>
          <w:bCs/>
          <w:sz w:val="20"/>
          <w:szCs w:val="20"/>
        </w:rPr>
        <w:t xml:space="preserve">ako cenu </w:t>
      </w:r>
      <w:r w:rsidR="00E946FE" w:rsidRPr="00EB758B">
        <w:rPr>
          <w:rFonts w:ascii="Tahoma" w:hAnsi="Tahoma" w:cs="Tahoma"/>
          <w:bCs/>
          <w:sz w:val="20"/>
          <w:szCs w:val="20"/>
        </w:rPr>
        <w:t xml:space="preserve">za Dielo </w:t>
      </w:r>
      <w:r w:rsidRPr="00EB758B">
        <w:rPr>
          <w:rFonts w:ascii="Tahoma" w:hAnsi="Tahoma" w:cs="Tahoma"/>
          <w:bCs/>
          <w:sz w:val="20"/>
          <w:szCs w:val="20"/>
        </w:rPr>
        <w:t xml:space="preserve">Zhotoviteľovi za podmienok uvedených v Zmluve, najmä za podmienok podľa bodu </w:t>
      </w:r>
      <w:r w:rsidR="00EB758B">
        <w:rPr>
          <w:rFonts w:ascii="Tahoma" w:hAnsi="Tahoma" w:cs="Tahoma"/>
          <w:bCs/>
          <w:sz w:val="20"/>
          <w:szCs w:val="20"/>
        </w:rPr>
        <w:t>7</w:t>
      </w:r>
      <w:r w:rsidRPr="00EB758B">
        <w:rPr>
          <w:rFonts w:ascii="Tahoma" w:hAnsi="Tahoma" w:cs="Tahoma"/>
          <w:bCs/>
          <w:sz w:val="20"/>
          <w:szCs w:val="20"/>
        </w:rPr>
        <w:t>.</w:t>
      </w:r>
    </w:p>
    <w:p w14:paraId="483570F5" w14:textId="77777777" w:rsidR="004D49F0" w:rsidRDefault="00C76FFE" w:rsidP="00164A1D">
      <w:pPr>
        <w:spacing w:before="120" w:after="120"/>
        <w:ind w:left="709"/>
        <w:jc w:val="both"/>
        <w:rPr>
          <w:rFonts w:ascii="Tahoma" w:hAnsi="Tahoma" w:cs="Tahoma"/>
          <w:bCs/>
          <w:sz w:val="20"/>
          <w:szCs w:val="20"/>
        </w:rPr>
      </w:pPr>
      <w:r w:rsidRPr="007F4DCD">
        <w:rPr>
          <w:rFonts w:ascii="Tahoma" w:hAnsi="Tahoma" w:cs="Tahoma"/>
          <w:b/>
          <w:sz w:val="20"/>
          <w:szCs w:val="20"/>
        </w:rPr>
        <w:t>Dielo</w:t>
      </w:r>
      <w:r w:rsidR="00CF53F7" w:rsidRPr="007F4DCD">
        <w:rPr>
          <w:rFonts w:ascii="Tahoma" w:hAnsi="Tahoma" w:cs="Tahoma"/>
          <w:b/>
          <w:sz w:val="20"/>
          <w:szCs w:val="20"/>
        </w:rPr>
        <w:t xml:space="preserve"> </w:t>
      </w:r>
      <w:r w:rsidR="00CF53F7" w:rsidRPr="007F4DCD">
        <w:rPr>
          <w:rFonts w:ascii="Tahoma" w:hAnsi="Tahoma" w:cs="Tahoma"/>
          <w:bCs/>
          <w:sz w:val="20"/>
          <w:szCs w:val="20"/>
        </w:rPr>
        <w:t>– dielo spočívajúce vo vyhotoven</w:t>
      </w:r>
      <w:r w:rsidR="00496786" w:rsidRPr="007F4DCD">
        <w:rPr>
          <w:rFonts w:ascii="Tahoma" w:hAnsi="Tahoma" w:cs="Tahoma"/>
          <w:bCs/>
          <w:sz w:val="20"/>
          <w:szCs w:val="20"/>
        </w:rPr>
        <w:t>í</w:t>
      </w:r>
      <w:r w:rsidR="004D49F0">
        <w:rPr>
          <w:rFonts w:ascii="Tahoma" w:hAnsi="Tahoma" w:cs="Tahoma"/>
          <w:bCs/>
          <w:sz w:val="20"/>
          <w:szCs w:val="20"/>
        </w:rPr>
        <w:t>:</w:t>
      </w:r>
    </w:p>
    <w:p w14:paraId="59C82A4F" w14:textId="47033F53" w:rsidR="008D5E5D" w:rsidRPr="0030119F" w:rsidRDefault="00327F20" w:rsidP="004D49F0">
      <w:pPr>
        <w:pStyle w:val="Odsekzoznamu"/>
        <w:numPr>
          <w:ilvl w:val="0"/>
          <w:numId w:val="31"/>
        </w:numPr>
        <w:spacing w:before="120" w:after="120"/>
        <w:ind w:left="993" w:hanging="284"/>
        <w:rPr>
          <w:rFonts w:ascii="Tahoma" w:hAnsi="Tahoma" w:cs="Tahoma"/>
          <w:b/>
          <w:sz w:val="20"/>
          <w:szCs w:val="20"/>
        </w:rPr>
      </w:pPr>
      <w:r w:rsidRPr="0030119F">
        <w:rPr>
          <w:rFonts w:ascii="Tahoma" w:hAnsi="Tahoma" w:cs="Tahoma"/>
          <w:b/>
          <w:sz w:val="20"/>
          <w:szCs w:val="20"/>
        </w:rPr>
        <w:lastRenderedPageBreak/>
        <w:t>p</w:t>
      </w:r>
      <w:r w:rsidR="00E22670" w:rsidRPr="0030119F">
        <w:rPr>
          <w:rFonts w:ascii="Tahoma" w:hAnsi="Tahoma" w:cs="Tahoma"/>
          <w:b/>
          <w:sz w:val="20"/>
          <w:szCs w:val="20"/>
        </w:rPr>
        <w:t>rojekt</w:t>
      </w:r>
      <w:r w:rsidRPr="0030119F">
        <w:rPr>
          <w:rFonts w:ascii="Tahoma" w:hAnsi="Tahoma" w:cs="Tahoma"/>
          <w:b/>
          <w:sz w:val="20"/>
          <w:szCs w:val="20"/>
        </w:rPr>
        <w:t>u</w:t>
      </w:r>
      <w:r w:rsidR="00E22670" w:rsidRPr="0030119F">
        <w:rPr>
          <w:rFonts w:ascii="Tahoma" w:hAnsi="Tahoma" w:cs="Tahoma"/>
          <w:b/>
          <w:sz w:val="20"/>
          <w:szCs w:val="20"/>
        </w:rPr>
        <w:t xml:space="preserve"> na určenie referenčných bodov pre umiestnenie SMART technológií</w:t>
      </w:r>
      <w:r w:rsidR="00231B51" w:rsidRPr="0030119F">
        <w:rPr>
          <w:rFonts w:ascii="Tahoma" w:hAnsi="Tahoma" w:cs="Tahoma"/>
          <w:b/>
          <w:sz w:val="20"/>
          <w:szCs w:val="20"/>
        </w:rPr>
        <w:t xml:space="preserve"> </w:t>
      </w:r>
      <w:r w:rsidR="00410273" w:rsidRPr="0030119F">
        <w:rPr>
          <w:rFonts w:ascii="Tahoma" w:hAnsi="Tahoma" w:cs="Tahoma"/>
          <w:b/>
          <w:sz w:val="20"/>
          <w:szCs w:val="20"/>
        </w:rPr>
        <w:t>na cestách</w:t>
      </w:r>
      <w:r w:rsidR="0054791F" w:rsidRPr="0030119F">
        <w:rPr>
          <w:rFonts w:ascii="Tahoma" w:hAnsi="Tahoma" w:cs="Tahoma"/>
          <w:b/>
          <w:sz w:val="20"/>
          <w:szCs w:val="20"/>
        </w:rPr>
        <w:t xml:space="preserve"> II. a III. triedy v okrese Žiar nad Hronom </w:t>
      </w:r>
      <w:r w:rsidR="0054791F" w:rsidRPr="0030119F">
        <w:rPr>
          <w:rFonts w:ascii="Tahoma" w:hAnsi="Tahoma" w:cs="Tahoma"/>
          <w:bCs/>
          <w:sz w:val="20"/>
          <w:szCs w:val="20"/>
        </w:rPr>
        <w:t>(ďalej len „</w:t>
      </w:r>
      <w:r w:rsidR="0054791F" w:rsidRPr="0030119F">
        <w:rPr>
          <w:rFonts w:ascii="Tahoma" w:hAnsi="Tahoma" w:cs="Tahoma"/>
          <w:b/>
          <w:sz w:val="20"/>
          <w:szCs w:val="20"/>
        </w:rPr>
        <w:t>cesty</w:t>
      </w:r>
      <w:r w:rsidR="0054791F" w:rsidRPr="0030119F">
        <w:rPr>
          <w:rFonts w:ascii="Tahoma" w:hAnsi="Tahoma" w:cs="Tahoma"/>
          <w:bCs/>
          <w:sz w:val="20"/>
          <w:szCs w:val="20"/>
        </w:rPr>
        <w:t>“)</w:t>
      </w:r>
      <w:r w:rsidR="00FD642C" w:rsidRPr="0030119F">
        <w:rPr>
          <w:rFonts w:ascii="Tahoma" w:hAnsi="Tahoma" w:cs="Tahoma"/>
          <w:bCs/>
          <w:sz w:val="20"/>
          <w:szCs w:val="20"/>
        </w:rPr>
        <w:t xml:space="preserve">, ktorý bude mapovať </w:t>
      </w:r>
      <w:r w:rsidR="008E33E2" w:rsidRPr="0030119F">
        <w:rPr>
          <w:rFonts w:ascii="Tahoma" w:hAnsi="Tahoma" w:cs="Tahoma"/>
          <w:bCs/>
          <w:sz w:val="20"/>
          <w:szCs w:val="20"/>
        </w:rPr>
        <w:t>existujúci stav ciest</w:t>
      </w:r>
      <w:r w:rsidR="00FD642C" w:rsidRPr="0030119F">
        <w:rPr>
          <w:rFonts w:ascii="Tahoma" w:hAnsi="Tahoma" w:cs="Tahoma"/>
          <w:bCs/>
          <w:sz w:val="20"/>
          <w:szCs w:val="20"/>
        </w:rPr>
        <w:t>,</w:t>
      </w:r>
      <w:r w:rsidR="008E33E2" w:rsidRPr="0030119F">
        <w:rPr>
          <w:rFonts w:ascii="Tahoma" w:hAnsi="Tahoma" w:cs="Tahoma"/>
          <w:bCs/>
          <w:sz w:val="20"/>
          <w:szCs w:val="20"/>
        </w:rPr>
        <w:t xml:space="preserve"> </w:t>
      </w:r>
      <w:r w:rsidR="00330FDA" w:rsidRPr="0030119F">
        <w:rPr>
          <w:rFonts w:ascii="Tahoma" w:hAnsi="Tahoma" w:cs="Tahoma"/>
          <w:bCs/>
          <w:sz w:val="20"/>
          <w:szCs w:val="20"/>
        </w:rPr>
        <w:t>pre</w:t>
      </w:r>
      <w:r w:rsidR="008E33E2" w:rsidRPr="0030119F">
        <w:rPr>
          <w:rFonts w:ascii="Tahoma" w:hAnsi="Tahoma" w:cs="Tahoma"/>
          <w:bCs/>
          <w:sz w:val="20"/>
          <w:szCs w:val="20"/>
        </w:rPr>
        <w:t xml:space="preserve"> určenie</w:t>
      </w:r>
      <w:r w:rsidR="0054791F" w:rsidRPr="0030119F">
        <w:rPr>
          <w:rFonts w:ascii="Tahoma" w:hAnsi="Tahoma" w:cs="Tahoma"/>
          <w:bCs/>
          <w:sz w:val="20"/>
          <w:szCs w:val="20"/>
        </w:rPr>
        <w:t xml:space="preserve"> bod</w:t>
      </w:r>
      <w:r w:rsidR="008E33E2" w:rsidRPr="0030119F">
        <w:rPr>
          <w:rFonts w:ascii="Tahoma" w:hAnsi="Tahoma" w:cs="Tahoma"/>
          <w:bCs/>
          <w:sz w:val="20"/>
          <w:szCs w:val="20"/>
        </w:rPr>
        <w:t>ov</w:t>
      </w:r>
      <w:r w:rsidR="0054791F" w:rsidRPr="0030119F">
        <w:rPr>
          <w:rFonts w:ascii="Tahoma" w:hAnsi="Tahoma" w:cs="Tahoma"/>
          <w:bCs/>
          <w:sz w:val="20"/>
          <w:szCs w:val="20"/>
        </w:rPr>
        <w:t xml:space="preserve"> </w:t>
      </w:r>
      <w:r w:rsidR="00330FDA" w:rsidRPr="0030119F">
        <w:rPr>
          <w:rFonts w:ascii="Tahoma" w:hAnsi="Tahoma" w:cs="Tahoma"/>
          <w:bCs/>
          <w:sz w:val="20"/>
          <w:szCs w:val="20"/>
        </w:rPr>
        <w:t>na</w:t>
      </w:r>
      <w:r w:rsidR="0054791F" w:rsidRPr="0030119F">
        <w:rPr>
          <w:rFonts w:ascii="Tahoma" w:hAnsi="Tahoma" w:cs="Tahoma"/>
          <w:bCs/>
          <w:sz w:val="20"/>
          <w:szCs w:val="20"/>
        </w:rPr>
        <w:t xml:space="preserve"> umiestnenie SMART technológií na cestách, ktoré budú Objednávateľovi slúžiť za účelom </w:t>
      </w:r>
      <w:r w:rsidR="0054791F" w:rsidRPr="0030119F">
        <w:rPr>
          <w:rFonts w:ascii="Tahoma" w:eastAsiaTheme="minorHAnsi" w:hAnsi="Tahoma" w:cs="Tahoma"/>
          <w:kern w:val="20"/>
          <w:sz w:val="20"/>
          <w:szCs w:val="20"/>
          <w:lang w:eastAsia="en-US" w:bidi="ar-SA"/>
        </w:rPr>
        <w:t>vyhodnotenia stavu vozovky (ciest),</w:t>
      </w:r>
      <w:r w:rsidR="00474A4F" w:rsidRPr="0030119F">
        <w:rPr>
          <w:rFonts w:ascii="Tahoma" w:eastAsiaTheme="minorHAnsi" w:hAnsi="Tahoma" w:cs="Tahoma"/>
          <w:kern w:val="20"/>
          <w:sz w:val="20"/>
          <w:szCs w:val="20"/>
          <w:lang w:eastAsia="en-US" w:bidi="ar-SA"/>
        </w:rPr>
        <w:t xml:space="preserve"> </w:t>
      </w:r>
      <w:r w:rsidR="00FD642C" w:rsidRPr="0030119F">
        <w:rPr>
          <w:rFonts w:ascii="Tahoma" w:eastAsiaTheme="minorHAnsi" w:hAnsi="Tahoma" w:cs="Tahoma"/>
          <w:kern w:val="20"/>
          <w:sz w:val="20"/>
          <w:szCs w:val="20"/>
          <w:lang w:eastAsia="en-US" w:bidi="ar-SA"/>
        </w:rPr>
        <w:t xml:space="preserve">a </w:t>
      </w:r>
      <w:r w:rsidR="00474A4F" w:rsidRPr="0030119F">
        <w:rPr>
          <w:rFonts w:ascii="Tahoma" w:eastAsiaTheme="minorHAnsi" w:hAnsi="Tahoma" w:cs="Tahoma"/>
          <w:kern w:val="20"/>
          <w:sz w:val="20"/>
          <w:szCs w:val="20"/>
          <w:lang w:eastAsia="en-US" w:bidi="ar-SA"/>
        </w:rPr>
        <w:t>kontroly</w:t>
      </w:r>
      <w:r w:rsidR="0054791F" w:rsidRPr="0030119F">
        <w:rPr>
          <w:rFonts w:ascii="Tahoma" w:eastAsiaTheme="minorHAnsi" w:hAnsi="Tahoma" w:cs="Tahoma"/>
          <w:kern w:val="20"/>
          <w:sz w:val="20"/>
          <w:szCs w:val="20"/>
          <w:lang w:eastAsia="en-US" w:bidi="ar-SA"/>
        </w:rPr>
        <w:t xml:space="preserve"> zvislého</w:t>
      </w:r>
      <w:r w:rsidR="0030119F">
        <w:rPr>
          <w:rFonts w:ascii="Tahoma" w:eastAsiaTheme="minorHAnsi" w:hAnsi="Tahoma" w:cs="Tahoma"/>
          <w:kern w:val="20"/>
          <w:sz w:val="20"/>
          <w:szCs w:val="20"/>
          <w:lang w:eastAsia="en-US" w:bidi="ar-SA"/>
        </w:rPr>
        <w:t xml:space="preserve">, </w:t>
      </w:r>
      <w:r w:rsidR="0054791F" w:rsidRPr="0030119F">
        <w:rPr>
          <w:rFonts w:ascii="Tahoma" w:eastAsiaTheme="minorHAnsi" w:hAnsi="Tahoma" w:cs="Tahoma"/>
          <w:kern w:val="20"/>
          <w:sz w:val="20"/>
          <w:szCs w:val="20"/>
          <w:lang w:eastAsia="en-US" w:bidi="ar-SA"/>
        </w:rPr>
        <w:t>vodorovného dopravného značenia</w:t>
      </w:r>
      <w:r w:rsidR="0030119F">
        <w:rPr>
          <w:rFonts w:ascii="Tahoma" w:eastAsiaTheme="minorHAnsi" w:hAnsi="Tahoma" w:cs="Tahoma"/>
          <w:kern w:val="20"/>
          <w:sz w:val="20"/>
          <w:szCs w:val="20"/>
          <w:lang w:eastAsia="en-US" w:bidi="ar-SA"/>
        </w:rPr>
        <w:t xml:space="preserve"> a dopravných zariadení</w:t>
      </w:r>
      <w:r w:rsidR="00F05CF2" w:rsidRPr="0030119F">
        <w:rPr>
          <w:rFonts w:ascii="Tahoma" w:eastAsiaTheme="minorHAnsi" w:hAnsi="Tahoma" w:cs="Tahoma"/>
          <w:kern w:val="20"/>
          <w:sz w:val="20"/>
          <w:szCs w:val="20"/>
          <w:lang w:eastAsia="en-US" w:bidi="ar-SA"/>
        </w:rPr>
        <w:t>,</w:t>
      </w:r>
    </w:p>
    <w:p w14:paraId="12C036F4" w14:textId="4A53A4BF" w:rsidR="004D49F0" w:rsidRPr="0030119F" w:rsidRDefault="001618CF" w:rsidP="00FD642C">
      <w:pPr>
        <w:pStyle w:val="Odsekzoznamu"/>
        <w:numPr>
          <w:ilvl w:val="0"/>
          <w:numId w:val="31"/>
        </w:numPr>
        <w:spacing w:before="120" w:after="120"/>
        <w:ind w:left="993" w:hanging="284"/>
        <w:rPr>
          <w:rFonts w:ascii="Tahoma" w:hAnsi="Tahoma" w:cs="Tahoma"/>
          <w:b/>
          <w:sz w:val="20"/>
          <w:szCs w:val="20"/>
        </w:rPr>
      </w:pPr>
      <w:r w:rsidRPr="0030119F">
        <w:rPr>
          <w:rFonts w:ascii="Tahoma" w:hAnsi="Tahoma" w:cs="Tahoma"/>
          <w:b/>
          <w:sz w:val="20"/>
          <w:szCs w:val="20"/>
        </w:rPr>
        <w:t xml:space="preserve">projektovej dokumentácie pre </w:t>
      </w:r>
      <w:proofErr w:type="spellStart"/>
      <w:r w:rsidR="004D49F0" w:rsidRPr="0030119F">
        <w:rPr>
          <w:rFonts w:ascii="Tahoma" w:hAnsi="Tahoma" w:cs="Tahoma"/>
          <w:b/>
          <w:sz w:val="20"/>
          <w:szCs w:val="20"/>
        </w:rPr>
        <w:t>paspor</w:t>
      </w:r>
      <w:r w:rsidRPr="0030119F">
        <w:rPr>
          <w:rFonts w:ascii="Tahoma" w:hAnsi="Tahoma" w:cs="Tahoma"/>
          <w:b/>
          <w:sz w:val="20"/>
          <w:szCs w:val="20"/>
        </w:rPr>
        <w:t>t</w:t>
      </w:r>
      <w:proofErr w:type="spellEnd"/>
      <w:r w:rsidR="004D49F0" w:rsidRPr="0030119F">
        <w:rPr>
          <w:rFonts w:ascii="Tahoma" w:hAnsi="Tahoma" w:cs="Tahoma"/>
          <w:b/>
          <w:sz w:val="20"/>
          <w:szCs w:val="20"/>
        </w:rPr>
        <w:t xml:space="preserve"> cies</w:t>
      </w:r>
      <w:r w:rsidR="008E33E2" w:rsidRPr="0030119F">
        <w:rPr>
          <w:rFonts w:ascii="Tahoma" w:hAnsi="Tahoma" w:cs="Tahoma"/>
          <w:b/>
          <w:sz w:val="20"/>
          <w:szCs w:val="20"/>
        </w:rPr>
        <w:t>t</w:t>
      </w:r>
      <w:r w:rsidR="00330FDA" w:rsidRPr="0030119F">
        <w:rPr>
          <w:rFonts w:ascii="Tahoma" w:hAnsi="Tahoma" w:cs="Tahoma"/>
          <w:b/>
          <w:sz w:val="20"/>
          <w:szCs w:val="20"/>
        </w:rPr>
        <w:t>,</w:t>
      </w:r>
      <w:r w:rsidR="00784FDD">
        <w:rPr>
          <w:rFonts w:ascii="Tahoma" w:hAnsi="Tahoma" w:cs="Tahoma"/>
          <w:b/>
          <w:sz w:val="20"/>
          <w:szCs w:val="20"/>
        </w:rPr>
        <w:t xml:space="preserve"> </w:t>
      </w:r>
      <w:r w:rsidR="00784FDD" w:rsidRPr="00E10E83">
        <w:rPr>
          <w:rFonts w:ascii="Tahoma" w:hAnsi="Tahoma" w:cs="Tahoma"/>
          <w:bCs/>
          <w:sz w:val="20"/>
          <w:szCs w:val="20"/>
        </w:rPr>
        <w:t>ktorá bude vyhotovená na základe projektu na určenie referenčných bodov pre umiestnenie SMART technológií na cestách</w:t>
      </w:r>
      <w:r w:rsidR="00E10E83">
        <w:rPr>
          <w:rFonts w:ascii="Tahoma" w:hAnsi="Tahoma" w:cs="Tahoma"/>
          <w:bCs/>
          <w:sz w:val="20"/>
          <w:szCs w:val="20"/>
        </w:rPr>
        <w:t>,</w:t>
      </w:r>
      <w:r w:rsidR="00784FDD">
        <w:rPr>
          <w:rFonts w:ascii="Tahoma" w:hAnsi="Tahoma" w:cs="Tahoma"/>
          <w:b/>
          <w:sz w:val="20"/>
          <w:szCs w:val="20"/>
        </w:rPr>
        <w:t xml:space="preserve"> </w:t>
      </w:r>
      <w:r w:rsidR="00330FDA" w:rsidRPr="0030119F">
        <w:rPr>
          <w:rFonts w:ascii="Tahoma" w:hAnsi="Tahoma" w:cs="Tahoma"/>
          <w:b/>
          <w:sz w:val="20"/>
          <w:szCs w:val="20"/>
        </w:rPr>
        <w:t xml:space="preserve"> </w:t>
      </w:r>
      <w:r w:rsidR="00330FDA" w:rsidRPr="0030119F">
        <w:rPr>
          <w:rFonts w:ascii="Tahoma" w:hAnsi="Tahoma" w:cs="Tahoma"/>
          <w:bCs/>
          <w:sz w:val="20"/>
          <w:szCs w:val="20"/>
        </w:rPr>
        <w:t>v ktor</w:t>
      </w:r>
      <w:r w:rsidR="00BE0662" w:rsidRPr="0030119F">
        <w:rPr>
          <w:rFonts w:ascii="Tahoma" w:hAnsi="Tahoma" w:cs="Tahoma"/>
          <w:bCs/>
          <w:sz w:val="20"/>
          <w:szCs w:val="20"/>
        </w:rPr>
        <w:t>ej</w:t>
      </w:r>
      <w:r w:rsidR="00330FDA" w:rsidRPr="0030119F">
        <w:rPr>
          <w:rFonts w:ascii="Tahoma" w:hAnsi="Tahoma" w:cs="Tahoma"/>
          <w:bCs/>
          <w:sz w:val="20"/>
          <w:szCs w:val="20"/>
        </w:rPr>
        <w:t xml:space="preserve"> bud</w:t>
      </w:r>
      <w:r w:rsidR="00A63002">
        <w:rPr>
          <w:rFonts w:ascii="Tahoma" w:hAnsi="Tahoma" w:cs="Tahoma"/>
          <w:bCs/>
          <w:sz w:val="20"/>
          <w:szCs w:val="20"/>
        </w:rPr>
        <w:t>ú</w:t>
      </w:r>
      <w:r w:rsidR="00330FDA" w:rsidRPr="0030119F">
        <w:rPr>
          <w:rFonts w:ascii="Tahoma" w:hAnsi="Tahoma" w:cs="Tahoma"/>
          <w:bCs/>
          <w:sz w:val="20"/>
          <w:szCs w:val="20"/>
        </w:rPr>
        <w:t xml:space="preserve"> zosumarizované</w:t>
      </w:r>
      <w:r w:rsidR="004D49F0" w:rsidRPr="0030119F">
        <w:rPr>
          <w:rFonts w:ascii="Tahoma" w:hAnsi="Tahoma" w:cs="Tahoma"/>
          <w:bCs/>
          <w:sz w:val="20"/>
          <w:szCs w:val="20"/>
        </w:rPr>
        <w:t xml:space="preserve"> </w:t>
      </w:r>
      <w:r w:rsidR="00A63002">
        <w:rPr>
          <w:rFonts w:ascii="Tahoma" w:hAnsi="Tahoma" w:cs="Tahoma"/>
          <w:bCs/>
          <w:sz w:val="20"/>
          <w:szCs w:val="20"/>
        </w:rPr>
        <w:t xml:space="preserve">údaje o </w:t>
      </w:r>
      <w:r w:rsidR="004D49F0" w:rsidRPr="0030119F">
        <w:rPr>
          <w:rFonts w:ascii="Tahoma" w:hAnsi="Tahoma" w:cs="Tahoma"/>
          <w:bCs/>
          <w:sz w:val="20"/>
          <w:szCs w:val="20"/>
        </w:rPr>
        <w:t>kompletn</w:t>
      </w:r>
      <w:r w:rsidR="00A63002">
        <w:rPr>
          <w:rFonts w:ascii="Tahoma" w:hAnsi="Tahoma" w:cs="Tahoma"/>
          <w:bCs/>
          <w:sz w:val="20"/>
          <w:szCs w:val="20"/>
        </w:rPr>
        <w:t>om</w:t>
      </w:r>
      <w:r w:rsidR="004D49F0" w:rsidRPr="0030119F">
        <w:rPr>
          <w:rFonts w:ascii="Tahoma" w:hAnsi="Tahoma" w:cs="Tahoma"/>
          <w:bCs/>
          <w:sz w:val="20"/>
          <w:szCs w:val="20"/>
        </w:rPr>
        <w:t xml:space="preserve"> zvisl</w:t>
      </w:r>
      <w:r w:rsidR="00A63002">
        <w:rPr>
          <w:rFonts w:ascii="Tahoma" w:hAnsi="Tahoma" w:cs="Tahoma"/>
          <w:bCs/>
          <w:sz w:val="20"/>
          <w:szCs w:val="20"/>
        </w:rPr>
        <w:t>om</w:t>
      </w:r>
      <w:r w:rsidR="004D49F0" w:rsidRPr="0030119F">
        <w:rPr>
          <w:rFonts w:ascii="Tahoma" w:hAnsi="Tahoma" w:cs="Tahoma"/>
          <w:bCs/>
          <w:sz w:val="20"/>
          <w:szCs w:val="20"/>
        </w:rPr>
        <w:t xml:space="preserve"> </w:t>
      </w:r>
      <w:r w:rsidR="00D15CC7" w:rsidRPr="0030119F">
        <w:rPr>
          <w:rFonts w:ascii="Tahoma" w:hAnsi="Tahoma" w:cs="Tahoma"/>
          <w:bCs/>
          <w:sz w:val="20"/>
          <w:szCs w:val="20"/>
        </w:rPr>
        <w:t>a</w:t>
      </w:r>
      <w:r w:rsidR="004D49F0" w:rsidRPr="0030119F">
        <w:rPr>
          <w:rFonts w:ascii="Tahoma" w:hAnsi="Tahoma" w:cs="Tahoma"/>
          <w:bCs/>
          <w:sz w:val="20"/>
          <w:szCs w:val="20"/>
        </w:rPr>
        <w:t> vodorovn</w:t>
      </w:r>
      <w:r w:rsidR="00A63002">
        <w:rPr>
          <w:rFonts w:ascii="Tahoma" w:hAnsi="Tahoma" w:cs="Tahoma"/>
          <w:bCs/>
          <w:sz w:val="20"/>
          <w:szCs w:val="20"/>
        </w:rPr>
        <w:t>om</w:t>
      </w:r>
      <w:r w:rsidR="004D49F0" w:rsidRPr="0030119F">
        <w:rPr>
          <w:rFonts w:ascii="Tahoma" w:hAnsi="Tahoma" w:cs="Tahoma"/>
          <w:bCs/>
          <w:sz w:val="20"/>
          <w:szCs w:val="20"/>
        </w:rPr>
        <w:t xml:space="preserve"> dopravn</w:t>
      </w:r>
      <w:r w:rsidR="00A63002">
        <w:rPr>
          <w:rFonts w:ascii="Tahoma" w:hAnsi="Tahoma" w:cs="Tahoma"/>
          <w:bCs/>
          <w:sz w:val="20"/>
          <w:szCs w:val="20"/>
        </w:rPr>
        <w:t>om</w:t>
      </w:r>
      <w:r w:rsidR="004D49F0" w:rsidRPr="0030119F">
        <w:rPr>
          <w:rFonts w:ascii="Tahoma" w:hAnsi="Tahoma" w:cs="Tahoma"/>
          <w:bCs/>
          <w:sz w:val="20"/>
          <w:szCs w:val="20"/>
        </w:rPr>
        <w:t xml:space="preserve"> značen</w:t>
      </w:r>
      <w:r w:rsidR="00A63002">
        <w:rPr>
          <w:rFonts w:ascii="Tahoma" w:hAnsi="Tahoma" w:cs="Tahoma"/>
          <w:bCs/>
          <w:sz w:val="20"/>
          <w:szCs w:val="20"/>
        </w:rPr>
        <w:t>í</w:t>
      </w:r>
      <w:r w:rsidR="004D49F0" w:rsidRPr="0030119F">
        <w:rPr>
          <w:rFonts w:ascii="Tahoma" w:hAnsi="Tahoma" w:cs="Tahoma"/>
          <w:bCs/>
          <w:sz w:val="20"/>
          <w:szCs w:val="20"/>
        </w:rPr>
        <w:t xml:space="preserve"> a</w:t>
      </w:r>
      <w:r w:rsidR="00330FDA" w:rsidRPr="0030119F">
        <w:rPr>
          <w:rFonts w:ascii="Tahoma" w:hAnsi="Tahoma" w:cs="Tahoma"/>
          <w:bCs/>
          <w:sz w:val="20"/>
          <w:szCs w:val="20"/>
        </w:rPr>
        <w:t> </w:t>
      </w:r>
      <w:r w:rsidR="004D49F0" w:rsidRPr="0030119F">
        <w:rPr>
          <w:rFonts w:ascii="Tahoma" w:hAnsi="Tahoma" w:cs="Tahoma"/>
          <w:bCs/>
          <w:sz w:val="20"/>
          <w:szCs w:val="20"/>
        </w:rPr>
        <w:t>dopravn</w:t>
      </w:r>
      <w:r w:rsidR="00A63002">
        <w:rPr>
          <w:rFonts w:ascii="Tahoma" w:hAnsi="Tahoma" w:cs="Tahoma"/>
          <w:bCs/>
          <w:sz w:val="20"/>
          <w:szCs w:val="20"/>
        </w:rPr>
        <w:t>ých</w:t>
      </w:r>
      <w:r w:rsidR="00330FDA" w:rsidRPr="0030119F">
        <w:rPr>
          <w:rFonts w:ascii="Tahoma" w:hAnsi="Tahoma" w:cs="Tahoma"/>
          <w:bCs/>
          <w:sz w:val="20"/>
          <w:szCs w:val="20"/>
        </w:rPr>
        <w:t xml:space="preserve"> </w:t>
      </w:r>
      <w:r w:rsidR="004D49F0" w:rsidRPr="0030119F">
        <w:rPr>
          <w:rFonts w:ascii="Tahoma" w:hAnsi="Tahoma" w:cs="Tahoma"/>
          <w:bCs/>
          <w:sz w:val="20"/>
          <w:szCs w:val="20"/>
        </w:rPr>
        <w:t>zariaden</w:t>
      </w:r>
      <w:r w:rsidR="00330FDA" w:rsidRPr="0030119F">
        <w:rPr>
          <w:rFonts w:ascii="Tahoma" w:hAnsi="Tahoma" w:cs="Tahoma"/>
          <w:bCs/>
          <w:sz w:val="20"/>
          <w:szCs w:val="20"/>
        </w:rPr>
        <w:t>ia</w:t>
      </w:r>
      <w:r w:rsidR="00A63002">
        <w:rPr>
          <w:rFonts w:ascii="Tahoma" w:hAnsi="Tahoma" w:cs="Tahoma"/>
          <w:bCs/>
          <w:sz w:val="20"/>
          <w:szCs w:val="20"/>
        </w:rPr>
        <w:t>ch</w:t>
      </w:r>
      <w:r w:rsidR="00F05CF2" w:rsidRPr="0030119F">
        <w:rPr>
          <w:rFonts w:ascii="Tahoma" w:hAnsi="Tahoma" w:cs="Tahoma"/>
          <w:bCs/>
          <w:sz w:val="20"/>
          <w:szCs w:val="20"/>
        </w:rPr>
        <w:t xml:space="preserve"> na cestách</w:t>
      </w:r>
      <w:r w:rsidR="00E10E83">
        <w:rPr>
          <w:rFonts w:ascii="Tahoma" w:hAnsi="Tahoma" w:cs="Tahoma"/>
          <w:bCs/>
          <w:sz w:val="20"/>
          <w:szCs w:val="20"/>
        </w:rPr>
        <w:t>, vrátane stavu vozovky</w:t>
      </w:r>
      <w:r w:rsidR="004D49F0" w:rsidRPr="0030119F">
        <w:rPr>
          <w:rFonts w:ascii="Tahoma" w:hAnsi="Tahoma" w:cs="Tahoma"/>
          <w:bCs/>
          <w:sz w:val="20"/>
          <w:szCs w:val="20"/>
        </w:rPr>
        <w:t>,</w:t>
      </w:r>
      <w:r w:rsidR="00FD642C" w:rsidRPr="0030119F">
        <w:rPr>
          <w:rFonts w:ascii="Tahoma" w:hAnsi="Tahoma" w:cs="Tahoma"/>
          <w:bCs/>
          <w:sz w:val="20"/>
          <w:szCs w:val="20"/>
        </w:rPr>
        <w:t> pomocou ktor</w:t>
      </w:r>
      <w:r w:rsidR="00A63002">
        <w:rPr>
          <w:rFonts w:ascii="Tahoma" w:hAnsi="Tahoma" w:cs="Tahoma"/>
          <w:bCs/>
          <w:sz w:val="20"/>
          <w:szCs w:val="20"/>
        </w:rPr>
        <w:t>ých</w:t>
      </w:r>
      <w:r w:rsidR="00FD642C" w:rsidRPr="0030119F">
        <w:rPr>
          <w:rFonts w:ascii="Tahoma" w:hAnsi="Tahoma" w:cs="Tahoma"/>
          <w:bCs/>
          <w:sz w:val="20"/>
          <w:szCs w:val="20"/>
        </w:rPr>
        <w:t xml:space="preserve"> Objednávateľ</w:t>
      </w:r>
      <w:r w:rsidR="00330FDA" w:rsidRPr="0030119F">
        <w:rPr>
          <w:rFonts w:ascii="Tahoma" w:hAnsi="Tahoma" w:cs="Tahoma"/>
          <w:bCs/>
          <w:sz w:val="20"/>
          <w:szCs w:val="20"/>
        </w:rPr>
        <w:t xml:space="preserve"> určí</w:t>
      </w:r>
      <w:r w:rsidR="004D49F0" w:rsidRPr="0030119F">
        <w:rPr>
          <w:rFonts w:ascii="Tahoma" w:hAnsi="Tahoma" w:cs="Tahoma"/>
          <w:bCs/>
          <w:sz w:val="20"/>
          <w:szCs w:val="20"/>
        </w:rPr>
        <w:t xml:space="preserve"> </w:t>
      </w:r>
      <w:r w:rsidR="0030119F">
        <w:rPr>
          <w:rFonts w:ascii="Tahoma" w:hAnsi="Tahoma" w:cs="Tahoma"/>
          <w:bCs/>
          <w:sz w:val="20"/>
          <w:szCs w:val="20"/>
        </w:rPr>
        <w:t xml:space="preserve">na cestách </w:t>
      </w:r>
      <w:r w:rsidR="004D49F0" w:rsidRPr="0030119F">
        <w:rPr>
          <w:rFonts w:ascii="Tahoma" w:hAnsi="Tahoma" w:cs="Tahoma"/>
          <w:bCs/>
          <w:sz w:val="20"/>
          <w:szCs w:val="20"/>
        </w:rPr>
        <w:t>použit</w:t>
      </w:r>
      <w:r w:rsidR="00330FDA" w:rsidRPr="0030119F">
        <w:rPr>
          <w:rFonts w:ascii="Tahoma" w:hAnsi="Tahoma" w:cs="Tahoma"/>
          <w:bCs/>
          <w:sz w:val="20"/>
          <w:szCs w:val="20"/>
        </w:rPr>
        <w:t>ie</w:t>
      </w:r>
      <w:r w:rsidR="004D49F0" w:rsidRPr="0030119F">
        <w:rPr>
          <w:rFonts w:ascii="Tahoma" w:hAnsi="Tahoma" w:cs="Tahoma"/>
          <w:bCs/>
          <w:sz w:val="20"/>
          <w:szCs w:val="20"/>
        </w:rPr>
        <w:t xml:space="preserve"> dopravného značeni</w:t>
      </w:r>
      <w:r w:rsidR="00FD642C" w:rsidRPr="0030119F">
        <w:rPr>
          <w:rFonts w:ascii="Tahoma" w:hAnsi="Tahoma" w:cs="Tahoma"/>
          <w:bCs/>
          <w:sz w:val="20"/>
          <w:szCs w:val="20"/>
        </w:rPr>
        <w:t>a</w:t>
      </w:r>
      <w:r w:rsidR="00D15CC7" w:rsidRPr="0030119F">
        <w:rPr>
          <w:rFonts w:ascii="Tahoma" w:hAnsi="Tahoma" w:cs="Tahoma"/>
          <w:bCs/>
          <w:sz w:val="20"/>
          <w:szCs w:val="20"/>
        </w:rPr>
        <w:t>,</w:t>
      </w:r>
      <w:r w:rsidR="004D49F0" w:rsidRPr="0030119F">
        <w:rPr>
          <w:rFonts w:ascii="Tahoma" w:hAnsi="Tahoma" w:cs="Tahoma"/>
          <w:bCs/>
          <w:sz w:val="20"/>
          <w:szCs w:val="20"/>
        </w:rPr>
        <w:t> jeho osadeni</w:t>
      </w:r>
      <w:r w:rsidR="00330FDA" w:rsidRPr="0030119F">
        <w:rPr>
          <w:rFonts w:ascii="Tahoma" w:hAnsi="Tahoma" w:cs="Tahoma"/>
          <w:bCs/>
          <w:sz w:val="20"/>
          <w:szCs w:val="20"/>
        </w:rPr>
        <w:t>e</w:t>
      </w:r>
      <w:r w:rsidR="00FD642C" w:rsidRPr="0030119F">
        <w:rPr>
          <w:rFonts w:ascii="Tahoma" w:hAnsi="Tahoma" w:cs="Tahoma"/>
          <w:bCs/>
          <w:sz w:val="20"/>
          <w:szCs w:val="20"/>
        </w:rPr>
        <w:t>,</w:t>
      </w:r>
      <w:r w:rsidR="00D15CC7" w:rsidRPr="0030119F">
        <w:rPr>
          <w:rFonts w:ascii="Tahoma" w:hAnsi="Tahoma" w:cs="Tahoma"/>
          <w:bCs/>
          <w:sz w:val="20"/>
          <w:szCs w:val="20"/>
        </w:rPr>
        <w:t xml:space="preserve"> potreb</w:t>
      </w:r>
      <w:r w:rsidR="0030119F">
        <w:rPr>
          <w:rFonts w:ascii="Tahoma" w:hAnsi="Tahoma" w:cs="Tahoma"/>
          <w:bCs/>
          <w:sz w:val="20"/>
          <w:szCs w:val="20"/>
        </w:rPr>
        <w:t>u</w:t>
      </w:r>
      <w:r w:rsidR="00D15CC7" w:rsidRPr="0030119F">
        <w:rPr>
          <w:rFonts w:ascii="Tahoma" w:hAnsi="Tahoma" w:cs="Tahoma"/>
          <w:bCs/>
          <w:sz w:val="20"/>
          <w:szCs w:val="20"/>
        </w:rPr>
        <w:t xml:space="preserve"> jeho výmeny</w:t>
      </w:r>
      <w:r w:rsidR="006E1EBD">
        <w:rPr>
          <w:rFonts w:ascii="Tahoma" w:hAnsi="Tahoma" w:cs="Tahoma"/>
          <w:bCs/>
          <w:sz w:val="20"/>
          <w:szCs w:val="20"/>
        </w:rPr>
        <w:t xml:space="preserve"> alebo</w:t>
      </w:r>
      <w:r w:rsidR="00D15CC7" w:rsidRPr="0030119F">
        <w:rPr>
          <w:rFonts w:ascii="Tahoma" w:hAnsi="Tahoma" w:cs="Tahoma"/>
          <w:bCs/>
          <w:sz w:val="20"/>
          <w:szCs w:val="20"/>
        </w:rPr>
        <w:t xml:space="preserve"> úpravy</w:t>
      </w:r>
      <w:r w:rsidR="00330FDA" w:rsidRPr="0030119F">
        <w:rPr>
          <w:rFonts w:ascii="Tahoma" w:eastAsiaTheme="minorHAnsi" w:hAnsi="Tahoma" w:cs="Tahoma"/>
          <w:kern w:val="20"/>
          <w:sz w:val="20"/>
          <w:szCs w:val="20"/>
          <w:lang w:eastAsia="en-US" w:bidi="ar-SA"/>
        </w:rPr>
        <w:t>, urč</w:t>
      </w:r>
      <w:r w:rsidR="003C2F60" w:rsidRPr="0030119F">
        <w:rPr>
          <w:rFonts w:ascii="Tahoma" w:eastAsiaTheme="minorHAnsi" w:hAnsi="Tahoma" w:cs="Tahoma"/>
          <w:kern w:val="20"/>
          <w:sz w:val="20"/>
          <w:szCs w:val="20"/>
          <w:lang w:eastAsia="en-US" w:bidi="ar-SA"/>
        </w:rPr>
        <w:t>í</w:t>
      </w:r>
      <w:r w:rsidR="00330FDA" w:rsidRPr="0030119F">
        <w:rPr>
          <w:rFonts w:ascii="Tahoma" w:eastAsiaTheme="minorHAnsi" w:hAnsi="Tahoma" w:cs="Tahoma"/>
          <w:kern w:val="20"/>
          <w:sz w:val="20"/>
          <w:szCs w:val="20"/>
          <w:lang w:eastAsia="en-US" w:bidi="ar-SA"/>
        </w:rPr>
        <w:t xml:space="preserve"> (i) miest</w:t>
      </w:r>
      <w:r w:rsidR="003C2F60" w:rsidRPr="0030119F">
        <w:rPr>
          <w:rFonts w:ascii="Tahoma" w:eastAsiaTheme="minorHAnsi" w:hAnsi="Tahoma" w:cs="Tahoma"/>
          <w:kern w:val="20"/>
          <w:sz w:val="20"/>
          <w:szCs w:val="20"/>
          <w:lang w:eastAsia="en-US" w:bidi="ar-SA"/>
        </w:rPr>
        <w:t>a</w:t>
      </w:r>
      <w:r w:rsidR="00330FDA" w:rsidRPr="0030119F">
        <w:rPr>
          <w:rFonts w:ascii="Tahoma" w:eastAsiaTheme="minorHAnsi" w:hAnsi="Tahoma" w:cs="Tahoma"/>
          <w:kern w:val="20"/>
          <w:sz w:val="20"/>
          <w:szCs w:val="20"/>
          <w:lang w:eastAsia="en-US" w:bidi="ar-SA"/>
        </w:rPr>
        <w:t xml:space="preserve"> a situáci</w:t>
      </w:r>
      <w:r w:rsidR="003C2F60" w:rsidRPr="0030119F">
        <w:rPr>
          <w:rFonts w:ascii="Tahoma" w:eastAsiaTheme="minorHAnsi" w:hAnsi="Tahoma" w:cs="Tahoma"/>
          <w:kern w:val="20"/>
          <w:sz w:val="20"/>
          <w:szCs w:val="20"/>
          <w:lang w:eastAsia="en-US" w:bidi="ar-SA"/>
        </w:rPr>
        <w:t>e</w:t>
      </w:r>
      <w:r w:rsidR="00330FDA" w:rsidRPr="0030119F">
        <w:rPr>
          <w:rFonts w:ascii="Tahoma" w:eastAsiaTheme="minorHAnsi" w:hAnsi="Tahoma" w:cs="Tahoma"/>
          <w:kern w:val="20"/>
          <w:sz w:val="20"/>
          <w:szCs w:val="20"/>
          <w:lang w:eastAsia="en-US" w:bidi="ar-SA"/>
        </w:rPr>
        <w:t>, kde je nevyhnutná úprava vegetácie, (ii) miest</w:t>
      </w:r>
      <w:r w:rsidR="003C2F60" w:rsidRPr="0030119F">
        <w:rPr>
          <w:rFonts w:ascii="Tahoma" w:eastAsiaTheme="minorHAnsi" w:hAnsi="Tahoma" w:cs="Tahoma"/>
          <w:kern w:val="20"/>
          <w:sz w:val="20"/>
          <w:szCs w:val="20"/>
          <w:lang w:eastAsia="en-US" w:bidi="ar-SA"/>
        </w:rPr>
        <w:t>a</w:t>
      </w:r>
      <w:r w:rsidR="00330FDA" w:rsidRPr="0030119F">
        <w:rPr>
          <w:rFonts w:ascii="Tahoma" w:eastAsiaTheme="minorHAnsi" w:hAnsi="Tahoma" w:cs="Tahoma"/>
          <w:kern w:val="20"/>
          <w:sz w:val="20"/>
          <w:szCs w:val="20"/>
          <w:lang w:eastAsia="en-US" w:bidi="ar-SA"/>
        </w:rPr>
        <w:t xml:space="preserve"> a situáci</w:t>
      </w:r>
      <w:r w:rsidR="003C2F60" w:rsidRPr="0030119F">
        <w:rPr>
          <w:rFonts w:ascii="Tahoma" w:eastAsiaTheme="minorHAnsi" w:hAnsi="Tahoma" w:cs="Tahoma"/>
          <w:kern w:val="20"/>
          <w:sz w:val="20"/>
          <w:szCs w:val="20"/>
          <w:lang w:eastAsia="en-US" w:bidi="ar-SA"/>
        </w:rPr>
        <w:t>e</w:t>
      </w:r>
      <w:r w:rsidR="00330FDA" w:rsidRPr="0030119F">
        <w:rPr>
          <w:rFonts w:ascii="Tahoma" w:eastAsiaTheme="minorHAnsi" w:hAnsi="Tahoma" w:cs="Tahoma"/>
          <w:kern w:val="20"/>
          <w:sz w:val="20"/>
          <w:szCs w:val="20"/>
          <w:lang w:eastAsia="en-US" w:bidi="ar-SA"/>
        </w:rPr>
        <w:t xml:space="preserve">, kde je poškodené alebo nevyhovujúce dopravné značenie, </w:t>
      </w:r>
      <w:r w:rsidR="0030119F">
        <w:rPr>
          <w:rFonts w:ascii="Tahoma" w:eastAsiaTheme="minorHAnsi" w:hAnsi="Tahoma" w:cs="Tahoma"/>
          <w:kern w:val="20"/>
          <w:sz w:val="20"/>
          <w:szCs w:val="20"/>
          <w:lang w:eastAsia="en-US" w:bidi="ar-SA"/>
        </w:rPr>
        <w:t xml:space="preserve">(iii) </w:t>
      </w:r>
      <w:r w:rsidR="00330FDA" w:rsidRPr="0030119F">
        <w:rPr>
          <w:rFonts w:ascii="Tahoma" w:eastAsiaTheme="minorHAnsi" w:hAnsi="Tahoma" w:cs="Tahoma"/>
          <w:kern w:val="20"/>
          <w:sz w:val="20"/>
          <w:szCs w:val="20"/>
          <w:lang w:eastAsia="en-US" w:bidi="ar-SA"/>
        </w:rPr>
        <w:t>vyznačenie nebezpečných miest, kde je nevyhnutné doplniť dopravné značenie a</w:t>
      </w:r>
      <w:r w:rsidR="0030119F">
        <w:rPr>
          <w:rFonts w:ascii="Tahoma" w:eastAsiaTheme="minorHAnsi" w:hAnsi="Tahoma" w:cs="Tahoma"/>
          <w:kern w:val="20"/>
          <w:sz w:val="20"/>
          <w:szCs w:val="20"/>
          <w:lang w:eastAsia="en-US" w:bidi="ar-SA"/>
        </w:rPr>
        <w:t>/alebo nevyhnutná</w:t>
      </w:r>
      <w:r w:rsidR="00330FDA" w:rsidRPr="0030119F">
        <w:rPr>
          <w:rFonts w:ascii="Tahoma" w:eastAsiaTheme="minorHAnsi" w:hAnsi="Tahoma" w:cs="Tahoma"/>
          <w:kern w:val="20"/>
          <w:sz w:val="20"/>
          <w:szCs w:val="20"/>
          <w:lang w:eastAsia="en-US" w:bidi="ar-SA"/>
        </w:rPr>
        <w:t xml:space="preserve"> úprav</w:t>
      </w:r>
      <w:r w:rsidR="003C2F60" w:rsidRPr="0030119F">
        <w:rPr>
          <w:rFonts w:ascii="Tahoma" w:eastAsiaTheme="minorHAnsi" w:hAnsi="Tahoma" w:cs="Tahoma"/>
          <w:kern w:val="20"/>
          <w:sz w:val="20"/>
          <w:szCs w:val="20"/>
          <w:lang w:eastAsia="en-US" w:bidi="ar-SA"/>
        </w:rPr>
        <w:t>a</w:t>
      </w:r>
      <w:r w:rsidR="00330FDA" w:rsidRPr="0030119F">
        <w:rPr>
          <w:rFonts w:ascii="Tahoma" w:eastAsiaTheme="minorHAnsi" w:hAnsi="Tahoma" w:cs="Tahoma"/>
          <w:kern w:val="20"/>
          <w:sz w:val="20"/>
          <w:szCs w:val="20"/>
          <w:lang w:eastAsia="en-US" w:bidi="ar-SA"/>
        </w:rPr>
        <w:t xml:space="preserve"> dopravného značenia, ktoré je v rozpore s platnou legislatívou.</w:t>
      </w:r>
      <w:r w:rsidR="00BE0662" w:rsidRPr="0030119F">
        <w:rPr>
          <w:rFonts w:ascii="Tahoma" w:eastAsiaTheme="minorHAnsi" w:hAnsi="Tahoma" w:cs="Tahoma"/>
          <w:kern w:val="20"/>
          <w:sz w:val="20"/>
          <w:szCs w:val="20"/>
          <w:lang w:eastAsia="en-US" w:bidi="ar-SA"/>
        </w:rPr>
        <w:t xml:space="preserve"> Projektová dokumentácia pre </w:t>
      </w:r>
      <w:proofErr w:type="spellStart"/>
      <w:r w:rsidR="00BE0662" w:rsidRPr="0030119F">
        <w:rPr>
          <w:rFonts w:ascii="Tahoma" w:eastAsiaTheme="minorHAnsi" w:hAnsi="Tahoma" w:cs="Tahoma"/>
          <w:kern w:val="20"/>
          <w:sz w:val="20"/>
          <w:szCs w:val="20"/>
          <w:lang w:eastAsia="en-US" w:bidi="ar-SA"/>
        </w:rPr>
        <w:t>pasport</w:t>
      </w:r>
      <w:proofErr w:type="spellEnd"/>
      <w:r w:rsidR="00BE0662" w:rsidRPr="0030119F">
        <w:rPr>
          <w:rFonts w:ascii="Tahoma" w:eastAsiaTheme="minorHAnsi" w:hAnsi="Tahoma" w:cs="Tahoma"/>
          <w:kern w:val="20"/>
          <w:sz w:val="20"/>
          <w:szCs w:val="20"/>
          <w:lang w:eastAsia="en-US" w:bidi="ar-SA"/>
        </w:rPr>
        <w:t xml:space="preserve"> ciest bude tvorená textovou časťou, tabuľkovou časťou a mapovou časťou</w:t>
      </w:r>
      <w:r w:rsidR="00F05CF2" w:rsidRPr="0030119F">
        <w:rPr>
          <w:rFonts w:ascii="Tahoma" w:eastAsiaTheme="minorHAnsi" w:hAnsi="Tahoma" w:cs="Tahoma"/>
          <w:kern w:val="20"/>
          <w:sz w:val="20"/>
          <w:szCs w:val="20"/>
          <w:lang w:eastAsia="en-US" w:bidi="ar-SA"/>
        </w:rPr>
        <w:t>,</w:t>
      </w:r>
    </w:p>
    <w:p w14:paraId="6D8EE2CF" w14:textId="75A0C5BC" w:rsidR="00C76FFE" w:rsidRPr="00EB758B" w:rsidRDefault="00DA7FC7" w:rsidP="00164A1D">
      <w:pPr>
        <w:spacing w:before="120" w:after="120"/>
        <w:ind w:left="709"/>
        <w:jc w:val="both"/>
        <w:rPr>
          <w:rFonts w:ascii="Tahoma" w:hAnsi="Tahoma" w:cs="Tahoma"/>
          <w:b/>
          <w:sz w:val="20"/>
          <w:szCs w:val="20"/>
        </w:rPr>
      </w:pPr>
      <w:r w:rsidRPr="007F4DCD">
        <w:rPr>
          <w:rFonts w:ascii="Tahoma" w:hAnsi="Tahoma" w:cs="Tahoma"/>
          <w:bCs/>
          <w:sz w:val="20"/>
          <w:szCs w:val="20"/>
        </w:rPr>
        <w:t>ktor</w:t>
      </w:r>
      <w:r w:rsidR="00FD642C">
        <w:rPr>
          <w:rFonts w:ascii="Tahoma" w:hAnsi="Tahoma" w:cs="Tahoma"/>
          <w:bCs/>
          <w:sz w:val="20"/>
          <w:szCs w:val="20"/>
        </w:rPr>
        <w:t>é</w:t>
      </w:r>
      <w:r w:rsidRPr="007F4DCD">
        <w:rPr>
          <w:rFonts w:ascii="Tahoma" w:hAnsi="Tahoma" w:cs="Tahoma"/>
          <w:bCs/>
          <w:sz w:val="20"/>
          <w:szCs w:val="20"/>
        </w:rPr>
        <w:t xml:space="preserve"> bud</w:t>
      </w:r>
      <w:r w:rsidR="00FD642C">
        <w:rPr>
          <w:rFonts w:ascii="Tahoma" w:hAnsi="Tahoma" w:cs="Tahoma"/>
          <w:bCs/>
          <w:sz w:val="20"/>
          <w:szCs w:val="20"/>
        </w:rPr>
        <w:t>ú</w:t>
      </w:r>
      <w:r w:rsidRPr="007F4DCD">
        <w:rPr>
          <w:rFonts w:ascii="Tahoma" w:hAnsi="Tahoma" w:cs="Tahoma"/>
          <w:bCs/>
          <w:sz w:val="20"/>
          <w:szCs w:val="20"/>
        </w:rPr>
        <w:t xml:space="preserve"> vyhotoven</w:t>
      </w:r>
      <w:r w:rsidR="00FD642C">
        <w:rPr>
          <w:rFonts w:ascii="Tahoma" w:hAnsi="Tahoma" w:cs="Tahoma"/>
          <w:bCs/>
          <w:sz w:val="20"/>
          <w:szCs w:val="20"/>
        </w:rPr>
        <w:t>é</w:t>
      </w:r>
      <w:r w:rsidRPr="007F4DCD">
        <w:rPr>
          <w:rFonts w:ascii="Tahoma" w:hAnsi="Tahoma" w:cs="Tahoma"/>
          <w:bCs/>
          <w:sz w:val="20"/>
          <w:szCs w:val="20"/>
        </w:rPr>
        <w:t xml:space="preserve"> v </w:t>
      </w:r>
      <w:r w:rsidR="00CF53F7" w:rsidRPr="007F4DCD">
        <w:rPr>
          <w:rFonts w:ascii="Tahoma" w:hAnsi="Tahoma" w:cs="Tahoma"/>
          <w:bCs/>
          <w:sz w:val="20"/>
          <w:szCs w:val="20"/>
        </w:rPr>
        <w:t xml:space="preserve">súlade, v rozsahu a za podmienok </w:t>
      </w:r>
      <w:r w:rsidR="00FD642C">
        <w:rPr>
          <w:rFonts w:ascii="Tahoma" w:hAnsi="Tahoma" w:cs="Tahoma"/>
          <w:bCs/>
          <w:sz w:val="20"/>
          <w:szCs w:val="20"/>
        </w:rPr>
        <w:t>ich</w:t>
      </w:r>
      <w:r w:rsidR="00901D77" w:rsidRPr="007F4DCD">
        <w:rPr>
          <w:rFonts w:ascii="Tahoma" w:hAnsi="Tahoma" w:cs="Tahoma"/>
          <w:bCs/>
          <w:sz w:val="20"/>
          <w:szCs w:val="20"/>
        </w:rPr>
        <w:t xml:space="preserve"> vykonania </w:t>
      </w:r>
      <w:r w:rsidR="00CF53F7" w:rsidRPr="007F4DCD">
        <w:rPr>
          <w:rFonts w:ascii="Tahoma" w:hAnsi="Tahoma" w:cs="Tahoma"/>
          <w:bCs/>
          <w:sz w:val="20"/>
          <w:szCs w:val="20"/>
        </w:rPr>
        <w:t xml:space="preserve">uvedených v Zmluve, ako aj akékoľvek ďalšie činnosti a ich hmotne alebo inak </w:t>
      </w:r>
      <w:proofErr w:type="spellStart"/>
      <w:r w:rsidR="00CF53F7" w:rsidRPr="007F4DCD">
        <w:rPr>
          <w:rFonts w:ascii="Tahoma" w:hAnsi="Tahoma" w:cs="Tahoma"/>
          <w:bCs/>
          <w:sz w:val="20"/>
          <w:szCs w:val="20"/>
        </w:rPr>
        <w:t>zachytiteľné</w:t>
      </w:r>
      <w:proofErr w:type="spellEnd"/>
      <w:r w:rsidR="00CF53F7" w:rsidRPr="007F4DCD">
        <w:rPr>
          <w:rFonts w:ascii="Tahoma" w:hAnsi="Tahoma" w:cs="Tahoma"/>
          <w:bCs/>
          <w:sz w:val="20"/>
          <w:szCs w:val="20"/>
        </w:rPr>
        <w:t xml:space="preserve"> výsledky, ak tieto akokoľvek vyplývajú z</w:t>
      </w:r>
      <w:r w:rsidR="00304712" w:rsidRPr="007F4DCD">
        <w:rPr>
          <w:rFonts w:ascii="Tahoma" w:hAnsi="Tahoma" w:cs="Tahoma"/>
          <w:bCs/>
          <w:sz w:val="20"/>
          <w:szCs w:val="20"/>
        </w:rPr>
        <w:t>o Zm</w:t>
      </w:r>
      <w:r w:rsidR="00CF53F7" w:rsidRPr="007F4DCD">
        <w:rPr>
          <w:rFonts w:ascii="Tahoma" w:hAnsi="Tahoma" w:cs="Tahoma"/>
          <w:bCs/>
          <w:sz w:val="20"/>
          <w:szCs w:val="20"/>
        </w:rPr>
        <w:t>luvy</w:t>
      </w:r>
      <w:r w:rsidR="00304712" w:rsidRPr="007F4DCD">
        <w:rPr>
          <w:rFonts w:ascii="Tahoma" w:hAnsi="Tahoma" w:cs="Tahoma"/>
          <w:bCs/>
          <w:sz w:val="20"/>
          <w:szCs w:val="20"/>
        </w:rPr>
        <w:t xml:space="preserve"> a/alebo jej príloh alebo ak s t</w:t>
      </w:r>
      <w:r w:rsidR="00CF53F7" w:rsidRPr="007F4DCD">
        <w:rPr>
          <w:rFonts w:ascii="Tahoma" w:hAnsi="Tahoma" w:cs="Tahoma"/>
          <w:bCs/>
          <w:sz w:val="20"/>
          <w:szCs w:val="20"/>
        </w:rPr>
        <w:t>ýmito súvisia</w:t>
      </w:r>
      <w:r w:rsidR="00304712" w:rsidRPr="007F4DCD">
        <w:rPr>
          <w:rFonts w:ascii="Tahoma" w:hAnsi="Tahoma" w:cs="Tahoma"/>
          <w:bCs/>
          <w:sz w:val="20"/>
          <w:szCs w:val="20"/>
        </w:rPr>
        <w:t>.</w:t>
      </w:r>
      <w:r w:rsidR="0064168E" w:rsidRPr="00EB758B">
        <w:rPr>
          <w:rFonts w:ascii="Tahoma" w:hAnsi="Tahoma" w:cs="Tahoma"/>
          <w:bCs/>
          <w:sz w:val="20"/>
          <w:szCs w:val="20"/>
        </w:rPr>
        <w:t xml:space="preserve"> </w:t>
      </w:r>
    </w:p>
    <w:p w14:paraId="32D3CDBB" w14:textId="77777777" w:rsidR="00D623F9" w:rsidRPr="00EB758B" w:rsidRDefault="00D623F9" w:rsidP="00164A1D">
      <w:pPr>
        <w:spacing w:before="120" w:after="120"/>
        <w:ind w:left="709"/>
        <w:jc w:val="both"/>
        <w:rPr>
          <w:rFonts w:ascii="Tahoma" w:hAnsi="Tahoma" w:cs="Tahoma"/>
          <w:b/>
          <w:sz w:val="20"/>
          <w:szCs w:val="20"/>
        </w:rPr>
      </w:pPr>
      <w:r w:rsidRPr="00EB758B">
        <w:rPr>
          <w:rFonts w:ascii="Tahoma" w:hAnsi="Tahoma" w:cs="Tahoma"/>
          <w:b/>
          <w:sz w:val="20"/>
          <w:szCs w:val="20"/>
        </w:rPr>
        <w:t xml:space="preserve">DPH </w:t>
      </w:r>
      <w:r w:rsidRPr="00EB758B">
        <w:rPr>
          <w:rFonts w:ascii="Tahoma" w:hAnsi="Tahoma" w:cs="Tahoma"/>
          <w:bCs/>
          <w:sz w:val="20"/>
          <w:szCs w:val="20"/>
        </w:rPr>
        <w:t>– daň z pridanej hodnoty.</w:t>
      </w:r>
    </w:p>
    <w:p w14:paraId="34B8D931" w14:textId="4F438D41" w:rsidR="00677293" w:rsidRPr="00EB758B" w:rsidRDefault="00677293" w:rsidP="00164A1D">
      <w:pPr>
        <w:spacing w:before="120" w:after="120"/>
        <w:ind w:left="709"/>
        <w:jc w:val="both"/>
        <w:rPr>
          <w:rFonts w:ascii="Tahoma" w:hAnsi="Tahoma" w:cs="Tahoma"/>
          <w:bCs/>
          <w:sz w:val="20"/>
          <w:szCs w:val="20"/>
        </w:rPr>
      </w:pPr>
      <w:r w:rsidRPr="00EB758B">
        <w:rPr>
          <w:rFonts w:ascii="Tahoma" w:hAnsi="Tahoma" w:cs="Tahoma"/>
          <w:b/>
          <w:sz w:val="20"/>
          <w:szCs w:val="20"/>
        </w:rPr>
        <w:t>GDPR</w:t>
      </w:r>
      <w:r w:rsidRPr="00EB758B">
        <w:rPr>
          <w:rFonts w:ascii="Tahoma" w:hAnsi="Tahoma" w:cs="Tahoma"/>
          <w:bCs/>
          <w:sz w:val="20"/>
          <w:szCs w:val="20"/>
        </w:rPr>
        <w:t xml:space="preserve"> -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325D7E51" w:rsidR="00677293" w:rsidRPr="00EB758B" w:rsidRDefault="00677293" w:rsidP="00164A1D">
      <w:pPr>
        <w:spacing w:before="120" w:after="120"/>
        <w:ind w:left="709"/>
        <w:jc w:val="both"/>
        <w:rPr>
          <w:rFonts w:ascii="Tahoma" w:hAnsi="Tahoma" w:cs="Tahoma"/>
          <w:sz w:val="20"/>
          <w:szCs w:val="20"/>
        </w:rPr>
      </w:pPr>
      <w:r w:rsidRPr="00EB758B">
        <w:rPr>
          <w:rFonts w:ascii="Tahoma" w:hAnsi="Tahoma" w:cs="Tahoma"/>
          <w:b/>
          <w:sz w:val="20"/>
          <w:szCs w:val="20"/>
        </w:rPr>
        <w:t>Kontaktná osoba</w:t>
      </w:r>
      <w:r w:rsidRPr="00EB758B">
        <w:rPr>
          <w:rFonts w:ascii="Tahoma" w:hAnsi="Tahoma" w:cs="Tahoma"/>
          <w:sz w:val="20"/>
          <w:szCs w:val="20"/>
        </w:rPr>
        <w:t xml:space="preserve"> </w:t>
      </w:r>
      <w:r w:rsidR="00FA5C50" w:rsidRPr="00EB758B">
        <w:rPr>
          <w:rFonts w:ascii="Tahoma" w:hAnsi="Tahoma" w:cs="Tahoma"/>
          <w:sz w:val="20"/>
          <w:szCs w:val="20"/>
        </w:rPr>
        <w:t>–</w:t>
      </w:r>
      <w:r w:rsidRPr="00EB758B">
        <w:rPr>
          <w:rFonts w:ascii="Tahoma" w:hAnsi="Tahoma" w:cs="Tahoma"/>
          <w:sz w:val="20"/>
          <w:szCs w:val="20"/>
        </w:rPr>
        <w:t xml:space="preserve"> zamestnanec</w:t>
      </w:r>
      <w:r w:rsidR="00FA5C50" w:rsidRPr="00EB758B">
        <w:rPr>
          <w:rFonts w:ascii="Tahoma" w:hAnsi="Tahoma" w:cs="Tahoma"/>
          <w:sz w:val="20"/>
          <w:szCs w:val="20"/>
        </w:rPr>
        <w:t xml:space="preserve"> alebo iný zástupca</w:t>
      </w:r>
      <w:r w:rsidRPr="00EB758B">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 plnením podľa Zmluvy, pričom rozsah zastupovať Zmluvnú stranu môže byť obmedzený v </w:t>
      </w:r>
      <w:r w:rsidRPr="00F2785F">
        <w:rPr>
          <w:rFonts w:ascii="Tahoma" w:hAnsi="Tahoma" w:cs="Tahoma"/>
          <w:sz w:val="20"/>
          <w:szCs w:val="20"/>
        </w:rPr>
        <w:t xml:space="preserve">bode </w:t>
      </w:r>
      <w:r w:rsidR="00557716" w:rsidRPr="00F2785F">
        <w:rPr>
          <w:rFonts w:ascii="Tahoma" w:hAnsi="Tahoma" w:cs="Tahoma"/>
          <w:sz w:val="20"/>
          <w:szCs w:val="20"/>
        </w:rPr>
        <w:t>11</w:t>
      </w:r>
      <w:r w:rsidRPr="00F2785F">
        <w:rPr>
          <w:rFonts w:ascii="Tahoma" w:hAnsi="Tahoma" w:cs="Tahoma"/>
          <w:sz w:val="20"/>
          <w:szCs w:val="20"/>
        </w:rPr>
        <w:t xml:space="preserve">.2 </w:t>
      </w:r>
      <w:r w:rsidR="00957008" w:rsidRPr="00F2785F">
        <w:rPr>
          <w:rFonts w:ascii="Tahoma" w:hAnsi="Tahoma" w:cs="Tahoma"/>
          <w:bCs/>
          <w:sz w:val="20"/>
          <w:szCs w:val="20"/>
        </w:rPr>
        <w:t xml:space="preserve">písm. </w:t>
      </w:r>
      <w:r w:rsidRPr="00F2785F">
        <w:rPr>
          <w:rFonts w:ascii="Tahoma" w:hAnsi="Tahoma" w:cs="Tahoma"/>
          <w:sz w:val="20"/>
          <w:szCs w:val="20"/>
        </w:rPr>
        <w:t xml:space="preserve">(b) resp. </w:t>
      </w:r>
      <w:bookmarkEnd w:id="0"/>
      <w:bookmarkEnd w:id="1"/>
      <w:r w:rsidRPr="00F2785F">
        <w:rPr>
          <w:rFonts w:ascii="Tahoma" w:hAnsi="Tahoma" w:cs="Tahoma"/>
          <w:sz w:val="20"/>
          <w:szCs w:val="20"/>
        </w:rPr>
        <w:t>(d).</w:t>
      </w:r>
    </w:p>
    <w:p w14:paraId="32BCEE69" w14:textId="42BFFEBC" w:rsidR="00677293" w:rsidRPr="00EB758B" w:rsidRDefault="00677293" w:rsidP="00164A1D">
      <w:pPr>
        <w:spacing w:before="120" w:after="120"/>
        <w:ind w:left="709"/>
        <w:jc w:val="both"/>
        <w:rPr>
          <w:rFonts w:ascii="Tahoma" w:hAnsi="Tahoma" w:cs="Tahoma"/>
          <w:sz w:val="20"/>
          <w:szCs w:val="20"/>
        </w:rPr>
      </w:pPr>
      <w:bookmarkStart w:id="2" w:name="_Toc248119099"/>
      <w:bookmarkStart w:id="3" w:name="_Toc248145684"/>
      <w:r w:rsidRPr="00EB758B">
        <w:rPr>
          <w:rFonts w:ascii="Tahoma" w:hAnsi="Tahoma" w:cs="Tahoma"/>
          <w:b/>
          <w:sz w:val="20"/>
          <w:szCs w:val="20"/>
        </w:rPr>
        <w:t>Kontaktné údaje</w:t>
      </w:r>
      <w:r w:rsidRPr="00EB758B">
        <w:rPr>
          <w:rFonts w:ascii="Tahoma" w:hAnsi="Tahoma" w:cs="Tahoma"/>
          <w:sz w:val="20"/>
          <w:szCs w:val="20"/>
        </w:rPr>
        <w:t xml:space="preserve"> - údaje Zmluvných strán, na ktoré sa oznamuje Korešpondencia</w:t>
      </w:r>
      <w:bookmarkEnd w:id="2"/>
      <w:bookmarkEnd w:id="3"/>
      <w:r w:rsidRPr="00EB758B">
        <w:rPr>
          <w:rFonts w:ascii="Tahoma" w:hAnsi="Tahoma" w:cs="Tahoma"/>
          <w:sz w:val="20"/>
          <w:szCs w:val="20"/>
        </w:rPr>
        <w:t xml:space="preserve">, </w:t>
      </w:r>
      <w:r w:rsidR="00FA5C50" w:rsidRPr="00EB758B">
        <w:rPr>
          <w:rFonts w:ascii="Tahoma" w:hAnsi="Tahoma" w:cs="Tahoma"/>
          <w:sz w:val="20"/>
          <w:szCs w:val="20"/>
        </w:rPr>
        <w:t>ako</w:t>
      </w:r>
      <w:r w:rsidRPr="00EB758B">
        <w:rPr>
          <w:rFonts w:ascii="Tahoma" w:hAnsi="Tahoma" w:cs="Tahoma"/>
          <w:sz w:val="20"/>
          <w:szCs w:val="20"/>
        </w:rPr>
        <w:t xml:space="preserve"> sú uvedené v bode </w:t>
      </w:r>
      <w:r w:rsidR="00557716" w:rsidRPr="00F2785F">
        <w:rPr>
          <w:rFonts w:ascii="Tahoma" w:hAnsi="Tahoma" w:cs="Tahoma"/>
          <w:sz w:val="20"/>
          <w:szCs w:val="20"/>
        </w:rPr>
        <w:t>11</w:t>
      </w:r>
      <w:r w:rsidRPr="00F2785F">
        <w:rPr>
          <w:rFonts w:ascii="Tahoma" w:hAnsi="Tahoma" w:cs="Tahoma"/>
          <w:sz w:val="20"/>
          <w:szCs w:val="20"/>
        </w:rPr>
        <w:t>.2.</w:t>
      </w:r>
    </w:p>
    <w:p w14:paraId="1512FA9A" w14:textId="4358FF61" w:rsidR="00677293" w:rsidRPr="00EB758B" w:rsidRDefault="00677293" w:rsidP="00164A1D">
      <w:pPr>
        <w:spacing w:before="120" w:after="120"/>
        <w:ind w:left="709"/>
        <w:jc w:val="both"/>
        <w:rPr>
          <w:rFonts w:ascii="Tahoma" w:hAnsi="Tahoma" w:cs="Tahoma"/>
          <w:sz w:val="20"/>
          <w:szCs w:val="20"/>
        </w:rPr>
      </w:pPr>
      <w:r w:rsidRPr="00EB758B">
        <w:rPr>
          <w:rFonts w:ascii="Tahoma" w:hAnsi="Tahoma" w:cs="Tahoma"/>
          <w:b/>
          <w:bCs/>
          <w:sz w:val="20"/>
          <w:szCs w:val="20"/>
        </w:rPr>
        <w:t xml:space="preserve">Korešpondencia </w:t>
      </w:r>
      <w:r w:rsidRPr="00EB758B">
        <w:rPr>
          <w:rFonts w:ascii="Tahoma" w:hAnsi="Tahoma" w:cs="Tahoma"/>
          <w:sz w:val="20"/>
          <w:szCs w:val="20"/>
        </w:rPr>
        <w:t xml:space="preserve">- akékoľvek oznámenia, žiadosti, požiadavky, </w:t>
      </w:r>
      <w:r w:rsidR="001F480B">
        <w:rPr>
          <w:rFonts w:ascii="Tahoma" w:hAnsi="Tahoma" w:cs="Tahoma"/>
          <w:sz w:val="20"/>
          <w:szCs w:val="20"/>
        </w:rPr>
        <w:t xml:space="preserve">upozornenia, </w:t>
      </w:r>
      <w:r w:rsidR="00760D04">
        <w:rPr>
          <w:rFonts w:ascii="Tahoma" w:hAnsi="Tahoma" w:cs="Tahoma"/>
          <w:sz w:val="20"/>
          <w:szCs w:val="20"/>
        </w:rPr>
        <w:t xml:space="preserve">pokyny, </w:t>
      </w:r>
      <w:r w:rsidRPr="00EB758B">
        <w:rPr>
          <w:rFonts w:ascii="Tahoma" w:hAnsi="Tahoma" w:cs="Tahoma"/>
          <w:sz w:val="20"/>
          <w:szCs w:val="20"/>
        </w:rPr>
        <w:t xml:space="preserve">návrhy, </w:t>
      </w:r>
      <w:r w:rsidR="001F480B">
        <w:rPr>
          <w:rFonts w:ascii="Tahoma" w:hAnsi="Tahoma" w:cs="Tahoma"/>
          <w:sz w:val="20"/>
          <w:szCs w:val="20"/>
        </w:rPr>
        <w:t xml:space="preserve">správy, </w:t>
      </w:r>
      <w:r w:rsidRPr="00EB758B">
        <w:rPr>
          <w:rFonts w:ascii="Tahoma" w:hAnsi="Tahoma" w:cs="Tahoma"/>
          <w:sz w:val="20"/>
          <w:szCs w:val="20"/>
        </w:rPr>
        <w:t>reklamácie</w:t>
      </w:r>
      <w:r w:rsidR="00FA5C50" w:rsidRPr="00EB758B">
        <w:rPr>
          <w:rFonts w:ascii="Tahoma" w:hAnsi="Tahoma" w:cs="Tahoma"/>
          <w:sz w:val="20"/>
          <w:szCs w:val="20"/>
        </w:rPr>
        <w:t>, uplatnenia,</w:t>
      </w:r>
      <w:r w:rsidRPr="00EB758B">
        <w:rPr>
          <w:rFonts w:ascii="Tahoma" w:hAnsi="Tahoma" w:cs="Tahoma"/>
          <w:sz w:val="20"/>
          <w:szCs w:val="20"/>
        </w:rPr>
        <w:t xml:space="preserve"> súhlas</w:t>
      </w:r>
      <w:r w:rsidR="001F480B">
        <w:rPr>
          <w:rFonts w:ascii="Tahoma" w:hAnsi="Tahoma" w:cs="Tahoma"/>
          <w:sz w:val="20"/>
          <w:szCs w:val="20"/>
        </w:rPr>
        <w:t>y</w:t>
      </w:r>
      <w:r w:rsidRPr="00EB758B">
        <w:rPr>
          <w:rFonts w:ascii="Tahoma" w:hAnsi="Tahoma" w:cs="Tahoma"/>
          <w:sz w:val="20"/>
          <w:szCs w:val="20"/>
        </w:rPr>
        <w:t>/nesúhlas</w:t>
      </w:r>
      <w:r w:rsidR="001F480B">
        <w:rPr>
          <w:rFonts w:ascii="Tahoma" w:hAnsi="Tahoma" w:cs="Tahoma"/>
          <w:sz w:val="20"/>
          <w:szCs w:val="20"/>
        </w:rPr>
        <w:t>y</w:t>
      </w:r>
      <w:r w:rsidRPr="00EB758B">
        <w:rPr>
          <w:rFonts w:ascii="Tahoma" w:hAnsi="Tahoma" w:cs="Tahoma"/>
          <w:sz w:val="20"/>
          <w:szCs w:val="20"/>
        </w:rPr>
        <w:t>, schváleni</w:t>
      </w:r>
      <w:r w:rsidR="001F480B">
        <w:rPr>
          <w:rFonts w:ascii="Tahoma" w:hAnsi="Tahoma" w:cs="Tahoma"/>
          <w:sz w:val="20"/>
          <w:szCs w:val="20"/>
        </w:rPr>
        <w:t>a</w:t>
      </w:r>
      <w:r w:rsidRPr="00EB758B">
        <w:rPr>
          <w:rFonts w:ascii="Tahoma" w:hAnsi="Tahoma" w:cs="Tahoma"/>
          <w:sz w:val="20"/>
          <w:szCs w:val="20"/>
        </w:rPr>
        <w:t>/odmietnuti</w:t>
      </w:r>
      <w:r w:rsidR="001F480B">
        <w:rPr>
          <w:rFonts w:ascii="Tahoma" w:hAnsi="Tahoma" w:cs="Tahoma"/>
          <w:sz w:val="20"/>
          <w:szCs w:val="20"/>
        </w:rPr>
        <w:t>a</w:t>
      </w:r>
      <w:r w:rsidRPr="00EB758B">
        <w:rPr>
          <w:rFonts w:ascii="Tahoma" w:hAnsi="Tahoma" w:cs="Tahoma"/>
          <w:sz w:val="20"/>
          <w:szCs w:val="20"/>
        </w:rPr>
        <w:t xml:space="preserve"> schválenia alebo akákoľvek iná komunikácia </w:t>
      </w:r>
      <w:r w:rsidR="00557716" w:rsidRPr="00EB758B">
        <w:rPr>
          <w:rFonts w:ascii="Tahoma" w:hAnsi="Tahoma" w:cs="Tahoma"/>
          <w:sz w:val="20"/>
          <w:szCs w:val="20"/>
        </w:rPr>
        <w:t xml:space="preserve">resp. úkon </w:t>
      </w:r>
      <w:r w:rsidRPr="00EB758B">
        <w:rPr>
          <w:rFonts w:ascii="Tahoma" w:hAnsi="Tahoma" w:cs="Tahoma"/>
          <w:sz w:val="20"/>
          <w:szCs w:val="20"/>
        </w:rPr>
        <w:t>predpokladan</w:t>
      </w:r>
      <w:r w:rsidR="00557716" w:rsidRPr="00EB758B">
        <w:rPr>
          <w:rFonts w:ascii="Tahoma" w:hAnsi="Tahoma" w:cs="Tahoma"/>
          <w:sz w:val="20"/>
          <w:szCs w:val="20"/>
        </w:rPr>
        <w:t>ý</w:t>
      </w:r>
      <w:r w:rsidRPr="00EB758B">
        <w:rPr>
          <w:rFonts w:ascii="Tahoma" w:hAnsi="Tahoma" w:cs="Tahoma"/>
          <w:sz w:val="20"/>
          <w:szCs w:val="20"/>
        </w:rPr>
        <w:t>, vyžadovan</w:t>
      </w:r>
      <w:r w:rsidR="00557716" w:rsidRPr="00EB758B">
        <w:rPr>
          <w:rFonts w:ascii="Tahoma" w:hAnsi="Tahoma" w:cs="Tahoma"/>
          <w:sz w:val="20"/>
          <w:szCs w:val="20"/>
        </w:rPr>
        <w:t>ý</w:t>
      </w:r>
      <w:r w:rsidRPr="00EB758B">
        <w:rPr>
          <w:rFonts w:ascii="Tahoma" w:hAnsi="Tahoma" w:cs="Tahoma"/>
          <w:sz w:val="20"/>
          <w:szCs w:val="20"/>
        </w:rPr>
        <w:t xml:space="preserve"> alebo povolen</w:t>
      </w:r>
      <w:r w:rsidR="00557716" w:rsidRPr="00EB758B">
        <w:rPr>
          <w:rFonts w:ascii="Tahoma" w:hAnsi="Tahoma" w:cs="Tahoma"/>
          <w:sz w:val="20"/>
          <w:szCs w:val="20"/>
        </w:rPr>
        <w:t>ý</w:t>
      </w:r>
      <w:r w:rsidRPr="00EB758B">
        <w:rPr>
          <w:rFonts w:ascii="Tahoma" w:hAnsi="Tahoma" w:cs="Tahoma"/>
          <w:sz w:val="20"/>
          <w:szCs w:val="20"/>
        </w:rPr>
        <w:t xml:space="preserve"> Zmluvou.</w:t>
      </w:r>
    </w:p>
    <w:p w14:paraId="6B3B5BF8" w14:textId="77777777" w:rsidR="00E07853" w:rsidRPr="00EB758B" w:rsidRDefault="00E07853" w:rsidP="00164A1D">
      <w:pPr>
        <w:spacing w:before="120" w:after="120"/>
        <w:ind w:left="705"/>
        <w:jc w:val="both"/>
        <w:rPr>
          <w:rFonts w:ascii="Tahoma" w:hAnsi="Tahoma" w:cs="Tahoma"/>
          <w:bCs/>
          <w:sz w:val="20"/>
          <w:szCs w:val="20"/>
        </w:rPr>
      </w:pPr>
      <w:r w:rsidRPr="00EB758B">
        <w:rPr>
          <w:rFonts w:ascii="Tahoma" w:hAnsi="Tahoma" w:cs="Tahoma"/>
          <w:b/>
          <w:sz w:val="20"/>
          <w:szCs w:val="20"/>
        </w:rPr>
        <w:t>Občiansky zákonník</w:t>
      </w:r>
      <w:r w:rsidRPr="00EB758B">
        <w:rPr>
          <w:rFonts w:ascii="Tahoma" w:hAnsi="Tahoma" w:cs="Tahoma"/>
          <w:bCs/>
          <w:sz w:val="20"/>
          <w:szCs w:val="20"/>
        </w:rPr>
        <w:t xml:space="preserve"> - zákon č. 40/1964 Zb. Občiansky zákonník v znení neskorších predpisov.</w:t>
      </w:r>
    </w:p>
    <w:p w14:paraId="1424B23A" w14:textId="4738DD71" w:rsidR="00677293" w:rsidRPr="00EB758B" w:rsidRDefault="00677293"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Obchodný zákonník </w:t>
      </w:r>
      <w:r w:rsidRPr="00EB758B">
        <w:rPr>
          <w:rFonts w:ascii="Tahoma" w:hAnsi="Tahoma" w:cs="Tahoma"/>
          <w:bCs/>
          <w:sz w:val="20"/>
          <w:szCs w:val="20"/>
        </w:rPr>
        <w:t>– zákon č. 513/1991 Zb. Obchodný zákonník v znení neskorších predpisov.</w:t>
      </w:r>
    </w:p>
    <w:p w14:paraId="21FBB11F" w14:textId="240BA602" w:rsidR="00C07085" w:rsidRPr="00EB758B" w:rsidRDefault="00C07085" w:rsidP="00164A1D">
      <w:pPr>
        <w:spacing w:before="120" w:after="120"/>
        <w:ind w:left="705"/>
        <w:jc w:val="both"/>
        <w:rPr>
          <w:rFonts w:ascii="Tahoma" w:hAnsi="Tahoma" w:cs="Tahoma"/>
          <w:bCs/>
          <w:sz w:val="20"/>
          <w:szCs w:val="20"/>
        </w:rPr>
      </w:pPr>
      <w:r w:rsidRPr="00C147C5">
        <w:rPr>
          <w:rFonts w:ascii="Tahoma" w:hAnsi="Tahoma" w:cs="Tahoma"/>
          <w:b/>
          <w:sz w:val="20"/>
          <w:szCs w:val="20"/>
        </w:rPr>
        <w:t>Po</w:t>
      </w:r>
      <w:r w:rsidR="00C76FFE" w:rsidRPr="00C147C5">
        <w:rPr>
          <w:rFonts w:ascii="Tahoma" w:hAnsi="Tahoma" w:cs="Tahoma"/>
          <w:b/>
          <w:sz w:val="20"/>
          <w:szCs w:val="20"/>
        </w:rPr>
        <w:t>dklady</w:t>
      </w:r>
      <w:r w:rsidRPr="00C147C5">
        <w:rPr>
          <w:rFonts w:ascii="Tahoma" w:hAnsi="Tahoma" w:cs="Tahoma"/>
          <w:b/>
          <w:sz w:val="20"/>
          <w:szCs w:val="20"/>
        </w:rPr>
        <w:t xml:space="preserve"> </w:t>
      </w:r>
      <w:r w:rsidRPr="00C147C5">
        <w:rPr>
          <w:rFonts w:ascii="Tahoma" w:hAnsi="Tahoma" w:cs="Tahoma"/>
          <w:bCs/>
          <w:sz w:val="20"/>
          <w:szCs w:val="20"/>
        </w:rPr>
        <w:t xml:space="preserve">– akékoľvek </w:t>
      </w:r>
      <w:r w:rsidR="00F3525B" w:rsidRPr="00C147C5">
        <w:rPr>
          <w:rFonts w:ascii="Tahoma" w:hAnsi="Tahoma" w:cs="Tahoma"/>
          <w:bCs/>
          <w:sz w:val="20"/>
          <w:szCs w:val="20"/>
        </w:rPr>
        <w:t xml:space="preserve">národné a/alebo európske politiky a iné </w:t>
      </w:r>
      <w:r w:rsidR="00D64328" w:rsidRPr="00C147C5">
        <w:rPr>
          <w:rFonts w:ascii="Tahoma" w:hAnsi="Tahoma" w:cs="Tahoma"/>
          <w:bCs/>
          <w:sz w:val="20"/>
          <w:szCs w:val="20"/>
        </w:rPr>
        <w:t xml:space="preserve">strategické dokumenty, </w:t>
      </w:r>
      <w:r w:rsidR="00F3525B" w:rsidRPr="00C147C5">
        <w:rPr>
          <w:rFonts w:ascii="Tahoma" w:hAnsi="Tahoma" w:cs="Tahoma"/>
          <w:bCs/>
          <w:sz w:val="20"/>
          <w:szCs w:val="20"/>
        </w:rPr>
        <w:t xml:space="preserve">vrátane strategických dokumentov Objednávateľa </w:t>
      </w:r>
      <w:r w:rsidR="007D7416" w:rsidRPr="00C147C5">
        <w:rPr>
          <w:rFonts w:ascii="Tahoma" w:hAnsi="Tahoma" w:cs="Tahoma"/>
          <w:bCs/>
          <w:sz w:val="20"/>
          <w:szCs w:val="20"/>
        </w:rPr>
        <w:t xml:space="preserve">a s Objednávateľom susediacich krajín a susediacich regiónov, </w:t>
      </w:r>
      <w:r w:rsidR="00D64328" w:rsidRPr="00C147C5">
        <w:rPr>
          <w:rFonts w:ascii="Tahoma" w:hAnsi="Tahoma" w:cs="Tahoma"/>
          <w:bCs/>
          <w:sz w:val="20"/>
          <w:szCs w:val="20"/>
        </w:rPr>
        <w:t>štúdie, analýzy, expertné stanoviská, aplikovateľné právne predpisy, právoplatné rozhodnutia súdov a/alebo správnych orgánov, autoritatívne</w:t>
      </w:r>
      <w:r w:rsidRPr="00C147C5">
        <w:rPr>
          <w:rFonts w:ascii="Tahoma" w:hAnsi="Tahoma" w:cs="Tahoma"/>
          <w:bCs/>
          <w:sz w:val="20"/>
          <w:szCs w:val="20"/>
        </w:rPr>
        <w:t xml:space="preserve"> usmernenia</w:t>
      </w:r>
      <w:r w:rsidR="00D64328" w:rsidRPr="00C147C5">
        <w:rPr>
          <w:rFonts w:ascii="Tahoma" w:hAnsi="Tahoma" w:cs="Tahoma"/>
          <w:bCs/>
          <w:sz w:val="20"/>
          <w:szCs w:val="20"/>
        </w:rPr>
        <w:t xml:space="preserve"> správnych orgánov</w:t>
      </w:r>
      <w:r w:rsidRPr="00C147C5">
        <w:rPr>
          <w:rFonts w:ascii="Tahoma" w:hAnsi="Tahoma" w:cs="Tahoma"/>
          <w:bCs/>
          <w:sz w:val="20"/>
          <w:szCs w:val="20"/>
        </w:rPr>
        <w:t>,</w:t>
      </w:r>
      <w:r w:rsidR="00D64328" w:rsidRPr="00C147C5">
        <w:rPr>
          <w:rFonts w:ascii="Tahoma" w:hAnsi="Tahoma" w:cs="Tahoma"/>
          <w:bCs/>
          <w:sz w:val="20"/>
          <w:szCs w:val="20"/>
        </w:rPr>
        <w:t xml:space="preserve"> usmernenia </w:t>
      </w:r>
      <w:r w:rsidRPr="00C147C5">
        <w:rPr>
          <w:rFonts w:ascii="Tahoma" w:hAnsi="Tahoma" w:cs="Tahoma"/>
          <w:bCs/>
          <w:sz w:val="20"/>
          <w:szCs w:val="20"/>
        </w:rPr>
        <w:t xml:space="preserve"> </w:t>
      </w:r>
      <w:r w:rsidR="00D64328" w:rsidRPr="00C147C5">
        <w:rPr>
          <w:rFonts w:ascii="Tahoma" w:hAnsi="Tahoma" w:cs="Tahoma"/>
          <w:bCs/>
          <w:sz w:val="20"/>
          <w:szCs w:val="20"/>
        </w:rPr>
        <w:t xml:space="preserve">a/alebo odporúčania </w:t>
      </w:r>
      <w:r w:rsidR="00F327FE" w:rsidRPr="00C147C5">
        <w:rPr>
          <w:rFonts w:ascii="Tahoma" w:hAnsi="Tahoma" w:cs="Tahoma"/>
          <w:bCs/>
          <w:sz w:val="20"/>
          <w:szCs w:val="20"/>
        </w:rPr>
        <w:t xml:space="preserve">expertných </w:t>
      </w:r>
      <w:r w:rsidR="00D64328" w:rsidRPr="00C147C5">
        <w:rPr>
          <w:rFonts w:ascii="Tahoma" w:hAnsi="Tahoma" w:cs="Tahoma"/>
          <w:bCs/>
          <w:sz w:val="20"/>
          <w:szCs w:val="20"/>
        </w:rPr>
        <w:t xml:space="preserve">záujmových </w:t>
      </w:r>
      <w:r w:rsidR="00F327FE" w:rsidRPr="00C147C5">
        <w:rPr>
          <w:rFonts w:ascii="Tahoma" w:hAnsi="Tahoma" w:cs="Tahoma"/>
          <w:bCs/>
          <w:sz w:val="20"/>
          <w:szCs w:val="20"/>
        </w:rPr>
        <w:t xml:space="preserve">združení </w:t>
      </w:r>
      <w:r w:rsidR="00F3525B" w:rsidRPr="00C147C5">
        <w:rPr>
          <w:rFonts w:ascii="Tahoma" w:hAnsi="Tahoma" w:cs="Tahoma"/>
          <w:bCs/>
          <w:sz w:val="20"/>
          <w:szCs w:val="20"/>
        </w:rPr>
        <w:t>a</w:t>
      </w:r>
      <w:r w:rsidR="00F327FE" w:rsidRPr="00C147C5">
        <w:rPr>
          <w:rFonts w:ascii="Tahoma" w:hAnsi="Tahoma" w:cs="Tahoma"/>
          <w:bCs/>
          <w:sz w:val="20"/>
          <w:szCs w:val="20"/>
        </w:rPr>
        <w:t xml:space="preserve"> súbory </w:t>
      </w:r>
      <w:r w:rsidR="00F3525B" w:rsidRPr="00C147C5">
        <w:rPr>
          <w:rFonts w:ascii="Tahoma" w:hAnsi="Tahoma" w:cs="Tahoma"/>
          <w:bCs/>
          <w:sz w:val="20"/>
          <w:szCs w:val="20"/>
        </w:rPr>
        <w:t xml:space="preserve">verejne dostupných </w:t>
      </w:r>
      <w:r w:rsidR="00F327FE" w:rsidRPr="00C147C5">
        <w:rPr>
          <w:rFonts w:ascii="Tahoma" w:hAnsi="Tahoma" w:cs="Tahoma"/>
          <w:bCs/>
          <w:sz w:val="20"/>
          <w:szCs w:val="20"/>
        </w:rPr>
        <w:t xml:space="preserve">dát </w:t>
      </w:r>
      <w:r w:rsidR="00F3525B" w:rsidRPr="00C147C5">
        <w:rPr>
          <w:rFonts w:ascii="Tahoma" w:hAnsi="Tahoma" w:cs="Tahoma"/>
          <w:bCs/>
          <w:sz w:val="20"/>
          <w:szCs w:val="20"/>
        </w:rPr>
        <w:t xml:space="preserve">alebo dát sprístupnených Zhotoviteľovi Objednávateľom, </w:t>
      </w:r>
      <w:r w:rsidR="00F327FE" w:rsidRPr="00C147C5">
        <w:rPr>
          <w:rFonts w:ascii="Tahoma" w:hAnsi="Tahoma" w:cs="Tahoma"/>
          <w:bCs/>
          <w:sz w:val="20"/>
          <w:szCs w:val="20"/>
        </w:rPr>
        <w:t>majúce podľa úvahy Objednávateľa relevanciu pre vykonanie Diela</w:t>
      </w:r>
      <w:r w:rsidR="00C147C5" w:rsidRPr="00C147C5">
        <w:rPr>
          <w:rFonts w:ascii="Tahoma" w:hAnsi="Tahoma" w:cs="Tahoma"/>
          <w:bCs/>
          <w:sz w:val="20"/>
          <w:szCs w:val="20"/>
        </w:rPr>
        <w:t xml:space="preserve">, </w:t>
      </w:r>
      <w:r w:rsidR="00F327FE" w:rsidRPr="00C147C5">
        <w:rPr>
          <w:rFonts w:ascii="Tahoma" w:hAnsi="Tahoma" w:cs="Tahoma"/>
          <w:bCs/>
          <w:sz w:val="20"/>
          <w:szCs w:val="20"/>
        </w:rPr>
        <w:t>alebo na ktoré Objednávateľ Zhotoviteľa upozorní počas Vykonávania Diela.</w:t>
      </w:r>
    </w:p>
    <w:p w14:paraId="77FC6AF0" w14:textId="4F57E954" w:rsidR="00532CF1" w:rsidRPr="00EB758B" w:rsidRDefault="00532CF1" w:rsidP="00164A1D">
      <w:pPr>
        <w:spacing w:before="120" w:after="120"/>
        <w:ind w:left="705"/>
        <w:jc w:val="both"/>
        <w:rPr>
          <w:rFonts w:ascii="Tahoma" w:hAnsi="Tahoma" w:cs="Tahoma"/>
          <w:b/>
          <w:sz w:val="20"/>
          <w:szCs w:val="20"/>
        </w:rPr>
      </w:pPr>
      <w:r w:rsidRPr="00EB758B">
        <w:rPr>
          <w:rFonts w:ascii="Tahoma" w:hAnsi="Tahoma" w:cs="Tahoma"/>
          <w:b/>
          <w:sz w:val="20"/>
          <w:szCs w:val="20"/>
        </w:rPr>
        <w:t>Prekážk</w:t>
      </w:r>
      <w:r w:rsidR="00B11873" w:rsidRPr="00EB758B">
        <w:rPr>
          <w:rFonts w:ascii="Tahoma" w:hAnsi="Tahoma" w:cs="Tahoma"/>
          <w:b/>
          <w:sz w:val="20"/>
          <w:szCs w:val="20"/>
        </w:rPr>
        <w:t>a</w:t>
      </w:r>
      <w:r w:rsidRPr="00EB758B">
        <w:rPr>
          <w:rFonts w:ascii="Tahoma" w:hAnsi="Tahoma" w:cs="Tahoma"/>
          <w:b/>
          <w:sz w:val="20"/>
          <w:szCs w:val="20"/>
        </w:rPr>
        <w:t xml:space="preserve"> </w:t>
      </w:r>
      <w:r w:rsidRPr="00EB758B">
        <w:rPr>
          <w:rFonts w:ascii="Tahoma" w:hAnsi="Tahoma" w:cs="Tahoma"/>
          <w:bCs/>
          <w:sz w:val="20"/>
          <w:szCs w:val="20"/>
        </w:rPr>
        <w:t>– ak</w:t>
      </w:r>
      <w:r w:rsidR="00B11873" w:rsidRPr="00EB758B">
        <w:rPr>
          <w:rFonts w:ascii="Tahoma" w:hAnsi="Tahoma" w:cs="Tahoma"/>
          <w:bCs/>
          <w:sz w:val="20"/>
          <w:szCs w:val="20"/>
        </w:rPr>
        <w:t>á</w:t>
      </w:r>
      <w:r w:rsidRPr="00EB758B">
        <w:rPr>
          <w:rFonts w:ascii="Tahoma" w:hAnsi="Tahoma" w:cs="Tahoma"/>
          <w:bCs/>
          <w:sz w:val="20"/>
          <w:szCs w:val="20"/>
        </w:rPr>
        <w:t>koľvek skutočnos</w:t>
      </w:r>
      <w:r w:rsidR="00B11873" w:rsidRPr="00EB758B">
        <w:rPr>
          <w:rFonts w:ascii="Tahoma" w:hAnsi="Tahoma" w:cs="Tahoma"/>
          <w:bCs/>
          <w:sz w:val="20"/>
          <w:szCs w:val="20"/>
        </w:rPr>
        <w:t>ť</w:t>
      </w:r>
      <w:r w:rsidRPr="00EB758B">
        <w:rPr>
          <w:rFonts w:ascii="Tahoma" w:hAnsi="Tahoma" w:cs="Tahoma"/>
          <w:bCs/>
          <w:sz w:val="20"/>
          <w:szCs w:val="20"/>
        </w:rPr>
        <w:t>, ktor</w:t>
      </w:r>
      <w:r w:rsidR="00B11873" w:rsidRPr="00EB758B">
        <w:rPr>
          <w:rFonts w:ascii="Tahoma" w:hAnsi="Tahoma" w:cs="Tahoma"/>
          <w:bCs/>
          <w:sz w:val="20"/>
          <w:szCs w:val="20"/>
        </w:rPr>
        <w:t>á</w:t>
      </w:r>
      <w:r w:rsidRPr="00EB758B">
        <w:rPr>
          <w:rFonts w:ascii="Tahoma" w:hAnsi="Tahoma" w:cs="Tahoma"/>
          <w:bCs/>
          <w:sz w:val="20"/>
          <w:szCs w:val="20"/>
        </w:rPr>
        <w:t xml:space="preserve"> bráni </w:t>
      </w:r>
      <w:r w:rsidR="00CD7DD5" w:rsidRPr="00EB758B">
        <w:rPr>
          <w:rFonts w:ascii="Tahoma" w:hAnsi="Tahoma" w:cs="Tahoma"/>
          <w:bCs/>
          <w:sz w:val="20"/>
          <w:szCs w:val="20"/>
        </w:rPr>
        <w:t>vykonaniu</w:t>
      </w:r>
      <w:r w:rsidR="00C76FFE" w:rsidRPr="00EB758B">
        <w:rPr>
          <w:rFonts w:ascii="Tahoma" w:hAnsi="Tahoma" w:cs="Tahoma"/>
          <w:bCs/>
          <w:sz w:val="20"/>
          <w:szCs w:val="20"/>
        </w:rPr>
        <w:t xml:space="preserve"> Diela </w:t>
      </w:r>
      <w:r w:rsidR="009C1B8E" w:rsidRPr="00EB758B">
        <w:rPr>
          <w:rFonts w:ascii="Tahoma" w:hAnsi="Tahoma" w:cs="Tahoma"/>
          <w:bCs/>
          <w:sz w:val="20"/>
          <w:szCs w:val="20"/>
        </w:rPr>
        <w:t>v Termíne</w:t>
      </w:r>
      <w:r w:rsidR="00CD7DD5" w:rsidRPr="00EB758B">
        <w:rPr>
          <w:rFonts w:ascii="Tahoma" w:hAnsi="Tahoma" w:cs="Tahoma"/>
          <w:bCs/>
          <w:sz w:val="20"/>
          <w:szCs w:val="20"/>
        </w:rPr>
        <w:t>,</w:t>
      </w:r>
      <w:r w:rsidR="009C1B8E" w:rsidRPr="00EB758B">
        <w:rPr>
          <w:rFonts w:ascii="Tahoma" w:hAnsi="Tahoma" w:cs="Tahoma"/>
          <w:bCs/>
          <w:sz w:val="20"/>
          <w:szCs w:val="20"/>
        </w:rPr>
        <w:t xml:space="preserve"> najmä, nie však výlučne, </w:t>
      </w:r>
      <w:r w:rsidR="00B11873" w:rsidRPr="00EB758B">
        <w:rPr>
          <w:rFonts w:ascii="Tahoma" w:hAnsi="Tahoma" w:cs="Tahoma"/>
          <w:bCs/>
          <w:sz w:val="20"/>
          <w:szCs w:val="20"/>
        </w:rPr>
        <w:t>okolnosti spôsobené vyššou mocou</w:t>
      </w:r>
      <w:r w:rsidR="00433958" w:rsidRPr="00EB758B">
        <w:rPr>
          <w:rFonts w:ascii="Tahoma" w:hAnsi="Tahoma" w:cs="Tahoma"/>
          <w:bCs/>
          <w:sz w:val="20"/>
          <w:szCs w:val="20"/>
        </w:rPr>
        <w:t>,</w:t>
      </w:r>
      <w:r w:rsidR="00B11873" w:rsidRPr="00EB758B">
        <w:rPr>
          <w:rFonts w:ascii="Tahoma" w:hAnsi="Tahoma" w:cs="Tahoma"/>
          <w:bCs/>
          <w:sz w:val="20"/>
          <w:szCs w:val="20"/>
        </w:rPr>
        <w:t xml:space="preserve"> a/alebo</w:t>
      </w:r>
      <w:r w:rsidR="009C1B8E" w:rsidRPr="00EB758B">
        <w:rPr>
          <w:rFonts w:ascii="Tahoma" w:hAnsi="Tahoma" w:cs="Tahoma"/>
          <w:bCs/>
          <w:sz w:val="20"/>
          <w:szCs w:val="20"/>
        </w:rPr>
        <w:t xml:space="preserve"> objektívna potreba naviac prác</w:t>
      </w:r>
      <w:r w:rsidR="00CD7DD5" w:rsidRPr="00EB758B">
        <w:rPr>
          <w:rFonts w:ascii="Tahoma" w:hAnsi="Tahoma" w:cs="Tahoma"/>
          <w:bCs/>
          <w:sz w:val="20"/>
          <w:szCs w:val="20"/>
        </w:rPr>
        <w:t>, ktoré Zmluvné strany</w:t>
      </w:r>
      <w:r w:rsidR="00760D04">
        <w:rPr>
          <w:rFonts w:ascii="Tahoma" w:hAnsi="Tahoma" w:cs="Tahoma"/>
          <w:bCs/>
          <w:sz w:val="20"/>
          <w:szCs w:val="20"/>
        </w:rPr>
        <w:t xml:space="preserve"> ani</w:t>
      </w:r>
      <w:r w:rsidR="00CD7DD5" w:rsidRPr="00EB758B">
        <w:rPr>
          <w:rFonts w:ascii="Tahoma" w:hAnsi="Tahoma" w:cs="Tahoma"/>
          <w:bCs/>
          <w:sz w:val="20"/>
          <w:szCs w:val="20"/>
        </w:rPr>
        <w:t xml:space="preserve"> pri vynaložení odbornej starostlivosti nemohli </w:t>
      </w:r>
      <w:r w:rsidR="009C1B8E" w:rsidRPr="00EB758B">
        <w:rPr>
          <w:rFonts w:ascii="Tahoma" w:hAnsi="Tahoma" w:cs="Tahoma"/>
          <w:bCs/>
          <w:sz w:val="20"/>
          <w:szCs w:val="20"/>
        </w:rPr>
        <w:t>predpoklada</w:t>
      </w:r>
      <w:r w:rsidR="0061492D" w:rsidRPr="00EB758B">
        <w:rPr>
          <w:rFonts w:ascii="Tahoma" w:hAnsi="Tahoma" w:cs="Tahoma"/>
          <w:bCs/>
          <w:sz w:val="20"/>
          <w:szCs w:val="20"/>
        </w:rPr>
        <w:t xml:space="preserve">ť </w:t>
      </w:r>
      <w:r w:rsidR="009C1B8E" w:rsidRPr="00EB758B">
        <w:rPr>
          <w:rFonts w:ascii="Tahoma" w:hAnsi="Tahoma" w:cs="Tahoma"/>
          <w:bCs/>
          <w:sz w:val="20"/>
          <w:szCs w:val="20"/>
        </w:rPr>
        <w:t>pri uzatváraní Zmluvy</w:t>
      </w:r>
      <w:r w:rsidR="00B11873" w:rsidRPr="00EB758B">
        <w:rPr>
          <w:rFonts w:ascii="Tahoma" w:hAnsi="Tahoma" w:cs="Tahoma"/>
          <w:bCs/>
          <w:sz w:val="20"/>
          <w:szCs w:val="20"/>
        </w:rPr>
        <w:t xml:space="preserve"> a/alebo iná </w:t>
      </w:r>
      <w:r w:rsidR="0061492D" w:rsidRPr="00EB758B">
        <w:rPr>
          <w:rFonts w:ascii="Tahoma" w:hAnsi="Tahoma" w:cs="Tahoma"/>
          <w:bCs/>
          <w:sz w:val="20"/>
          <w:szCs w:val="20"/>
        </w:rPr>
        <w:t xml:space="preserve">taká </w:t>
      </w:r>
      <w:r w:rsidR="00B11873" w:rsidRPr="00EB758B">
        <w:rPr>
          <w:rFonts w:ascii="Tahoma" w:hAnsi="Tahoma" w:cs="Tahoma"/>
          <w:bCs/>
          <w:sz w:val="20"/>
          <w:szCs w:val="20"/>
        </w:rPr>
        <w:t xml:space="preserve">okolnosť vzniknutá na základe </w:t>
      </w:r>
      <w:r w:rsidR="0061492D" w:rsidRPr="00EB758B">
        <w:rPr>
          <w:rFonts w:ascii="Tahoma" w:hAnsi="Tahoma" w:cs="Tahoma"/>
          <w:bCs/>
          <w:sz w:val="20"/>
          <w:szCs w:val="20"/>
        </w:rPr>
        <w:t xml:space="preserve">nového </w:t>
      </w:r>
      <w:r w:rsidR="00B11873" w:rsidRPr="00EB758B">
        <w:rPr>
          <w:rFonts w:ascii="Tahoma" w:hAnsi="Tahoma" w:cs="Tahoma"/>
          <w:bCs/>
          <w:sz w:val="20"/>
          <w:szCs w:val="20"/>
        </w:rPr>
        <w:t>účinného všeobecne záväzného právneho predpisu alebo rozhodnutia správneho orgánu alebo súdu</w:t>
      </w:r>
      <w:r w:rsidR="00433958" w:rsidRPr="00EB758B">
        <w:rPr>
          <w:rFonts w:ascii="Tahoma" w:hAnsi="Tahoma" w:cs="Tahoma"/>
          <w:bCs/>
          <w:sz w:val="20"/>
          <w:szCs w:val="20"/>
        </w:rPr>
        <w:t xml:space="preserve"> (napr. v</w:t>
      </w:r>
      <w:r w:rsidR="00B11873" w:rsidRPr="00EB758B">
        <w:rPr>
          <w:rFonts w:ascii="Tahoma" w:hAnsi="Tahoma" w:cs="Tahoma"/>
          <w:bCs/>
          <w:sz w:val="20"/>
          <w:szCs w:val="20"/>
        </w:rPr>
        <w:t xml:space="preserve">ydanie neodkladného opatrenia, predmetom ktorého bude nariadenie </w:t>
      </w:r>
      <w:r w:rsidR="00C01C22" w:rsidRPr="00EB758B">
        <w:rPr>
          <w:rFonts w:ascii="Tahoma" w:hAnsi="Tahoma" w:cs="Tahoma"/>
          <w:bCs/>
          <w:sz w:val="20"/>
          <w:szCs w:val="20"/>
        </w:rPr>
        <w:t xml:space="preserve">súdu </w:t>
      </w:r>
      <w:r w:rsidR="00B11873" w:rsidRPr="00EB758B">
        <w:rPr>
          <w:rFonts w:ascii="Tahoma" w:hAnsi="Tahoma" w:cs="Tahoma"/>
          <w:bCs/>
          <w:sz w:val="20"/>
          <w:szCs w:val="20"/>
        </w:rPr>
        <w:t xml:space="preserve">prerušiť alebo zastaviť </w:t>
      </w:r>
      <w:r w:rsidR="00760D04">
        <w:rPr>
          <w:rFonts w:ascii="Tahoma" w:hAnsi="Tahoma" w:cs="Tahoma"/>
          <w:bCs/>
          <w:sz w:val="20"/>
          <w:szCs w:val="20"/>
        </w:rPr>
        <w:t>V</w:t>
      </w:r>
      <w:r w:rsidR="0061492D" w:rsidRPr="00EB758B">
        <w:rPr>
          <w:rFonts w:ascii="Tahoma" w:hAnsi="Tahoma" w:cs="Tahoma"/>
          <w:bCs/>
          <w:sz w:val="20"/>
          <w:szCs w:val="20"/>
        </w:rPr>
        <w:t>ykon</w:t>
      </w:r>
      <w:r w:rsidR="00760D04">
        <w:rPr>
          <w:rFonts w:ascii="Tahoma" w:hAnsi="Tahoma" w:cs="Tahoma"/>
          <w:bCs/>
          <w:sz w:val="20"/>
          <w:szCs w:val="20"/>
        </w:rPr>
        <w:t>áva</w:t>
      </w:r>
      <w:r w:rsidR="0061492D" w:rsidRPr="00EB758B">
        <w:rPr>
          <w:rFonts w:ascii="Tahoma" w:hAnsi="Tahoma" w:cs="Tahoma"/>
          <w:bCs/>
          <w:sz w:val="20"/>
          <w:szCs w:val="20"/>
        </w:rPr>
        <w:t>nie Diela</w:t>
      </w:r>
      <w:r w:rsidR="00433958" w:rsidRPr="00EB758B">
        <w:rPr>
          <w:rFonts w:ascii="Tahoma" w:hAnsi="Tahoma" w:cs="Tahoma"/>
          <w:bCs/>
          <w:sz w:val="20"/>
          <w:szCs w:val="20"/>
        </w:rPr>
        <w:t>)</w:t>
      </w:r>
      <w:r w:rsidR="00B11873" w:rsidRPr="00EB758B">
        <w:rPr>
          <w:rFonts w:ascii="Tahoma" w:hAnsi="Tahoma" w:cs="Tahoma"/>
          <w:bCs/>
          <w:sz w:val="20"/>
          <w:szCs w:val="20"/>
        </w:rPr>
        <w:t>.</w:t>
      </w:r>
    </w:p>
    <w:p w14:paraId="0A019D50" w14:textId="2EEB1511" w:rsidR="00C07085" w:rsidRPr="00EB758B" w:rsidRDefault="008A6E62" w:rsidP="00164A1D">
      <w:pPr>
        <w:spacing w:before="120" w:after="120"/>
        <w:ind w:left="705"/>
        <w:jc w:val="both"/>
        <w:rPr>
          <w:rFonts w:ascii="Tahoma" w:hAnsi="Tahoma" w:cs="Tahoma"/>
          <w:bCs/>
          <w:sz w:val="20"/>
          <w:szCs w:val="20"/>
        </w:rPr>
      </w:pPr>
      <w:r w:rsidRPr="00EB758B">
        <w:rPr>
          <w:rFonts w:ascii="Tahoma" w:hAnsi="Tahoma" w:cs="Tahoma"/>
          <w:b/>
          <w:sz w:val="20"/>
          <w:szCs w:val="20"/>
        </w:rPr>
        <w:lastRenderedPageBreak/>
        <w:t>Vy</w:t>
      </w:r>
      <w:r w:rsidR="00901D77" w:rsidRPr="00EB758B">
        <w:rPr>
          <w:rFonts w:ascii="Tahoma" w:hAnsi="Tahoma" w:cs="Tahoma"/>
          <w:b/>
          <w:sz w:val="20"/>
          <w:szCs w:val="20"/>
        </w:rPr>
        <w:t>kon</w:t>
      </w:r>
      <w:r w:rsidR="00F327FE" w:rsidRPr="00EB758B">
        <w:rPr>
          <w:rFonts w:ascii="Tahoma" w:hAnsi="Tahoma" w:cs="Tahoma"/>
          <w:b/>
          <w:sz w:val="20"/>
          <w:szCs w:val="20"/>
        </w:rPr>
        <w:t>áva</w:t>
      </w:r>
      <w:r w:rsidRPr="00EB758B">
        <w:rPr>
          <w:rFonts w:ascii="Tahoma" w:hAnsi="Tahoma" w:cs="Tahoma"/>
          <w:b/>
          <w:sz w:val="20"/>
          <w:szCs w:val="20"/>
        </w:rPr>
        <w:t>nie Diela</w:t>
      </w:r>
      <w:r w:rsidR="00C07085" w:rsidRPr="00EB758B">
        <w:rPr>
          <w:rFonts w:ascii="Tahoma" w:hAnsi="Tahoma" w:cs="Tahoma"/>
          <w:b/>
          <w:sz w:val="20"/>
          <w:szCs w:val="20"/>
        </w:rPr>
        <w:t xml:space="preserve"> </w:t>
      </w:r>
      <w:r w:rsidR="00C07085" w:rsidRPr="00EB758B">
        <w:rPr>
          <w:rFonts w:ascii="Tahoma" w:hAnsi="Tahoma" w:cs="Tahoma"/>
          <w:bCs/>
          <w:sz w:val="20"/>
          <w:szCs w:val="20"/>
        </w:rPr>
        <w:t xml:space="preserve">– akékoľvek a všetky inžinierske, projektové, posudkové, autorské, alebo iné odborné činnosti </w:t>
      </w:r>
      <w:r w:rsidR="000515A2" w:rsidRPr="00EB758B">
        <w:rPr>
          <w:rFonts w:ascii="Tahoma" w:hAnsi="Tahoma" w:cs="Tahoma"/>
          <w:bCs/>
          <w:sz w:val="20"/>
          <w:szCs w:val="20"/>
        </w:rPr>
        <w:t xml:space="preserve">a postupy </w:t>
      </w:r>
      <w:r w:rsidR="006455F7" w:rsidRPr="00EB758B">
        <w:rPr>
          <w:rFonts w:ascii="Tahoma" w:hAnsi="Tahoma" w:cs="Tahoma"/>
          <w:bCs/>
          <w:sz w:val="20"/>
          <w:szCs w:val="20"/>
        </w:rPr>
        <w:t xml:space="preserve">potrebné na </w:t>
      </w:r>
      <w:r w:rsidR="00623123" w:rsidRPr="00EB758B">
        <w:rPr>
          <w:rFonts w:ascii="Tahoma" w:hAnsi="Tahoma" w:cs="Tahoma"/>
          <w:bCs/>
          <w:sz w:val="20"/>
          <w:szCs w:val="20"/>
        </w:rPr>
        <w:t>vy</w:t>
      </w:r>
      <w:r w:rsidR="00F327FE" w:rsidRPr="00EB758B">
        <w:rPr>
          <w:rFonts w:ascii="Tahoma" w:hAnsi="Tahoma" w:cs="Tahoma"/>
          <w:bCs/>
          <w:sz w:val="20"/>
          <w:szCs w:val="20"/>
        </w:rPr>
        <w:t>k</w:t>
      </w:r>
      <w:r w:rsidR="00623123" w:rsidRPr="00EB758B">
        <w:rPr>
          <w:rFonts w:ascii="Tahoma" w:hAnsi="Tahoma" w:cs="Tahoma"/>
          <w:bCs/>
          <w:sz w:val="20"/>
          <w:szCs w:val="20"/>
        </w:rPr>
        <w:t>o</w:t>
      </w:r>
      <w:r w:rsidR="00F327FE" w:rsidRPr="00EB758B">
        <w:rPr>
          <w:rFonts w:ascii="Tahoma" w:hAnsi="Tahoma" w:cs="Tahoma"/>
          <w:bCs/>
          <w:sz w:val="20"/>
          <w:szCs w:val="20"/>
        </w:rPr>
        <w:t>na</w:t>
      </w:r>
      <w:r w:rsidR="00623123" w:rsidRPr="00EB758B">
        <w:rPr>
          <w:rFonts w:ascii="Tahoma" w:hAnsi="Tahoma" w:cs="Tahoma"/>
          <w:bCs/>
          <w:sz w:val="20"/>
          <w:szCs w:val="20"/>
        </w:rPr>
        <w:t>nie Diela</w:t>
      </w:r>
      <w:r w:rsidR="00A5139B" w:rsidRPr="00EB758B">
        <w:rPr>
          <w:rFonts w:ascii="Tahoma" w:hAnsi="Tahoma" w:cs="Tahoma"/>
          <w:bCs/>
          <w:sz w:val="20"/>
          <w:szCs w:val="20"/>
        </w:rPr>
        <w:t xml:space="preserve"> </w:t>
      </w:r>
      <w:r w:rsidR="00F327FE" w:rsidRPr="00EB758B">
        <w:rPr>
          <w:rFonts w:ascii="Tahoma" w:hAnsi="Tahoma" w:cs="Tahoma"/>
          <w:bCs/>
          <w:sz w:val="20"/>
          <w:szCs w:val="20"/>
        </w:rPr>
        <w:t>Zhotoviteľom</w:t>
      </w:r>
      <w:r w:rsidR="00F830A8" w:rsidRPr="00EB758B">
        <w:rPr>
          <w:rFonts w:ascii="Tahoma" w:hAnsi="Tahoma" w:cs="Tahoma"/>
          <w:bCs/>
          <w:sz w:val="20"/>
          <w:szCs w:val="20"/>
        </w:rPr>
        <w:t xml:space="preserve">, výsledkom ktorých </w:t>
      </w:r>
      <w:r w:rsidR="006455F7" w:rsidRPr="00EB758B">
        <w:rPr>
          <w:rFonts w:ascii="Tahoma" w:hAnsi="Tahoma" w:cs="Tahoma"/>
          <w:bCs/>
          <w:sz w:val="20"/>
          <w:szCs w:val="20"/>
        </w:rPr>
        <w:t>má byť</w:t>
      </w:r>
      <w:r w:rsidR="00F830A8" w:rsidRPr="00EB758B">
        <w:rPr>
          <w:rFonts w:ascii="Tahoma" w:hAnsi="Tahoma" w:cs="Tahoma"/>
          <w:bCs/>
          <w:sz w:val="20"/>
          <w:szCs w:val="20"/>
        </w:rPr>
        <w:t xml:space="preserve"> </w:t>
      </w:r>
      <w:r w:rsidR="0061492D" w:rsidRPr="00EB758B">
        <w:rPr>
          <w:rFonts w:ascii="Tahoma" w:hAnsi="Tahoma" w:cs="Tahoma"/>
          <w:bCs/>
          <w:sz w:val="20"/>
          <w:szCs w:val="20"/>
        </w:rPr>
        <w:t xml:space="preserve">riadne a včasné vykonanie Diela spôsobilého na </w:t>
      </w:r>
      <w:r w:rsidR="00623123" w:rsidRPr="00EB758B">
        <w:rPr>
          <w:rFonts w:ascii="Tahoma" w:hAnsi="Tahoma" w:cs="Tahoma"/>
          <w:bCs/>
          <w:sz w:val="20"/>
          <w:szCs w:val="20"/>
        </w:rPr>
        <w:t xml:space="preserve">použitie </w:t>
      </w:r>
      <w:r w:rsidR="00F327FE" w:rsidRPr="00EB758B">
        <w:rPr>
          <w:rFonts w:ascii="Tahoma" w:hAnsi="Tahoma" w:cs="Tahoma"/>
          <w:bCs/>
          <w:sz w:val="20"/>
          <w:szCs w:val="20"/>
        </w:rPr>
        <w:t>v</w:t>
      </w:r>
      <w:r w:rsidR="00215ADE">
        <w:rPr>
          <w:rFonts w:ascii="Tahoma" w:hAnsi="Tahoma" w:cs="Tahoma"/>
          <w:bCs/>
          <w:sz w:val="20"/>
          <w:szCs w:val="20"/>
        </w:rPr>
        <w:t> </w:t>
      </w:r>
      <w:r w:rsidR="00F327FE" w:rsidRPr="00EB758B">
        <w:rPr>
          <w:rFonts w:ascii="Tahoma" w:hAnsi="Tahoma" w:cs="Tahoma"/>
          <w:bCs/>
          <w:sz w:val="20"/>
          <w:szCs w:val="20"/>
        </w:rPr>
        <w:t>súlade</w:t>
      </w:r>
      <w:r w:rsidR="00215ADE">
        <w:rPr>
          <w:rFonts w:ascii="Tahoma" w:hAnsi="Tahoma" w:cs="Tahoma"/>
          <w:bCs/>
          <w:sz w:val="20"/>
          <w:szCs w:val="20"/>
        </w:rPr>
        <w:t xml:space="preserve"> s</w:t>
      </w:r>
      <w:r w:rsidR="00760D04">
        <w:rPr>
          <w:rFonts w:ascii="Tahoma" w:hAnsi="Tahoma" w:cs="Tahoma"/>
          <w:bCs/>
          <w:sz w:val="20"/>
          <w:szCs w:val="20"/>
        </w:rPr>
        <w:t> hospodárskym cieľom Zmluvy podľa bodu 3.1</w:t>
      </w:r>
      <w:r w:rsidR="00F327FE" w:rsidRPr="00EB758B">
        <w:rPr>
          <w:rFonts w:ascii="Tahoma" w:hAnsi="Tahoma" w:cs="Tahoma"/>
          <w:bCs/>
          <w:sz w:val="20"/>
          <w:szCs w:val="20"/>
        </w:rPr>
        <w:t>.</w:t>
      </w:r>
    </w:p>
    <w:p w14:paraId="291FBAEE" w14:textId="3ACC75D5" w:rsidR="003A6117" w:rsidRPr="00EB758B" w:rsidRDefault="003A6117"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Termín </w:t>
      </w:r>
      <w:r w:rsidR="0098077D" w:rsidRPr="00EB758B">
        <w:rPr>
          <w:rFonts w:ascii="Tahoma" w:hAnsi="Tahoma" w:cs="Tahoma"/>
          <w:bCs/>
          <w:sz w:val="20"/>
          <w:szCs w:val="20"/>
        </w:rPr>
        <w:t>–</w:t>
      </w:r>
      <w:r w:rsidRPr="00EB758B">
        <w:rPr>
          <w:rFonts w:ascii="Tahoma" w:hAnsi="Tahoma" w:cs="Tahoma"/>
          <w:bCs/>
          <w:sz w:val="20"/>
          <w:szCs w:val="20"/>
        </w:rPr>
        <w:t xml:space="preserve"> </w:t>
      </w:r>
      <w:r w:rsidR="008A6E62" w:rsidRPr="00EB758B">
        <w:rPr>
          <w:rFonts w:ascii="Tahoma" w:hAnsi="Tahoma" w:cs="Tahoma"/>
          <w:bCs/>
          <w:sz w:val="20"/>
          <w:szCs w:val="20"/>
        </w:rPr>
        <w:t xml:space="preserve">termín odovzdania </w:t>
      </w:r>
      <w:r w:rsidR="00834166" w:rsidRPr="00EB758B">
        <w:rPr>
          <w:rFonts w:ascii="Tahoma" w:hAnsi="Tahoma" w:cs="Tahoma"/>
          <w:bCs/>
          <w:sz w:val="20"/>
          <w:szCs w:val="20"/>
        </w:rPr>
        <w:t xml:space="preserve">Diela </w:t>
      </w:r>
      <w:r w:rsidR="008A6E62" w:rsidRPr="00EB758B">
        <w:rPr>
          <w:rFonts w:ascii="Tahoma" w:hAnsi="Tahoma" w:cs="Tahoma"/>
          <w:bCs/>
          <w:sz w:val="20"/>
          <w:szCs w:val="20"/>
        </w:rPr>
        <w:t xml:space="preserve">podľa Zmluvy tak, ako je stanovený v bode </w:t>
      </w:r>
      <w:r w:rsidR="00C074D1" w:rsidRPr="00760D04">
        <w:rPr>
          <w:rFonts w:ascii="Tahoma" w:hAnsi="Tahoma" w:cs="Tahoma"/>
          <w:bCs/>
          <w:sz w:val="20"/>
          <w:szCs w:val="20"/>
        </w:rPr>
        <w:t>4</w:t>
      </w:r>
      <w:r w:rsidR="00834166" w:rsidRPr="00760D04">
        <w:rPr>
          <w:rFonts w:ascii="Tahoma" w:hAnsi="Tahoma" w:cs="Tahoma"/>
          <w:bCs/>
          <w:sz w:val="20"/>
          <w:szCs w:val="20"/>
        </w:rPr>
        <w:t>.</w:t>
      </w:r>
      <w:r w:rsidR="00760D04" w:rsidRPr="00760D04">
        <w:rPr>
          <w:rFonts w:ascii="Tahoma" w:hAnsi="Tahoma" w:cs="Tahoma"/>
          <w:bCs/>
          <w:sz w:val="20"/>
          <w:szCs w:val="20"/>
        </w:rPr>
        <w:t>1</w:t>
      </w:r>
      <w:r w:rsidR="00834166" w:rsidRPr="00760D04">
        <w:rPr>
          <w:rFonts w:ascii="Tahoma" w:hAnsi="Tahoma" w:cs="Tahoma"/>
          <w:bCs/>
          <w:sz w:val="20"/>
          <w:szCs w:val="20"/>
        </w:rPr>
        <w:t xml:space="preserve"> </w:t>
      </w:r>
      <w:r w:rsidR="00957008" w:rsidRPr="00760D04">
        <w:rPr>
          <w:rFonts w:ascii="Tahoma" w:hAnsi="Tahoma" w:cs="Tahoma"/>
          <w:bCs/>
          <w:sz w:val="20"/>
          <w:szCs w:val="20"/>
        </w:rPr>
        <w:t xml:space="preserve">písm. </w:t>
      </w:r>
      <w:r w:rsidR="00834166" w:rsidRPr="00760D04">
        <w:rPr>
          <w:rFonts w:ascii="Tahoma" w:hAnsi="Tahoma" w:cs="Tahoma"/>
          <w:bCs/>
          <w:sz w:val="20"/>
          <w:szCs w:val="20"/>
        </w:rPr>
        <w:t>(a)</w:t>
      </w:r>
      <w:r w:rsidR="00AD4FC9" w:rsidRPr="00760D04">
        <w:rPr>
          <w:rFonts w:ascii="Tahoma" w:hAnsi="Tahoma" w:cs="Tahoma"/>
          <w:bCs/>
          <w:sz w:val="20"/>
          <w:szCs w:val="20"/>
        </w:rPr>
        <w:t>.</w:t>
      </w:r>
      <w:r w:rsidR="00834166" w:rsidRPr="00EB758B">
        <w:rPr>
          <w:rFonts w:ascii="Tahoma" w:hAnsi="Tahoma" w:cs="Tahoma"/>
          <w:bCs/>
          <w:sz w:val="20"/>
          <w:szCs w:val="20"/>
        </w:rPr>
        <w:t xml:space="preserve"> </w:t>
      </w:r>
    </w:p>
    <w:p w14:paraId="60181C84" w14:textId="246EFC5E" w:rsidR="00A155D0" w:rsidRPr="00D61A64" w:rsidRDefault="00A155D0" w:rsidP="00164A1D">
      <w:pPr>
        <w:spacing w:before="120" w:after="120"/>
        <w:ind w:left="705"/>
        <w:jc w:val="both"/>
        <w:rPr>
          <w:rFonts w:ascii="Tahoma" w:hAnsi="Tahoma" w:cs="Tahoma"/>
          <w:bCs/>
          <w:sz w:val="20"/>
          <w:szCs w:val="20"/>
          <w:highlight w:val="yellow"/>
        </w:rPr>
      </w:pPr>
      <w:r w:rsidRPr="00EB758B">
        <w:rPr>
          <w:rFonts w:ascii="Tahoma" w:hAnsi="Tahoma" w:cs="Tahoma"/>
          <w:b/>
          <w:sz w:val="20"/>
          <w:szCs w:val="20"/>
        </w:rPr>
        <w:t xml:space="preserve">Verejné obstarávanie </w:t>
      </w:r>
      <w:r w:rsidRPr="00EB758B">
        <w:rPr>
          <w:rFonts w:ascii="Tahoma" w:hAnsi="Tahoma" w:cs="Tahoma"/>
          <w:bCs/>
          <w:sz w:val="20"/>
          <w:szCs w:val="20"/>
        </w:rPr>
        <w:t>- verejné obstarávanie Objednávateľa na predmet zákazky s názvom: „</w:t>
      </w:r>
      <w:r w:rsidR="00FD642C" w:rsidRPr="008A6DB5">
        <w:rPr>
          <w:rFonts w:ascii="Tahoma" w:hAnsi="Tahoma" w:cs="Tahoma"/>
          <w:b/>
          <w:sz w:val="20"/>
          <w:szCs w:val="20"/>
        </w:rPr>
        <w:t>Monitoring a </w:t>
      </w:r>
      <w:proofErr w:type="spellStart"/>
      <w:r w:rsidR="00FD642C" w:rsidRPr="008A6DB5">
        <w:rPr>
          <w:rFonts w:ascii="Tahoma" w:hAnsi="Tahoma" w:cs="Tahoma"/>
          <w:b/>
          <w:sz w:val="20"/>
          <w:szCs w:val="20"/>
        </w:rPr>
        <w:t>pasport</w:t>
      </w:r>
      <w:proofErr w:type="spellEnd"/>
      <w:r w:rsidR="00FD642C" w:rsidRPr="008A6DB5">
        <w:rPr>
          <w:rFonts w:ascii="Tahoma" w:hAnsi="Tahoma" w:cs="Tahoma"/>
          <w:b/>
          <w:sz w:val="20"/>
          <w:szCs w:val="20"/>
        </w:rPr>
        <w:t xml:space="preserve"> ciest</w:t>
      </w:r>
      <w:r w:rsidR="008D5E5D" w:rsidRPr="008A6DB5">
        <w:rPr>
          <w:rFonts w:ascii="Tahoma" w:hAnsi="Tahoma" w:cs="Tahoma"/>
          <w:b/>
          <w:sz w:val="20"/>
          <w:szCs w:val="20"/>
        </w:rPr>
        <w:t xml:space="preserve"> </w:t>
      </w:r>
      <w:r w:rsidR="00272C90" w:rsidRPr="008A6DB5">
        <w:rPr>
          <w:rFonts w:ascii="Tahoma" w:hAnsi="Tahoma" w:cs="Tahoma"/>
          <w:b/>
          <w:sz w:val="20"/>
          <w:szCs w:val="20"/>
        </w:rPr>
        <w:t>II. a III. triedy v okrese Žiar nad Hronom</w:t>
      </w:r>
      <w:r w:rsidRPr="008A6DB5">
        <w:rPr>
          <w:rFonts w:ascii="Tahoma" w:hAnsi="Tahoma" w:cs="Tahoma"/>
          <w:bCs/>
          <w:sz w:val="20"/>
          <w:szCs w:val="20"/>
        </w:rPr>
        <w:t>“</w:t>
      </w:r>
      <w:r w:rsidRPr="00EB758B">
        <w:rPr>
          <w:rFonts w:ascii="Tahoma" w:hAnsi="Tahoma" w:cs="Tahoma"/>
          <w:bCs/>
          <w:sz w:val="20"/>
          <w:szCs w:val="20"/>
        </w:rPr>
        <w:t xml:space="preserve"> postupom </w:t>
      </w:r>
      <w:r w:rsidR="005D253F">
        <w:rPr>
          <w:rFonts w:ascii="Tahoma" w:hAnsi="Tahoma" w:cs="Tahoma"/>
          <w:bCs/>
          <w:sz w:val="20"/>
          <w:szCs w:val="20"/>
        </w:rPr>
        <w:t xml:space="preserve">zákazky s nízkou hodnotou v zmysle </w:t>
      </w:r>
      <w:proofErr w:type="spellStart"/>
      <w:r w:rsidR="005D253F">
        <w:rPr>
          <w:rFonts w:ascii="Tahoma" w:hAnsi="Tahoma" w:cs="Tahoma"/>
          <w:bCs/>
          <w:sz w:val="20"/>
          <w:szCs w:val="20"/>
        </w:rPr>
        <w:t>ust</w:t>
      </w:r>
      <w:proofErr w:type="spellEnd"/>
      <w:r w:rsidR="005D253F">
        <w:rPr>
          <w:rFonts w:ascii="Tahoma" w:hAnsi="Tahoma" w:cs="Tahoma"/>
          <w:bCs/>
          <w:sz w:val="20"/>
          <w:szCs w:val="20"/>
        </w:rPr>
        <w:t>. § 117 Zákona o VO</w:t>
      </w:r>
      <w:r w:rsidRPr="00EB758B">
        <w:rPr>
          <w:rFonts w:ascii="Tahoma" w:hAnsi="Tahoma" w:cs="Tahoma"/>
          <w:bCs/>
          <w:sz w:val="20"/>
          <w:szCs w:val="20"/>
        </w:rPr>
        <w:t xml:space="preserve"> </w:t>
      </w:r>
      <w:r w:rsidRPr="00D61A64">
        <w:rPr>
          <w:rFonts w:ascii="Tahoma" w:hAnsi="Tahoma" w:cs="Tahoma"/>
          <w:bCs/>
          <w:sz w:val="20"/>
          <w:szCs w:val="20"/>
          <w:highlight w:val="yellow"/>
        </w:rPr>
        <w:t xml:space="preserve">, vyhlásené vo Vestníku verejného obstarávania č. </w:t>
      </w:r>
      <w:r w:rsidRPr="00D61A64">
        <w:rPr>
          <w:rFonts w:ascii="Tahoma" w:hAnsi="Tahoma" w:cs="Tahoma"/>
          <w:bCs/>
          <w:sz w:val="20"/>
          <w:szCs w:val="20"/>
          <w:highlight w:val="yellow"/>
          <w:lang w:val="en-GB"/>
        </w:rPr>
        <w:t>[</w:t>
      </w:r>
      <w:r w:rsidRPr="00D61A64">
        <w:rPr>
          <w:rFonts w:ascii="Tahoma" w:hAnsi="Tahoma" w:cs="Tahoma"/>
          <w:bCs/>
          <w:sz w:val="20"/>
          <w:szCs w:val="20"/>
          <w:highlight w:val="yellow"/>
          <w:lang w:val="en-GB"/>
        </w:rPr>
        <w:sym w:font="Wingdings" w:char="F09F"/>
      </w:r>
      <w:r w:rsidRPr="00D61A64">
        <w:rPr>
          <w:rFonts w:ascii="Tahoma" w:hAnsi="Tahoma" w:cs="Tahoma"/>
          <w:bCs/>
          <w:sz w:val="20"/>
          <w:szCs w:val="20"/>
          <w:highlight w:val="yellow"/>
          <w:lang w:val="en-GB"/>
        </w:rPr>
        <w:t>]</w:t>
      </w:r>
      <w:r w:rsidRPr="00D61A64">
        <w:rPr>
          <w:rFonts w:ascii="Tahoma" w:hAnsi="Tahoma" w:cs="Tahoma"/>
          <w:bCs/>
          <w:sz w:val="20"/>
          <w:szCs w:val="20"/>
          <w:highlight w:val="yellow"/>
        </w:rPr>
        <w:t xml:space="preserve"> dňa </w:t>
      </w:r>
      <w:r w:rsidRPr="00D61A64">
        <w:rPr>
          <w:rFonts w:ascii="Tahoma" w:hAnsi="Tahoma" w:cs="Tahoma"/>
          <w:bCs/>
          <w:sz w:val="20"/>
          <w:szCs w:val="20"/>
          <w:highlight w:val="yellow"/>
          <w:lang w:val="en-GB"/>
        </w:rPr>
        <w:t>[</w:t>
      </w:r>
      <w:r w:rsidRPr="00D61A64">
        <w:rPr>
          <w:rFonts w:ascii="Tahoma" w:hAnsi="Tahoma" w:cs="Tahoma"/>
          <w:bCs/>
          <w:sz w:val="20"/>
          <w:szCs w:val="20"/>
          <w:highlight w:val="yellow"/>
          <w:lang w:val="en-GB"/>
        </w:rPr>
        <w:sym w:font="Wingdings" w:char="F09F"/>
      </w:r>
      <w:r w:rsidRPr="00D61A64">
        <w:rPr>
          <w:rFonts w:ascii="Tahoma" w:hAnsi="Tahoma" w:cs="Tahoma"/>
          <w:bCs/>
          <w:sz w:val="20"/>
          <w:szCs w:val="20"/>
          <w:highlight w:val="yellow"/>
          <w:lang w:val="en-GB"/>
        </w:rPr>
        <w:t>]</w:t>
      </w:r>
      <w:r w:rsidRPr="00D61A64">
        <w:rPr>
          <w:rFonts w:ascii="Tahoma" w:hAnsi="Tahoma" w:cs="Tahoma"/>
          <w:bCs/>
          <w:sz w:val="20"/>
          <w:szCs w:val="20"/>
          <w:highlight w:val="yellow"/>
        </w:rPr>
        <w:t xml:space="preserve"> pod značkou oznámenia </w:t>
      </w:r>
      <w:r w:rsidRPr="00D61A64">
        <w:rPr>
          <w:rFonts w:ascii="Tahoma" w:hAnsi="Tahoma" w:cs="Tahoma"/>
          <w:bCs/>
          <w:sz w:val="20"/>
          <w:szCs w:val="20"/>
          <w:highlight w:val="yellow"/>
          <w:lang w:val="en-GB"/>
        </w:rPr>
        <w:t>[</w:t>
      </w:r>
      <w:r w:rsidRPr="00D61A64">
        <w:rPr>
          <w:rFonts w:ascii="Tahoma" w:hAnsi="Tahoma" w:cs="Tahoma"/>
          <w:bCs/>
          <w:sz w:val="20"/>
          <w:szCs w:val="20"/>
          <w:highlight w:val="yellow"/>
          <w:lang w:val="en-GB"/>
        </w:rPr>
        <w:sym w:font="Wingdings" w:char="F09F"/>
      </w:r>
      <w:r w:rsidRPr="00D61A64">
        <w:rPr>
          <w:rFonts w:ascii="Tahoma" w:hAnsi="Tahoma" w:cs="Tahoma"/>
          <w:bCs/>
          <w:sz w:val="20"/>
          <w:szCs w:val="20"/>
          <w:highlight w:val="yellow"/>
          <w:lang w:val="en-GB"/>
        </w:rPr>
        <w:t>].</w:t>
      </w:r>
    </w:p>
    <w:p w14:paraId="04790EE1" w14:textId="250C1651" w:rsidR="0051220B" w:rsidRPr="00EB758B" w:rsidRDefault="0051220B" w:rsidP="00164A1D">
      <w:pPr>
        <w:spacing w:before="120" w:after="120"/>
        <w:ind w:left="705"/>
        <w:jc w:val="both"/>
        <w:rPr>
          <w:rFonts w:ascii="Tahoma" w:hAnsi="Tahoma" w:cs="Tahoma"/>
          <w:b/>
          <w:sz w:val="20"/>
          <w:szCs w:val="20"/>
        </w:rPr>
      </w:pPr>
      <w:r w:rsidRPr="00EB758B">
        <w:rPr>
          <w:rFonts w:ascii="Tahoma" w:hAnsi="Tahoma" w:cs="Tahoma"/>
          <w:b/>
          <w:sz w:val="20"/>
          <w:szCs w:val="20"/>
        </w:rPr>
        <w:t>Zákon o cenách -</w:t>
      </w:r>
      <w:r w:rsidRPr="00EB758B">
        <w:rPr>
          <w:rFonts w:ascii="Tahoma" w:hAnsi="Tahoma" w:cs="Tahoma"/>
          <w:sz w:val="20"/>
          <w:szCs w:val="20"/>
        </w:rPr>
        <w:t xml:space="preserve"> zákon č. 18/1996 Z. z. o cenách v znení neskorších predpisov</w:t>
      </w:r>
    </w:p>
    <w:p w14:paraId="1C20F94D" w14:textId="3CAAEDFE" w:rsidR="0062241D" w:rsidRPr="00EB758B" w:rsidRDefault="0062241D"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Zákon o DPH </w:t>
      </w:r>
      <w:r w:rsidRPr="00EB758B">
        <w:rPr>
          <w:rFonts w:ascii="Tahoma" w:hAnsi="Tahoma" w:cs="Tahoma"/>
          <w:bCs/>
          <w:sz w:val="20"/>
          <w:szCs w:val="20"/>
        </w:rPr>
        <w:t>– zákon č. 222/2004 Z. z. o dani z pridanej hodnoty v znení neskorších predpisov</w:t>
      </w:r>
    </w:p>
    <w:p w14:paraId="48FE36EB" w14:textId="5A6BF898" w:rsidR="00677293" w:rsidRPr="00EB758B" w:rsidRDefault="00677293"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Zákon OOÚ </w:t>
      </w:r>
      <w:r w:rsidRPr="00EB758B">
        <w:rPr>
          <w:rFonts w:ascii="Tahoma" w:hAnsi="Tahoma" w:cs="Tahoma"/>
          <w:bCs/>
          <w:sz w:val="20"/>
          <w:szCs w:val="20"/>
        </w:rPr>
        <w:t>– zákon č. 18/2018 Z. z. o ochrane osobných údajov a o zmene a doplnení niektorých zákonov v znení neskorších predpisov</w:t>
      </w:r>
    </w:p>
    <w:p w14:paraId="00F4A166" w14:textId="77777777" w:rsidR="006C0467" w:rsidRPr="00EB758B" w:rsidRDefault="006C0467"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Zákon o nelegálnom zamestnávaní </w:t>
      </w:r>
      <w:r w:rsidRPr="00EB758B">
        <w:rPr>
          <w:rFonts w:ascii="Tahoma" w:hAnsi="Tahoma" w:cs="Tahoma"/>
          <w:bCs/>
          <w:sz w:val="20"/>
          <w:szCs w:val="20"/>
        </w:rPr>
        <w:t>– zákon č. 82/2005 Z. z. o nelegálnej práci a nelegálnom zamestnávaní a o zmene a doplnení niektorých zákonov.</w:t>
      </w:r>
    </w:p>
    <w:p w14:paraId="58CBD12A" w14:textId="077AE09D" w:rsidR="00677293" w:rsidRPr="00EB758B" w:rsidRDefault="00677293"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Zákon o RPVS </w:t>
      </w:r>
      <w:r w:rsidRPr="00EB758B">
        <w:rPr>
          <w:rFonts w:ascii="Tahoma" w:hAnsi="Tahoma" w:cs="Tahoma"/>
          <w:bCs/>
          <w:sz w:val="20"/>
          <w:szCs w:val="20"/>
        </w:rPr>
        <w:t>– zákon č. 315/2016 Z. z. o registri partnerov verejného sektora a o zmene a doplnení niektorých zákonov.</w:t>
      </w:r>
    </w:p>
    <w:p w14:paraId="6C1E74FD" w14:textId="5C84E2FB" w:rsidR="00677293" w:rsidRPr="00EB758B" w:rsidRDefault="00677293" w:rsidP="00164A1D">
      <w:pPr>
        <w:spacing w:before="120" w:after="120"/>
        <w:ind w:left="705"/>
        <w:jc w:val="both"/>
        <w:rPr>
          <w:rFonts w:ascii="Tahoma" w:hAnsi="Tahoma" w:cs="Tahoma"/>
          <w:bCs/>
          <w:sz w:val="20"/>
          <w:szCs w:val="20"/>
        </w:rPr>
      </w:pPr>
      <w:r w:rsidRPr="00EB758B">
        <w:rPr>
          <w:rFonts w:ascii="Tahoma" w:hAnsi="Tahoma" w:cs="Tahoma"/>
          <w:b/>
          <w:sz w:val="20"/>
          <w:szCs w:val="20"/>
        </w:rPr>
        <w:t>Zákon o</w:t>
      </w:r>
      <w:r w:rsidR="000A62D6" w:rsidRPr="00EB758B">
        <w:rPr>
          <w:rFonts w:ascii="Tahoma" w:hAnsi="Tahoma" w:cs="Tahoma"/>
          <w:b/>
          <w:sz w:val="20"/>
          <w:szCs w:val="20"/>
        </w:rPr>
        <w:t> </w:t>
      </w:r>
      <w:r w:rsidRPr="00EB758B">
        <w:rPr>
          <w:rFonts w:ascii="Tahoma" w:hAnsi="Tahoma" w:cs="Tahoma"/>
          <w:b/>
          <w:sz w:val="20"/>
          <w:szCs w:val="20"/>
        </w:rPr>
        <w:t>slobod</w:t>
      </w:r>
      <w:r w:rsidR="000A62D6" w:rsidRPr="00EB758B">
        <w:rPr>
          <w:rFonts w:ascii="Tahoma" w:hAnsi="Tahoma" w:cs="Tahoma"/>
          <w:b/>
          <w:sz w:val="20"/>
          <w:szCs w:val="20"/>
        </w:rPr>
        <w:t xml:space="preserve">e </w:t>
      </w:r>
      <w:r w:rsidRPr="00EB758B">
        <w:rPr>
          <w:rFonts w:ascii="Tahoma" w:hAnsi="Tahoma" w:cs="Tahoma"/>
          <w:b/>
          <w:sz w:val="20"/>
          <w:szCs w:val="20"/>
        </w:rPr>
        <w:t>informáci</w:t>
      </w:r>
      <w:r w:rsidR="000A62D6" w:rsidRPr="00EB758B">
        <w:rPr>
          <w:rFonts w:ascii="Tahoma" w:hAnsi="Tahoma" w:cs="Tahoma"/>
          <w:b/>
          <w:sz w:val="20"/>
          <w:szCs w:val="20"/>
        </w:rPr>
        <w:t xml:space="preserve">í </w:t>
      </w:r>
      <w:r w:rsidRPr="00EB758B">
        <w:rPr>
          <w:rFonts w:ascii="Tahoma" w:hAnsi="Tahoma" w:cs="Tahoma"/>
          <w:bCs/>
          <w:sz w:val="20"/>
          <w:szCs w:val="20"/>
        </w:rPr>
        <w:t>– zákon č. 211/2000 Z. z. o slobodnom prístupe k informáciám a o zmene a doplnení niektorých zákonov (zákon o slobode informácií).</w:t>
      </w:r>
    </w:p>
    <w:p w14:paraId="2EE932FE" w14:textId="7011546D" w:rsidR="0062241D" w:rsidRPr="00EB758B" w:rsidRDefault="0062241D" w:rsidP="00164A1D">
      <w:pPr>
        <w:spacing w:before="120" w:after="120"/>
        <w:ind w:left="705"/>
        <w:jc w:val="both"/>
        <w:rPr>
          <w:rFonts w:ascii="Tahoma" w:hAnsi="Tahoma" w:cs="Tahoma"/>
          <w:bCs/>
          <w:sz w:val="20"/>
          <w:szCs w:val="20"/>
        </w:rPr>
      </w:pPr>
      <w:r w:rsidRPr="00EB758B">
        <w:rPr>
          <w:rFonts w:ascii="Tahoma" w:hAnsi="Tahoma" w:cs="Tahoma"/>
          <w:b/>
          <w:sz w:val="20"/>
          <w:szCs w:val="20"/>
        </w:rPr>
        <w:t xml:space="preserve">Zákon o účtovníctve </w:t>
      </w:r>
      <w:r w:rsidRPr="00EB758B">
        <w:rPr>
          <w:rFonts w:ascii="Tahoma" w:hAnsi="Tahoma" w:cs="Tahoma"/>
          <w:bCs/>
          <w:sz w:val="20"/>
          <w:szCs w:val="20"/>
        </w:rPr>
        <w:t>– zákon č</w:t>
      </w:r>
      <w:r w:rsidRPr="00EB758B">
        <w:rPr>
          <w:rFonts w:ascii="Tahoma" w:hAnsi="Tahoma" w:cs="Tahoma"/>
          <w:sz w:val="20"/>
          <w:szCs w:val="20"/>
        </w:rPr>
        <w:t>. 431/2002 Z. z. o účtovníctve v znení neskorších predpisov.</w:t>
      </w:r>
    </w:p>
    <w:p w14:paraId="677AFF93" w14:textId="4D727A14" w:rsidR="00677293" w:rsidRPr="00EB758B" w:rsidRDefault="00677293" w:rsidP="00164A1D">
      <w:pPr>
        <w:spacing w:before="120" w:after="120"/>
        <w:ind w:left="705"/>
        <w:jc w:val="both"/>
        <w:rPr>
          <w:rFonts w:ascii="Tahoma" w:hAnsi="Tahoma" w:cs="Tahoma"/>
          <w:sz w:val="20"/>
          <w:szCs w:val="20"/>
        </w:rPr>
      </w:pPr>
      <w:r w:rsidRPr="00EB758B">
        <w:rPr>
          <w:rFonts w:ascii="Tahoma" w:hAnsi="Tahoma" w:cs="Tahoma"/>
          <w:b/>
          <w:sz w:val="20"/>
          <w:szCs w:val="20"/>
        </w:rPr>
        <w:t xml:space="preserve">Zákon o VO </w:t>
      </w:r>
      <w:r w:rsidRPr="00EB758B">
        <w:rPr>
          <w:rFonts w:ascii="Tahoma" w:hAnsi="Tahoma" w:cs="Tahoma"/>
          <w:bCs/>
          <w:sz w:val="20"/>
          <w:szCs w:val="20"/>
        </w:rPr>
        <w:t xml:space="preserve">- </w:t>
      </w:r>
      <w:r w:rsidRPr="00EB758B">
        <w:rPr>
          <w:rFonts w:ascii="Tahoma" w:hAnsi="Tahoma" w:cs="Tahoma"/>
          <w:sz w:val="20"/>
          <w:szCs w:val="20"/>
        </w:rPr>
        <w:t>zákon č. 343/2015 Z. z. o verejnom obstarávaní a o zmene a doplnení niektorých zákonov v znení neskorších predpisov.</w:t>
      </w:r>
    </w:p>
    <w:p w14:paraId="3BC232E6" w14:textId="41E8A02E" w:rsidR="00A959F8" w:rsidRDefault="00A959F8" w:rsidP="00AA76FB">
      <w:pPr>
        <w:spacing w:before="120" w:after="120"/>
        <w:ind w:left="705"/>
        <w:jc w:val="both"/>
        <w:rPr>
          <w:rFonts w:ascii="Tahoma" w:hAnsi="Tahoma" w:cs="Tahoma"/>
          <w:sz w:val="20"/>
          <w:szCs w:val="20"/>
        </w:rPr>
      </w:pPr>
      <w:r w:rsidRPr="00EB758B">
        <w:rPr>
          <w:rFonts w:ascii="Tahoma" w:hAnsi="Tahoma" w:cs="Tahoma"/>
          <w:b/>
          <w:sz w:val="20"/>
          <w:szCs w:val="20"/>
        </w:rPr>
        <w:t xml:space="preserve">Zmluva </w:t>
      </w:r>
      <w:r w:rsidRPr="00EB758B">
        <w:rPr>
          <w:rFonts w:ascii="Tahoma" w:hAnsi="Tahoma" w:cs="Tahoma"/>
          <w:sz w:val="20"/>
          <w:szCs w:val="20"/>
        </w:rPr>
        <w:t>– táto zmluva o </w:t>
      </w:r>
      <w:r w:rsidR="008A6E62" w:rsidRPr="00EB758B">
        <w:rPr>
          <w:rFonts w:ascii="Tahoma" w:hAnsi="Tahoma" w:cs="Tahoma"/>
          <w:sz w:val="20"/>
          <w:szCs w:val="20"/>
        </w:rPr>
        <w:t>dielo</w:t>
      </w:r>
      <w:r w:rsidRPr="00EB758B">
        <w:rPr>
          <w:rFonts w:ascii="Tahoma" w:hAnsi="Tahoma" w:cs="Tahoma"/>
          <w:sz w:val="20"/>
          <w:szCs w:val="20"/>
        </w:rPr>
        <w:t>.</w:t>
      </w:r>
    </w:p>
    <w:p w14:paraId="1455E512" w14:textId="77777777" w:rsidR="00AA76FB" w:rsidRPr="00EB758B" w:rsidRDefault="00AA76FB" w:rsidP="00AA76FB">
      <w:pPr>
        <w:spacing w:before="120" w:after="120"/>
        <w:ind w:left="705"/>
        <w:jc w:val="both"/>
        <w:rPr>
          <w:rFonts w:ascii="Tahoma" w:hAnsi="Tahoma" w:cs="Tahoma"/>
          <w:sz w:val="20"/>
          <w:szCs w:val="20"/>
        </w:rPr>
      </w:pPr>
    </w:p>
    <w:p w14:paraId="7627ABB9" w14:textId="5DE783A2" w:rsidR="00677293" w:rsidRPr="00EB758B" w:rsidRDefault="00677293" w:rsidP="00164A1D">
      <w:pPr>
        <w:spacing w:before="120" w:after="120"/>
        <w:ind w:left="709" w:hanging="709"/>
        <w:jc w:val="both"/>
        <w:rPr>
          <w:rFonts w:ascii="Tahoma" w:hAnsi="Tahoma" w:cs="Tahoma"/>
          <w:b/>
          <w:bCs/>
          <w:sz w:val="20"/>
          <w:szCs w:val="20"/>
        </w:rPr>
      </w:pPr>
      <w:r w:rsidRPr="00EB758B">
        <w:rPr>
          <w:rFonts w:ascii="Tahoma" w:hAnsi="Tahoma" w:cs="Tahoma"/>
          <w:b/>
          <w:bCs/>
          <w:sz w:val="20"/>
          <w:szCs w:val="20"/>
        </w:rPr>
        <w:t xml:space="preserve">1.2 </w:t>
      </w:r>
      <w:r w:rsidRPr="00EB758B">
        <w:rPr>
          <w:rFonts w:ascii="Tahoma" w:hAnsi="Tahoma" w:cs="Tahoma"/>
          <w:b/>
          <w:bCs/>
          <w:sz w:val="20"/>
          <w:szCs w:val="20"/>
        </w:rPr>
        <w:tab/>
        <w:t>Výkladové pravidlá</w:t>
      </w:r>
    </w:p>
    <w:p w14:paraId="1275EE8C" w14:textId="3D00DC59" w:rsidR="003A6117" w:rsidRPr="00EB758B" w:rsidRDefault="003A6117" w:rsidP="00164A1D">
      <w:pPr>
        <w:spacing w:before="120" w:after="120"/>
        <w:ind w:left="709" w:hanging="709"/>
        <w:jc w:val="both"/>
        <w:rPr>
          <w:rFonts w:ascii="Tahoma" w:hAnsi="Tahoma" w:cs="Tahoma"/>
          <w:sz w:val="20"/>
          <w:szCs w:val="20"/>
        </w:rPr>
      </w:pPr>
      <w:r w:rsidRPr="00EB758B">
        <w:rPr>
          <w:rFonts w:ascii="Tahoma" w:hAnsi="Tahoma" w:cs="Tahoma"/>
          <w:sz w:val="20"/>
          <w:szCs w:val="20"/>
        </w:rPr>
        <w:tab/>
        <w:t>Zmluvné strany sa dohodli na nasledovných výkladových pravidlách:</w:t>
      </w:r>
    </w:p>
    <w:p w14:paraId="6AF3CCB8" w14:textId="498F1FE3" w:rsidR="00677293" w:rsidRPr="00EB758B" w:rsidRDefault="00677293" w:rsidP="00164A1D">
      <w:pPr>
        <w:spacing w:before="120" w:after="120"/>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EB758B">
        <w:rPr>
          <w:rFonts w:ascii="Tahoma" w:hAnsi="Tahoma" w:cs="Tahoma"/>
          <w:sz w:val="20"/>
          <w:szCs w:val="20"/>
        </w:rPr>
        <w:t>,</w:t>
      </w:r>
      <w:r w:rsidRPr="00EB758B">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EB758B" w:rsidRDefault="00677293" w:rsidP="00164A1D">
      <w:pPr>
        <w:spacing w:before="120" w:after="120"/>
        <w:ind w:left="1134" w:hanging="425"/>
        <w:jc w:val="both"/>
        <w:rPr>
          <w:rFonts w:ascii="Tahoma" w:hAnsi="Tahoma" w:cs="Tahoma"/>
          <w:sz w:val="20"/>
          <w:szCs w:val="20"/>
        </w:rPr>
      </w:pPr>
      <w:r w:rsidRPr="00EB758B">
        <w:rPr>
          <w:rFonts w:ascii="Tahoma" w:hAnsi="Tahoma" w:cs="Tahoma"/>
          <w:sz w:val="20"/>
          <w:szCs w:val="20"/>
        </w:rPr>
        <w:t>(b)</w:t>
      </w:r>
      <w:r w:rsidRPr="00EB758B">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EB758B" w:rsidRDefault="00677293" w:rsidP="00164A1D">
      <w:pPr>
        <w:spacing w:before="120" w:after="120"/>
        <w:ind w:left="1134" w:hanging="425"/>
        <w:jc w:val="both"/>
        <w:rPr>
          <w:rFonts w:ascii="Tahoma" w:hAnsi="Tahoma" w:cs="Tahoma"/>
          <w:sz w:val="20"/>
          <w:szCs w:val="20"/>
        </w:rPr>
      </w:pPr>
      <w:r w:rsidRPr="00EB758B">
        <w:rPr>
          <w:rFonts w:ascii="Tahoma" w:hAnsi="Tahoma" w:cs="Tahoma"/>
          <w:sz w:val="20"/>
          <w:szCs w:val="20"/>
        </w:rPr>
        <w:t>(c)</w:t>
      </w:r>
      <w:r w:rsidRPr="00EB758B">
        <w:rPr>
          <w:rFonts w:ascii="Tahoma" w:hAnsi="Tahoma" w:cs="Tahoma"/>
          <w:sz w:val="20"/>
          <w:szCs w:val="20"/>
        </w:rPr>
        <w:tab/>
        <w:t>Nadpisy k jednotlivým bodom v Zmluve sú len informatívne a neslúžia na jej výklad.</w:t>
      </w:r>
    </w:p>
    <w:p w14:paraId="0EA9B7F4" w14:textId="6CE9B258" w:rsidR="00677293" w:rsidRPr="00EB758B" w:rsidRDefault="00677293" w:rsidP="00164A1D">
      <w:pPr>
        <w:spacing w:before="120" w:after="120"/>
        <w:ind w:left="1134" w:hanging="425"/>
        <w:jc w:val="both"/>
        <w:rPr>
          <w:rFonts w:ascii="Tahoma" w:hAnsi="Tahoma" w:cs="Tahoma"/>
          <w:sz w:val="20"/>
          <w:szCs w:val="20"/>
        </w:rPr>
      </w:pPr>
      <w:r w:rsidRPr="00EB758B">
        <w:rPr>
          <w:rFonts w:ascii="Tahoma" w:hAnsi="Tahoma" w:cs="Tahoma"/>
          <w:sz w:val="20"/>
          <w:szCs w:val="20"/>
        </w:rPr>
        <w:t>(d)</w:t>
      </w:r>
      <w:r w:rsidRPr="00EB758B">
        <w:rPr>
          <w:rFonts w:ascii="Tahoma" w:hAnsi="Tahoma" w:cs="Tahoma"/>
          <w:sz w:val="20"/>
          <w:szCs w:val="20"/>
        </w:rPr>
        <w:tab/>
        <w:t xml:space="preserve">Všetky prílohy Zmluvy tvoria jej neoddeliteľnú súčasť. V prípade akéhokoľvek rozporu medzi ustanoveniami </w:t>
      </w:r>
      <w:r w:rsidR="003A6117" w:rsidRPr="00EB758B">
        <w:rPr>
          <w:rFonts w:ascii="Tahoma" w:hAnsi="Tahoma" w:cs="Tahoma"/>
          <w:sz w:val="20"/>
          <w:szCs w:val="20"/>
        </w:rPr>
        <w:t xml:space="preserve">Zmluvy </w:t>
      </w:r>
      <w:r w:rsidRPr="00EB758B">
        <w:rPr>
          <w:rFonts w:ascii="Tahoma" w:hAnsi="Tahoma" w:cs="Tahoma"/>
          <w:sz w:val="20"/>
          <w:szCs w:val="20"/>
        </w:rPr>
        <w:t xml:space="preserve">a/alebo znením </w:t>
      </w:r>
      <w:r w:rsidR="003A6117" w:rsidRPr="00EB758B">
        <w:rPr>
          <w:rFonts w:ascii="Tahoma" w:hAnsi="Tahoma" w:cs="Tahoma"/>
          <w:sz w:val="20"/>
          <w:szCs w:val="20"/>
        </w:rPr>
        <w:t>jednotlivých bodov</w:t>
      </w:r>
      <w:r w:rsidRPr="00EB758B">
        <w:rPr>
          <w:rFonts w:ascii="Tahoma" w:hAnsi="Tahoma" w:cs="Tahoma"/>
          <w:sz w:val="20"/>
          <w:szCs w:val="20"/>
        </w:rPr>
        <w:t xml:space="preserve"> Zmluvy </w:t>
      </w:r>
      <w:r w:rsidR="008A6E62" w:rsidRPr="00EB758B">
        <w:rPr>
          <w:rFonts w:ascii="Tahoma" w:hAnsi="Tahoma" w:cs="Tahoma"/>
          <w:sz w:val="20"/>
          <w:szCs w:val="20"/>
        </w:rPr>
        <w:t>s</w:t>
      </w:r>
      <w:r w:rsidRPr="00EB758B">
        <w:rPr>
          <w:rFonts w:ascii="Tahoma" w:hAnsi="Tahoma" w:cs="Tahoma"/>
          <w:sz w:val="20"/>
          <w:szCs w:val="20"/>
        </w:rPr>
        <w:t> ustanoveniami a/alebo znením príloh Zmluvy alebo ich častí, majú prednosť ustanovenia a/alebo znenie príslušných bodov Zmluvy. Neoddeliteľnou súčasťou Zmluvy sa stávajú aj písomné dodatky, ktoré Zmluvné strany podpíšu po tom, ako táto Zmluva nadobudne platnosť a účinnosť.</w:t>
      </w:r>
      <w:r w:rsidR="0081672F" w:rsidRPr="00EB758B">
        <w:rPr>
          <w:rFonts w:ascii="Tahoma" w:hAnsi="Tahoma" w:cs="Tahoma"/>
          <w:sz w:val="20"/>
          <w:szCs w:val="20"/>
        </w:rPr>
        <w:t xml:space="preserve"> Kdekoľvek sa v tomto zmluvnom vzťahu spomína Zmluva, má sa za to, ak z príslušného ustanovenia zjavne nevyplýva inak, že sa Zmluvou myslí nielen znenie tohto dokumentu, ale aj znenie všetkých príloh Zmluvy a jej dodatkov, ak boli uzatvorené. </w:t>
      </w:r>
    </w:p>
    <w:p w14:paraId="2002CC62" w14:textId="5153E290" w:rsidR="00677293" w:rsidRPr="00EB758B" w:rsidRDefault="00677293" w:rsidP="00164A1D">
      <w:pPr>
        <w:spacing w:before="120" w:after="120"/>
        <w:ind w:left="1134" w:hanging="425"/>
        <w:jc w:val="both"/>
        <w:rPr>
          <w:rFonts w:ascii="Tahoma" w:hAnsi="Tahoma" w:cs="Tahoma"/>
          <w:sz w:val="20"/>
          <w:szCs w:val="20"/>
        </w:rPr>
      </w:pPr>
      <w:r w:rsidRPr="00EB758B">
        <w:rPr>
          <w:rFonts w:ascii="Tahoma" w:hAnsi="Tahoma" w:cs="Tahoma"/>
          <w:sz w:val="20"/>
          <w:szCs w:val="20"/>
        </w:rPr>
        <w:lastRenderedPageBreak/>
        <w:t>(</w:t>
      </w:r>
      <w:r w:rsidR="0081672F" w:rsidRPr="00EB758B">
        <w:rPr>
          <w:rFonts w:ascii="Tahoma" w:hAnsi="Tahoma" w:cs="Tahoma"/>
          <w:sz w:val="20"/>
          <w:szCs w:val="20"/>
        </w:rPr>
        <w:t>e</w:t>
      </w:r>
      <w:r w:rsidRPr="00EB758B">
        <w:rPr>
          <w:rFonts w:ascii="Tahoma" w:hAnsi="Tahoma" w:cs="Tahoma"/>
          <w:sz w:val="20"/>
          <w:szCs w:val="20"/>
        </w:rPr>
        <w:t>)</w:t>
      </w:r>
      <w:r w:rsidRPr="00EB758B">
        <w:rPr>
          <w:rFonts w:ascii="Tahoma" w:hAnsi="Tahoma" w:cs="Tahoma"/>
          <w:sz w:val="20"/>
          <w:szCs w:val="20"/>
        </w:rPr>
        <w:tab/>
        <w:t>Pokiaľ v Zmluve nie je výslovne uvedené inak, odkazy na články alebo body sú odkazmi na články alebo body Zmluvy</w:t>
      </w:r>
      <w:r w:rsidR="00AC2FA2" w:rsidRPr="00EB758B">
        <w:rPr>
          <w:rFonts w:ascii="Tahoma" w:hAnsi="Tahoma" w:cs="Tahoma"/>
          <w:sz w:val="20"/>
          <w:szCs w:val="20"/>
        </w:rPr>
        <w:t xml:space="preserve"> a odkazy na prílohy sú odkazmi na prílohy Zmluvy</w:t>
      </w:r>
      <w:r w:rsidRPr="00EB758B">
        <w:rPr>
          <w:rFonts w:ascii="Tahoma" w:hAnsi="Tahoma" w:cs="Tahoma"/>
          <w:sz w:val="20"/>
          <w:szCs w:val="20"/>
        </w:rPr>
        <w:t xml:space="preserve">. Odkaz na ktorýkoľvek bod zahŕňa celý uvedený bod vrátane všetkých jeho prípadných </w:t>
      </w:r>
      <w:proofErr w:type="spellStart"/>
      <w:r w:rsidRPr="00EB758B">
        <w:rPr>
          <w:rFonts w:ascii="Tahoma" w:hAnsi="Tahoma" w:cs="Tahoma"/>
          <w:sz w:val="20"/>
          <w:szCs w:val="20"/>
        </w:rPr>
        <w:t>podbodov</w:t>
      </w:r>
      <w:proofErr w:type="spellEnd"/>
      <w:r w:rsidRPr="00EB758B">
        <w:rPr>
          <w:rFonts w:ascii="Tahoma" w:hAnsi="Tahoma" w:cs="Tahoma"/>
          <w:sz w:val="20"/>
          <w:szCs w:val="20"/>
        </w:rPr>
        <w:t xml:space="preserve"> a/alebo odsekov v ňom zahrnutých, a to aj v prípade, ak nie sú označené číslom alebo písmenom.</w:t>
      </w:r>
    </w:p>
    <w:p w14:paraId="26677CAE" w14:textId="23A23514" w:rsidR="00677293" w:rsidRPr="00EB758B" w:rsidRDefault="00677293" w:rsidP="00164A1D">
      <w:pPr>
        <w:spacing w:before="120" w:after="120"/>
        <w:ind w:left="1134" w:hanging="425"/>
        <w:jc w:val="both"/>
        <w:rPr>
          <w:rFonts w:ascii="Tahoma" w:hAnsi="Tahoma" w:cs="Tahoma"/>
          <w:sz w:val="20"/>
          <w:szCs w:val="20"/>
        </w:rPr>
      </w:pPr>
      <w:r w:rsidRPr="00EB758B">
        <w:rPr>
          <w:rFonts w:ascii="Tahoma" w:hAnsi="Tahoma" w:cs="Tahoma"/>
          <w:sz w:val="20"/>
          <w:szCs w:val="20"/>
        </w:rPr>
        <w:t>(</w:t>
      </w:r>
      <w:r w:rsidR="0081672F" w:rsidRPr="00EB758B">
        <w:rPr>
          <w:rFonts w:ascii="Tahoma" w:hAnsi="Tahoma" w:cs="Tahoma"/>
          <w:sz w:val="20"/>
          <w:szCs w:val="20"/>
        </w:rPr>
        <w:t>f</w:t>
      </w:r>
      <w:r w:rsidRPr="00EB758B">
        <w:rPr>
          <w:rFonts w:ascii="Tahoma" w:hAnsi="Tahoma" w:cs="Tahoma"/>
          <w:sz w:val="20"/>
          <w:szCs w:val="20"/>
        </w:rPr>
        <w:t>)</w:t>
      </w:r>
      <w:r w:rsidRPr="00EB758B">
        <w:rPr>
          <w:rFonts w:ascii="Tahoma" w:hAnsi="Tahoma" w:cs="Tahoma"/>
          <w:sz w:val="20"/>
          <w:szCs w:val="20"/>
        </w:rPr>
        <w:tab/>
        <w:t>Zmluva, jej interpretácia a vzťahy, ktoré vznikli na jej základe</w:t>
      </w:r>
      <w:r w:rsidR="00B441EF" w:rsidRPr="00EB758B">
        <w:rPr>
          <w:rFonts w:ascii="Tahoma" w:hAnsi="Tahoma" w:cs="Tahoma"/>
          <w:sz w:val="20"/>
          <w:szCs w:val="20"/>
        </w:rPr>
        <w:t>,</w:t>
      </w:r>
      <w:r w:rsidRPr="00EB758B">
        <w:rPr>
          <w:rFonts w:ascii="Tahoma" w:hAnsi="Tahoma" w:cs="Tahoma"/>
          <w:sz w:val="20"/>
          <w:szCs w:val="20"/>
        </w:rPr>
        <w:t xml:space="preserv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17137F25" w14:textId="5DED9B27" w:rsidR="00823EE0" w:rsidRPr="00EB758B" w:rsidRDefault="00966686" w:rsidP="00365C65">
      <w:pPr>
        <w:spacing w:before="120" w:after="120"/>
        <w:ind w:left="1134" w:hanging="425"/>
        <w:jc w:val="both"/>
        <w:rPr>
          <w:rFonts w:ascii="Tahoma" w:hAnsi="Tahoma" w:cs="Tahoma"/>
          <w:sz w:val="20"/>
          <w:szCs w:val="20"/>
        </w:rPr>
      </w:pPr>
      <w:r w:rsidRPr="00EB758B">
        <w:rPr>
          <w:rFonts w:ascii="Tahoma" w:hAnsi="Tahoma" w:cs="Tahoma"/>
          <w:sz w:val="20"/>
          <w:szCs w:val="20"/>
        </w:rPr>
        <w:t>(</w:t>
      </w:r>
      <w:r w:rsidR="0081672F" w:rsidRPr="00EB758B">
        <w:rPr>
          <w:rFonts w:ascii="Tahoma" w:hAnsi="Tahoma" w:cs="Tahoma"/>
          <w:sz w:val="20"/>
          <w:szCs w:val="20"/>
        </w:rPr>
        <w:t>g</w:t>
      </w:r>
      <w:r w:rsidRPr="00EB758B">
        <w:rPr>
          <w:rFonts w:ascii="Tahoma" w:hAnsi="Tahoma" w:cs="Tahoma"/>
          <w:sz w:val="20"/>
          <w:szCs w:val="20"/>
        </w:rPr>
        <w:t>)</w:t>
      </w:r>
      <w:r w:rsidRPr="00EB758B">
        <w:rPr>
          <w:rFonts w:ascii="Tahoma" w:hAnsi="Tahoma" w:cs="Tahoma"/>
          <w:sz w:val="20"/>
          <w:szCs w:val="20"/>
        </w:rPr>
        <w:tab/>
        <w:t>Dni, ktoré Zmluva neoznač</w:t>
      </w:r>
      <w:r w:rsidR="0081672F" w:rsidRPr="00EB758B">
        <w:rPr>
          <w:rFonts w:ascii="Tahoma" w:hAnsi="Tahoma" w:cs="Tahoma"/>
          <w:sz w:val="20"/>
          <w:szCs w:val="20"/>
        </w:rPr>
        <w:t>uje</w:t>
      </w:r>
      <w:r w:rsidRPr="00EB758B">
        <w:rPr>
          <w:rFonts w:ascii="Tahoma" w:hAnsi="Tahoma" w:cs="Tahoma"/>
          <w:sz w:val="20"/>
          <w:szCs w:val="20"/>
        </w:rPr>
        <w:t xml:space="preserve"> ako pracovné, sú kalendárne.</w:t>
      </w:r>
    </w:p>
    <w:p w14:paraId="1EF550E2" w14:textId="77777777" w:rsidR="0017718E" w:rsidRPr="00EB758B" w:rsidRDefault="00AD41CA" w:rsidP="00164A1D">
      <w:pPr>
        <w:spacing w:before="120" w:after="120"/>
        <w:jc w:val="both"/>
        <w:rPr>
          <w:rFonts w:ascii="Tahoma" w:hAnsi="Tahoma" w:cs="Tahoma"/>
          <w:b/>
          <w:bCs/>
          <w:sz w:val="20"/>
          <w:szCs w:val="20"/>
        </w:rPr>
      </w:pPr>
      <w:r w:rsidRPr="00EB758B">
        <w:rPr>
          <w:rFonts w:ascii="Tahoma" w:hAnsi="Tahoma" w:cs="Tahoma"/>
          <w:b/>
          <w:bCs/>
          <w:sz w:val="20"/>
          <w:szCs w:val="20"/>
        </w:rPr>
        <w:t>2</w:t>
      </w:r>
      <w:r w:rsidRPr="00EB758B">
        <w:rPr>
          <w:rFonts w:ascii="Tahoma" w:hAnsi="Tahoma" w:cs="Tahoma"/>
          <w:b/>
          <w:bCs/>
          <w:sz w:val="20"/>
          <w:szCs w:val="20"/>
        </w:rPr>
        <w:tab/>
      </w:r>
      <w:r w:rsidR="0017718E" w:rsidRPr="00EB758B">
        <w:rPr>
          <w:rFonts w:ascii="Tahoma" w:hAnsi="Tahoma" w:cs="Tahoma"/>
          <w:b/>
          <w:bCs/>
          <w:sz w:val="20"/>
          <w:szCs w:val="20"/>
        </w:rPr>
        <w:t>VYHLÁSENIA ZHOTOVITEĽA</w:t>
      </w:r>
    </w:p>
    <w:p w14:paraId="2B8717FB" w14:textId="77777777" w:rsidR="00E2155C" w:rsidRPr="00EB758B" w:rsidRDefault="0017718E" w:rsidP="00164A1D">
      <w:pPr>
        <w:spacing w:before="120" w:after="120"/>
        <w:ind w:left="709" w:hanging="709"/>
        <w:jc w:val="both"/>
        <w:rPr>
          <w:rFonts w:ascii="Tahoma" w:hAnsi="Tahoma" w:cs="Tahoma"/>
          <w:sz w:val="20"/>
          <w:szCs w:val="20"/>
        </w:rPr>
      </w:pPr>
      <w:r w:rsidRPr="00EB758B">
        <w:rPr>
          <w:rFonts w:ascii="Tahoma" w:hAnsi="Tahoma" w:cs="Tahoma"/>
          <w:sz w:val="20"/>
          <w:szCs w:val="20"/>
        </w:rPr>
        <w:t>2.1</w:t>
      </w:r>
      <w:r w:rsidRPr="00EB758B">
        <w:rPr>
          <w:rFonts w:ascii="Tahoma" w:hAnsi="Tahoma" w:cs="Tahoma"/>
          <w:sz w:val="20"/>
          <w:szCs w:val="20"/>
        </w:rPr>
        <w:tab/>
        <w:t xml:space="preserve">Zhotoviteľ vyhlasuje, že je </w:t>
      </w:r>
      <w:r w:rsidRPr="00D61A64">
        <w:rPr>
          <w:rFonts w:ascii="Tahoma" w:hAnsi="Tahoma" w:cs="Tahoma"/>
          <w:sz w:val="20"/>
          <w:szCs w:val="20"/>
          <w:highlight w:val="yellow"/>
        </w:rPr>
        <w:t>obchodnou spoločnosťou</w:t>
      </w:r>
      <w:r w:rsidRPr="00EB758B">
        <w:rPr>
          <w:rFonts w:ascii="Tahoma" w:hAnsi="Tahoma" w:cs="Tahoma"/>
          <w:sz w:val="20"/>
          <w:szCs w:val="20"/>
        </w:rPr>
        <w:t xml:space="preserve"> s právnou subjektivitou, ktorej predmetom podnikania je činnosť v rozsahu požadovanom k naplneniu záväzkov z</w:t>
      </w:r>
      <w:r w:rsidR="00C074D1" w:rsidRPr="00EB758B">
        <w:rPr>
          <w:rFonts w:ascii="Tahoma" w:hAnsi="Tahoma" w:cs="Tahoma"/>
          <w:sz w:val="20"/>
          <w:szCs w:val="20"/>
        </w:rPr>
        <w:t>o</w:t>
      </w:r>
      <w:r w:rsidRPr="00EB758B">
        <w:rPr>
          <w:rFonts w:ascii="Tahoma" w:hAnsi="Tahoma" w:cs="Tahoma"/>
          <w:sz w:val="20"/>
          <w:szCs w:val="20"/>
        </w:rPr>
        <w:t xml:space="preserve"> Zmluvy</w:t>
      </w:r>
      <w:r w:rsidR="00E2155C" w:rsidRPr="00EB758B">
        <w:rPr>
          <w:rFonts w:ascii="Tahoma" w:hAnsi="Tahoma" w:cs="Tahoma"/>
          <w:sz w:val="20"/>
          <w:szCs w:val="20"/>
        </w:rPr>
        <w:t>.</w:t>
      </w:r>
    </w:p>
    <w:p w14:paraId="002D8C70" w14:textId="037E4B9A" w:rsidR="00C4749C" w:rsidRPr="00EB758B" w:rsidRDefault="00E2155C" w:rsidP="00164A1D">
      <w:pPr>
        <w:spacing w:before="120" w:after="120"/>
        <w:ind w:left="709" w:hanging="709"/>
        <w:jc w:val="both"/>
        <w:rPr>
          <w:rFonts w:ascii="Tahoma" w:hAnsi="Tahoma" w:cs="Tahoma"/>
          <w:sz w:val="20"/>
          <w:szCs w:val="20"/>
        </w:rPr>
      </w:pPr>
      <w:r w:rsidRPr="00EB758B">
        <w:rPr>
          <w:rFonts w:ascii="Tahoma" w:hAnsi="Tahoma" w:cs="Tahoma"/>
          <w:sz w:val="20"/>
          <w:szCs w:val="20"/>
        </w:rPr>
        <w:t>2.2</w:t>
      </w:r>
      <w:r w:rsidRPr="00EB758B">
        <w:rPr>
          <w:rFonts w:ascii="Tahoma" w:hAnsi="Tahoma" w:cs="Tahoma"/>
          <w:sz w:val="20"/>
          <w:szCs w:val="20"/>
        </w:rPr>
        <w:tab/>
      </w:r>
      <w:r w:rsidR="00C4749C" w:rsidRPr="00EB758B">
        <w:rPr>
          <w:rFonts w:ascii="Tahoma" w:hAnsi="Tahoma" w:cs="Tahoma"/>
          <w:sz w:val="20"/>
          <w:szCs w:val="20"/>
        </w:rPr>
        <w:t>Zhotoviteľ vyhlasuje</w:t>
      </w:r>
      <w:r w:rsidRPr="00EB758B">
        <w:rPr>
          <w:rFonts w:ascii="Tahoma" w:hAnsi="Tahoma" w:cs="Tahoma"/>
          <w:sz w:val="20"/>
          <w:szCs w:val="20"/>
        </w:rPr>
        <w:t xml:space="preserve">, že disponuje všetkými oprávneniami požadovanými </w:t>
      </w:r>
      <w:r w:rsidR="0081672F" w:rsidRPr="00EB758B">
        <w:rPr>
          <w:rFonts w:ascii="Tahoma" w:hAnsi="Tahoma" w:cs="Tahoma"/>
          <w:sz w:val="20"/>
          <w:szCs w:val="20"/>
        </w:rPr>
        <w:t xml:space="preserve">aplikovateľnými </w:t>
      </w:r>
      <w:r w:rsidRPr="00EB758B">
        <w:rPr>
          <w:rFonts w:ascii="Tahoma" w:hAnsi="Tahoma" w:cs="Tahoma"/>
          <w:sz w:val="20"/>
          <w:szCs w:val="20"/>
        </w:rPr>
        <w:t xml:space="preserve"> právnymi predpismi </w:t>
      </w:r>
      <w:r w:rsidR="0081672F" w:rsidRPr="00EB758B">
        <w:rPr>
          <w:rFonts w:ascii="Tahoma" w:hAnsi="Tahoma" w:cs="Tahoma"/>
          <w:sz w:val="20"/>
          <w:szCs w:val="20"/>
        </w:rPr>
        <w:t xml:space="preserve">účinnými na území Slovenskej republiky </w:t>
      </w:r>
      <w:r w:rsidRPr="00EB758B">
        <w:rPr>
          <w:rFonts w:ascii="Tahoma" w:hAnsi="Tahoma" w:cs="Tahoma"/>
          <w:sz w:val="20"/>
          <w:szCs w:val="20"/>
        </w:rPr>
        <w:t>a</w:t>
      </w:r>
      <w:r w:rsidR="0081672F" w:rsidRPr="00EB758B">
        <w:rPr>
          <w:rFonts w:ascii="Tahoma" w:hAnsi="Tahoma" w:cs="Tahoma"/>
          <w:sz w:val="20"/>
          <w:szCs w:val="20"/>
        </w:rPr>
        <w:t xml:space="preserve"> vydanými </w:t>
      </w:r>
      <w:r w:rsidRPr="00EB758B">
        <w:rPr>
          <w:rFonts w:ascii="Tahoma" w:hAnsi="Tahoma" w:cs="Tahoma"/>
          <w:sz w:val="20"/>
          <w:szCs w:val="20"/>
        </w:rPr>
        <w:t xml:space="preserve">príslušnými orgánmi </w:t>
      </w:r>
      <w:r w:rsidR="0081672F" w:rsidRPr="00EB758B">
        <w:rPr>
          <w:rFonts w:ascii="Tahoma" w:hAnsi="Tahoma" w:cs="Tahoma"/>
          <w:sz w:val="20"/>
          <w:szCs w:val="20"/>
        </w:rPr>
        <w:t xml:space="preserve">verejnej moci potrebnými </w:t>
      </w:r>
      <w:r w:rsidRPr="00EB758B">
        <w:rPr>
          <w:rFonts w:ascii="Tahoma" w:hAnsi="Tahoma" w:cs="Tahoma"/>
          <w:sz w:val="20"/>
          <w:szCs w:val="20"/>
        </w:rPr>
        <w:t>na splnenie podmienok Zmluvy a riadne a včasné vykonanie Diela</w:t>
      </w:r>
      <w:r w:rsidR="00C4749C" w:rsidRPr="00EB758B">
        <w:rPr>
          <w:rFonts w:ascii="Tahoma" w:hAnsi="Tahoma" w:cs="Tahoma"/>
          <w:sz w:val="20"/>
          <w:szCs w:val="20"/>
        </w:rPr>
        <w:t>.</w:t>
      </w:r>
    </w:p>
    <w:p w14:paraId="2397CB46" w14:textId="26337E29" w:rsidR="00E2155C" w:rsidRPr="00EB758B" w:rsidRDefault="00C4749C" w:rsidP="00164A1D">
      <w:pPr>
        <w:spacing w:before="120" w:after="120"/>
        <w:ind w:left="709" w:hanging="709"/>
        <w:jc w:val="both"/>
        <w:rPr>
          <w:rFonts w:ascii="Tahoma" w:hAnsi="Tahoma" w:cs="Tahoma"/>
          <w:sz w:val="20"/>
          <w:szCs w:val="20"/>
        </w:rPr>
      </w:pPr>
      <w:r w:rsidRPr="00EB758B">
        <w:rPr>
          <w:rFonts w:ascii="Tahoma" w:hAnsi="Tahoma" w:cs="Tahoma"/>
          <w:sz w:val="20"/>
          <w:szCs w:val="20"/>
        </w:rPr>
        <w:t>2.3</w:t>
      </w:r>
      <w:r w:rsidRPr="00EB758B">
        <w:rPr>
          <w:rFonts w:ascii="Tahoma" w:hAnsi="Tahoma" w:cs="Tahoma"/>
          <w:sz w:val="20"/>
          <w:szCs w:val="20"/>
        </w:rPr>
        <w:tab/>
        <w:t xml:space="preserve">Zhotoviteľ vyhlasuje, že je schopný Dielo vykonať riadne a včas podľa podmienok </w:t>
      </w:r>
      <w:r w:rsidR="0081672F" w:rsidRPr="00EB758B">
        <w:rPr>
          <w:rFonts w:ascii="Tahoma" w:hAnsi="Tahoma" w:cs="Tahoma"/>
          <w:sz w:val="20"/>
          <w:szCs w:val="20"/>
        </w:rPr>
        <w:t xml:space="preserve">a požiadaviek </w:t>
      </w:r>
      <w:r w:rsidRPr="00EB758B">
        <w:rPr>
          <w:rFonts w:ascii="Tahoma" w:hAnsi="Tahoma" w:cs="Tahoma"/>
          <w:sz w:val="20"/>
          <w:szCs w:val="20"/>
        </w:rPr>
        <w:t>Zmluvy;</w:t>
      </w:r>
      <w:r w:rsidR="00E2155C" w:rsidRPr="00EB758B">
        <w:rPr>
          <w:rFonts w:ascii="Tahoma" w:hAnsi="Tahoma" w:cs="Tahoma"/>
          <w:sz w:val="20"/>
          <w:szCs w:val="20"/>
        </w:rPr>
        <w:t xml:space="preserve"> </w:t>
      </w:r>
      <w:r w:rsidRPr="00EB758B">
        <w:rPr>
          <w:rFonts w:ascii="Tahoma" w:hAnsi="Tahoma" w:cs="Tahoma"/>
          <w:sz w:val="20"/>
          <w:szCs w:val="20"/>
        </w:rPr>
        <w:t xml:space="preserve">toto vyhlásenie Zhotoviteľa </w:t>
      </w:r>
      <w:r w:rsidR="0081672F" w:rsidRPr="00EB758B">
        <w:rPr>
          <w:rFonts w:ascii="Tahoma" w:hAnsi="Tahoma" w:cs="Tahoma"/>
          <w:sz w:val="20"/>
          <w:szCs w:val="20"/>
        </w:rPr>
        <w:t xml:space="preserve">zohľadňuje aj </w:t>
      </w:r>
      <w:r w:rsidRPr="00EB758B">
        <w:rPr>
          <w:rFonts w:ascii="Tahoma" w:hAnsi="Tahoma" w:cs="Tahoma"/>
          <w:sz w:val="20"/>
          <w:szCs w:val="20"/>
        </w:rPr>
        <w:t xml:space="preserve">odborné, personálne, technické,  technologické, kapacitné a materiálne aspekty, ktoré bude vykonanie Diela požadovať; ak majú byť niektoré z týchto aspektov vykonávané subdodávateľsky, Zhotoviteľ vyhlasuje, že </w:t>
      </w:r>
      <w:r w:rsidR="0081672F" w:rsidRPr="00EB758B">
        <w:rPr>
          <w:rFonts w:ascii="Tahoma" w:hAnsi="Tahoma" w:cs="Tahoma"/>
          <w:sz w:val="20"/>
          <w:szCs w:val="20"/>
        </w:rPr>
        <w:t xml:space="preserve">svojich </w:t>
      </w:r>
      <w:r w:rsidRPr="00EB758B">
        <w:rPr>
          <w:rFonts w:ascii="Tahoma" w:hAnsi="Tahoma" w:cs="Tahoma"/>
          <w:sz w:val="20"/>
          <w:szCs w:val="20"/>
        </w:rPr>
        <w:t>subdodávateľov starostlivo zvolil s ohľadom na všetky tieto aspekty.</w:t>
      </w:r>
    </w:p>
    <w:p w14:paraId="49A3CC29" w14:textId="53A5EE5F" w:rsidR="00C4749C" w:rsidRPr="00EB758B" w:rsidRDefault="00C4749C" w:rsidP="00164A1D">
      <w:pPr>
        <w:spacing w:before="120" w:after="120"/>
        <w:ind w:left="709" w:hanging="709"/>
        <w:jc w:val="both"/>
        <w:rPr>
          <w:rFonts w:ascii="Tahoma" w:hAnsi="Tahoma" w:cs="Tahoma"/>
          <w:sz w:val="20"/>
          <w:szCs w:val="20"/>
        </w:rPr>
      </w:pPr>
      <w:r w:rsidRPr="00EB758B">
        <w:rPr>
          <w:rFonts w:ascii="Tahoma" w:hAnsi="Tahoma" w:cs="Tahoma"/>
          <w:sz w:val="20"/>
          <w:szCs w:val="20"/>
        </w:rPr>
        <w:t>2.4</w:t>
      </w:r>
      <w:r w:rsidRPr="00EB758B">
        <w:rPr>
          <w:rFonts w:ascii="Tahoma" w:hAnsi="Tahoma" w:cs="Tahoma"/>
          <w:sz w:val="20"/>
          <w:szCs w:val="20"/>
        </w:rPr>
        <w:tab/>
        <w:t xml:space="preserve">Zhotoviteľ vyhlasuje, že mu je známy rozsah plnenia podľa tejto Zmluvy, ako aj všetky ďalšie okolnosti majúce vplyv na plnenie Zmluvy a vykonanie Diela. V tejto súvislosti sa </w:t>
      </w:r>
      <w:r w:rsidR="00C112A3" w:rsidRPr="00EB758B">
        <w:rPr>
          <w:rFonts w:ascii="Tahoma" w:hAnsi="Tahoma" w:cs="Tahoma"/>
          <w:sz w:val="20"/>
          <w:szCs w:val="20"/>
        </w:rPr>
        <w:t xml:space="preserve">Zhotoviteľ </w:t>
      </w:r>
      <w:r w:rsidRPr="00EB758B">
        <w:rPr>
          <w:rFonts w:ascii="Tahoma" w:hAnsi="Tahoma" w:cs="Tahoma"/>
          <w:sz w:val="20"/>
          <w:szCs w:val="20"/>
        </w:rPr>
        <w:t>ne</w:t>
      </w:r>
      <w:r w:rsidR="00C112A3" w:rsidRPr="00EB758B">
        <w:rPr>
          <w:rFonts w:ascii="Tahoma" w:hAnsi="Tahoma" w:cs="Tahoma"/>
          <w:sz w:val="20"/>
          <w:szCs w:val="20"/>
        </w:rPr>
        <w:t xml:space="preserve">bude </w:t>
      </w:r>
      <w:r w:rsidRPr="00EB758B">
        <w:rPr>
          <w:rFonts w:ascii="Tahoma" w:hAnsi="Tahoma" w:cs="Tahoma"/>
          <w:sz w:val="20"/>
          <w:szCs w:val="20"/>
        </w:rPr>
        <w:t>odvolávať na</w:t>
      </w:r>
      <w:r w:rsidR="00C112A3" w:rsidRPr="00EB758B">
        <w:rPr>
          <w:rFonts w:ascii="Tahoma" w:hAnsi="Tahoma" w:cs="Tahoma"/>
          <w:sz w:val="20"/>
          <w:szCs w:val="20"/>
        </w:rPr>
        <w:t xml:space="preserve"> </w:t>
      </w:r>
      <w:r w:rsidRPr="00EB758B">
        <w:rPr>
          <w:rFonts w:ascii="Tahoma" w:hAnsi="Tahoma" w:cs="Tahoma"/>
          <w:sz w:val="20"/>
          <w:szCs w:val="20"/>
        </w:rPr>
        <w:t>chybu alebo konanie v omyle, prípadne na to, že niektoré</w:t>
      </w:r>
      <w:r w:rsidR="00C112A3" w:rsidRPr="00EB758B">
        <w:rPr>
          <w:rFonts w:ascii="Tahoma" w:hAnsi="Tahoma" w:cs="Tahoma"/>
          <w:sz w:val="20"/>
          <w:szCs w:val="20"/>
        </w:rPr>
        <w:t xml:space="preserve"> </w:t>
      </w:r>
      <w:r w:rsidRPr="00EB758B">
        <w:rPr>
          <w:rFonts w:ascii="Tahoma" w:hAnsi="Tahoma" w:cs="Tahoma"/>
          <w:sz w:val="20"/>
          <w:szCs w:val="20"/>
        </w:rPr>
        <w:t>plnenia nie sú uvedené v Zmluve alebo jej prílohách, pokiaľ</w:t>
      </w:r>
      <w:r w:rsidR="00C112A3" w:rsidRPr="00EB758B">
        <w:rPr>
          <w:rFonts w:ascii="Tahoma" w:hAnsi="Tahoma" w:cs="Tahoma"/>
          <w:sz w:val="20"/>
          <w:szCs w:val="20"/>
        </w:rPr>
        <w:t xml:space="preserve"> </w:t>
      </w:r>
      <w:r w:rsidRPr="00EB758B">
        <w:rPr>
          <w:rFonts w:ascii="Tahoma" w:hAnsi="Tahoma" w:cs="Tahoma"/>
          <w:sz w:val="20"/>
          <w:szCs w:val="20"/>
        </w:rPr>
        <w:t>tieto chyby alebo omyly nespôsobil</w:t>
      </w:r>
      <w:r w:rsidR="00C112A3" w:rsidRPr="00EB758B">
        <w:rPr>
          <w:rFonts w:ascii="Tahoma" w:hAnsi="Tahoma" w:cs="Tahoma"/>
          <w:sz w:val="20"/>
          <w:szCs w:val="20"/>
        </w:rPr>
        <w:t xml:space="preserve"> </w:t>
      </w:r>
      <w:r w:rsidRPr="00EB758B">
        <w:rPr>
          <w:rFonts w:ascii="Tahoma" w:hAnsi="Tahoma" w:cs="Tahoma"/>
          <w:sz w:val="20"/>
          <w:szCs w:val="20"/>
        </w:rPr>
        <w:t xml:space="preserve">výlučne </w:t>
      </w:r>
      <w:r w:rsidR="00C112A3" w:rsidRPr="00EB758B">
        <w:rPr>
          <w:rFonts w:ascii="Tahoma" w:hAnsi="Tahoma" w:cs="Tahoma"/>
          <w:sz w:val="20"/>
          <w:szCs w:val="20"/>
        </w:rPr>
        <w:t xml:space="preserve">Objednávateľ jeho </w:t>
      </w:r>
      <w:r w:rsidRPr="00EB758B">
        <w:rPr>
          <w:rFonts w:ascii="Tahoma" w:hAnsi="Tahoma" w:cs="Tahoma"/>
          <w:sz w:val="20"/>
          <w:szCs w:val="20"/>
        </w:rPr>
        <w:t>úmyselným konaním</w:t>
      </w:r>
      <w:r w:rsidR="00C112A3" w:rsidRPr="00EB758B">
        <w:rPr>
          <w:rFonts w:ascii="Tahoma" w:hAnsi="Tahoma" w:cs="Tahoma"/>
          <w:sz w:val="20"/>
          <w:szCs w:val="20"/>
        </w:rPr>
        <w:t>.</w:t>
      </w:r>
    </w:p>
    <w:p w14:paraId="72BCCAC2" w14:textId="7C1123F5" w:rsidR="00CD7DD5" w:rsidRPr="00EB758B" w:rsidRDefault="00C112A3" w:rsidP="00164A1D">
      <w:pPr>
        <w:spacing w:before="120" w:after="120"/>
        <w:ind w:left="709" w:hanging="709"/>
        <w:jc w:val="both"/>
        <w:rPr>
          <w:rStyle w:val="markedcontent"/>
          <w:rFonts w:ascii="Tahoma" w:hAnsi="Tahoma" w:cs="Tahoma"/>
          <w:sz w:val="20"/>
          <w:szCs w:val="20"/>
        </w:rPr>
      </w:pPr>
      <w:r w:rsidRPr="00EB758B">
        <w:rPr>
          <w:rFonts w:ascii="Tahoma" w:hAnsi="Tahoma" w:cs="Tahoma"/>
          <w:sz w:val="20"/>
          <w:szCs w:val="20"/>
        </w:rPr>
        <w:t>2.5</w:t>
      </w:r>
      <w:r w:rsidRPr="00EB758B">
        <w:rPr>
          <w:rFonts w:ascii="Tahoma" w:hAnsi="Tahoma" w:cs="Tahoma"/>
          <w:sz w:val="20"/>
          <w:szCs w:val="20"/>
        </w:rPr>
        <w:tab/>
        <w:t xml:space="preserve">Zhotoviteľ vyhlasuje, že pred predložením jeho ponuky do Verejného obstarávania </w:t>
      </w:r>
      <w:r w:rsidR="005C6CBA" w:rsidRPr="00EB758B">
        <w:rPr>
          <w:rStyle w:val="markedcontent"/>
          <w:rFonts w:ascii="Tahoma" w:hAnsi="Tahoma" w:cs="Tahoma"/>
          <w:sz w:val="20"/>
          <w:szCs w:val="20"/>
        </w:rPr>
        <w:t>sa starostlivo oboznámil so</w:t>
      </w:r>
      <w:r w:rsidRPr="00EB758B">
        <w:rPr>
          <w:rStyle w:val="markedcontent"/>
          <w:rFonts w:ascii="Tahoma" w:hAnsi="Tahoma" w:cs="Tahoma"/>
          <w:sz w:val="20"/>
          <w:szCs w:val="20"/>
        </w:rPr>
        <w:t xml:space="preserve"> všetk</w:t>
      </w:r>
      <w:r w:rsidR="005C6CBA" w:rsidRPr="00EB758B">
        <w:rPr>
          <w:rStyle w:val="markedcontent"/>
          <w:rFonts w:ascii="Tahoma" w:hAnsi="Tahoma" w:cs="Tahoma"/>
          <w:sz w:val="20"/>
          <w:szCs w:val="20"/>
        </w:rPr>
        <w:t>ými</w:t>
      </w:r>
      <w:r w:rsidRPr="00EB758B">
        <w:rPr>
          <w:rStyle w:val="markedcontent"/>
          <w:rFonts w:ascii="Tahoma" w:hAnsi="Tahoma" w:cs="Tahoma"/>
          <w:sz w:val="20"/>
          <w:szCs w:val="20"/>
        </w:rPr>
        <w:t xml:space="preserve"> </w:t>
      </w:r>
      <w:r w:rsidR="00186EB7" w:rsidRPr="00EB758B">
        <w:rPr>
          <w:rStyle w:val="markedcontent"/>
          <w:rFonts w:ascii="Tahoma" w:hAnsi="Tahoma" w:cs="Tahoma"/>
          <w:sz w:val="20"/>
          <w:szCs w:val="20"/>
        </w:rPr>
        <w:t>Podklad</w:t>
      </w:r>
      <w:r w:rsidR="005C6CBA" w:rsidRPr="00EB758B">
        <w:rPr>
          <w:rStyle w:val="markedcontent"/>
          <w:rFonts w:ascii="Tahoma" w:hAnsi="Tahoma" w:cs="Tahoma"/>
          <w:sz w:val="20"/>
          <w:szCs w:val="20"/>
        </w:rPr>
        <w:t>mi, Zmluvou a požiadavkami na Dielo</w:t>
      </w:r>
      <w:r w:rsidR="00186EB7" w:rsidRPr="00EB758B">
        <w:rPr>
          <w:rStyle w:val="markedcontent"/>
          <w:rFonts w:ascii="Tahoma" w:hAnsi="Tahoma" w:cs="Tahoma"/>
          <w:sz w:val="20"/>
          <w:szCs w:val="20"/>
        </w:rPr>
        <w:t xml:space="preserve"> a </w:t>
      </w:r>
      <w:r w:rsidRPr="00EB758B">
        <w:rPr>
          <w:rStyle w:val="markedcontent"/>
          <w:rFonts w:ascii="Tahoma" w:hAnsi="Tahoma" w:cs="Tahoma"/>
          <w:sz w:val="20"/>
          <w:szCs w:val="20"/>
        </w:rPr>
        <w:t xml:space="preserve">zároveň sa zaväzuje na ich základe Dielo vykonať; </w:t>
      </w:r>
      <w:r w:rsidRPr="00EB758B">
        <w:rPr>
          <w:rFonts w:ascii="Tahoma" w:hAnsi="Tahoma" w:cs="Tahoma"/>
          <w:sz w:val="20"/>
          <w:szCs w:val="20"/>
        </w:rPr>
        <w:t>Zhotoviteľ</w:t>
      </w:r>
      <w:r w:rsidRPr="00EB758B">
        <w:rPr>
          <w:rStyle w:val="markedcontent"/>
          <w:rFonts w:ascii="Tahoma" w:hAnsi="Tahoma" w:cs="Tahoma"/>
          <w:sz w:val="20"/>
          <w:szCs w:val="20"/>
        </w:rPr>
        <w:t xml:space="preserve"> </w:t>
      </w:r>
      <w:r w:rsidR="005C6CBA" w:rsidRPr="00EB758B">
        <w:rPr>
          <w:rStyle w:val="markedcontent"/>
          <w:rFonts w:ascii="Tahoma" w:hAnsi="Tahoma" w:cs="Tahoma"/>
          <w:sz w:val="20"/>
          <w:szCs w:val="20"/>
        </w:rPr>
        <w:t xml:space="preserve">vyhlasuje, že </w:t>
      </w:r>
      <w:r w:rsidRPr="00EB758B">
        <w:rPr>
          <w:rStyle w:val="markedcontent"/>
          <w:rFonts w:ascii="Tahoma" w:hAnsi="Tahoma" w:cs="Tahoma"/>
          <w:sz w:val="20"/>
          <w:szCs w:val="20"/>
        </w:rPr>
        <w:t>v tejto súvislosti prekontroloval Podklady, ktoré Objednávateľ označil vo Verejnom obstarávaní pre účely vykonania Diela a akýkoľvek rozpor, nejasnosť, chybu či prípadnú nekompletnosť alebo nedokonalosť v Podkladoch, ktorá má, alebo by mohla mať za následok vady, akúkoľvek odchýlku od zmluvne určeného štandardu či účelu plnenia podľa Zmluvy, alebo by mohla mať vplyv na</w:t>
      </w:r>
      <w:r w:rsidR="00242263" w:rsidRPr="00EB758B">
        <w:rPr>
          <w:rStyle w:val="markedcontent"/>
          <w:rFonts w:ascii="Tahoma" w:hAnsi="Tahoma" w:cs="Tahoma"/>
          <w:sz w:val="20"/>
          <w:szCs w:val="20"/>
        </w:rPr>
        <w:t xml:space="preserve"> výšku či obsah</w:t>
      </w:r>
      <w:r w:rsidRPr="00EB758B">
        <w:rPr>
          <w:rStyle w:val="markedcontent"/>
          <w:rFonts w:ascii="Tahoma" w:hAnsi="Tahoma" w:cs="Tahoma"/>
          <w:sz w:val="20"/>
          <w:szCs w:val="20"/>
        </w:rPr>
        <w:t xml:space="preserve"> Cen</w:t>
      </w:r>
      <w:r w:rsidR="00242263" w:rsidRPr="00EB758B">
        <w:rPr>
          <w:rStyle w:val="markedcontent"/>
          <w:rFonts w:ascii="Tahoma" w:hAnsi="Tahoma" w:cs="Tahoma"/>
          <w:sz w:val="20"/>
          <w:szCs w:val="20"/>
        </w:rPr>
        <w:t>y</w:t>
      </w:r>
      <w:r w:rsidRPr="00EB758B">
        <w:rPr>
          <w:rStyle w:val="markedcontent"/>
          <w:rFonts w:ascii="Tahoma" w:hAnsi="Tahoma" w:cs="Tahoma"/>
          <w:sz w:val="20"/>
          <w:szCs w:val="20"/>
        </w:rPr>
        <w:t>, Zhotoviteľ pred uzatvorením Zmluvy počas Verejného obstarávania uviedol</w:t>
      </w:r>
      <w:r w:rsidR="008A6DB5">
        <w:rPr>
          <w:rStyle w:val="markedcontent"/>
          <w:rFonts w:ascii="Tahoma" w:hAnsi="Tahoma" w:cs="Tahoma"/>
          <w:sz w:val="20"/>
          <w:szCs w:val="20"/>
        </w:rPr>
        <w:t>,</w:t>
      </w:r>
      <w:r w:rsidRPr="00EB758B">
        <w:rPr>
          <w:rStyle w:val="markedcontent"/>
          <w:rFonts w:ascii="Tahoma" w:hAnsi="Tahoma" w:cs="Tahoma"/>
          <w:sz w:val="20"/>
          <w:szCs w:val="20"/>
        </w:rPr>
        <w:t xml:space="preserve"> a žiadal jej vysvetlenie</w:t>
      </w:r>
      <w:r w:rsidR="005C6CBA" w:rsidRPr="00EB758B">
        <w:rPr>
          <w:rStyle w:val="markedcontent"/>
          <w:rFonts w:ascii="Tahoma" w:hAnsi="Tahoma" w:cs="Tahoma"/>
          <w:sz w:val="20"/>
          <w:szCs w:val="20"/>
        </w:rPr>
        <w:t>.</w:t>
      </w:r>
      <w:r w:rsidR="00CD7DD5" w:rsidRPr="00EB758B">
        <w:rPr>
          <w:rStyle w:val="markedcontent"/>
          <w:rFonts w:ascii="Tahoma" w:hAnsi="Tahoma" w:cs="Tahoma"/>
          <w:sz w:val="20"/>
          <w:szCs w:val="20"/>
        </w:rPr>
        <w:t xml:space="preserve"> Zhotoviteľ vyhlasuje</w:t>
      </w:r>
      <w:r w:rsidRPr="00EB758B">
        <w:rPr>
          <w:rStyle w:val="markedcontent"/>
          <w:rFonts w:ascii="Tahoma" w:hAnsi="Tahoma" w:cs="Tahoma"/>
          <w:sz w:val="20"/>
          <w:szCs w:val="20"/>
        </w:rPr>
        <w:t xml:space="preserve">, </w:t>
      </w:r>
      <w:r w:rsidR="00CD7DD5" w:rsidRPr="00EB758B">
        <w:rPr>
          <w:rStyle w:val="markedcontent"/>
          <w:rFonts w:ascii="Tahoma" w:hAnsi="Tahoma" w:cs="Tahoma"/>
          <w:sz w:val="20"/>
          <w:szCs w:val="20"/>
        </w:rPr>
        <w:t xml:space="preserve">že je uzrozumený s tým, že akékoľvek jeho </w:t>
      </w:r>
      <w:r w:rsidR="00D256EF" w:rsidRPr="00EB758B">
        <w:rPr>
          <w:rStyle w:val="markedcontent"/>
          <w:rFonts w:ascii="Tahoma" w:hAnsi="Tahoma" w:cs="Tahoma"/>
          <w:sz w:val="20"/>
          <w:szCs w:val="20"/>
        </w:rPr>
        <w:t xml:space="preserve">prípadné </w:t>
      </w:r>
      <w:r w:rsidR="00CD7DD5" w:rsidRPr="00EB758B">
        <w:rPr>
          <w:rStyle w:val="markedcontent"/>
          <w:rFonts w:ascii="Tahoma" w:hAnsi="Tahoma" w:cs="Tahoma"/>
          <w:sz w:val="20"/>
          <w:szCs w:val="20"/>
        </w:rPr>
        <w:t xml:space="preserve">nároky </w:t>
      </w:r>
      <w:r w:rsidRPr="00EB758B">
        <w:rPr>
          <w:rStyle w:val="markedcontent"/>
          <w:rFonts w:ascii="Tahoma" w:hAnsi="Tahoma" w:cs="Tahoma"/>
          <w:sz w:val="20"/>
          <w:szCs w:val="20"/>
        </w:rPr>
        <w:t>spojené s</w:t>
      </w:r>
      <w:r w:rsidR="00CD7DD5" w:rsidRPr="00EB758B">
        <w:rPr>
          <w:rStyle w:val="markedcontent"/>
          <w:rFonts w:ascii="Tahoma" w:hAnsi="Tahoma" w:cs="Tahoma"/>
          <w:sz w:val="20"/>
          <w:szCs w:val="20"/>
        </w:rPr>
        <w:t xml:space="preserve"> </w:t>
      </w:r>
      <w:r w:rsidRPr="00EB758B">
        <w:rPr>
          <w:rStyle w:val="markedcontent"/>
          <w:rFonts w:ascii="Tahoma" w:hAnsi="Tahoma" w:cs="Tahoma"/>
          <w:sz w:val="20"/>
          <w:szCs w:val="20"/>
        </w:rPr>
        <w:t xml:space="preserve">nekompletnosťou alebo nedokonalosťou </w:t>
      </w:r>
      <w:r w:rsidR="00CD7DD5" w:rsidRPr="00EB758B">
        <w:rPr>
          <w:rStyle w:val="markedcontent"/>
          <w:rFonts w:ascii="Tahoma" w:hAnsi="Tahoma" w:cs="Tahoma"/>
          <w:sz w:val="20"/>
          <w:szCs w:val="20"/>
        </w:rPr>
        <w:t>P</w:t>
      </w:r>
      <w:r w:rsidRPr="00EB758B">
        <w:rPr>
          <w:rStyle w:val="markedcontent"/>
          <w:rFonts w:ascii="Tahoma" w:hAnsi="Tahoma" w:cs="Tahoma"/>
          <w:sz w:val="20"/>
          <w:szCs w:val="20"/>
        </w:rPr>
        <w:t>odkladov</w:t>
      </w:r>
      <w:r w:rsidR="00CD7DD5" w:rsidRPr="00EB758B">
        <w:rPr>
          <w:rStyle w:val="markedcontent"/>
          <w:rFonts w:ascii="Tahoma" w:hAnsi="Tahoma" w:cs="Tahoma"/>
          <w:sz w:val="20"/>
          <w:szCs w:val="20"/>
        </w:rPr>
        <w:t>, ktoré mohol označiť</w:t>
      </w:r>
      <w:r w:rsidR="00D256EF" w:rsidRPr="00EB758B">
        <w:rPr>
          <w:rStyle w:val="markedcontent"/>
          <w:rFonts w:ascii="Tahoma" w:hAnsi="Tahoma" w:cs="Tahoma"/>
          <w:sz w:val="20"/>
          <w:szCs w:val="20"/>
        </w:rPr>
        <w:t xml:space="preserve"> a/alebo uplatniť</w:t>
      </w:r>
      <w:r w:rsidR="00CD7DD5" w:rsidRPr="00EB758B">
        <w:rPr>
          <w:rStyle w:val="markedcontent"/>
          <w:rFonts w:ascii="Tahoma" w:hAnsi="Tahoma" w:cs="Tahoma"/>
          <w:sz w:val="20"/>
          <w:szCs w:val="20"/>
        </w:rPr>
        <w:t xml:space="preserve"> pred uzatvorením Zmluvy</w:t>
      </w:r>
      <w:r w:rsidR="00242263" w:rsidRPr="00EB758B">
        <w:rPr>
          <w:rStyle w:val="markedcontent"/>
          <w:rFonts w:ascii="Tahoma" w:hAnsi="Tahoma" w:cs="Tahoma"/>
          <w:sz w:val="20"/>
          <w:szCs w:val="20"/>
        </w:rPr>
        <w:t>, avšak ich neoznačil</w:t>
      </w:r>
      <w:r w:rsidR="00D256EF" w:rsidRPr="00EB758B">
        <w:rPr>
          <w:rStyle w:val="markedcontent"/>
          <w:rFonts w:ascii="Tahoma" w:hAnsi="Tahoma" w:cs="Tahoma"/>
          <w:sz w:val="20"/>
          <w:szCs w:val="20"/>
        </w:rPr>
        <w:t xml:space="preserve"> a/alebo neuplatnil</w:t>
      </w:r>
      <w:r w:rsidR="00CD7DD5" w:rsidRPr="00EB758B">
        <w:rPr>
          <w:rStyle w:val="markedcontent"/>
          <w:rFonts w:ascii="Tahoma" w:hAnsi="Tahoma" w:cs="Tahoma"/>
          <w:sz w:val="20"/>
          <w:szCs w:val="20"/>
        </w:rPr>
        <w:t>, uzatvorením Zmluvy zanikajú.</w:t>
      </w:r>
    </w:p>
    <w:p w14:paraId="29B09F01" w14:textId="0C46F3E7" w:rsidR="00F05CF2" w:rsidRDefault="00BA1E5B" w:rsidP="00F05CF2">
      <w:pPr>
        <w:pStyle w:val="seLevel4"/>
        <w:keepNext/>
        <w:widowControl w:val="0"/>
        <w:numPr>
          <w:ilvl w:val="0"/>
          <w:numId w:val="0"/>
        </w:numPr>
        <w:spacing w:after="120"/>
        <w:ind w:left="709" w:hanging="709"/>
        <w:rPr>
          <w:sz w:val="20"/>
          <w:szCs w:val="20"/>
        </w:rPr>
      </w:pPr>
      <w:r w:rsidRPr="00EB758B">
        <w:rPr>
          <w:sz w:val="20"/>
          <w:szCs w:val="20"/>
        </w:rPr>
        <w:t>2.</w:t>
      </w:r>
      <w:r w:rsidR="00CD7DD5" w:rsidRPr="00EB758B">
        <w:rPr>
          <w:sz w:val="20"/>
          <w:szCs w:val="20"/>
        </w:rPr>
        <w:t>6</w:t>
      </w:r>
      <w:r w:rsidRPr="00EB758B">
        <w:rPr>
          <w:sz w:val="20"/>
          <w:szCs w:val="20"/>
        </w:rPr>
        <w:tab/>
      </w:r>
      <w:r w:rsidR="0017718E" w:rsidRPr="00EB758B">
        <w:rPr>
          <w:sz w:val="20"/>
          <w:szCs w:val="20"/>
        </w:rPr>
        <w:t xml:space="preserve">Zhotoviteľ vyhlasuje, že pred uzavretím Zmluvy dostatočne zvážil a s vynaložením odbornej starostlivosti a všetkého úsilia posúdil </w:t>
      </w:r>
      <w:r w:rsidR="00C074D1" w:rsidRPr="00EB758B">
        <w:rPr>
          <w:sz w:val="20"/>
          <w:szCs w:val="20"/>
        </w:rPr>
        <w:t xml:space="preserve">všetky </w:t>
      </w:r>
      <w:r w:rsidR="0017718E" w:rsidRPr="00EB758B">
        <w:rPr>
          <w:sz w:val="20"/>
          <w:szCs w:val="20"/>
        </w:rPr>
        <w:t>do úvahy prichádzajúce riziká spojené s</w:t>
      </w:r>
      <w:r w:rsidRPr="00EB758B">
        <w:rPr>
          <w:sz w:val="20"/>
          <w:szCs w:val="20"/>
        </w:rPr>
        <w:t xml:space="preserve"> prevzatím záväzku na </w:t>
      </w:r>
      <w:r w:rsidR="0017718E" w:rsidRPr="00EB758B">
        <w:rPr>
          <w:sz w:val="20"/>
          <w:szCs w:val="20"/>
        </w:rPr>
        <w:t>vykonan</w:t>
      </w:r>
      <w:r w:rsidRPr="00EB758B">
        <w:rPr>
          <w:sz w:val="20"/>
          <w:szCs w:val="20"/>
        </w:rPr>
        <w:t xml:space="preserve">ie </w:t>
      </w:r>
      <w:r w:rsidR="0017718E" w:rsidRPr="00EB758B">
        <w:rPr>
          <w:sz w:val="20"/>
          <w:szCs w:val="20"/>
        </w:rPr>
        <w:t>Diela</w:t>
      </w:r>
      <w:r w:rsidRPr="00EB758B">
        <w:rPr>
          <w:sz w:val="20"/>
          <w:szCs w:val="20"/>
        </w:rPr>
        <w:t xml:space="preserve"> za podmienok podľa Zmluvy</w:t>
      </w:r>
      <w:r w:rsidR="0017718E" w:rsidRPr="00EB758B">
        <w:rPr>
          <w:sz w:val="20"/>
          <w:szCs w:val="20"/>
        </w:rPr>
        <w:t>, v</w:t>
      </w:r>
      <w:r w:rsidRPr="00EB758B">
        <w:rPr>
          <w:sz w:val="20"/>
          <w:szCs w:val="20"/>
        </w:rPr>
        <w:t xml:space="preserve"> jeho </w:t>
      </w:r>
      <w:r w:rsidR="0017718E" w:rsidRPr="00EB758B">
        <w:rPr>
          <w:sz w:val="20"/>
          <w:szCs w:val="20"/>
        </w:rPr>
        <w:t>ponuke</w:t>
      </w:r>
      <w:r w:rsidRPr="00EB758B">
        <w:rPr>
          <w:sz w:val="20"/>
          <w:szCs w:val="20"/>
        </w:rPr>
        <w:t xml:space="preserve"> predloženej do Verejného obstarávania </w:t>
      </w:r>
      <w:r w:rsidR="0017718E" w:rsidRPr="00EB758B">
        <w:rPr>
          <w:sz w:val="20"/>
          <w:szCs w:val="20"/>
        </w:rPr>
        <w:t xml:space="preserve">vzal do úvahy komplexný rozsah materiálov, prác, služieb, správnych poplatkov, </w:t>
      </w:r>
      <w:r w:rsidRPr="00EB758B">
        <w:rPr>
          <w:sz w:val="20"/>
          <w:szCs w:val="20"/>
        </w:rPr>
        <w:t xml:space="preserve">personálnych nákladov a </w:t>
      </w:r>
      <w:r w:rsidR="0017718E" w:rsidRPr="00EB758B">
        <w:rPr>
          <w:sz w:val="20"/>
          <w:szCs w:val="20"/>
        </w:rPr>
        <w:t xml:space="preserve">iných </w:t>
      </w:r>
      <w:r w:rsidRPr="00EB758B">
        <w:rPr>
          <w:sz w:val="20"/>
          <w:szCs w:val="20"/>
        </w:rPr>
        <w:t>nákladov</w:t>
      </w:r>
      <w:r w:rsidR="0017718E" w:rsidRPr="00EB758B">
        <w:rPr>
          <w:sz w:val="20"/>
          <w:szCs w:val="20"/>
        </w:rPr>
        <w:t xml:space="preserve"> potrebných na </w:t>
      </w:r>
      <w:r w:rsidR="00C074D1" w:rsidRPr="00EB758B">
        <w:rPr>
          <w:sz w:val="20"/>
          <w:szCs w:val="20"/>
        </w:rPr>
        <w:t xml:space="preserve">riadne </w:t>
      </w:r>
      <w:r w:rsidRPr="00EB758B">
        <w:rPr>
          <w:sz w:val="20"/>
          <w:szCs w:val="20"/>
        </w:rPr>
        <w:t>vykonanie</w:t>
      </w:r>
      <w:r w:rsidR="0017718E" w:rsidRPr="00EB758B">
        <w:rPr>
          <w:sz w:val="20"/>
          <w:szCs w:val="20"/>
        </w:rPr>
        <w:t xml:space="preserve"> Diela </w:t>
      </w:r>
      <w:r w:rsidR="00C074D1" w:rsidRPr="00EB758B">
        <w:rPr>
          <w:sz w:val="20"/>
          <w:szCs w:val="20"/>
        </w:rPr>
        <w:t>v Termíne</w:t>
      </w:r>
      <w:r w:rsidRPr="00EB758B">
        <w:rPr>
          <w:sz w:val="20"/>
          <w:szCs w:val="20"/>
        </w:rPr>
        <w:t xml:space="preserve"> v súlade s podmienkami Zmluvy, s ktorej obsahom sa vopred </w:t>
      </w:r>
      <w:r w:rsidR="00C074D1" w:rsidRPr="00EB758B">
        <w:rPr>
          <w:sz w:val="20"/>
          <w:szCs w:val="20"/>
        </w:rPr>
        <w:t xml:space="preserve">riadne </w:t>
      </w:r>
      <w:r w:rsidRPr="00EB758B">
        <w:rPr>
          <w:sz w:val="20"/>
          <w:szCs w:val="20"/>
        </w:rPr>
        <w:t>oboznámil, a akékoľvek a všetky takéto náklady</w:t>
      </w:r>
      <w:r w:rsidR="0017718E" w:rsidRPr="00EB758B">
        <w:rPr>
          <w:sz w:val="20"/>
          <w:szCs w:val="20"/>
        </w:rPr>
        <w:t xml:space="preserve"> </w:t>
      </w:r>
      <w:r w:rsidRPr="00EB758B">
        <w:rPr>
          <w:sz w:val="20"/>
          <w:szCs w:val="20"/>
        </w:rPr>
        <w:t xml:space="preserve">starostlivo </w:t>
      </w:r>
      <w:r w:rsidR="0017718E" w:rsidRPr="00EB758B">
        <w:rPr>
          <w:sz w:val="20"/>
          <w:szCs w:val="20"/>
        </w:rPr>
        <w:t>zahrnul do</w:t>
      </w:r>
      <w:r w:rsidRPr="00EB758B">
        <w:rPr>
          <w:sz w:val="20"/>
          <w:szCs w:val="20"/>
        </w:rPr>
        <w:t xml:space="preserve"> návrhu </w:t>
      </w:r>
      <w:r w:rsidR="00C074D1" w:rsidRPr="00EB758B">
        <w:rPr>
          <w:sz w:val="20"/>
          <w:szCs w:val="20"/>
        </w:rPr>
        <w:t>C</w:t>
      </w:r>
      <w:r w:rsidR="0017718E" w:rsidRPr="00EB758B">
        <w:rPr>
          <w:sz w:val="20"/>
          <w:szCs w:val="20"/>
        </w:rPr>
        <w:t>eny</w:t>
      </w:r>
      <w:r w:rsidRPr="00EB758B">
        <w:rPr>
          <w:sz w:val="20"/>
          <w:szCs w:val="20"/>
        </w:rPr>
        <w:t xml:space="preserve"> </w:t>
      </w:r>
      <w:r w:rsidR="00C074D1" w:rsidRPr="00EB758B">
        <w:rPr>
          <w:sz w:val="20"/>
          <w:szCs w:val="20"/>
        </w:rPr>
        <w:t>v ponuke, ktorú predložil do Verejného obstarávania</w:t>
      </w:r>
      <w:r w:rsidR="00CF3E2E" w:rsidRPr="00EB758B">
        <w:rPr>
          <w:sz w:val="20"/>
          <w:szCs w:val="20"/>
        </w:rPr>
        <w:t>, pričom do cenotvorby starostlivo zahrnul všetky práce, materiály a zariadenia potrebné na vykonanie Diela aj v prípade, ak neboli stanovené výslovne v opise predmetu zákazky, ale charakter Diela si také práce, materiály a zariadenia vyžaduje</w:t>
      </w:r>
      <w:r w:rsidR="00F05CF2">
        <w:rPr>
          <w:sz w:val="20"/>
          <w:szCs w:val="20"/>
        </w:rPr>
        <w:t xml:space="preserve"> </w:t>
      </w:r>
      <w:r w:rsidR="00CF3E2E" w:rsidRPr="00EB758B">
        <w:rPr>
          <w:sz w:val="20"/>
          <w:szCs w:val="20"/>
        </w:rPr>
        <w:lastRenderedPageBreak/>
        <w:t>v súlade so Zmluvou.</w:t>
      </w:r>
    </w:p>
    <w:p w14:paraId="19A36B5C" w14:textId="77777777" w:rsidR="00F05CF2" w:rsidRPr="00F05CF2" w:rsidRDefault="00F05CF2" w:rsidP="00F05CF2">
      <w:pPr>
        <w:pStyle w:val="seLevel4"/>
        <w:keepNext/>
        <w:widowControl w:val="0"/>
        <w:numPr>
          <w:ilvl w:val="0"/>
          <w:numId w:val="0"/>
        </w:numPr>
        <w:spacing w:after="120"/>
        <w:rPr>
          <w:sz w:val="20"/>
          <w:szCs w:val="20"/>
        </w:rPr>
      </w:pPr>
    </w:p>
    <w:p w14:paraId="62CE4685" w14:textId="77777777" w:rsidR="000F4558" w:rsidRDefault="00C074D1" w:rsidP="000F4558">
      <w:pPr>
        <w:spacing w:before="120" w:after="120"/>
        <w:jc w:val="both"/>
        <w:rPr>
          <w:rFonts w:ascii="Tahoma" w:hAnsi="Tahoma" w:cs="Tahoma"/>
          <w:b/>
          <w:bCs/>
          <w:sz w:val="20"/>
          <w:szCs w:val="20"/>
        </w:rPr>
      </w:pPr>
      <w:r w:rsidRPr="00EB758B">
        <w:rPr>
          <w:rFonts w:ascii="Tahoma" w:hAnsi="Tahoma" w:cs="Tahoma"/>
          <w:b/>
          <w:bCs/>
          <w:sz w:val="20"/>
          <w:szCs w:val="20"/>
        </w:rPr>
        <w:t>3</w:t>
      </w:r>
      <w:r w:rsidRPr="00EB758B">
        <w:rPr>
          <w:rFonts w:ascii="Tahoma" w:hAnsi="Tahoma" w:cs="Tahoma"/>
          <w:b/>
          <w:bCs/>
          <w:sz w:val="20"/>
          <w:szCs w:val="20"/>
        </w:rPr>
        <w:tab/>
      </w:r>
      <w:r w:rsidR="00852A71" w:rsidRPr="00EB758B">
        <w:rPr>
          <w:rFonts w:ascii="Tahoma" w:hAnsi="Tahoma" w:cs="Tahoma"/>
          <w:b/>
          <w:bCs/>
          <w:sz w:val="20"/>
          <w:szCs w:val="20"/>
        </w:rPr>
        <w:t xml:space="preserve">ÚČEL A </w:t>
      </w:r>
      <w:r w:rsidR="00AD41CA" w:rsidRPr="00EB758B">
        <w:rPr>
          <w:rFonts w:ascii="Tahoma" w:hAnsi="Tahoma" w:cs="Tahoma"/>
          <w:b/>
          <w:bCs/>
          <w:sz w:val="20"/>
          <w:szCs w:val="20"/>
        </w:rPr>
        <w:t>PREDMET ZMLUVY</w:t>
      </w:r>
    </w:p>
    <w:p w14:paraId="616CDFFC" w14:textId="77777777" w:rsidR="000F4558" w:rsidRPr="000F4558" w:rsidRDefault="00C074D1" w:rsidP="000F4558">
      <w:pPr>
        <w:spacing w:before="120" w:after="120"/>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.1</w:t>
      </w:r>
      <w:r w:rsidR="00B441EF" w:rsidRPr="000F4558">
        <w:rPr>
          <w:rFonts w:ascii="Tahoma" w:hAnsi="Tahoma" w:cs="Tahoma"/>
          <w:b/>
          <w:bCs/>
          <w:sz w:val="20"/>
          <w:szCs w:val="20"/>
        </w:rPr>
        <w:tab/>
        <w:t>Účel</w:t>
      </w:r>
      <w:r w:rsidR="00E95692" w:rsidRPr="000F4558">
        <w:rPr>
          <w:rFonts w:ascii="Tahoma" w:hAnsi="Tahoma" w:cs="Tahoma"/>
          <w:b/>
          <w:bCs/>
          <w:sz w:val="20"/>
          <w:szCs w:val="20"/>
        </w:rPr>
        <w:t xml:space="preserve"> a hospodársky cieľ</w:t>
      </w:r>
      <w:r w:rsidR="00B441EF" w:rsidRPr="000F4558">
        <w:rPr>
          <w:rFonts w:ascii="Tahoma" w:hAnsi="Tahoma" w:cs="Tahoma"/>
          <w:b/>
          <w:bCs/>
          <w:sz w:val="20"/>
          <w:szCs w:val="20"/>
        </w:rPr>
        <w:t xml:space="preserve"> Zmluvy</w:t>
      </w:r>
    </w:p>
    <w:p w14:paraId="1C3AF65C" w14:textId="7A1507F9" w:rsidR="00A160DB" w:rsidRPr="00E7428D" w:rsidRDefault="00B441EF" w:rsidP="00E7428D">
      <w:pPr>
        <w:spacing w:before="120" w:after="120"/>
        <w:ind w:left="709"/>
        <w:jc w:val="both"/>
        <w:rPr>
          <w:rFonts w:ascii="Tahoma" w:hAnsi="Tahoma" w:cs="Tahoma"/>
          <w:sz w:val="20"/>
          <w:szCs w:val="20"/>
        </w:rPr>
      </w:pPr>
      <w:r w:rsidRPr="00AA76FB">
        <w:rPr>
          <w:rFonts w:ascii="Tahoma" w:eastAsiaTheme="minorHAnsi" w:hAnsi="Tahoma" w:cs="Tahoma"/>
          <w:kern w:val="20"/>
          <w:sz w:val="20"/>
          <w:szCs w:val="20"/>
          <w:lang w:eastAsia="en-US" w:bidi="ar-SA"/>
        </w:rPr>
        <w:t xml:space="preserve">Účelom Zmluvy je stanoviť práva a povinnosti Zmluvných strán a podmienky obchodného vzťahu medzi Zmluvnými stranami, ktoré sa budú aplikovať na </w:t>
      </w:r>
      <w:r w:rsidR="00D256EF" w:rsidRPr="00AA76FB">
        <w:rPr>
          <w:rFonts w:ascii="Tahoma" w:eastAsiaTheme="minorHAnsi" w:hAnsi="Tahoma" w:cs="Tahoma"/>
          <w:kern w:val="20"/>
          <w:sz w:val="20"/>
          <w:szCs w:val="20"/>
          <w:lang w:eastAsia="en-US" w:bidi="ar-SA"/>
        </w:rPr>
        <w:t>v</w:t>
      </w:r>
      <w:r w:rsidR="000515A2" w:rsidRPr="00AA76FB">
        <w:rPr>
          <w:rFonts w:ascii="Tahoma" w:eastAsiaTheme="minorHAnsi" w:hAnsi="Tahoma" w:cs="Tahoma"/>
          <w:kern w:val="20"/>
          <w:sz w:val="20"/>
          <w:szCs w:val="20"/>
          <w:lang w:eastAsia="en-US" w:bidi="ar-SA"/>
        </w:rPr>
        <w:t>y</w:t>
      </w:r>
      <w:r w:rsidR="00901D77" w:rsidRPr="00AA76FB">
        <w:rPr>
          <w:rFonts w:ascii="Tahoma" w:eastAsiaTheme="minorHAnsi" w:hAnsi="Tahoma" w:cs="Tahoma"/>
          <w:kern w:val="20"/>
          <w:sz w:val="20"/>
          <w:szCs w:val="20"/>
          <w:lang w:eastAsia="en-US" w:bidi="ar-SA"/>
        </w:rPr>
        <w:t xml:space="preserve">konanie </w:t>
      </w:r>
      <w:r w:rsidRPr="00AA76FB">
        <w:rPr>
          <w:rFonts w:ascii="Tahoma" w:eastAsiaTheme="minorHAnsi" w:hAnsi="Tahoma" w:cs="Tahoma"/>
          <w:kern w:val="20"/>
          <w:sz w:val="20"/>
          <w:szCs w:val="20"/>
          <w:lang w:eastAsia="en-US" w:bidi="ar-SA"/>
        </w:rPr>
        <w:t>Diela Zhotoviteľom</w:t>
      </w:r>
      <w:r w:rsidR="00365C65" w:rsidRPr="00AA76FB">
        <w:rPr>
          <w:rFonts w:ascii="Tahoma" w:eastAsiaTheme="minorHAnsi" w:hAnsi="Tahoma" w:cs="Tahoma"/>
          <w:kern w:val="20"/>
          <w:sz w:val="20"/>
          <w:szCs w:val="20"/>
          <w:lang w:eastAsia="en-US" w:bidi="ar-SA"/>
        </w:rPr>
        <w:t>,</w:t>
      </w:r>
      <w:r w:rsidRPr="00AA76FB">
        <w:rPr>
          <w:rFonts w:ascii="Tahoma" w:eastAsiaTheme="minorHAnsi" w:hAnsi="Tahoma" w:cs="Tahoma"/>
          <w:kern w:val="20"/>
          <w:sz w:val="20"/>
          <w:szCs w:val="20"/>
          <w:lang w:eastAsia="en-US" w:bidi="ar-SA"/>
        </w:rPr>
        <w:t xml:space="preserve"> </w:t>
      </w:r>
      <w:r w:rsidR="00901D77" w:rsidRPr="00AA76FB">
        <w:rPr>
          <w:rFonts w:ascii="Tahoma" w:eastAsiaTheme="minorHAnsi" w:hAnsi="Tahoma" w:cs="Tahoma"/>
          <w:kern w:val="20"/>
          <w:sz w:val="20"/>
          <w:szCs w:val="20"/>
          <w:lang w:eastAsia="en-US" w:bidi="ar-SA"/>
        </w:rPr>
        <w:t xml:space="preserve">a jeho odovzdanie </w:t>
      </w:r>
      <w:r w:rsidR="00D256EF" w:rsidRPr="00AA76FB">
        <w:rPr>
          <w:rFonts w:ascii="Tahoma" w:eastAsiaTheme="minorHAnsi" w:hAnsi="Tahoma" w:cs="Tahoma"/>
          <w:kern w:val="20"/>
          <w:sz w:val="20"/>
          <w:szCs w:val="20"/>
          <w:lang w:eastAsia="en-US" w:bidi="ar-SA"/>
        </w:rPr>
        <w:t>Objednávateľovi</w:t>
      </w:r>
      <w:r w:rsidRPr="00AA76FB">
        <w:rPr>
          <w:rFonts w:ascii="Tahoma" w:eastAsiaTheme="minorHAnsi" w:hAnsi="Tahoma" w:cs="Tahoma"/>
          <w:kern w:val="20"/>
          <w:sz w:val="20"/>
          <w:szCs w:val="20"/>
          <w:lang w:eastAsia="en-US" w:bidi="ar-SA"/>
        </w:rPr>
        <w:t xml:space="preserve">. </w:t>
      </w:r>
      <w:r w:rsidR="00E95692" w:rsidRPr="00AA76FB">
        <w:rPr>
          <w:rFonts w:ascii="Tahoma" w:eastAsiaTheme="minorHAnsi" w:hAnsi="Tahoma" w:cs="Tahoma"/>
          <w:kern w:val="20"/>
          <w:sz w:val="20"/>
          <w:szCs w:val="20"/>
          <w:lang w:eastAsia="en-US" w:bidi="ar-SA"/>
        </w:rPr>
        <w:t xml:space="preserve">Hospodárskym </w:t>
      </w:r>
      <w:bookmarkStart w:id="4" w:name="_Hlk120520851"/>
      <w:r w:rsidR="00E95692" w:rsidRPr="00AA76FB">
        <w:rPr>
          <w:rFonts w:ascii="Tahoma" w:eastAsiaTheme="minorHAnsi" w:hAnsi="Tahoma" w:cs="Tahoma"/>
          <w:kern w:val="20"/>
          <w:sz w:val="20"/>
          <w:szCs w:val="20"/>
          <w:lang w:eastAsia="en-US" w:bidi="ar-SA"/>
        </w:rPr>
        <w:t>cieľom Zmluvy</w:t>
      </w:r>
      <w:r w:rsidR="005F3F79" w:rsidRPr="00AA76FB">
        <w:rPr>
          <w:rFonts w:ascii="Tahoma" w:eastAsiaTheme="minorHAnsi" w:hAnsi="Tahoma" w:cs="Tahoma"/>
          <w:kern w:val="20"/>
          <w:sz w:val="20"/>
          <w:szCs w:val="20"/>
          <w:lang w:eastAsia="en-US" w:bidi="ar-SA"/>
        </w:rPr>
        <w:t xml:space="preserve"> pre Objednávateľa</w:t>
      </w:r>
      <w:r w:rsidR="00186752" w:rsidRPr="00AA76FB">
        <w:rPr>
          <w:rFonts w:ascii="Tahoma" w:eastAsiaTheme="minorHAnsi" w:hAnsi="Tahoma" w:cs="Tahoma"/>
          <w:kern w:val="20"/>
          <w:sz w:val="20"/>
          <w:szCs w:val="20"/>
          <w:lang w:eastAsia="en-US" w:bidi="ar-SA"/>
        </w:rPr>
        <w:t xml:space="preserve"> je </w:t>
      </w:r>
      <w:r w:rsidR="00AA76FB" w:rsidRPr="00AA76FB">
        <w:rPr>
          <w:rFonts w:ascii="Tahoma" w:eastAsiaTheme="minorHAnsi" w:hAnsi="Tahoma" w:cs="Tahoma"/>
          <w:kern w:val="20"/>
          <w:sz w:val="20"/>
          <w:szCs w:val="20"/>
          <w:lang w:eastAsia="en-US" w:bidi="ar-SA"/>
        </w:rPr>
        <w:t>rozmiestn</w:t>
      </w:r>
      <w:r w:rsidR="00AA76FB">
        <w:rPr>
          <w:rFonts w:ascii="Tahoma" w:eastAsiaTheme="minorHAnsi" w:hAnsi="Tahoma" w:cs="Tahoma"/>
          <w:kern w:val="20"/>
          <w:sz w:val="20"/>
          <w:szCs w:val="20"/>
          <w:lang w:eastAsia="en-US" w:bidi="ar-SA"/>
        </w:rPr>
        <w:t xml:space="preserve">iť na Zhotoviteľom určených miestach na cestách (v súlade </w:t>
      </w:r>
      <w:r w:rsidR="00AA76FB" w:rsidRPr="00AA76FB">
        <w:rPr>
          <w:rFonts w:ascii="Tahoma" w:eastAsiaTheme="minorHAnsi" w:hAnsi="Tahoma" w:cs="Tahoma"/>
          <w:kern w:val="20"/>
          <w:sz w:val="20"/>
          <w:szCs w:val="20"/>
          <w:lang w:eastAsia="en-US" w:bidi="ar-SA"/>
        </w:rPr>
        <w:t>s</w:t>
      </w:r>
      <w:r w:rsidR="00AA76FB">
        <w:rPr>
          <w:rFonts w:ascii="Tahoma" w:eastAsiaTheme="minorHAnsi" w:hAnsi="Tahoma" w:cs="Tahoma"/>
          <w:kern w:val="20"/>
          <w:sz w:val="20"/>
          <w:szCs w:val="20"/>
          <w:lang w:eastAsia="en-US" w:bidi="ar-SA"/>
        </w:rPr>
        <w:t xml:space="preserve"> </w:t>
      </w:r>
      <w:r w:rsidR="00AA76FB" w:rsidRPr="00AA76FB">
        <w:rPr>
          <w:rFonts w:ascii="Tahoma" w:hAnsi="Tahoma" w:cs="Tahoma"/>
          <w:sz w:val="20"/>
          <w:szCs w:val="20"/>
        </w:rPr>
        <w:t>projekt</w:t>
      </w:r>
      <w:r w:rsidR="00AA76FB">
        <w:rPr>
          <w:rFonts w:ascii="Tahoma" w:hAnsi="Tahoma" w:cs="Tahoma"/>
          <w:sz w:val="20"/>
          <w:szCs w:val="20"/>
        </w:rPr>
        <w:t>om</w:t>
      </w:r>
      <w:r w:rsidR="00AA76FB" w:rsidRPr="00AA76FB">
        <w:rPr>
          <w:rFonts w:ascii="Tahoma" w:hAnsi="Tahoma" w:cs="Tahoma"/>
          <w:sz w:val="20"/>
          <w:szCs w:val="20"/>
        </w:rPr>
        <w:t xml:space="preserve"> na určenie referenčných bodov pre umiestnenie SMART technológií na cestác</w:t>
      </w:r>
      <w:r w:rsidR="00AA76FB">
        <w:rPr>
          <w:rFonts w:ascii="Tahoma" w:hAnsi="Tahoma" w:cs="Tahoma"/>
          <w:sz w:val="20"/>
          <w:szCs w:val="20"/>
        </w:rPr>
        <w:t>h)</w:t>
      </w:r>
      <w:r w:rsidR="00AA76FB" w:rsidRPr="00AA76FB">
        <w:rPr>
          <w:rFonts w:ascii="Tahoma" w:eastAsiaTheme="minorHAnsi" w:hAnsi="Tahoma" w:cs="Tahoma"/>
          <w:kern w:val="20"/>
          <w:sz w:val="20"/>
          <w:szCs w:val="20"/>
          <w:lang w:eastAsia="en-US" w:bidi="ar-SA"/>
        </w:rPr>
        <w:t xml:space="preserve"> SMART technológ</w:t>
      </w:r>
      <w:r w:rsidR="00AA76FB">
        <w:rPr>
          <w:rFonts w:ascii="Tahoma" w:eastAsiaTheme="minorHAnsi" w:hAnsi="Tahoma" w:cs="Tahoma"/>
          <w:kern w:val="20"/>
          <w:sz w:val="20"/>
          <w:szCs w:val="20"/>
          <w:lang w:eastAsia="en-US" w:bidi="ar-SA"/>
        </w:rPr>
        <w:t>ie,</w:t>
      </w:r>
      <w:r w:rsidR="00AA76FB" w:rsidRPr="00AA76FB">
        <w:rPr>
          <w:rFonts w:ascii="Tahoma" w:eastAsiaTheme="minorHAnsi" w:hAnsi="Tahoma" w:cs="Tahoma"/>
          <w:kern w:val="20"/>
          <w:sz w:val="20"/>
          <w:szCs w:val="20"/>
          <w:lang w:eastAsia="en-US" w:bidi="ar-SA"/>
        </w:rPr>
        <w:t xml:space="preserve"> </w:t>
      </w:r>
      <w:r w:rsidR="00186752" w:rsidRPr="00AA76FB">
        <w:rPr>
          <w:rFonts w:ascii="Tahoma" w:eastAsiaTheme="minorHAnsi" w:hAnsi="Tahoma" w:cs="Tahoma"/>
          <w:kern w:val="20"/>
          <w:sz w:val="20"/>
          <w:szCs w:val="20"/>
          <w:lang w:eastAsia="en-US" w:bidi="ar-SA"/>
        </w:rPr>
        <w:t>vykonať zber údajov</w:t>
      </w:r>
      <w:r w:rsidR="00AA76FB">
        <w:rPr>
          <w:rFonts w:ascii="Tahoma" w:eastAsiaTheme="minorHAnsi" w:hAnsi="Tahoma" w:cs="Tahoma"/>
          <w:kern w:val="20"/>
          <w:sz w:val="20"/>
          <w:szCs w:val="20"/>
          <w:lang w:eastAsia="en-US" w:bidi="ar-SA"/>
        </w:rPr>
        <w:t xml:space="preserve"> najmä o</w:t>
      </w:r>
      <w:r w:rsidR="00186752" w:rsidRPr="00AA76FB">
        <w:rPr>
          <w:rFonts w:ascii="Tahoma" w:eastAsiaTheme="minorHAnsi" w:hAnsi="Tahoma" w:cs="Tahoma"/>
          <w:kern w:val="20"/>
          <w:sz w:val="20"/>
          <w:szCs w:val="20"/>
          <w:lang w:eastAsia="en-US" w:bidi="ar-SA"/>
        </w:rPr>
        <w:t xml:space="preserve"> zvislom a vodorovnom dopravnom značení, dopravných zariadeniach</w:t>
      </w:r>
      <w:r w:rsidR="00784FDD">
        <w:rPr>
          <w:rFonts w:ascii="Tahoma" w:eastAsiaTheme="minorHAnsi" w:hAnsi="Tahoma" w:cs="Tahoma"/>
          <w:kern w:val="20"/>
          <w:sz w:val="20"/>
          <w:szCs w:val="20"/>
          <w:lang w:eastAsia="en-US" w:bidi="ar-SA"/>
        </w:rPr>
        <w:t xml:space="preserve"> a stave vozovky</w:t>
      </w:r>
      <w:r w:rsidR="00CE11CF" w:rsidRPr="00AA76FB">
        <w:rPr>
          <w:rFonts w:ascii="Tahoma" w:eastAsiaTheme="minorHAnsi" w:hAnsi="Tahoma" w:cs="Tahoma"/>
          <w:kern w:val="20"/>
          <w:sz w:val="20"/>
          <w:szCs w:val="20"/>
          <w:lang w:eastAsia="en-US" w:bidi="ar-SA"/>
        </w:rPr>
        <w:t>, a</w:t>
      </w:r>
      <w:r w:rsidR="00AA76FB">
        <w:rPr>
          <w:rFonts w:ascii="Tahoma" w:eastAsiaTheme="minorHAnsi" w:hAnsi="Tahoma" w:cs="Tahoma"/>
          <w:kern w:val="20"/>
          <w:sz w:val="20"/>
          <w:szCs w:val="20"/>
          <w:lang w:eastAsia="en-US" w:bidi="ar-SA"/>
        </w:rPr>
        <w:t> </w:t>
      </w:r>
      <w:r w:rsidR="00CE11CF" w:rsidRPr="00AA76FB">
        <w:rPr>
          <w:rFonts w:ascii="Tahoma" w:eastAsiaTheme="minorHAnsi" w:hAnsi="Tahoma" w:cs="Tahoma"/>
          <w:kern w:val="20"/>
          <w:sz w:val="20"/>
          <w:szCs w:val="20"/>
          <w:lang w:eastAsia="en-US" w:bidi="ar-SA"/>
        </w:rPr>
        <w:t xml:space="preserve">tieto údaje následne použiť pre vytvorenie </w:t>
      </w:r>
      <w:proofErr w:type="spellStart"/>
      <w:r w:rsidR="00CE11CF" w:rsidRPr="00AA76FB">
        <w:rPr>
          <w:rFonts w:ascii="Tahoma" w:eastAsiaTheme="minorHAnsi" w:hAnsi="Tahoma" w:cs="Tahoma"/>
          <w:kern w:val="20"/>
          <w:sz w:val="20"/>
          <w:szCs w:val="20"/>
          <w:lang w:eastAsia="en-US" w:bidi="ar-SA"/>
        </w:rPr>
        <w:t>pasportu</w:t>
      </w:r>
      <w:proofErr w:type="spellEnd"/>
      <w:r w:rsidR="00CE11CF" w:rsidRPr="00AA76FB">
        <w:rPr>
          <w:rFonts w:ascii="Tahoma" w:eastAsiaTheme="minorHAnsi" w:hAnsi="Tahoma" w:cs="Tahoma"/>
          <w:kern w:val="20"/>
          <w:sz w:val="20"/>
          <w:szCs w:val="20"/>
          <w:lang w:eastAsia="en-US" w:bidi="ar-SA"/>
        </w:rPr>
        <w:t xml:space="preserve"> ciest</w:t>
      </w:r>
      <w:bookmarkEnd w:id="4"/>
      <w:r w:rsidR="00AA76FB">
        <w:rPr>
          <w:rFonts w:ascii="Tahoma" w:eastAsiaTheme="minorHAnsi" w:hAnsi="Tahoma" w:cs="Tahoma"/>
          <w:kern w:val="20"/>
          <w:sz w:val="20"/>
          <w:szCs w:val="20"/>
          <w:lang w:eastAsia="en-US" w:bidi="ar-SA"/>
        </w:rPr>
        <w:t>, ktorý bude</w:t>
      </w:r>
      <w:r w:rsidR="00784FDD">
        <w:rPr>
          <w:rFonts w:ascii="Tahoma" w:eastAsiaTheme="minorHAnsi" w:hAnsi="Tahoma" w:cs="Tahoma"/>
          <w:kern w:val="20"/>
          <w:sz w:val="20"/>
          <w:szCs w:val="20"/>
          <w:lang w:eastAsia="en-US" w:bidi="ar-SA"/>
        </w:rPr>
        <w:t xml:space="preserve"> podkladom pre schválenie určenia dopravného značenia príslušným cestným správnym orgánom, ako aj príslušným dopravným inšpektorátom a dopravným inžinierom</w:t>
      </w:r>
      <w:r w:rsidR="00E7428D" w:rsidRPr="00AA76FB">
        <w:rPr>
          <w:rFonts w:ascii="Tahoma" w:hAnsi="Tahoma" w:cs="Tahoma"/>
          <w:sz w:val="20"/>
          <w:szCs w:val="20"/>
        </w:rPr>
        <w:t>.</w:t>
      </w:r>
    </w:p>
    <w:p w14:paraId="47CDB648" w14:textId="008A6487" w:rsidR="000F4558" w:rsidRDefault="00E95692" w:rsidP="000F4558">
      <w:pPr>
        <w:spacing w:before="120" w:after="120"/>
        <w:ind w:left="709"/>
        <w:jc w:val="both"/>
        <w:rPr>
          <w:rFonts w:ascii="Tahoma" w:hAnsi="Tahoma" w:cs="Tahoma"/>
          <w:sz w:val="20"/>
          <w:szCs w:val="20"/>
        </w:rPr>
      </w:pPr>
      <w:r w:rsidRPr="008200AF">
        <w:rPr>
          <w:rFonts w:ascii="Tahoma" w:hAnsi="Tahoma" w:cs="Tahoma"/>
          <w:sz w:val="20"/>
          <w:szCs w:val="20"/>
        </w:rPr>
        <w:t xml:space="preserve"> </w:t>
      </w:r>
      <w:bookmarkStart w:id="5" w:name="_Ref170642616"/>
      <w:bookmarkStart w:id="6" w:name="_Ref396917297"/>
    </w:p>
    <w:p w14:paraId="003EB568" w14:textId="77777777" w:rsidR="000F4558" w:rsidRPr="000F4558" w:rsidRDefault="00C074D1" w:rsidP="000F4558">
      <w:pPr>
        <w:spacing w:before="120" w:after="120"/>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.2</w:t>
      </w:r>
      <w:r w:rsidR="00B441EF" w:rsidRPr="000F4558">
        <w:rPr>
          <w:rFonts w:ascii="Tahoma" w:hAnsi="Tahoma" w:cs="Tahoma"/>
          <w:b/>
          <w:bCs/>
          <w:sz w:val="20"/>
          <w:szCs w:val="20"/>
        </w:rPr>
        <w:tab/>
      </w:r>
      <w:r w:rsidR="000515A2" w:rsidRPr="000F4558">
        <w:rPr>
          <w:rFonts w:ascii="Tahoma" w:hAnsi="Tahoma" w:cs="Tahoma"/>
          <w:b/>
          <w:bCs/>
          <w:sz w:val="20"/>
          <w:szCs w:val="20"/>
        </w:rPr>
        <w:t>Predmet Zmluvy</w:t>
      </w:r>
    </w:p>
    <w:p w14:paraId="11B9C275" w14:textId="112E905B" w:rsidR="000F4558" w:rsidRDefault="000515A2" w:rsidP="000F4558">
      <w:pPr>
        <w:spacing w:before="120" w:after="120"/>
        <w:ind w:left="709"/>
        <w:jc w:val="both"/>
        <w:rPr>
          <w:rFonts w:ascii="Tahoma" w:hAnsi="Tahoma" w:cs="Tahoma"/>
          <w:bCs/>
          <w:sz w:val="20"/>
          <w:szCs w:val="20"/>
        </w:rPr>
      </w:pPr>
      <w:r w:rsidRPr="000F4558">
        <w:rPr>
          <w:rFonts w:ascii="Tahoma" w:hAnsi="Tahoma" w:cs="Tahoma"/>
          <w:bCs/>
          <w:sz w:val="20"/>
          <w:szCs w:val="20"/>
        </w:rPr>
        <w:t>Predmetom Zmluvy je záväzok Zhotoviteľa</w:t>
      </w:r>
      <w:r w:rsidR="000F4558" w:rsidRPr="000F4558">
        <w:rPr>
          <w:rFonts w:ascii="Tahoma" w:hAnsi="Tahoma" w:cs="Tahoma"/>
          <w:b/>
          <w:bCs/>
          <w:sz w:val="20"/>
          <w:szCs w:val="20"/>
        </w:rPr>
        <w:t>,</w:t>
      </w:r>
      <w:r w:rsidRPr="000F4558">
        <w:rPr>
          <w:rFonts w:ascii="Tahoma" w:hAnsi="Tahoma" w:cs="Tahoma"/>
          <w:bCs/>
          <w:sz w:val="20"/>
          <w:szCs w:val="20"/>
        </w:rPr>
        <w:t xml:space="preserve"> za podmienok v Zmluve stanovených</w:t>
      </w:r>
      <w:r w:rsidR="000F4558" w:rsidRPr="000F4558">
        <w:rPr>
          <w:rFonts w:ascii="Tahoma" w:hAnsi="Tahoma" w:cs="Tahoma"/>
          <w:b/>
          <w:bCs/>
          <w:sz w:val="20"/>
          <w:szCs w:val="20"/>
        </w:rPr>
        <w:t>,</w:t>
      </w:r>
      <w:r w:rsidRPr="000F4558">
        <w:rPr>
          <w:rFonts w:ascii="Tahoma" w:hAnsi="Tahoma" w:cs="Tahoma"/>
          <w:bCs/>
          <w:sz w:val="20"/>
          <w:szCs w:val="20"/>
        </w:rPr>
        <w:t xml:space="preserve"> </w:t>
      </w:r>
      <w:r w:rsidR="00C86EDD" w:rsidRPr="000F4558">
        <w:rPr>
          <w:rFonts w:ascii="Tahoma" w:hAnsi="Tahoma" w:cs="Tahoma"/>
          <w:bCs/>
          <w:sz w:val="20"/>
          <w:szCs w:val="20"/>
        </w:rPr>
        <w:t xml:space="preserve">riadne a včas </w:t>
      </w:r>
      <w:r w:rsidRPr="000F4558">
        <w:rPr>
          <w:rFonts w:ascii="Tahoma" w:hAnsi="Tahoma" w:cs="Tahoma"/>
          <w:bCs/>
          <w:sz w:val="20"/>
          <w:szCs w:val="20"/>
        </w:rPr>
        <w:t>vy</w:t>
      </w:r>
      <w:r w:rsidR="00901D77" w:rsidRPr="000F4558">
        <w:rPr>
          <w:rFonts w:ascii="Tahoma" w:hAnsi="Tahoma" w:cs="Tahoma"/>
          <w:bCs/>
          <w:sz w:val="20"/>
          <w:szCs w:val="20"/>
        </w:rPr>
        <w:t>konať</w:t>
      </w:r>
      <w:r w:rsidRPr="000F4558">
        <w:rPr>
          <w:rFonts w:ascii="Tahoma" w:hAnsi="Tahoma" w:cs="Tahoma"/>
          <w:bCs/>
          <w:sz w:val="20"/>
          <w:szCs w:val="20"/>
        </w:rPr>
        <w:t xml:space="preserve"> a odovzdať Objednávateľovi Dielo</w:t>
      </w:r>
      <w:r w:rsidR="00365C65">
        <w:rPr>
          <w:rFonts w:ascii="Tahoma" w:hAnsi="Tahoma" w:cs="Tahoma"/>
          <w:bCs/>
          <w:sz w:val="20"/>
          <w:szCs w:val="20"/>
        </w:rPr>
        <w:t>,</w:t>
      </w:r>
      <w:r w:rsidRPr="000F4558">
        <w:rPr>
          <w:rFonts w:ascii="Tahoma" w:hAnsi="Tahoma" w:cs="Tahoma"/>
          <w:bCs/>
          <w:sz w:val="20"/>
          <w:szCs w:val="20"/>
        </w:rPr>
        <w:t xml:space="preserve"> a záväzok Objednávateľa takto riadne a včas vykonané Dielo od Zhotoviteľa</w:t>
      </w:r>
      <w:r w:rsidRPr="00EB758B">
        <w:rPr>
          <w:rFonts w:ascii="Tahoma" w:hAnsi="Tahoma" w:cs="Tahoma"/>
          <w:bCs/>
          <w:sz w:val="20"/>
          <w:szCs w:val="20"/>
        </w:rPr>
        <w:t xml:space="preserve"> prevziať</w:t>
      </w:r>
      <w:r w:rsidR="00365C65">
        <w:rPr>
          <w:rFonts w:ascii="Tahoma" w:hAnsi="Tahoma" w:cs="Tahoma"/>
          <w:bCs/>
          <w:sz w:val="20"/>
          <w:szCs w:val="20"/>
        </w:rPr>
        <w:t>,</w:t>
      </w:r>
      <w:r w:rsidRPr="00EB758B">
        <w:rPr>
          <w:rFonts w:ascii="Tahoma" w:hAnsi="Tahoma" w:cs="Tahoma"/>
          <w:bCs/>
          <w:sz w:val="20"/>
          <w:szCs w:val="20"/>
        </w:rPr>
        <w:t xml:space="preserve"> a zaplatiť mu zaň Cenu za podmienok, vo výške a spôsobom stanoveným v Zmluve.</w:t>
      </w:r>
    </w:p>
    <w:p w14:paraId="5E20CBD5" w14:textId="77777777" w:rsidR="000F4558" w:rsidRPr="000F4558" w:rsidRDefault="00C074D1" w:rsidP="000F4558">
      <w:pPr>
        <w:spacing w:before="120" w:after="120"/>
        <w:jc w:val="both"/>
        <w:rPr>
          <w:rFonts w:ascii="Tahoma" w:hAnsi="Tahoma" w:cs="Tahoma"/>
          <w:b/>
          <w:bCs/>
          <w:sz w:val="20"/>
          <w:szCs w:val="20"/>
        </w:rPr>
      </w:pPr>
      <w:r w:rsidRPr="000F4558">
        <w:rPr>
          <w:rFonts w:ascii="Tahoma" w:hAnsi="Tahoma" w:cs="Tahoma"/>
          <w:b/>
          <w:bCs/>
          <w:sz w:val="20"/>
          <w:szCs w:val="20"/>
        </w:rPr>
        <w:t>3</w:t>
      </w:r>
      <w:r w:rsidR="000515A2" w:rsidRPr="000F4558">
        <w:rPr>
          <w:rFonts w:ascii="Tahoma" w:hAnsi="Tahoma" w:cs="Tahoma"/>
          <w:b/>
          <w:bCs/>
          <w:sz w:val="20"/>
          <w:szCs w:val="20"/>
        </w:rPr>
        <w:t>.3</w:t>
      </w:r>
      <w:r w:rsidR="000515A2" w:rsidRPr="000F4558">
        <w:rPr>
          <w:rFonts w:ascii="Tahoma" w:hAnsi="Tahoma" w:cs="Tahoma"/>
          <w:b/>
          <w:bCs/>
          <w:sz w:val="20"/>
          <w:szCs w:val="20"/>
        </w:rPr>
        <w:tab/>
      </w:r>
      <w:r w:rsidR="00B441EF" w:rsidRPr="000F4558">
        <w:rPr>
          <w:rFonts w:ascii="Tahoma" w:hAnsi="Tahoma" w:cs="Tahoma"/>
          <w:b/>
          <w:bCs/>
          <w:sz w:val="20"/>
          <w:szCs w:val="20"/>
        </w:rPr>
        <w:t xml:space="preserve">Špecifikácia </w:t>
      </w:r>
      <w:bookmarkEnd w:id="5"/>
      <w:r w:rsidR="00B441EF" w:rsidRPr="000F4558">
        <w:rPr>
          <w:rFonts w:ascii="Tahoma" w:hAnsi="Tahoma" w:cs="Tahoma"/>
          <w:b/>
          <w:bCs/>
          <w:sz w:val="20"/>
          <w:szCs w:val="20"/>
        </w:rPr>
        <w:t xml:space="preserve">predmetu </w:t>
      </w:r>
      <w:r w:rsidR="00C86EDD" w:rsidRPr="000F4558">
        <w:rPr>
          <w:rFonts w:ascii="Tahoma" w:hAnsi="Tahoma" w:cs="Tahoma"/>
          <w:b/>
          <w:bCs/>
          <w:sz w:val="20"/>
          <w:szCs w:val="20"/>
        </w:rPr>
        <w:t>Zmluvy</w:t>
      </w:r>
      <w:bookmarkEnd w:id="6"/>
    </w:p>
    <w:p w14:paraId="438C2F73" w14:textId="2A3EA87A" w:rsidR="008B148F" w:rsidRDefault="0064168E" w:rsidP="005365C4">
      <w:pPr>
        <w:spacing w:before="120" w:after="120"/>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r>
      <w:r w:rsidR="00B441EF" w:rsidRPr="008A517F">
        <w:rPr>
          <w:rFonts w:ascii="Tahoma" w:hAnsi="Tahoma" w:cs="Tahoma"/>
          <w:sz w:val="20"/>
          <w:szCs w:val="20"/>
        </w:rPr>
        <w:t xml:space="preserve">Zhotoviteľ </w:t>
      </w:r>
      <w:r w:rsidR="00C86EDD" w:rsidRPr="008A517F">
        <w:rPr>
          <w:rFonts w:ascii="Tahoma" w:hAnsi="Tahoma" w:cs="Tahoma"/>
          <w:sz w:val="20"/>
          <w:szCs w:val="20"/>
        </w:rPr>
        <w:t xml:space="preserve">sa </w:t>
      </w:r>
      <w:r w:rsidR="00B441EF" w:rsidRPr="008A517F">
        <w:rPr>
          <w:rFonts w:ascii="Tahoma" w:hAnsi="Tahoma" w:cs="Tahoma"/>
          <w:sz w:val="20"/>
          <w:szCs w:val="20"/>
        </w:rPr>
        <w:t xml:space="preserve">zaväzuje </w:t>
      </w:r>
      <w:r w:rsidR="00C86EDD" w:rsidRPr="008A517F">
        <w:rPr>
          <w:rFonts w:ascii="Tahoma" w:hAnsi="Tahoma" w:cs="Tahoma"/>
          <w:sz w:val="20"/>
          <w:szCs w:val="20"/>
        </w:rPr>
        <w:t xml:space="preserve">v súlade so Zmluvou </w:t>
      </w:r>
      <w:r w:rsidR="00E7428D">
        <w:rPr>
          <w:rFonts w:ascii="Tahoma" w:hAnsi="Tahoma" w:cs="Tahoma"/>
          <w:sz w:val="20"/>
          <w:szCs w:val="20"/>
        </w:rPr>
        <w:t xml:space="preserve">riadne a včas </w:t>
      </w:r>
      <w:r w:rsidR="00C86EDD" w:rsidRPr="008A517F">
        <w:rPr>
          <w:rFonts w:ascii="Tahoma" w:hAnsi="Tahoma" w:cs="Tahoma"/>
          <w:sz w:val="20"/>
          <w:szCs w:val="20"/>
        </w:rPr>
        <w:t>vy</w:t>
      </w:r>
      <w:r w:rsidR="00252AE4" w:rsidRPr="008A517F">
        <w:rPr>
          <w:rFonts w:ascii="Tahoma" w:hAnsi="Tahoma" w:cs="Tahoma"/>
          <w:sz w:val="20"/>
          <w:szCs w:val="20"/>
        </w:rPr>
        <w:t>hotoviť pre Objednávateľa</w:t>
      </w:r>
      <w:r w:rsidR="00327F20" w:rsidRPr="008A517F">
        <w:rPr>
          <w:rFonts w:ascii="Tahoma" w:hAnsi="Tahoma" w:cs="Tahoma"/>
          <w:sz w:val="20"/>
          <w:szCs w:val="20"/>
        </w:rPr>
        <w:t xml:space="preserve"> </w:t>
      </w:r>
      <w:r w:rsidR="000473A1" w:rsidRPr="008A517F">
        <w:rPr>
          <w:rFonts w:ascii="Tahoma" w:hAnsi="Tahoma" w:cs="Tahoma"/>
          <w:sz w:val="20"/>
          <w:szCs w:val="20"/>
        </w:rPr>
        <w:t>Dielo</w:t>
      </w:r>
      <w:r w:rsidR="00E346C3" w:rsidRPr="008A517F">
        <w:rPr>
          <w:rFonts w:ascii="Tahoma" w:hAnsi="Tahoma" w:cs="Tahoma"/>
          <w:sz w:val="20"/>
          <w:szCs w:val="20"/>
        </w:rPr>
        <w:t>.</w:t>
      </w:r>
      <w:r w:rsidR="00222F6C">
        <w:rPr>
          <w:rFonts w:ascii="Tahoma" w:hAnsi="Tahoma" w:cs="Tahoma"/>
          <w:sz w:val="20"/>
          <w:szCs w:val="20"/>
        </w:rPr>
        <w:t xml:space="preserve"> </w:t>
      </w:r>
      <w:r w:rsidR="00E7428D" w:rsidRPr="00EB758B">
        <w:rPr>
          <w:rFonts w:ascii="Tahoma" w:hAnsi="Tahoma" w:cs="Tahoma"/>
          <w:sz w:val="20"/>
          <w:szCs w:val="20"/>
        </w:rPr>
        <w:t xml:space="preserve">Objednávateľ sa zaväzuje od Zhotoviteľa </w:t>
      </w:r>
      <w:r w:rsidR="00222F6C">
        <w:rPr>
          <w:rFonts w:ascii="Tahoma" w:hAnsi="Tahoma" w:cs="Tahoma"/>
          <w:sz w:val="20"/>
          <w:szCs w:val="20"/>
        </w:rPr>
        <w:t>Diel</w:t>
      </w:r>
      <w:r w:rsidR="00365C65">
        <w:rPr>
          <w:rFonts w:ascii="Tahoma" w:hAnsi="Tahoma" w:cs="Tahoma"/>
          <w:sz w:val="20"/>
          <w:szCs w:val="20"/>
        </w:rPr>
        <w:t>o</w:t>
      </w:r>
      <w:r w:rsidR="00222F6C">
        <w:rPr>
          <w:rFonts w:ascii="Tahoma" w:hAnsi="Tahoma" w:cs="Tahoma"/>
          <w:sz w:val="20"/>
          <w:szCs w:val="20"/>
        </w:rPr>
        <w:t xml:space="preserve"> vyhotovené riadne a včas </w:t>
      </w:r>
      <w:r w:rsidR="00E7428D" w:rsidRPr="000F4558">
        <w:rPr>
          <w:rFonts w:ascii="Tahoma" w:hAnsi="Tahoma" w:cs="Tahoma"/>
          <w:sz w:val="20"/>
          <w:szCs w:val="20"/>
        </w:rPr>
        <w:t xml:space="preserve">prevziať a zaplatiť </w:t>
      </w:r>
      <w:r w:rsidR="00222F6C">
        <w:rPr>
          <w:rFonts w:ascii="Tahoma" w:hAnsi="Tahoma" w:cs="Tahoma"/>
          <w:sz w:val="20"/>
          <w:szCs w:val="20"/>
        </w:rPr>
        <w:t>C</w:t>
      </w:r>
      <w:r w:rsidR="00E7428D" w:rsidRPr="000F4558">
        <w:rPr>
          <w:rFonts w:ascii="Tahoma" w:hAnsi="Tahoma" w:cs="Tahoma"/>
          <w:sz w:val="20"/>
          <w:szCs w:val="20"/>
        </w:rPr>
        <w:t xml:space="preserve">enu </w:t>
      </w:r>
      <w:r w:rsidR="00222F6C">
        <w:rPr>
          <w:rFonts w:ascii="Tahoma" w:hAnsi="Tahoma" w:cs="Tahoma"/>
          <w:sz w:val="20"/>
          <w:szCs w:val="20"/>
        </w:rPr>
        <w:t>v súlade s bodom 7.1</w:t>
      </w:r>
      <w:r w:rsidR="005365C4">
        <w:rPr>
          <w:rFonts w:ascii="Tahoma" w:hAnsi="Tahoma" w:cs="Tahoma"/>
          <w:sz w:val="20"/>
          <w:szCs w:val="20"/>
        </w:rPr>
        <w:t>.</w:t>
      </w:r>
    </w:p>
    <w:p w14:paraId="56E57C19" w14:textId="77777777" w:rsidR="005365C4" w:rsidRPr="005365C4" w:rsidRDefault="005365C4" w:rsidP="005365C4">
      <w:pPr>
        <w:spacing w:before="120" w:after="120"/>
        <w:ind w:left="1134" w:hanging="425"/>
        <w:jc w:val="both"/>
        <w:rPr>
          <w:rFonts w:ascii="Tahoma" w:hAnsi="Tahoma" w:cs="Tahoma"/>
          <w:sz w:val="20"/>
          <w:szCs w:val="20"/>
        </w:rPr>
      </w:pPr>
    </w:p>
    <w:p w14:paraId="56348C7F" w14:textId="306C3DD0" w:rsidR="00D2554F" w:rsidRPr="00EB758B" w:rsidRDefault="00C074D1" w:rsidP="00164A1D">
      <w:pPr>
        <w:spacing w:before="120" w:after="120"/>
        <w:jc w:val="both"/>
        <w:rPr>
          <w:rFonts w:ascii="Tahoma" w:hAnsi="Tahoma" w:cs="Tahoma"/>
          <w:b/>
          <w:bCs/>
          <w:caps/>
          <w:sz w:val="20"/>
          <w:szCs w:val="20"/>
        </w:rPr>
      </w:pPr>
      <w:r w:rsidRPr="00EB758B">
        <w:rPr>
          <w:rFonts w:ascii="Tahoma" w:hAnsi="Tahoma" w:cs="Tahoma"/>
          <w:b/>
          <w:bCs/>
          <w:sz w:val="20"/>
          <w:szCs w:val="20"/>
        </w:rPr>
        <w:t>4</w:t>
      </w:r>
      <w:r w:rsidR="00D2554F" w:rsidRPr="00EB758B">
        <w:rPr>
          <w:rFonts w:ascii="Tahoma" w:hAnsi="Tahoma" w:cs="Tahoma"/>
          <w:b/>
          <w:bCs/>
          <w:sz w:val="20"/>
          <w:szCs w:val="20"/>
        </w:rPr>
        <w:tab/>
      </w:r>
      <w:r w:rsidR="00673B27" w:rsidRPr="00EB758B">
        <w:rPr>
          <w:rFonts w:ascii="Tahoma" w:hAnsi="Tahoma" w:cs="Tahoma"/>
          <w:b/>
          <w:bCs/>
          <w:caps/>
          <w:sz w:val="20"/>
          <w:szCs w:val="20"/>
        </w:rPr>
        <w:t>VYKONANIE DIELA</w:t>
      </w:r>
    </w:p>
    <w:p w14:paraId="3013B2EE" w14:textId="185C693B" w:rsidR="009A1F2E" w:rsidRPr="00EB758B" w:rsidRDefault="00C074D1" w:rsidP="00164A1D">
      <w:pPr>
        <w:spacing w:before="120" w:after="120"/>
        <w:jc w:val="both"/>
        <w:rPr>
          <w:rFonts w:ascii="Tahoma" w:hAnsi="Tahoma" w:cs="Tahoma"/>
          <w:b/>
          <w:bCs/>
          <w:sz w:val="20"/>
          <w:szCs w:val="20"/>
        </w:rPr>
      </w:pPr>
      <w:r w:rsidRPr="00EB758B">
        <w:rPr>
          <w:rFonts w:ascii="Tahoma" w:hAnsi="Tahoma" w:cs="Tahoma"/>
          <w:b/>
          <w:bCs/>
          <w:caps/>
          <w:sz w:val="20"/>
          <w:szCs w:val="20"/>
        </w:rPr>
        <w:t>4</w:t>
      </w:r>
      <w:r w:rsidR="0098077D" w:rsidRPr="00EB758B">
        <w:rPr>
          <w:rFonts w:ascii="Tahoma" w:hAnsi="Tahoma" w:cs="Tahoma"/>
          <w:b/>
          <w:bCs/>
          <w:caps/>
          <w:sz w:val="20"/>
          <w:szCs w:val="20"/>
        </w:rPr>
        <w:t>.1</w:t>
      </w:r>
      <w:r w:rsidR="0098077D" w:rsidRPr="00EB758B">
        <w:rPr>
          <w:rFonts w:ascii="Tahoma" w:hAnsi="Tahoma" w:cs="Tahoma"/>
          <w:b/>
          <w:bCs/>
          <w:caps/>
          <w:sz w:val="20"/>
          <w:szCs w:val="20"/>
        </w:rPr>
        <w:tab/>
      </w:r>
      <w:r w:rsidR="009A1F2E" w:rsidRPr="00EB758B">
        <w:rPr>
          <w:rFonts w:ascii="Tahoma" w:hAnsi="Tahoma" w:cs="Tahoma"/>
          <w:b/>
          <w:bCs/>
          <w:caps/>
          <w:sz w:val="20"/>
          <w:szCs w:val="20"/>
        </w:rPr>
        <w:t>T</w:t>
      </w:r>
      <w:r w:rsidR="009A1F2E" w:rsidRPr="00EB758B">
        <w:rPr>
          <w:rFonts w:ascii="Tahoma" w:hAnsi="Tahoma" w:cs="Tahoma"/>
          <w:b/>
          <w:bCs/>
          <w:sz w:val="20"/>
          <w:szCs w:val="20"/>
        </w:rPr>
        <w:t>ermín</w:t>
      </w:r>
    </w:p>
    <w:p w14:paraId="0AF33807" w14:textId="68AA2CC9" w:rsidR="00FB6206" w:rsidRPr="00784FDD" w:rsidRDefault="00AA6996" w:rsidP="00FB6206">
      <w:pPr>
        <w:pStyle w:val="Odsekzoznamu"/>
        <w:numPr>
          <w:ilvl w:val="0"/>
          <w:numId w:val="30"/>
        </w:numPr>
        <w:spacing w:before="120" w:after="120"/>
        <w:ind w:left="1134" w:hanging="425"/>
        <w:rPr>
          <w:rFonts w:ascii="Tahoma" w:hAnsi="Tahoma" w:cs="Tahoma"/>
          <w:sz w:val="20"/>
          <w:szCs w:val="20"/>
        </w:rPr>
      </w:pPr>
      <w:r w:rsidRPr="00FB6206">
        <w:rPr>
          <w:rFonts w:ascii="Tahoma" w:hAnsi="Tahoma" w:cs="Tahoma"/>
          <w:sz w:val="20"/>
          <w:szCs w:val="20"/>
        </w:rPr>
        <w:t xml:space="preserve">Zhotoviteľ </w:t>
      </w:r>
      <w:r w:rsidR="0098077D" w:rsidRPr="00FB6206">
        <w:rPr>
          <w:rFonts w:ascii="Tahoma" w:hAnsi="Tahoma" w:cs="Tahoma"/>
          <w:sz w:val="20"/>
          <w:szCs w:val="20"/>
        </w:rPr>
        <w:t>sa týmto zaväzuje</w:t>
      </w:r>
      <w:r w:rsidR="006455F7" w:rsidRPr="00FB6206">
        <w:rPr>
          <w:rFonts w:ascii="Tahoma" w:hAnsi="Tahoma" w:cs="Tahoma"/>
          <w:sz w:val="20"/>
          <w:szCs w:val="20"/>
        </w:rPr>
        <w:t xml:space="preserve">, že </w:t>
      </w:r>
      <w:r w:rsidR="007C2D20" w:rsidRPr="00FB6206">
        <w:rPr>
          <w:rFonts w:ascii="Tahoma" w:hAnsi="Tahoma" w:cs="Tahoma"/>
          <w:sz w:val="20"/>
          <w:szCs w:val="20"/>
        </w:rPr>
        <w:t>Dielo</w:t>
      </w:r>
      <w:r w:rsidR="00A24D9E" w:rsidRPr="00FB6206">
        <w:rPr>
          <w:rFonts w:ascii="Tahoma" w:hAnsi="Tahoma" w:cs="Tahoma"/>
          <w:sz w:val="20"/>
          <w:szCs w:val="20"/>
        </w:rPr>
        <w:t xml:space="preserve"> v súlade s podmienkami podľa Zmluvy</w:t>
      </w:r>
      <w:r w:rsidR="007C2D20" w:rsidRPr="00FB6206">
        <w:rPr>
          <w:rFonts w:ascii="Tahoma" w:hAnsi="Tahoma" w:cs="Tahoma"/>
          <w:sz w:val="20"/>
          <w:szCs w:val="20"/>
        </w:rPr>
        <w:t xml:space="preserve"> </w:t>
      </w:r>
      <w:r w:rsidR="00644C5D" w:rsidRPr="00FB6206">
        <w:rPr>
          <w:rFonts w:ascii="Tahoma" w:hAnsi="Tahoma" w:cs="Tahoma"/>
          <w:sz w:val="20"/>
          <w:szCs w:val="20"/>
        </w:rPr>
        <w:t xml:space="preserve">a v zmysle jej jednotlivých ustanovení </w:t>
      </w:r>
      <w:r w:rsidRPr="00FB6206">
        <w:rPr>
          <w:rFonts w:ascii="Tahoma" w:hAnsi="Tahoma" w:cs="Tahoma"/>
          <w:sz w:val="20"/>
          <w:szCs w:val="20"/>
        </w:rPr>
        <w:t>odovzdá Objednávateľovi</w:t>
      </w:r>
      <w:r w:rsidR="00532CF1" w:rsidRPr="00FB6206">
        <w:rPr>
          <w:rFonts w:ascii="Tahoma" w:hAnsi="Tahoma" w:cs="Tahoma"/>
          <w:sz w:val="20"/>
          <w:szCs w:val="20"/>
        </w:rPr>
        <w:t xml:space="preserve"> </w:t>
      </w:r>
      <w:r w:rsidR="000473A1" w:rsidRPr="00FB6206">
        <w:rPr>
          <w:rFonts w:ascii="Tahoma" w:hAnsi="Tahoma" w:cs="Tahoma"/>
          <w:sz w:val="20"/>
          <w:szCs w:val="20"/>
        </w:rPr>
        <w:t xml:space="preserve">v Termíne, </w:t>
      </w:r>
      <w:proofErr w:type="spellStart"/>
      <w:r w:rsidR="000473A1" w:rsidRPr="00FB6206">
        <w:rPr>
          <w:rFonts w:ascii="Tahoma" w:hAnsi="Tahoma" w:cs="Tahoma"/>
          <w:sz w:val="20"/>
          <w:szCs w:val="20"/>
        </w:rPr>
        <w:t>t.j</w:t>
      </w:r>
      <w:proofErr w:type="spellEnd"/>
      <w:r w:rsidR="000473A1" w:rsidRPr="00FB6206">
        <w:rPr>
          <w:rFonts w:ascii="Tahoma" w:hAnsi="Tahoma" w:cs="Tahoma"/>
          <w:sz w:val="20"/>
          <w:szCs w:val="20"/>
        </w:rPr>
        <w:t xml:space="preserve">. </w:t>
      </w:r>
      <w:r w:rsidR="00834166" w:rsidRPr="00FB6206">
        <w:rPr>
          <w:rFonts w:ascii="Tahoma" w:hAnsi="Tahoma" w:cs="Tahoma"/>
          <w:sz w:val="20"/>
          <w:szCs w:val="20"/>
        </w:rPr>
        <w:t xml:space="preserve">najneskôr </w:t>
      </w:r>
      <w:r w:rsidR="00834166" w:rsidRPr="00784FDD">
        <w:rPr>
          <w:rFonts w:ascii="Tahoma" w:hAnsi="Tahoma" w:cs="Tahoma"/>
          <w:b/>
          <w:bCs/>
          <w:sz w:val="20"/>
          <w:szCs w:val="20"/>
        </w:rPr>
        <w:t xml:space="preserve">do </w:t>
      </w:r>
      <w:r w:rsidR="00584360">
        <w:rPr>
          <w:rFonts w:ascii="Tahoma" w:hAnsi="Tahoma" w:cs="Tahoma"/>
          <w:b/>
          <w:bCs/>
          <w:color w:val="FF0000"/>
          <w:sz w:val="20"/>
          <w:szCs w:val="20"/>
        </w:rPr>
        <w:t>9</w:t>
      </w:r>
      <w:r w:rsidR="000473A1" w:rsidRPr="00584360">
        <w:rPr>
          <w:rFonts w:ascii="Tahoma" w:hAnsi="Tahoma" w:cs="Tahoma"/>
          <w:b/>
          <w:bCs/>
          <w:color w:val="FF0000"/>
          <w:sz w:val="20"/>
          <w:szCs w:val="20"/>
        </w:rPr>
        <w:t>0</w:t>
      </w:r>
      <w:r w:rsidR="000473A1" w:rsidRPr="00784FDD">
        <w:rPr>
          <w:rFonts w:ascii="Tahoma" w:hAnsi="Tahoma" w:cs="Tahoma"/>
          <w:b/>
          <w:bCs/>
          <w:sz w:val="20"/>
          <w:szCs w:val="20"/>
        </w:rPr>
        <w:t xml:space="preserve"> dní odo dňa nadobudnutia účinnosti Zmluvy.</w:t>
      </w:r>
      <w:bookmarkStart w:id="7" w:name="_Hlk110022679"/>
    </w:p>
    <w:p w14:paraId="7DAAF2B2" w14:textId="77777777" w:rsidR="00FB6206" w:rsidRDefault="002F770A" w:rsidP="00FB6206">
      <w:pPr>
        <w:pStyle w:val="Odsekzoznamu"/>
        <w:numPr>
          <w:ilvl w:val="0"/>
          <w:numId w:val="30"/>
        </w:numPr>
        <w:spacing w:before="120" w:after="120"/>
        <w:ind w:left="1134" w:hanging="425"/>
        <w:rPr>
          <w:rFonts w:ascii="Tahoma" w:hAnsi="Tahoma" w:cs="Tahoma"/>
          <w:sz w:val="20"/>
          <w:szCs w:val="20"/>
        </w:rPr>
      </w:pPr>
      <w:r w:rsidRPr="00FB6206">
        <w:rPr>
          <w:rFonts w:ascii="Tahoma" w:hAnsi="Tahoma" w:cs="Tahoma"/>
          <w:sz w:val="20"/>
          <w:szCs w:val="20"/>
        </w:rPr>
        <w:t xml:space="preserve">Ak z dôvodu vzniku Prekážok hrozí, že Zhotoviteľ nevykoná </w:t>
      </w:r>
      <w:r w:rsidR="001E489A" w:rsidRPr="00FB6206">
        <w:rPr>
          <w:rFonts w:ascii="Tahoma" w:hAnsi="Tahoma" w:cs="Tahoma"/>
          <w:sz w:val="20"/>
          <w:szCs w:val="20"/>
        </w:rPr>
        <w:t xml:space="preserve">a/alebo neodovzdá </w:t>
      </w:r>
      <w:r w:rsidRPr="00FB6206">
        <w:rPr>
          <w:rFonts w:ascii="Tahoma" w:hAnsi="Tahoma" w:cs="Tahoma"/>
          <w:sz w:val="20"/>
          <w:szCs w:val="20"/>
        </w:rPr>
        <w:t xml:space="preserve">Dielo v Termíne, </w:t>
      </w:r>
      <w:r w:rsidR="00AA6996" w:rsidRPr="00FB6206">
        <w:rPr>
          <w:rFonts w:ascii="Tahoma" w:hAnsi="Tahoma" w:cs="Tahoma"/>
          <w:sz w:val="20"/>
          <w:szCs w:val="20"/>
        </w:rPr>
        <w:t>Zhotoviteľ</w:t>
      </w:r>
      <w:r w:rsidR="00532CF1" w:rsidRPr="00FB6206">
        <w:rPr>
          <w:rFonts w:ascii="Tahoma" w:hAnsi="Tahoma" w:cs="Tahoma"/>
          <w:sz w:val="20"/>
          <w:szCs w:val="20"/>
        </w:rPr>
        <w:t xml:space="preserve"> sa zaväzuje </w:t>
      </w:r>
      <w:r w:rsidRPr="00FB6206">
        <w:rPr>
          <w:rFonts w:ascii="Tahoma" w:hAnsi="Tahoma" w:cs="Tahoma"/>
          <w:sz w:val="20"/>
          <w:szCs w:val="20"/>
        </w:rPr>
        <w:t xml:space="preserve">o tom </w:t>
      </w:r>
      <w:r w:rsidR="00433958" w:rsidRPr="00FB6206">
        <w:rPr>
          <w:rFonts w:ascii="Tahoma" w:hAnsi="Tahoma" w:cs="Tahoma"/>
          <w:sz w:val="20"/>
          <w:szCs w:val="20"/>
        </w:rPr>
        <w:t xml:space="preserve">bezodkladne </w:t>
      </w:r>
      <w:r w:rsidR="00532CF1" w:rsidRPr="00FB6206">
        <w:rPr>
          <w:rFonts w:ascii="Tahoma" w:hAnsi="Tahoma" w:cs="Tahoma"/>
          <w:sz w:val="20"/>
          <w:szCs w:val="20"/>
        </w:rPr>
        <w:t xml:space="preserve">informovať </w:t>
      </w:r>
      <w:r w:rsidR="00AA6996" w:rsidRPr="00FB6206">
        <w:rPr>
          <w:rFonts w:ascii="Tahoma" w:hAnsi="Tahoma" w:cs="Tahoma"/>
          <w:sz w:val="20"/>
          <w:szCs w:val="20"/>
        </w:rPr>
        <w:t>Objednávateľa</w:t>
      </w:r>
      <w:r w:rsidRPr="00FB6206">
        <w:rPr>
          <w:rFonts w:ascii="Tahoma" w:hAnsi="Tahoma" w:cs="Tahoma"/>
          <w:sz w:val="20"/>
          <w:szCs w:val="20"/>
        </w:rPr>
        <w:t xml:space="preserve">. V oznámení Zhotoviteľ popíše </w:t>
      </w:r>
      <w:r w:rsidR="00532CF1" w:rsidRPr="00FB6206">
        <w:rPr>
          <w:rFonts w:ascii="Tahoma" w:hAnsi="Tahoma" w:cs="Tahoma"/>
          <w:sz w:val="20"/>
          <w:szCs w:val="20"/>
        </w:rPr>
        <w:t>vecn</w:t>
      </w:r>
      <w:r w:rsidRPr="00FB6206">
        <w:rPr>
          <w:rFonts w:ascii="Tahoma" w:hAnsi="Tahoma" w:cs="Tahoma"/>
          <w:sz w:val="20"/>
          <w:szCs w:val="20"/>
        </w:rPr>
        <w:t xml:space="preserve">ú </w:t>
      </w:r>
      <w:r w:rsidR="00532CF1" w:rsidRPr="00FB6206">
        <w:rPr>
          <w:rFonts w:ascii="Tahoma" w:hAnsi="Tahoma" w:cs="Tahoma"/>
          <w:sz w:val="20"/>
          <w:szCs w:val="20"/>
        </w:rPr>
        <w:t xml:space="preserve"> a/alebo </w:t>
      </w:r>
      <w:r w:rsidRPr="00FB6206">
        <w:rPr>
          <w:rFonts w:ascii="Tahoma" w:hAnsi="Tahoma" w:cs="Tahoma"/>
          <w:sz w:val="20"/>
          <w:szCs w:val="20"/>
        </w:rPr>
        <w:t xml:space="preserve">právnu </w:t>
      </w:r>
      <w:r w:rsidR="00532CF1" w:rsidRPr="00FB6206">
        <w:rPr>
          <w:rFonts w:ascii="Tahoma" w:hAnsi="Tahoma" w:cs="Tahoma"/>
          <w:sz w:val="20"/>
          <w:szCs w:val="20"/>
        </w:rPr>
        <w:t>povah</w:t>
      </w:r>
      <w:r w:rsidRPr="00FB6206">
        <w:rPr>
          <w:rFonts w:ascii="Tahoma" w:hAnsi="Tahoma" w:cs="Tahoma"/>
          <w:sz w:val="20"/>
          <w:szCs w:val="20"/>
        </w:rPr>
        <w:t>u</w:t>
      </w:r>
      <w:r w:rsidR="00532CF1" w:rsidRPr="00FB6206">
        <w:rPr>
          <w:rFonts w:ascii="Tahoma" w:hAnsi="Tahoma" w:cs="Tahoma"/>
          <w:sz w:val="20"/>
          <w:szCs w:val="20"/>
        </w:rPr>
        <w:t xml:space="preserve"> Prekážok</w:t>
      </w:r>
      <w:r w:rsidRPr="00FB6206">
        <w:rPr>
          <w:rFonts w:ascii="Tahoma" w:hAnsi="Tahoma" w:cs="Tahoma"/>
          <w:sz w:val="20"/>
          <w:szCs w:val="20"/>
        </w:rPr>
        <w:t xml:space="preserve"> a navrhne všetky možné opatrenia pre urýchlenie vykonania Diela tak, aby bolo riadne vykonané v Termíne (ďalej len „</w:t>
      </w:r>
      <w:r w:rsidRPr="00FB6206">
        <w:rPr>
          <w:rFonts w:ascii="Tahoma" w:hAnsi="Tahoma" w:cs="Tahoma"/>
          <w:b/>
          <w:bCs/>
          <w:sz w:val="20"/>
          <w:szCs w:val="20"/>
        </w:rPr>
        <w:t>osobitné opatrenia</w:t>
      </w:r>
      <w:r w:rsidRPr="00FB6206">
        <w:rPr>
          <w:rFonts w:ascii="Tahoma" w:hAnsi="Tahoma" w:cs="Tahoma"/>
          <w:sz w:val="20"/>
          <w:szCs w:val="20"/>
        </w:rPr>
        <w:t xml:space="preserve">“); Zhotoviteľ je na vlastné náklady povinný vykonať všetky opatrenia na to, aby bolo Dielo vykonané včas. </w:t>
      </w:r>
      <w:r w:rsidR="00EC4CC7" w:rsidRPr="00FB6206">
        <w:rPr>
          <w:rFonts w:ascii="Tahoma" w:hAnsi="Tahoma" w:cs="Tahoma"/>
          <w:sz w:val="20"/>
          <w:szCs w:val="20"/>
        </w:rPr>
        <w:t>Zmena Termínu</w:t>
      </w:r>
      <w:r w:rsidR="00BE619B" w:rsidRPr="00FB6206">
        <w:rPr>
          <w:rFonts w:ascii="Tahoma" w:hAnsi="Tahoma" w:cs="Tahoma"/>
          <w:sz w:val="20"/>
          <w:szCs w:val="20"/>
        </w:rPr>
        <w:t xml:space="preserve"> podľa </w:t>
      </w:r>
      <w:r w:rsidR="009C2FCA" w:rsidRPr="00FB6206">
        <w:rPr>
          <w:rFonts w:ascii="Tahoma" w:hAnsi="Tahoma" w:cs="Tahoma"/>
          <w:sz w:val="20"/>
          <w:szCs w:val="20"/>
        </w:rPr>
        <w:t xml:space="preserve">bodu </w:t>
      </w:r>
      <w:r w:rsidR="007D5547" w:rsidRPr="00FB6206">
        <w:rPr>
          <w:rFonts w:ascii="Tahoma" w:hAnsi="Tahoma" w:cs="Tahoma"/>
          <w:sz w:val="20"/>
          <w:szCs w:val="20"/>
        </w:rPr>
        <w:t>4</w:t>
      </w:r>
      <w:r w:rsidR="00BE619B" w:rsidRPr="00FB6206">
        <w:rPr>
          <w:rFonts w:ascii="Tahoma" w:hAnsi="Tahoma" w:cs="Tahoma"/>
          <w:sz w:val="20"/>
          <w:szCs w:val="20"/>
        </w:rPr>
        <w:t xml:space="preserve">.1. </w:t>
      </w:r>
      <w:r w:rsidR="006802EE" w:rsidRPr="00FB6206">
        <w:rPr>
          <w:rFonts w:ascii="Tahoma" w:hAnsi="Tahoma" w:cs="Tahoma"/>
          <w:sz w:val="20"/>
          <w:szCs w:val="20"/>
        </w:rPr>
        <w:t xml:space="preserve">písm. </w:t>
      </w:r>
      <w:r w:rsidR="00C32591" w:rsidRPr="00FB6206">
        <w:rPr>
          <w:rFonts w:ascii="Tahoma" w:hAnsi="Tahoma" w:cs="Tahoma"/>
          <w:sz w:val="20"/>
          <w:szCs w:val="20"/>
        </w:rPr>
        <w:t>(</w:t>
      </w:r>
      <w:r w:rsidR="00BE619B" w:rsidRPr="00FB6206">
        <w:rPr>
          <w:rFonts w:ascii="Tahoma" w:hAnsi="Tahoma" w:cs="Tahoma"/>
          <w:sz w:val="20"/>
          <w:szCs w:val="20"/>
        </w:rPr>
        <w:t>a)</w:t>
      </w:r>
      <w:r w:rsidR="00EC4CC7" w:rsidRPr="00FB6206">
        <w:rPr>
          <w:rFonts w:ascii="Tahoma" w:hAnsi="Tahoma" w:cs="Tahoma"/>
          <w:sz w:val="20"/>
          <w:szCs w:val="20"/>
        </w:rPr>
        <w:t xml:space="preserve"> je možná len s predchádzajúcim písomným súhlasom </w:t>
      </w:r>
      <w:bookmarkEnd w:id="7"/>
      <w:r w:rsidR="006F3702" w:rsidRPr="00FB6206">
        <w:rPr>
          <w:rFonts w:ascii="Tahoma" w:hAnsi="Tahoma" w:cs="Tahoma"/>
          <w:sz w:val="20"/>
          <w:szCs w:val="20"/>
        </w:rPr>
        <w:t>Objednávateľa</w:t>
      </w:r>
      <w:r w:rsidR="00532CF1" w:rsidRPr="00FB6206">
        <w:rPr>
          <w:rFonts w:ascii="Tahoma" w:hAnsi="Tahoma" w:cs="Tahoma"/>
          <w:sz w:val="20"/>
          <w:szCs w:val="20"/>
        </w:rPr>
        <w:t xml:space="preserve"> vo forme dodatku k Zmluve.</w:t>
      </w:r>
    </w:p>
    <w:p w14:paraId="54389787" w14:textId="77777777" w:rsidR="00FB6206" w:rsidRDefault="009C2FCA" w:rsidP="00FB6206">
      <w:pPr>
        <w:pStyle w:val="Odsekzoznamu"/>
        <w:numPr>
          <w:ilvl w:val="0"/>
          <w:numId w:val="30"/>
        </w:numPr>
        <w:spacing w:before="120" w:after="120"/>
        <w:ind w:left="1134" w:hanging="425"/>
        <w:rPr>
          <w:rFonts w:ascii="Tahoma" w:hAnsi="Tahoma" w:cs="Tahoma"/>
          <w:sz w:val="20"/>
          <w:szCs w:val="20"/>
        </w:rPr>
      </w:pPr>
      <w:r w:rsidRPr="00FB6206">
        <w:rPr>
          <w:rFonts w:ascii="Tahoma" w:hAnsi="Tahoma" w:cs="Tahoma"/>
          <w:sz w:val="20"/>
          <w:szCs w:val="20"/>
        </w:rPr>
        <w:t>Akékoľvek náklady, ktoré vzniknú Zhotoviteľovi v dôsledku jeho omeškania s vykonaním Diela</w:t>
      </w:r>
      <w:r w:rsidR="00555E6D" w:rsidRPr="00FB6206">
        <w:rPr>
          <w:rFonts w:ascii="Tahoma" w:hAnsi="Tahoma" w:cs="Tahoma"/>
          <w:sz w:val="20"/>
          <w:szCs w:val="20"/>
        </w:rPr>
        <w:t xml:space="preserve">, </w:t>
      </w:r>
      <w:r w:rsidRPr="00FB6206">
        <w:rPr>
          <w:rFonts w:ascii="Tahoma" w:hAnsi="Tahoma" w:cs="Tahoma"/>
          <w:sz w:val="20"/>
          <w:szCs w:val="20"/>
        </w:rPr>
        <w:t>znáša Zhotoviteľ</w:t>
      </w:r>
      <w:r w:rsidR="00FB6206" w:rsidRPr="00FB6206">
        <w:rPr>
          <w:rFonts w:ascii="Tahoma" w:hAnsi="Tahoma" w:cs="Tahoma"/>
          <w:sz w:val="20"/>
          <w:szCs w:val="20"/>
        </w:rPr>
        <w:t>,</w:t>
      </w:r>
      <w:r w:rsidRPr="00FB6206">
        <w:rPr>
          <w:rFonts w:ascii="Tahoma" w:hAnsi="Tahoma" w:cs="Tahoma"/>
          <w:sz w:val="20"/>
          <w:szCs w:val="20"/>
        </w:rPr>
        <w:t xml:space="preserve"> a</w:t>
      </w:r>
      <w:r w:rsidR="006B17D8" w:rsidRPr="00FB6206">
        <w:rPr>
          <w:rFonts w:ascii="Tahoma" w:hAnsi="Tahoma" w:cs="Tahoma"/>
          <w:sz w:val="20"/>
          <w:szCs w:val="20"/>
        </w:rPr>
        <w:t xml:space="preserve"> tieto</w:t>
      </w:r>
      <w:r w:rsidRPr="00FB6206">
        <w:rPr>
          <w:rFonts w:ascii="Tahoma" w:hAnsi="Tahoma" w:cs="Tahoma"/>
          <w:sz w:val="20"/>
          <w:szCs w:val="20"/>
        </w:rPr>
        <w:t xml:space="preserve"> nie sú dôvodom na zmenu Ceny. </w:t>
      </w:r>
    </w:p>
    <w:p w14:paraId="5EE06067" w14:textId="2AB3F130" w:rsidR="009C2FCA" w:rsidRPr="00FB6206" w:rsidRDefault="009C2FCA" w:rsidP="00FB6206">
      <w:pPr>
        <w:pStyle w:val="Odsekzoznamu"/>
        <w:numPr>
          <w:ilvl w:val="0"/>
          <w:numId w:val="30"/>
        </w:numPr>
        <w:spacing w:before="120" w:after="120"/>
        <w:ind w:left="1134" w:hanging="425"/>
        <w:rPr>
          <w:rFonts w:ascii="Tahoma" w:hAnsi="Tahoma" w:cs="Tahoma"/>
          <w:sz w:val="20"/>
          <w:szCs w:val="20"/>
        </w:rPr>
      </w:pPr>
      <w:r w:rsidRPr="00FB6206">
        <w:rPr>
          <w:rFonts w:ascii="Tahoma" w:hAnsi="Tahoma" w:cs="Tahoma"/>
          <w:sz w:val="20"/>
          <w:szCs w:val="20"/>
        </w:rPr>
        <w:t xml:space="preserve">Ak nie je Dielo vykonané </w:t>
      </w:r>
      <w:r w:rsidR="006B17D8" w:rsidRPr="00FB6206">
        <w:rPr>
          <w:rFonts w:ascii="Tahoma" w:hAnsi="Tahoma" w:cs="Tahoma"/>
          <w:sz w:val="20"/>
          <w:szCs w:val="20"/>
        </w:rPr>
        <w:t xml:space="preserve">a odovzdané </w:t>
      </w:r>
      <w:r w:rsidRPr="00FB6206">
        <w:rPr>
          <w:rFonts w:ascii="Tahoma" w:hAnsi="Tahoma" w:cs="Tahoma"/>
          <w:sz w:val="20"/>
          <w:szCs w:val="20"/>
        </w:rPr>
        <w:t xml:space="preserve">v Termíne </w:t>
      </w:r>
      <w:r w:rsidR="00BB3548" w:rsidRPr="00FB6206">
        <w:rPr>
          <w:rFonts w:ascii="Tahoma" w:hAnsi="Tahoma" w:cs="Tahoma"/>
          <w:sz w:val="20"/>
          <w:szCs w:val="20"/>
        </w:rPr>
        <w:t>z dôvodov výlučne na strane Objednávateľa, ktoré možno považovať za porušenie Zmluvy zo strany Objednávateľa</w:t>
      </w:r>
      <w:r w:rsidR="00C32591" w:rsidRPr="00FB6206">
        <w:rPr>
          <w:rFonts w:ascii="Tahoma" w:hAnsi="Tahoma" w:cs="Tahoma"/>
          <w:sz w:val="20"/>
          <w:szCs w:val="20"/>
        </w:rPr>
        <w:t>,</w:t>
      </w:r>
      <w:r w:rsidR="00BB3548" w:rsidRPr="00FB6206">
        <w:rPr>
          <w:rFonts w:ascii="Tahoma" w:hAnsi="Tahoma" w:cs="Tahoma"/>
          <w:sz w:val="20"/>
          <w:szCs w:val="20"/>
        </w:rPr>
        <w:t> ktoré trvali viac ako 5 súvislých</w:t>
      </w:r>
      <w:r w:rsidR="00C32591" w:rsidRPr="00FB6206">
        <w:rPr>
          <w:rFonts w:ascii="Tahoma" w:hAnsi="Tahoma" w:cs="Tahoma"/>
          <w:sz w:val="20"/>
          <w:szCs w:val="20"/>
        </w:rPr>
        <w:t xml:space="preserve"> za sebou idúcich</w:t>
      </w:r>
      <w:r w:rsidR="00BB3548" w:rsidRPr="00FB6206">
        <w:rPr>
          <w:rFonts w:ascii="Tahoma" w:hAnsi="Tahoma" w:cs="Tahoma"/>
          <w:sz w:val="20"/>
          <w:szCs w:val="20"/>
        </w:rPr>
        <w:t xml:space="preserve"> </w:t>
      </w:r>
      <w:r w:rsidR="00291CE1" w:rsidRPr="00FB6206">
        <w:rPr>
          <w:rFonts w:ascii="Tahoma" w:hAnsi="Tahoma" w:cs="Tahoma"/>
          <w:sz w:val="20"/>
          <w:szCs w:val="20"/>
        </w:rPr>
        <w:t xml:space="preserve">pracovných </w:t>
      </w:r>
      <w:r w:rsidR="00BB3548" w:rsidRPr="00FB6206">
        <w:rPr>
          <w:rFonts w:ascii="Tahoma" w:hAnsi="Tahoma" w:cs="Tahoma"/>
          <w:sz w:val="20"/>
          <w:szCs w:val="20"/>
        </w:rPr>
        <w:t>dní, má Zhotoviteľ nárok na náhradu preukázateľných a bezprostredne súvisiacich nákladov, ktoré mu v súvislosti s omeškaním Objednávateľa vznikli</w:t>
      </w:r>
      <w:r w:rsidR="00C32591" w:rsidRPr="00FB6206">
        <w:rPr>
          <w:rFonts w:ascii="Tahoma" w:hAnsi="Tahoma" w:cs="Tahoma"/>
          <w:sz w:val="20"/>
          <w:szCs w:val="20"/>
        </w:rPr>
        <w:t>, ak predtým Objednávateľa na jeho omeškanie upozornil</w:t>
      </w:r>
      <w:r w:rsidR="00BB3548" w:rsidRPr="00FB6206">
        <w:rPr>
          <w:rFonts w:ascii="Tahoma" w:hAnsi="Tahoma" w:cs="Tahoma"/>
          <w:sz w:val="20"/>
          <w:szCs w:val="20"/>
        </w:rPr>
        <w:t xml:space="preserve">; Zhotoviteľ je takéto náklady povinný vyčísliť, vyúčtovať a uplatniť voči Objednávateľovi najneskôr do 30 dní od ich vzniku, inak </w:t>
      </w:r>
      <w:r w:rsidR="00F6155F" w:rsidRPr="00FB6206">
        <w:rPr>
          <w:rFonts w:ascii="Tahoma" w:hAnsi="Tahoma" w:cs="Tahoma"/>
          <w:sz w:val="20"/>
          <w:szCs w:val="20"/>
        </w:rPr>
        <w:t xml:space="preserve">sa na </w:t>
      </w:r>
      <w:proofErr w:type="spellStart"/>
      <w:r w:rsidR="00F6155F" w:rsidRPr="00FB6206">
        <w:rPr>
          <w:rFonts w:ascii="Tahoma" w:hAnsi="Tahoma" w:cs="Tahoma"/>
          <w:sz w:val="20"/>
          <w:szCs w:val="20"/>
        </w:rPr>
        <w:t>ne</w:t>
      </w:r>
      <w:proofErr w:type="spellEnd"/>
      <w:r w:rsidR="00F6155F" w:rsidRPr="00FB6206">
        <w:rPr>
          <w:rFonts w:ascii="Tahoma" w:hAnsi="Tahoma" w:cs="Tahoma"/>
          <w:sz w:val="20"/>
          <w:szCs w:val="20"/>
        </w:rPr>
        <w:t xml:space="preserve"> neprihliadne</w:t>
      </w:r>
      <w:r w:rsidR="00BB3548" w:rsidRPr="00FB6206">
        <w:rPr>
          <w:rFonts w:ascii="Tahoma" w:hAnsi="Tahoma" w:cs="Tahoma"/>
          <w:sz w:val="20"/>
          <w:szCs w:val="20"/>
        </w:rPr>
        <w:t>.</w:t>
      </w:r>
    </w:p>
    <w:p w14:paraId="71D4E560" w14:textId="58B94ECC" w:rsidR="00A24D9E" w:rsidRPr="00EB758B" w:rsidRDefault="00A24D9E" w:rsidP="00164A1D">
      <w:pPr>
        <w:spacing w:before="120" w:after="120"/>
        <w:ind w:left="1134" w:hanging="425"/>
        <w:jc w:val="both"/>
        <w:rPr>
          <w:rFonts w:ascii="Tahoma" w:hAnsi="Tahoma" w:cs="Tahoma"/>
          <w:b/>
          <w:bCs/>
          <w:sz w:val="20"/>
          <w:szCs w:val="20"/>
        </w:rPr>
      </w:pPr>
      <w:r w:rsidRPr="009274D9">
        <w:rPr>
          <w:rFonts w:ascii="Tahoma" w:hAnsi="Tahoma" w:cs="Tahoma"/>
          <w:b/>
          <w:bCs/>
          <w:sz w:val="20"/>
          <w:szCs w:val="20"/>
        </w:rPr>
        <w:t>(</w:t>
      </w:r>
      <w:r w:rsidR="00FB6206">
        <w:rPr>
          <w:rFonts w:ascii="Tahoma" w:hAnsi="Tahoma" w:cs="Tahoma"/>
          <w:b/>
          <w:bCs/>
          <w:sz w:val="20"/>
          <w:szCs w:val="20"/>
        </w:rPr>
        <w:t>e)</w:t>
      </w:r>
      <w:r w:rsidRPr="00EB758B">
        <w:rPr>
          <w:rFonts w:ascii="Tahoma" w:hAnsi="Tahoma" w:cs="Tahoma"/>
          <w:sz w:val="20"/>
          <w:szCs w:val="20"/>
        </w:rPr>
        <w:tab/>
      </w:r>
      <w:r w:rsidRPr="00EB758B">
        <w:rPr>
          <w:rFonts w:ascii="Tahoma" w:hAnsi="Tahoma" w:cs="Tahoma"/>
          <w:b/>
          <w:bCs/>
          <w:sz w:val="20"/>
          <w:szCs w:val="20"/>
        </w:rPr>
        <w:t>Osobitné opatrenia</w:t>
      </w:r>
    </w:p>
    <w:p w14:paraId="21C38A04" w14:textId="1DC2EDE7" w:rsidR="00A24D9E" w:rsidRDefault="009E4454" w:rsidP="00164A1D">
      <w:pPr>
        <w:spacing w:before="120" w:after="120"/>
        <w:ind w:left="1134"/>
        <w:jc w:val="both"/>
        <w:rPr>
          <w:rFonts w:ascii="Tahoma" w:hAnsi="Tahoma" w:cs="Tahoma"/>
          <w:sz w:val="20"/>
          <w:szCs w:val="20"/>
        </w:rPr>
      </w:pPr>
      <w:r w:rsidRPr="00EB758B">
        <w:rPr>
          <w:rFonts w:ascii="Tahoma" w:hAnsi="Tahoma" w:cs="Tahoma"/>
          <w:sz w:val="20"/>
          <w:szCs w:val="20"/>
        </w:rPr>
        <w:t xml:space="preserve">Ak Zhotoviteľ </w:t>
      </w:r>
      <w:r w:rsidR="002F770A" w:rsidRPr="00EB758B">
        <w:rPr>
          <w:rFonts w:ascii="Tahoma" w:hAnsi="Tahoma" w:cs="Tahoma"/>
          <w:sz w:val="20"/>
          <w:szCs w:val="20"/>
        </w:rPr>
        <w:t xml:space="preserve">osobitné </w:t>
      </w:r>
      <w:r w:rsidR="00A24D9E" w:rsidRPr="00EB758B">
        <w:rPr>
          <w:rFonts w:ascii="Tahoma" w:hAnsi="Tahoma" w:cs="Tahoma"/>
          <w:sz w:val="20"/>
          <w:szCs w:val="20"/>
        </w:rPr>
        <w:t>opatrenia podľa bodu</w:t>
      </w:r>
      <w:r w:rsidR="002F770A" w:rsidRPr="00EB758B">
        <w:rPr>
          <w:rFonts w:ascii="Tahoma" w:hAnsi="Tahoma" w:cs="Tahoma"/>
          <w:sz w:val="20"/>
          <w:szCs w:val="20"/>
        </w:rPr>
        <w:t xml:space="preserve"> </w:t>
      </w:r>
      <w:r w:rsidR="00555E6D">
        <w:rPr>
          <w:rFonts w:ascii="Tahoma" w:hAnsi="Tahoma" w:cs="Tahoma"/>
          <w:sz w:val="20"/>
          <w:szCs w:val="20"/>
        </w:rPr>
        <w:t>b</w:t>
      </w:r>
      <w:r w:rsidR="002F770A" w:rsidRPr="00EB758B">
        <w:rPr>
          <w:rFonts w:ascii="Tahoma" w:hAnsi="Tahoma" w:cs="Tahoma"/>
          <w:sz w:val="20"/>
          <w:szCs w:val="20"/>
        </w:rPr>
        <w:t>) vyššie</w:t>
      </w:r>
      <w:r w:rsidRPr="00EB758B">
        <w:rPr>
          <w:rFonts w:ascii="Tahoma" w:hAnsi="Tahoma" w:cs="Tahoma"/>
          <w:sz w:val="20"/>
          <w:szCs w:val="20"/>
        </w:rPr>
        <w:t xml:space="preserve"> neprijme a</w:t>
      </w:r>
      <w:r w:rsidR="00C32591" w:rsidRPr="00EB758B">
        <w:rPr>
          <w:rFonts w:ascii="Tahoma" w:hAnsi="Tahoma" w:cs="Tahoma"/>
          <w:sz w:val="20"/>
          <w:szCs w:val="20"/>
        </w:rPr>
        <w:t>/alebo</w:t>
      </w:r>
      <w:r w:rsidRPr="00EB758B">
        <w:rPr>
          <w:rFonts w:ascii="Tahoma" w:hAnsi="Tahoma" w:cs="Tahoma"/>
          <w:sz w:val="20"/>
          <w:szCs w:val="20"/>
        </w:rPr>
        <w:t xml:space="preserve"> nevykoná</w:t>
      </w:r>
      <w:r w:rsidR="00A24D9E" w:rsidRPr="00EB758B">
        <w:rPr>
          <w:rFonts w:ascii="Tahoma" w:hAnsi="Tahoma" w:cs="Tahoma"/>
          <w:sz w:val="20"/>
          <w:szCs w:val="20"/>
        </w:rPr>
        <w:t xml:space="preserve"> alebo </w:t>
      </w:r>
      <w:r w:rsidR="00A24D9E" w:rsidRPr="00EB758B">
        <w:rPr>
          <w:rFonts w:ascii="Tahoma" w:hAnsi="Tahoma" w:cs="Tahoma"/>
          <w:sz w:val="20"/>
          <w:szCs w:val="20"/>
        </w:rPr>
        <w:lastRenderedPageBreak/>
        <w:t xml:space="preserve">sa </w:t>
      </w:r>
      <w:r w:rsidRPr="00EB758B">
        <w:rPr>
          <w:rFonts w:ascii="Tahoma" w:hAnsi="Tahoma" w:cs="Tahoma"/>
          <w:sz w:val="20"/>
          <w:szCs w:val="20"/>
        </w:rPr>
        <w:t>tieto ukážu</w:t>
      </w:r>
      <w:r w:rsidR="00A24D9E" w:rsidRPr="00EB758B">
        <w:rPr>
          <w:rFonts w:ascii="Tahoma" w:hAnsi="Tahoma" w:cs="Tahoma"/>
          <w:sz w:val="20"/>
          <w:szCs w:val="20"/>
        </w:rPr>
        <w:t xml:space="preserve"> ako</w:t>
      </w:r>
      <w:r w:rsidRPr="00EB758B">
        <w:rPr>
          <w:rFonts w:ascii="Tahoma" w:hAnsi="Tahoma" w:cs="Tahoma"/>
          <w:sz w:val="20"/>
          <w:szCs w:val="20"/>
        </w:rPr>
        <w:t xml:space="preserve"> </w:t>
      </w:r>
      <w:r w:rsidR="00A24D9E" w:rsidRPr="00EB758B">
        <w:rPr>
          <w:rFonts w:ascii="Tahoma" w:hAnsi="Tahoma" w:cs="Tahoma"/>
          <w:sz w:val="20"/>
          <w:szCs w:val="20"/>
        </w:rPr>
        <w:t>nedostatočne účinné</w:t>
      </w:r>
      <w:r w:rsidR="005B2CFC" w:rsidRPr="00EB758B">
        <w:rPr>
          <w:rFonts w:ascii="Tahoma" w:hAnsi="Tahoma" w:cs="Tahoma"/>
          <w:sz w:val="20"/>
          <w:szCs w:val="20"/>
        </w:rPr>
        <w:t>,</w:t>
      </w:r>
      <w:r w:rsidR="00C32591" w:rsidRPr="00EB758B">
        <w:rPr>
          <w:rFonts w:ascii="Tahoma" w:hAnsi="Tahoma" w:cs="Tahoma"/>
          <w:sz w:val="20"/>
          <w:szCs w:val="20"/>
        </w:rPr>
        <w:t xml:space="preserve"> a preto nedôjde k urýchleniu</w:t>
      </w:r>
      <w:r w:rsidR="005B2CFC" w:rsidRPr="00EB758B">
        <w:rPr>
          <w:rFonts w:ascii="Tahoma" w:hAnsi="Tahoma" w:cs="Tahoma"/>
          <w:sz w:val="20"/>
          <w:szCs w:val="20"/>
        </w:rPr>
        <w:t xml:space="preserve"> </w:t>
      </w:r>
      <w:r w:rsidRPr="00EB758B">
        <w:rPr>
          <w:rFonts w:ascii="Tahoma" w:hAnsi="Tahoma" w:cs="Tahoma"/>
          <w:sz w:val="20"/>
          <w:szCs w:val="20"/>
        </w:rPr>
        <w:t>V</w:t>
      </w:r>
      <w:r w:rsidR="00A24D9E" w:rsidRPr="00EB758B">
        <w:rPr>
          <w:rFonts w:ascii="Tahoma" w:hAnsi="Tahoma" w:cs="Tahoma"/>
          <w:sz w:val="20"/>
          <w:szCs w:val="20"/>
        </w:rPr>
        <w:t>ykonávani</w:t>
      </w:r>
      <w:r w:rsidR="00C32591" w:rsidRPr="00EB758B">
        <w:rPr>
          <w:rFonts w:ascii="Tahoma" w:hAnsi="Tahoma" w:cs="Tahoma"/>
          <w:sz w:val="20"/>
          <w:szCs w:val="20"/>
        </w:rPr>
        <w:t>a</w:t>
      </w:r>
      <w:r w:rsidR="00A24D9E" w:rsidRPr="00EB758B">
        <w:rPr>
          <w:rFonts w:ascii="Tahoma" w:hAnsi="Tahoma" w:cs="Tahoma"/>
          <w:sz w:val="20"/>
          <w:szCs w:val="20"/>
        </w:rPr>
        <w:t xml:space="preserve"> </w:t>
      </w:r>
      <w:r w:rsidRPr="00EB758B">
        <w:rPr>
          <w:rFonts w:ascii="Tahoma" w:hAnsi="Tahoma" w:cs="Tahoma"/>
          <w:sz w:val="20"/>
          <w:szCs w:val="20"/>
        </w:rPr>
        <w:t>Diela</w:t>
      </w:r>
      <w:r w:rsidR="006B17D8">
        <w:rPr>
          <w:rFonts w:ascii="Tahoma" w:hAnsi="Tahoma" w:cs="Tahoma"/>
          <w:sz w:val="20"/>
          <w:szCs w:val="20"/>
        </w:rPr>
        <w:t xml:space="preserve"> a</w:t>
      </w:r>
      <w:r w:rsidR="00A24D9E" w:rsidRPr="00EB758B">
        <w:rPr>
          <w:rFonts w:ascii="Tahoma" w:hAnsi="Tahoma" w:cs="Tahoma"/>
          <w:sz w:val="20"/>
          <w:szCs w:val="20"/>
        </w:rPr>
        <w:t xml:space="preserve"> </w:t>
      </w:r>
      <w:r w:rsidR="005B2CFC" w:rsidRPr="00EB758B">
        <w:rPr>
          <w:rFonts w:ascii="Tahoma" w:hAnsi="Tahoma" w:cs="Tahoma"/>
          <w:sz w:val="20"/>
          <w:szCs w:val="20"/>
        </w:rPr>
        <w:t>a</w:t>
      </w:r>
      <w:r w:rsidR="00C32591" w:rsidRPr="00EB758B">
        <w:rPr>
          <w:rFonts w:ascii="Tahoma" w:hAnsi="Tahoma" w:cs="Tahoma"/>
          <w:sz w:val="20"/>
          <w:szCs w:val="20"/>
        </w:rPr>
        <w:t>k bude mať</w:t>
      </w:r>
      <w:r w:rsidR="005B2CFC" w:rsidRPr="00EB758B">
        <w:rPr>
          <w:rFonts w:ascii="Tahoma" w:hAnsi="Tahoma" w:cs="Tahoma"/>
          <w:sz w:val="20"/>
          <w:szCs w:val="20"/>
        </w:rPr>
        <w:t> Objednávateľ dôvodné obavy z toho, že sa Zhotoviteľ ocitne v omeškaní s</w:t>
      </w:r>
      <w:r w:rsidR="006B17D8">
        <w:rPr>
          <w:rFonts w:ascii="Tahoma" w:hAnsi="Tahoma" w:cs="Tahoma"/>
          <w:sz w:val="20"/>
          <w:szCs w:val="20"/>
        </w:rPr>
        <w:t> </w:t>
      </w:r>
      <w:r w:rsidR="005B2CFC" w:rsidRPr="00EB758B">
        <w:rPr>
          <w:rFonts w:ascii="Tahoma" w:hAnsi="Tahoma" w:cs="Tahoma"/>
          <w:sz w:val="20"/>
          <w:szCs w:val="20"/>
        </w:rPr>
        <w:t>vykonaním</w:t>
      </w:r>
      <w:r w:rsidR="006B17D8">
        <w:rPr>
          <w:rFonts w:ascii="Tahoma" w:hAnsi="Tahoma" w:cs="Tahoma"/>
          <w:sz w:val="20"/>
          <w:szCs w:val="20"/>
        </w:rPr>
        <w:t xml:space="preserve"> </w:t>
      </w:r>
      <w:r w:rsidR="005B2CFC" w:rsidRPr="00EB758B">
        <w:rPr>
          <w:rFonts w:ascii="Tahoma" w:hAnsi="Tahoma" w:cs="Tahoma"/>
          <w:sz w:val="20"/>
          <w:szCs w:val="20"/>
        </w:rPr>
        <w:t>Diela</w:t>
      </w:r>
      <w:r w:rsidR="00A24D9E" w:rsidRPr="00EB758B">
        <w:rPr>
          <w:rFonts w:ascii="Tahoma" w:hAnsi="Tahoma" w:cs="Tahoma"/>
          <w:sz w:val="20"/>
          <w:szCs w:val="20"/>
        </w:rPr>
        <w:t xml:space="preserve">, </w:t>
      </w:r>
      <w:r w:rsidRPr="00EB758B">
        <w:rPr>
          <w:rFonts w:ascii="Tahoma" w:hAnsi="Tahoma" w:cs="Tahoma"/>
          <w:sz w:val="20"/>
          <w:szCs w:val="20"/>
        </w:rPr>
        <w:t xml:space="preserve">Objednávateľ je oprávnený </w:t>
      </w:r>
      <w:r w:rsidR="00A24D9E" w:rsidRPr="00EB758B">
        <w:rPr>
          <w:rFonts w:ascii="Tahoma" w:hAnsi="Tahoma" w:cs="Tahoma"/>
          <w:sz w:val="20"/>
          <w:szCs w:val="20"/>
        </w:rPr>
        <w:t xml:space="preserve">uskutočniť </w:t>
      </w:r>
      <w:r w:rsidR="00C32591" w:rsidRPr="00EB758B">
        <w:rPr>
          <w:rFonts w:ascii="Tahoma" w:hAnsi="Tahoma" w:cs="Tahoma"/>
          <w:sz w:val="20"/>
          <w:szCs w:val="20"/>
        </w:rPr>
        <w:t xml:space="preserve">také </w:t>
      </w:r>
      <w:r w:rsidR="00A24D9E" w:rsidRPr="00EB758B">
        <w:rPr>
          <w:rFonts w:ascii="Tahoma" w:hAnsi="Tahoma" w:cs="Tahoma"/>
          <w:sz w:val="20"/>
          <w:szCs w:val="20"/>
        </w:rPr>
        <w:t xml:space="preserve">opatrenia </w:t>
      </w:r>
      <w:r w:rsidRPr="00EB758B">
        <w:rPr>
          <w:rFonts w:ascii="Tahoma" w:hAnsi="Tahoma" w:cs="Tahoma"/>
          <w:sz w:val="20"/>
          <w:szCs w:val="20"/>
        </w:rPr>
        <w:t xml:space="preserve">miesto Zhotoviteľa, </w:t>
      </w:r>
      <w:r w:rsidR="00A24D9E" w:rsidRPr="00EB758B">
        <w:rPr>
          <w:rFonts w:ascii="Tahoma" w:hAnsi="Tahoma" w:cs="Tahoma"/>
          <w:sz w:val="20"/>
          <w:szCs w:val="20"/>
        </w:rPr>
        <w:t>vrátane odňatia</w:t>
      </w:r>
      <w:r w:rsidRPr="00EB758B">
        <w:rPr>
          <w:rFonts w:ascii="Tahoma" w:hAnsi="Tahoma" w:cs="Tahoma"/>
          <w:sz w:val="20"/>
          <w:szCs w:val="20"/>
        </w:rPr>
        <w:t xml:space="preserve"> </w:t>
      </w:r>
      <w:r w:rsidR="00A24D9E" w:rsidRPr="00EB758B">
        <w:rPr>
          <w:rFonts w:ascii="Tahoma" w:hAnsi="Tahoma" w:cs="Tahoma"/>
          <w:sz w:val="20"/>
          <w:szCs w:val="20"/>
        </w:rPr>
        <w:t xml:space="preserve">vykonania akejkoľvek časti </w:t>
      </w:r>
      <w:r w:rsidRPr="00EB758B">
        <w:rPr>
          <w:rFonts w:ascii="Tahoma" w:hAnsi="Tahoma" w:cs="Tahoma"/>
          <w:sz w:val="20"/>
          <w:szCs w:val="20"/>
        </w:rPr>
        <w:t>Diela Zhotoviteľovi</w:t>
      </w:r>
      <w:r w:rsidR="00E10E83">
        <w:rPr>
          <w:rFonts w:ascii="Tahoma" w:hAnsi="Tahoma" w:cs="Tahoma"/>
          <w:sz w:val="20"/>
          <w:szCs w:val="20"/>
        </w:rPr>
        <w:t>,</w:t>
      </w:r>
      <w:r w:rsidRPr="00EB758B">
        <w:rPr>
          <w:rFonts w:ascii="Tahoma" w:hAnsi="Tahoma" w:cs="Tahoma"/>
          <w:sz w:val="20"/>
          <w:szCs w:val="20"/>
        </w:rPr>
        <w:t xml:space="preserve"> a</w:t>
      </w:r>
      <w:r w:rsidR="002F770A" w:rsidRPr="00EB758B">
        <w:rPr>
          <w:rFonts w:ascii="Tahoma" w:hAnsi="Tahoma" w:cs="Tahoma"/>
          <w:sz w:val="20"/>
          <w:szCs w:val="20"/>
        </w:rPr>
        <w:t> </w:t>
      </w:r>
      <w:r w:rsidR="00A24D9E" w:rsidRPr="00EB758B">
        <w:rPr>
          <w:rFonts w:ascii="Tahoma" w:hAnsi="Tahoma" w:cs="Tahoma"/>
          <w:sz w:val="20"/>
          <w:szCs w:val="20"/>
        </w:rPr>
        <w:t>zadani</w:t>
      </w:r>
      <w:r w:rsidR="002F770A" w:rsidRPr="00EB758B">
        <w:rPr>
          <w:rFonts w:ascii="Tahoma" w:hAnsi="Tahoma" w:cs="Tahoma"/>
          <w:sz w:val="20"/>
          <w:szCs w:val="20"/>
        </w:rPr>
        <w:t xml:space="preserve">a </w:t>
      </w:r>
      <w:r w:rsidR="00A24D9E" w:rsidRPr="00EB758B">
        <w:rPr>
          <w:rFonts w:ascii="Tahoma" w:hAnsi="Tahoma" w:cs="Tahoma"/>
          <w:sz w:val="20"/>
          <w:szCs w:val="20"/>
        </w:rPr>
        <w:t>je</w:t>
      </w:r>
      <w:r w:rsidRPr="00EB758B">
        <w:rPr>
          <w:rFonts w:ascii="Tahoma" w:hAnsi="Tahoma" w:cs="Tahoma"/>
          <w:sz w:val="20"/>
          <w:szCs w:val="20"/>
        </w:rPr>
        <w:t>ho</w:t>
      </w:r>
      <w:r w:rsidR="00A24D9E" w:rsidRPr="00EB758B">
        <w:rPr>
          <w:rFonts w:ascii="Tahoma" w:hAnsi="Tahoma" w:cs="Tahoma"/>
          <w:sz w:val="20"/>
          <w:szCs w:val="20"/>
        </w:rPr>
        <w:t xml:space="preserve"> vykonania tretej osobe</w:t>
      </w:r>
      <w:r w:rsidR="005B2CFC" w:rsidRPr="00EB758B">
        <w:rPr>
          <w:rFonts w:ascii="Tahoma" w:hAnsi="Tahoma" w:cs="Tahoma"/>
          <w:sz w:val="20"/>
          <w:szCs w:val="20"/>
        </w:rPr>
        <w:t xml:space="preserve"> (ďalej len „</w:t>
      </w:r>
      <w:r w:rsidR="005B2CFC" w:rsidRPr="00EB758B">
        <w:rPr>
          <w:rFonts w:ascii="Tahoma" w:hAnsi="Tahoma" w:cs="Tahoma"/>
          <w:b/>
          <w:bCs/>
          <w:sz w:val="20"/>
          <w:szCs w:val="20"/>
        </w:rPr>
        <w:t>nový zhotoviteľ</w:t>
      </w:r>
      <w:r w:rsidR="005B2CFC" w:rsidRPr="00EB758B">
        <w:rPr>
          <w:rFonts w:ascii="Tahoma" w:hAnsi="Tahoma" w:cs="Tahoma"/>
          <w:sz w:val="20"/>
          <w:szCs w:val="20"/>
        </w:rPr>
        <w:t>“)</w:t>
      </w:r>
      <w:r w:rsidR="00A24D9E" w:rsidRPr="00EB758B">
        <w:rPr>
          <w:rFonts w:ascii="Tahoma" w:hAnsi="Tahoma" w:cs="Tahoma"/>
          <w:sz w:val="20"/>
          <w:szCs w:val="20"/>
        </w:rPr>
        <w:t>, pričom</w:t>
      </w:r>
      <w:r w:rsidRPr="00EB758B">
        <w:rPr>
          <w:rFonts w:ascii="Tahoma" w:hAnsi="Tahoma" w:cs="Tahoma"/>
          <w:sz w:val="20"/>
          <w:szCs w:val="20"/>
        </w:rPr>
        <w:t xml:space="preserve"> </w:t>
      </w:r>
      <w:r w:rsidR="00A24D9E" w:rsidRPr="00EB758B">
        <w:rPr>
          <w:rFonts w:ascii="Tahoma" w:hAnsi="Tahoma" w:cs="Tahoma"/>
          <w:sz w:val="20"/>
          <w:szCs w:val="20"/>
        </w:rPr>
        <w:t>odôvodnené náklady v súvislosti s t</w:t>
      </w:r>
      <w:r w:rsidR="006B17D8">
        <w:rPr>
          <w:rFonts w:ascii="Tahoma" w:hAnsi="Tahoma" w:cs="Tahoma"/>
          <w:sz w:val="20"/>
          <w:szCs w:val="20"/>
        </w:rPr>
        <w:t>ak</w:t>
      </w:r>
      <w:r w:rsidR="00A24D9E" w:rsidRPr="00EB758B">
        <w:rPr>
          <w:rFonts w:ascii="Tahoma" w:hAnsi="Tahoma" w:cs="Tahoma"/>
          <w:sz w:val="20"/>
          <w:szCs w:val="20"/>
        </w:rPr>
        <w:t>ýmito opatreniami</w:t>
      </w:r>
      <w:r w:rsidR="005B2CFC" w:rsidRPr="00EB758B">
        <w:rPr>
          <w:rFonts w:ascii="Tahoma" w:hAnsi="Tahoma" w:cs="Tahoma"/>
          <w:sz w:val="20"/>
          <w:szCs w:val="20"/>
        </w:rPr>
        <w:t>, vrátane prípadných nákladov Objednávateľa na obstaranie nového zhotoviteľa a/alebo právne služby,</w:t>
      </w:r>
      <w:r w:rsidRPr="00EB758B">
        <w:rPr>
          <w:rFonts w:ascii="Tahoma" w:hAnsi="Tahoma" w:cs="Tahoma"/>
          <w:sz w:val="20"/>
          <w:szCs w:val="20"/>
        </w:rPr>
        <w:t xml:space="preserve"> bude </w:t>
      </w:r>
      <w:r w:rsidR="00A24D9E" w:rsidRPr="00EB758B">
        <w:rPr>
          <w:rFonts w:ascii="Tahoma" w:hAnsi="Tahoma" w:cs="Tahoma"/>
          <w:sz w:val="20"/>
          <w:szCs w:val="20"/>
        </w:rPr>
        <w:t>znáša</w:t>
      </w:r>
      <w:r w:rsidRPr="00EB758B">
        <w:rPr>
          <w:rFonts w:ascii="Tahoma" w:hAnsi="Tahoma" w:cs="Tahoma"/>
          <w:sz w:val="20"/>
          <w:szCs w:val="20"/>
        </w:rPr>
        <w:t>ť v celom rozsahu Zhotoviteľ</w:t>
      </w:r>
      <w:r w:rsidR="00A24D9E" w:rsidRPr="00EB758B">
        <w:rPr>
          <w:rFonts w:ascii="Tahoma" w:hAnsi="Tahoma" w:cs="Tahoma"/>
          <w:sz w:val="20"/>
          <w:szCs w:val="20"/>
        </w:rPr>
        <w:t xml:space="preserve">. </w:t>
      </w:r>
      <w:r w:rsidR="00942EA0" w:rsidRPr="00EB758B">
        <w:rPr>
          <w:rFonts w:ascii="Tahoma" w:hAnsi="Tahoma" w:cs="Tahoma"/>
          <w:sz w:val="20"/>
          <w:szCs w:val="20"/>
        </w:rPr>
        <w:t xml:space="preserve">Objednávateľ je oprávnený </w:t>
      </w:r>
      <w:r w:rsidR="00A24D9E" w:rsidRPr="00EB758B">
        <w:rPr>
          <w:rFonts w:ascii="Tahoma" w:hAnsi="Tahoma" w:cs="Tahoma"/>
          <w:sz w:val="20"/>
          <w:szCs w:val="20"/>
        </w:rPr>
        <w:t>uplatniť, resp.</w:t>
      </w:r>
      <w:r w:rsidR="00942EA0" w:rsidRPr="00EB758B">
        <w:rPr>
          <w:rFonts w:ascii="Tahoma" w:hAnsi="Tahoma" w:cs="Tahoma"/>
          <w:sz w:val="20"/>
          <w:szCs w:val="20"/>
        </w:rPr>
        <w:t xml:space="preserve"> si voči Zhotoviteľovi </w:t>
      </w:r>
      <w:r w:rsidR="00A24D9E" w:rsidRPr="00EB758B">
        <w:rPr>
          <w:rFonts w:ascii="Tahoma" w:hAnsi="Tahoma" w:cs="Tahoma"/>
          <w:sz w:val="20"/>
          <w:szCs w:val="20"/>
        </w:rPr>
        <w:t xml:space="preserve">započítať </w:t>
      </w:r>
      <w:r w:rsidR="00942EA0" w:rsidRPr="00EB758B">
        <w:rPr>
          <w:rFonts w:ascii="Tahoma" w:hAnsi="Tahoma" w:cs="Tahoma"/>
          <w:sz w:val="20"/>
          <w:szCs w:val="20"/>
        </w:rPr>
        <w:t xml:space="preserve">takéto </w:t>
      </w:r>
      <w:r w:rsidR="00A24D9E" w:rsidRPr="00EB758B">
        <w:rPr>
          <w:rFonts w:ascii="Tahoma" w:hAnsi="Tahoma" w:cs="Tahoma"/>
          <w:sz w:val="20"/>
          <w:szCs w:val="20"/>
        </w:rPr>
        <w:t>náklady</w:t>
      </w:r>
      <w:r w:rsidR="00C32591" w:rsidRPr="00EB758B">
        <w:rPr>
          <w:rFonts w:ascii="Tahoma" w:hAnsi="Tahoma" w:cs="Tahoma"/>
          <w:sz w:val="20"/>
          <w:szCs w:val="20"/>
        </w:rPr>
        <w:t>, a to</w:t>
      </w:r>
      <w:r w:rsidR="00A24D9E" w:rsidRPr="00EB758B">
        <w:rPr>
          <w:rFonts w:ascii="Tahoma" w:hAnsi="Tahoma" w:cs="Tahoma"/>
          <w:sz w:val="20"/>
          <w:szCs w:val="20"/>
        </w:rPr>
        <w:t xml:space="preserve"> na základe osobitnej faktúry</w:t>
      </w:r>
      <w:r w:rsidR="00942EA0" w:rsidRPr="00EB758B">
        <w:rPr>
          <w:rFonts w:ascii="Tahoma" w:hAnsi="Tahoma" w:cs="Tahoma"/>
          <w:sz w:val="20"/>
          <w:szCs w:val="20"/>
        </w:rPr>
        <w:t xml:space="preserve"> </w:t>
      </w:r>
      <w:r w:rsidR="00A24D9E" w:rsidRPr="00EB758B">
        <w:rPr>
          <w:rFonts w:ascii="Tahoma" w:hAnsi="Tahoma" w:cs="Tahoma"/>
          <w:sz w:val="20"/>
          <w:szCs w:val="20"/>
        </w:rPr>
        <w:t xml:space="preserve">doručenej </w:t>
      </w:r>
      <w:r w:rsidR="00942EA0" w:rsidRPr="00EB758B">
        <w:rPr>
          <w:rFonts w:ascii="Tahoma" w:hAnsi="Tahoma" w:cs="Tahoma"/>
          <w:sz w:val="20"/>
          <w:szCs w:val="20"/>
        </w:rPr>
        <w:t>Zhotoviteľovi</w:t>
      </w:r>
      <w:r w:rsidR="00A24D9E" w:rsidRPr="00EB758B">
        <w:rPr>
          <w:rFonts w:ascii="Tahoma" w:hAnsi="Tahoma" w:cs="Tahoma"/>
          <w:sz w:val="20"/>
          <w:szCs w:val="20"/>
        </w:rPr>
        <w:t>. Pre vylúčenie pochybností</w:t>
      </w:r>
      <w:r w:rsidR="00942EA0" w:rsidRPr="00EB758B">
        <w:rPr>
          <w:rFonts w:ascii="Tahoma" w:hAnsi="Tahoma" w:cs="Tahoma"/>
          <w:sz w:val="20"/>
          <w:szCs w:val="20"/>
        </w:rPr>
        <w:t xml:space="preserve"> </w:t>
      </w:r>
      <w:r w:rsidR="00A24D9E" w:rsidRPr="00EB758B">
        <w:rPr>
          <w:rFonts w:ascii="Tahoma" w:hAnsi="Tahoma" w:cs="Tahoma"/>
          <w:sz w:val="20"/>
          <w:szCs w:val="20"/>
        </w:rPr>
        <w:t xml:space="preserve">platí, že </w:t>
      </w:r>
      <w:r w:rsidR="00942EA0" w:rsidRPr="00EB758B">
        <w:rPr>
          <w:rFonts w:ascii="Tahoma" w:hAnsi="Tahoma" w:cs="Tahoma"/>
          <w:sz w:val="20"/>
          <w:szCs w:val="20"/>
        </w:rPr>
        <w:t xml:space="preserve">Objednávateľ je </w:t>
      </w:r>
      <w:r w:rsidR="00A24D9E" w:rsidRPr="00EB758B">
        <w:rPr>
          <w:rFonts w:ascii="Tahoma" w:hAnsi="Tahoma" w:cs="Tahoma"/>
          <w:sz w:val="20"/>
          <w:szCs w:val="20"/>
        </w:rPr>
        <w:t>oprávnen</w:t>
      </w:r>
      <w:r w:rsidR="00942EA0" w:rsidRPr="00EB758B">
        <w:rPr>
          <w:rFonts w:ascii="Tahoma" w:hAnsi="Tahoma" w:cs="Tahoma"/>
          <w:sz w:val="20"/>
          <w:szCs w:val="20"/>
        </w:rPr>
        <w:t>ý</w:t>
      </w:r>
      <w:r w:rsidR="00A24D9E" w:rsidRPr="00EB758B">
        <w:rPr>
          <w:rFonts w:ascii="Tahoma" w:hAnsi="Tahoma" w:cs="Tahoma"/>
          <w:sz w:val="20"/>
          <w:szCs w:val="20"/>
        </w:rPr>
        <w:t xml:space="preserve"> započítať si </w:t>
      </w:r>
      <w:r w:rsidR="00942EA0" w:rsidRPr="00EB758B">
        <w:rPr>
          <w:rFonts w:ascii="Tahoma" w:hAnsi="Tahoma" w:cs="Tahoma"/>
          <w:sz w:val="20"/>
          <w:szCs w:val="20"/>
        </w:rPr>
        <w:t>takéto</w:t>
      </w:r>
      <w:r w:rsidR="005B2CFC" w:rsidRPr="00EB758B">
        <w:rPr>
          <w:rFonts w:ascii="Tahoma" w:hAnsi="Tahoma" w:cs="Tahoma"/>
          <w:sz w:val="20"/>
          <w:szCs w:val="20"/>
        </w:rPr>
        <w:t xml:space="preserve"> náklady</w:t>
      </w:r>
      <w:r w:rsidR="00942EA0" w:rsidRPr="00EB758B">
        <w:rPr>
          <w:rFonts w:ascii="Tahoma" w:hAnsi="Tahoma" w:cs="Tahoma"/>
          <w:sz w:val="20"/>
          <w:szCs w:val="20"/>
        </w:rPr>
        <w:t xml:space="preserve"> </w:t>
      </w:r>
      <w:r w:rsidR="00A24D9E" w:rsidRPr="00EB758B">
        <w:rPr>
          <w:rFonts w:ascii="Tahoma" w:hAnsi="Tahoma" w:cs="Tahoma"/>
          <w:sz w:val="20"/>
          <w:szCs w:val="20"/>
        </w:rPr>
        <w:t>voči Cene,</w:t>
      </w:r>
      <w:r w:rsidR="005B2CFC" w:rsidRPr="00EB758B">
        <w:rPr>
          <w:rFonts w:ascii="Tahoma" w:hAnsi="Tahoma" w:cs="Tahoma"/>
          <w:sz w:val="20"/>
          <w:szCs w:val="20"/>
        </w:rPr>
        <w:t xml:space="preserve"> </w:t>
      </w:r>
      <w:r w:rsidR="00A24D9E" w:rsidRPr="00EB758B">
        <w:rPr>
          <w:rFonts w:ascii="Tahoma" w:hAnsi="Tahoma" w:cs="Tahoma"/>
          <w:sz w:val="20"/>
          <w:szCs w:val="20"/>
        </w:rPr>
        <w:t xml:space="preserve">prípadne </w:t>
      </w:r>
      <w:r w:rsidR="005B2CFC" w:rsidRPr="00EB758B">
        <w:rPr>
          <w:rFonts w:ascii="Tahoma" w:hAnsi="Tahoma" w:cs="Tahoma"/>
          <w:sz w:val="20"/>
          <w:szCs w:val="20"/>
        </w:rPr>
        <w:t xml:space="preserve">osobitne </w:t>
      </w:r>
      <w:r w:rsidR="00A24D9E" w:rsidRPr="00EB758B">
        <w:rPr>
          <w:rFonts w:ascii="Tahoma" w:hAnsi="Tahoma" w:cs="Tahoma"/>
          <w:sz w:val="20"/>
          <w:szCs w:val="20"/>
        </w:rPr>
        <w:t>požadovať úhradu všetkých zvýšených</w:t>
      </w:r>
      <w:r w:rsidR="005B2CFC" w:rsidRPr="00EB758B">
        <w:rPr>
          <w:rFonts w:ascii="Tahoma" w:hAnsi="Tahoma" w:cs="Tahoma"/>
          <w:sz w:val="20"/>
          <w:szCs w:val="20"/>
        </w:rPr>
        <w:t xml:space="preserve"> </w:t>
      </w:r>
      <w:r w:rsidR="00A24D9E" w:rsidRPr="00EB758B">
        <w:rPr>
          <w:rFonts w:ascii="Tahoma" w:hAnsi="Tahoma" w:cs="Tahoma"/>
          <w:sz w:val="20"/>
          <w:szCs w:val="20"/>
        </w:rPr>
        <w:t>nákladov a výda</w:t>
      </w:r>
      <w:r w:rsidR="005B2CFC" w:rsidRPr="00EB758B">
        <w:rPr>
          <w:rFonts w:ascii="Tahoma" w:hAnsi="Tahoma" w:cs="Tahoma"/>
          <w:sz w:val="20"/>
          <w:szCs w:val="20"/>
        </w:rPr>
        <w:t>vk</w:t>
      </w:r>
      <w:r w:rsidR="00A24D9E" w:rsidRPr="00EB758B">
        <w:rPr>
          <w:rFonts w:ascii="Tahoma" w:hAnsi="Tahoma" w:cs="Tahoma"/>
          <w:sz w:val="20"/>
          <w:szCs w:val="20"/>
        </w:rPr>
        <w:t>ov spojených s odňatím vykonania</w:t>
      </w:r>
      <w:r w:rsidR="005B2CFC" w:rsidRPr="00EB758B">
        <w:rPr>
          <w:rFonts w:ascii="Tahoma" w:hAnsi="Tahoma" w:cs="Tahoma"/>
          <w:sz w:val="20"/>
          <w:szCs w:val="20"/>
        </w:rPr>
        <w:t xml:space="preserve"> </w:t>
      </w:r>
      <w:r w:rsidR="00A24D9E" w:rsidRPr="00EB758B">
        <w:rPr>
          <w:rFonts w:ascii="Tahoma" w:hAnsi="Tahoma" w:cs="Tahoma"/>
          <w:sz w:val="20"/>
          <w:szCs w:val="20"/>
        </w:rPr>
        <w:t xml:space="preserve">akejkoľvek časti </w:t>
      </w:r>
      <w:r w:rsidR="005B2CFC" w:rsidRPr="00EB758B">
        <w:rPr>
          <w:rFonts w:ascii="Tahoma" w:hAnsi="Tahoma" w:cs="Tahoma"/>
          <w:sz w:val="20"/>
          <w:szCs w:val="20"/>
        </w:rPr>
        <w:t>Diela</w:t>
      </w:r>
      <w:r w:rsidR="00A24D9E" w:rsidRPr="00EB758B">
        <w:rPr>
          <w:rFonts w:ascii="Tahoma" w:hAnsi="Tahoma" w:cs="Tahoma"/>
          <w:sz w:val="20"/>
          <w:szCs w:val="20"/>
        </w:rPr>
        <w:t xml:space="preserve"> a je</w:t>
      </w:r>
      <w:r w:rsidR="005B2CFC" w:rsidRPr="00EB758B">
        <w:rPr>
          <w:rFonts w:ascii="Tahoma" w:hAnsi="Tahoma" w:cs="Tahoma"/>
          <w:sz w:val="20"/>
          <w:szCs w:val="20"/>
        </w:rPr>
        <w:t>ho</w:t>
      </w:r>
      <w:r w:rsidR="00A24D9E" w:rsidRPr="00EB758B">
        <w:rPr>
          <w:rFonts w:ascii="Tahoma" w:hAnsi="Tahoma" w:cs="Tahoma"/>
          <w:sz w:val="20"/>
          <w:szCs w:val="20"/>
        </w:rPr>
        <w:t xml:space="preserve"> zadaním </w:t>
      </w:r>
      <w:r w:rsidR="005B2CFC" w:rsidRPr="00EB758B">
        <w:rPr>
          <w:rFonts w:ascii="Tahoma" w:hAnsi="Tahoma" w:cs="Tahoma"/>
          <w:sz w:val="20"/>
          <w:szCs w:val="20"/>
        </w:rPr>
        <w:t xml:space="preserve">novému zhotoviteľovi  </w:t>
      </w:r>
      <w:r w:rsidR="00A24D9E" w:rsidRPr="00EB758B">
        <w:rPr>
          <w:rFonts w:ascii="Tahoma" w:hAnsi="Tahoma" w:cs="Tahoma"/>
          <w:sz w:val="20"/>
          <w:szCs w:val="20"/>
        </w:rPr>
        <w:t xml:space="preserve">(napr. rozdiel v cene odňatej časti </w:t>
      </w:r>
      <w:r w:rsidR="005B2CFC" w:rsidRPr="00EB758B">
        <w:rPr>
          <w:rFonts w:ascii="Tahoma" w:hAnsi="Tahoma" w:cs="Tahoma"/>
          <w:sz w:val="20"/>
          <w:szCs w:val="20"/>
        </w:rPr>
        <w:t>Diela</w:t>
      </w:r>
      <w:r w:rsidR="00A24D9E" w:rsidRPr="00EB758B">
        <w:rPr>
          <w:rFonts w:ascii="Tahoma" w:hAnsi="Tahoma" w:cs="Tahoma"/>
          <w:sz w:val="20"/>
          <w:szCs w:val="20"/>
        </w:rPr>
        <w:t>, ktorá</w:t>
      </w:r>
      <w:r w:rsidR="005B2CFC" w:rsidRPr="00EB758B">
        <w:rPr>
          <w:rFonts w:ascii="Tahoma" w:hAnsi="Tahoma" w:cs="Tahoma"/>
          <w:sz w:val="20"/>
          <w:szCs w:val="20"/>
        </w:rPr>
        <w:t xml:space="preserve"> </w:t>
      </w:r>
      <w:r w:rsidR="00A24D9E" w:rsidRPr="00EB758B">
        <w:rPr>
          <w:rFonts w:ascii="Tahoma" w:hAnsi="Tahoma" w:cs="Tahoma"/>
          <w:sz w:val="20"/>
          <w:szCs w:val="20"/>
        </w:rPr>
        <w:t xml:space="preserve">bola následne novo </w:t>
      </w:r>
      <w:r w:rsidR="005B2CFC" w:rsidRPr="00EB758B">
        <w:rPr>
          <w:rFonts w:ascii="Tahoma" w:hAnsi="Tahoma" w:cs="Tahoma"/>
          <w:sz w:val="20"/>
          <w:szCs w:val="20"/>
        </w:rPr>
        <w:t>obstaraná</w:t>
      </w:r>
      <w:r w:rsidR="00A24D9E" w:rsidRPr="00EB758B">
        <w:rPr>
          <w:rFonts w:ascii="Tahoma" w:hAnsi="Tahoma" w:cs="Tahoma"/>
          <w:sz w:val="20"/>
          <w:szCs w:val="20"/>
        </w:rPr>
        <w:t>, vzniknuté škody, ďalšie</w:t>
      </w:r>
      <w:r w:rsidR="005B2CFC" w:rsidRPr="00EB758B">
        <w:rPr>
          <w:rFonts w:ascii="Tahoma" w:hAnsi="Tahoma" w:cs="Tahoma"/>
          <w:sz w:val="20"/>
          <w:szCs w:val="20"/>
        </w:rPr>
        <w:t xml:space="preserve"> </w:t>
      </w:r>
      <w:r w:rsidR="00A24D9E" w:rsidRPr="00EB758B">
        <w:rPr>
          <w:rFonts w:ascii="Tahoma" w:hAnsi="Tahoma" w:cs="Tahoma"/>
          <w:sz w:val="20"/>
          <w:szCs w:val="20"/>
        </w:rPr>
        <w:t>vyvolané náklady, prípadné pokuty</w:t>
      </w:r>
      <w:r w:rsidR="005B2CFC" w:rsidRPr="00EB758B">
        <w:rPr>
          <w:rFonts w:ascii="Tahoma" w:hAnsi="Tahoma" w:cs="Tahoma"/>
          <w:sz w:val="20"/>
          <w:szCs w:val="20"/>
        </w:rPr>
        <w:t>,</w:t>
      </w:r>
      <w:r w:rsidR="00A24D9E" w:rsidRPr="00EB758B">
        <w:rPr>
          <w:rFonts w:ascii="Tahoma" w:hAnsi="Tahoma" w:cs="Tahoma"/>
          <w:sz w:val="20"/>
          <w:szCs w:val="20"/>
        </w:rPr>
        <w:t xml:space="preserve"> a</w:t>
      </w:r>
      <w:r w:rsidR="005B2CFC" w:rsidRPr="00EB758B">
        <w:rPr>
          <w:rFonts w:ascii="Tahoma" w:hAnsi="Tahoma" w:cs="Tahoma"/>
          <w:sz w:val="20"/>
          <w:szCs w:val="20"/>
        </w:rPr>
        <w:t> </w:t>
      </w:r>
      <w:r w:rsidR="00A24D9E" w:rsidRPr="00EB758B">
        <w:rPr>
          <w:rFonts w:ascii="Tahoma" w:hAnsi="Tahoma" w:cs="Tahoma"/>
          <w:sz w:val="20"/>
          <w:szCs w:val="20"/>
        </w:rPr>
        <w:t>p</w:t>
      </w:r>
      <w:r w:rsidR="005B2CFC" w:rsidRPr="00EB758B">
        <w:rPr>
          <w:rFonts w:ascii="Tahoma" w:hAnsi="Tahoma" w:cs="Tahoma"/>
          <w:sz w:val="20"/>
          <w:szCs w:val="20"/>
        </w:rPr>
        <w:t xml:space="preserve">od.). Ak </w:t>
      </w:r>
      <w:r w:rsidR="005F4659" w:rsidRPr="00EB758B">
        <w:rPr>
          <w:rFonts w:ascii="Tahoma" w:hAnsi="Tahoma" w:cs="Tahoma"/>
          <w:sz w:val="20"/>
          <w:szCs w:val="20"/>
        </w:rPr>
        <w:t>Objednávateľ prijme takéto osobitné opatrenia</w:t>
      </w:r>
      <w:r w:rsidR="00FB6206">
        <w:rPr>
          <w:rFonts w:ascii="Tahoma" w:hAnsi="Tahoma" w:cs="Tahoma"/>
          <w:sz w:val="20"/>
          <w:szCs w:val="20"/>
        </w:rPr>
        <w:t>,</w:t>
      </w:r>
      <w:r w:rsidR="005F4659" w:rsidRPr="00EB758B">
        <w:rPr>
          <w:rFonts w:ascii="Tahoma" w:hAnsi="Tahoma" w:cs="Tahoma"/>
          <w:sz w:val="20"/>
          <w:szCs w:val="20"/>
        </w:rPr>
        <w:t xml:space="preserve"> a uzatvorí zmluvu s novým zhotoviteľom, Zhotoviteľ sa zaväzuje na svoje náklady poskytnúť novému zhotoviteľovi bezodkladne akékoľvek a všetky údaje, listiny, licencie, alebo inú súčinnosť potrebnú na vykonanie odňatej časti Diela novým Zhotoviteľom. Zhotoviteľ nie je zbavený zodpovednosti za omeškanie bez ohľadu na to, či Objednávateľ oprávnenie na vykonanie osobitných opatrení podľa tohto bodu využije alebo nie.</w:t>
      </w:r>
    </w:p>
    <w:p w14:paraId="231B523C" w14:textId="77777777" w:rsidR="009274D9" w:rsidRDefault="009274D9" w:rsidP="00164A1D">
      <w:pPr>
        <w:spacing w:before="120" w:after="120"/>
        <w:ind w:left="1134"/>
        <w:jc w:val="both"/>
        <w:rPr>
          <w:rFonts w:ascii="Tahoma" w:hAnsi="Tahoma" w:cs="Tahoma"/>
          <w:sz w:val="20"/>
          <w:szCs w:val="20"/>
        </w:rPr>
      </w:pPr>
    </w:p>
    <w:p w14:paraId="62F59180" w14:textId="78D4E7C4" w:rsidR="0098077D" w:rsidRPr="00EB758B" w:rsidRDefault="007D5547" w:rsidP="00164A1D">
      <w:pPr>
        <w:spacing w:before="120" w:after="120"/>
        <w:jc w:val="both"/>
        <w:rPr>
          <w:rFonts w:ascii="Tahoma" w:hAnsi="Tahoma" w:cs="Tahoma"/>
          <w:b/>
          <w:bCs/>
          <w:sz w:val="20"/>
          <w:szCs w:val="20"/>
        </w:rPr>
      </w:pPr>
      <w:r w:rsidRPr="00EB758B">
        <w:rPr>
          <w:rFonts w:ascii="Tahoma" w:hAnsi="Tahoma" w:cs="Tahoma"/>
          <w:b/>
          <w:bCs/>
          <w:sz w:val="20"/>
          <w:szCs w:val="20"/>
        </w:rPr>
        <w:t>4</w:t>
      </w:r>
      <w:r w:rsidR="0098077D" w:rsidRPr="00EB758B">
        <w:rPr>
          <w:rFonts w:ascii="Tahoma" w:hAnsi="Tahoma" w:cs="Tahoma"/>
          <w:b/>
          <w:bCs/>
          <w:sz w:val="20"/>
          <w:szCs w:val="20"/>
        </w:rPr>
        <w:t>.2</w:t>
      </w:r>
      <w:r w:rsidR="0098077D" w:rsidRPr="00EB758B">
        <w:rPr>
          <w:rFonts w:ascii="Tahoma" w:hAnsi="Tahoma" w:cs="Tahoma"/>
          <w:b/>
          <w:bCs/>
          <w:sz w:val="20"/>
          <w:szCs w:val="20"/>
        </w:rPr>
        <w:tab/>
      </w:r>
      <w:r w:rsidR="00623123" w:rsidRPr="00EB758B">
        <w:rPr>
          <w:rFonts w:ascii="Tahoma" w:hAnsi="Tahoma" w:cs="Tahoma"/>
          <w:b/>
          <w:bCs/>
          <w:sz w:val="20"/>
          <w:szCs w:val="20"/>
        </w:rPr>
        <w:t>Všeobecné p</w:t>
      </w:r>
      <w:r w:rsidR="003352D3" w:rsidRPr="00EB758B">
        <w:rPr>
          <w:rFonts w:ascii="Tahoma" w:hAnsi="Tahoma" w:cs="Tahoma"/>
          <w:b/>
          <w:bCs/>
          <w:sz w:val="20"/>
          <w:szCs w:val="20"/>
        </w:rPr>
        <w:t>ožiadavky na</w:t>
      </w:r>
      <w:r w:rsidR="00673B27" w:rsidRPr="00EB758B">
        <w:rPr>
          <w:rFonts w:ascii="Tahoma" w:hAnsi="Tahoma" w:cs="Tahoma"/>
          <w:b/>
          <w:bCs/>
          <w:sz w:val="20"/>
          <w:szCs w:val="20"/>
        </w:rPr>
        <w:t xml:space="preserve"> </w:t>
      </w:r>
      <w:r w:rsidR="008A6E62" w:rsidRPr="00EB758B">
        <w:rPr>
          <w:rFonts w:ascii="Tahoma" w:hAnsi="Tahoma" w:cs="Tahoma"/>
          <w:b/>
          <w:bCs/>
          <w:sz w:val="20"/>
          <w:szCs w:val="20"/>
        </w:rPr>
        <w:t>Diel</w:t>
      </w:r>
      <w:r w:rsidR="001E3EC8" w:rsidRPr="00EB758B">
        <w:rPr>
          <w:rFonts w:ascii="Tahoma" w:hAnsi="Tahoma" w:cs="Tahoma"/>
          <w:b/>
          <w:bCs/>
          <w:sz w:val="20"/>
          <w:szCs w:val="20"/>
        </w:rPr>
        <w:t>o</w:t>
      </w:r>
    </w:p>
    <w:p w14:paraId="0A78D34A" w14:textId="77777777" w:rsidR="00231B51" w:rsidRDefault="00C821D8" w:rsidP="00231B51">
      <w:pPr>
        <w:pStyle w:val="Odsekzoznamu"/>
        <w:numPr>
          <w:ilvl w:val="0"/>
          <w:numId w:val="29"/>
        </w:numPr>
        <w:ind w:left="1134" w:hanging="425"/>
        <w:rPr>
          <w:rFonts w:ascii="Tahoma" w:hAnsi="Tahoma" w:cs="Tahoma"/>
          <w:sz w:val="20"/>
          <w:szCs w:val="20"/>
        </w:rPr>
      </w:pPr>
      <w:r w:rsidRPr="00231B51">
        <w:rPr>
          <w:rFonts w:ascii="Tahoma" w:hAnsi="Tahoma" w:cs="Tahoma"/>
          <w:sz w:val="20"/>
          <w:szCs w:val="20"/>
        </w:rPr>
        <w:t>Zhotoviteľ</w:t>
      </w:r>
      <w:r w:rsidR="00C86EDD" w:rsidRPr="00231B51">
        <w:rPr>
          <w:rFonts w:ascii="Tahoma" w:hAnsi="Tahoma" w:cs="Tahoma"/>
          <w:sz w:val="20"/>
          <w:szCs w:val="20"/>
        </w:rPr>
        <w:t xml:space="preserve"> sa týmto zaväzuje v</w:t>
      </w:r>
      <w:r w:rsidR="003352D3" w:rsidRPr="00231B51">
        <w:rPr>
          <w:rFonts w:ascii="Tahoma" w:hAnsi="Tahoma" w:cs="Tahoma"/>
          <w:sz w:val="20"/>
          <w:szCs w:val="20"/>
        </w:rPr>
        <w:t>y</w:t>
      </w:r>
      <w:r w:rsidR="00C86EDD" w:rsidRPr="00231B51">
        <w:rPr>
          <w:rFonts w:ascii="Tahoma" w:hAnsi="Tahoma" w:cs="Tahoma"/>
          <w:sz w:val="20"/>
          <w:szCs w:val="20"/>
        </w:rPr>
        <w:t xml:space="preserve">konať </w:t>
      </w:r>
      <w:r w:rsidR="003352D3" w:rsidRPr="00231B51">
        <w:rPr>
          <w:rFonts w:ascii="Tahoma" w:hAnsi="Tahoma" w:cs="Tahoma"/>
          <w:sz w:val="20"/>
          <w:szCs w:val="20"/>
        </w:rPr>
        <w:t>Dielo</w:t>
      </w:r>
      <w:r w:rsidR="00976C72" w:rsidRPr="00231B51">
        <w:rPr>
          <w:rFonts w:ascii="Tahoma" w:hAnsi="Tahoma" w:cs="Tahoma"/>
          <w:sz w:val="20"/>
          <w:szCs w:val="20"/>
        </w:rPr>
        <w:t xml:space="preserve"> s odbornou starostlivosťou</w:t>
      </w:r>
      <w:r w:rsidR="006C0467" w:rsidRPr="00231B51">
        <w:rPr>
          <w:rFonts w:ascii="Tahoma" w:hAnsi="Tahoma" w:cs="Tahoma"/>
          <w:sz w:val="20"/>
          <w:szCs w:val="20"/>
        </w:rPr>
        <w:t xml:space="preserve">, </w:t>
      </w:r>
      <w:r w:rsidR="00C86EDD" w:rsidRPr="00231B51">
        <w:rPr>
          <w:rFonts w:ascii="Tahoma" w:hAnsi="Tahoma" w:cs="Tahoma"/>
          <w:sz w:val="20"/>
          <w:szCs w:val="20"/>
        </w:rPr>
        <w:t>na svoje náklady a na svoje nebezpečenstvo.</w:t>
      </w:r>
      <w:r w:rsidRPr="00231B51">
        <w:rPr>
          <w:rFonts w:ascii="Tahoma" w:hAnsi="Tahoma" w:cs="Tahoma"/>
          <w:sz w:val="20"/>
          <w:szCs w:val="20"/>
        </w:rPr>
        <w:t xml:space="preserve"> </w:t>
      </w:r>
    </w:p>
    <w:p w14:paraId="413667ED" w14:textId="28532E1C" w:rsidR="00BE0662" w:rsidRPr="00E10E83" w:rsidRDefault="00A63002" w:rsidP="00BE0662">
      <w:pPr>
        <w:pStyle w:val="Odsekzoznamu"/>
        <w:numPr>
          <w:ilvl w:val="0"/>
          <w:numId w:val="29"/>
        </w:numPr>
        <w:ind w:left="1134" w:hanging="425"/>
        <w:rPr>
          <w:rFonts w:ascii="Tahoma" w:hAnsi="Tahoma" w:cs="Tahoma"/>
          <w:sz w:val="20"/>
          <w:szCs w:val="20"/>
        </w:rPr>
      </w:pPr>
      <w:r>
        <w:rPr>
          <w:rFonts w:ascii="Tahoma" w:hAnsi="Tahoma" w:cs="Tahoma"/>
          <w:sz w:val="20"/>
          <w:szCs w:val="20"/>
        </w:rPr>
        <w:t>Zber údajov, ktoré sú potrebné pre riadne vykonanie Diela v súlade s touto Zmluvou, vykoná Zhotoviteľ, a to okrem iného aj formou fyzických ohliadok ciest</w:t>
      </w:r>
      <w:r w:rsidR="00D10D3B">
        <w:rPr>
          <w:rFonts w:ascii="Tahoma" w:hAnsi="Tahoma" w:cs="Tahoma"/>
          <w:sz w:val="20"/>
          <w:szCs w:val="20"/>
        </w:rPr>
        <w:t>.</w:t>
      </w:r>
      <w:r w:rsidR="00922B5D" w:rsidRPr="00E10E83">
        <w:rPr>
          <w:rFonts w:ascii="Tahoma" w:hAnsi="Tahoma" w:cs="Tahoma"/>
          <w:sz w:val="20"/>
          <w:szCs w:val="20"/>
        </w:rPr>
        <w:t xml:space="preserve"> </w:t>
      </w:r>
    </w:p>
    <w:p w14:paraId="64DB5415" w14:textId="6B4B422B" w:rsidR="00922B5D" w:rsidRDefault="00872C5F" w:rsidP="00922B5D">
      <w:pPr>
        <w:pStyle w:val="Odsekzoznamu"/>
        <w:numPr>
          <w:ilvl w:val="0"/>
          <w:numId w:val="29"/>
        </w:numPr>
        <w:ind w:left="1134" w:hanging="425"/>
        <w:rPr>
          <w:rFonts w:ascii="Tahoma" w:hAnsi="Tahoma" w:cs="Tahoma"/>
          <w:sz w:val="20"/>
          <w:szCs w:val="20"/>
        </w:rPr>
      </w:pPr>
      <w:r w:rsidRPr="00922B5D">
        <w:rPr>
          <w:rFonts w:ascii="Tahoma" w:hAnsi="Tahoma" w:cs="Tahoma"/>
          <w:sz w:val="20"/>
          <w:szCs w:val="20"/>
        </w:rPr>
        <w:t xml:space="preserve">Pri </w:t>
      </w:r>
      <w:r w:rsidR="00F3525B" w:rsidRPr="00922B5D">
        <w:rPr>
          <w:rFonts w:ascii="Tahoma" w:hAnsi="Tahoma" w:cs="Tahoma"/>
          <w:sz w:val="20"/>
          <w:szCs w:val="20"/>
        </w:rPr>
        <w:t>V</w:t>
      </w:r>
      <w:r w:rsidRPr="00922B5D">
        <w:rPr>
          <w:rFonts w:ascii="Tahoma" w:hAnsi="Tahoma" w:cs="Tahoma"/>
          <w:sz w:val="20"/>
          <w:szCs w:val="20"/>
        </w:rPr>
        <w:t>ykonávaní Diela bude Zhotoviteľ postupovať samostatne, pričom je</w:t>
      </w:r>
      <w:r w:rsidR="00B9299F" w:rsidRPr="00922B5D">
        <w:rPr>
          <w:rFonts w:ascii="Tahoma" w:hAnsi="Tahoma" w:cs="Tahoma"/>
          <w:sz w:val="20"/>
          <w:szCs w:val="20"/>
        </w:rPr>
        <w:t xml:space="preserve"> oprávnený</w:t>
      </w:r>
      <w:r w:rsidRPr="00922B5D">
        <w:rPr>
          <w:rFonts w:ascii="Tahoma" w:hAnsi="Tahoma" w:cs="Tahoma"/>
          <w:sz w:val="20"/>
          <w:szCs w:val="20"/>
        </w:rPr>
        <w:t xml:space="preserve">, za podmienok podľa </w:t>
      </w:r>
      <w:r w:rsidR="00B9299F" w:rsidRPr="00922B5D">
        <w:rPr>
          <w:rFonts w:ascii="Tahoma" w:hAnsi="Tahoma" w:cs="Tahoma"/>
          <w:sz w:val="20"/>
          <w:szCs w:val="20"/>
        </w:rPr>
        <w:t xml:space="preserve">bodu </w:t>
      </w:r>
      <w:r w:rsidR="00190EA6" w:rsidRPr="00922B5D">
        <w:rPr>
          <w:rFonts w:ascii="Tahoma" w:hAnsi="Tahoma" w:cs="Tahoma"/>
          <w:sz w:val="20"/>
          <w:szCs w:val="20"/>
        </w:rPr>
        <w:t>5</w:t>
      </w:r>
      <w:r w:rsidR="00B9299F" w:rsidRPr="00922B5D">
        <w:rPr>
          <w:rFonts w:ascii="Tahoma" w:hAnsi="Tahoma" w:cs="Tahoma"/>
          <w:sz w:val="20"/>
          <w:szCs w:val="20"/>
        </w:rPr>
        <w:t>,</w:t>
      </w:r>
      <w:r w:rsidRPr="00922B5D">
        <w:rPr>
          <w:rFonts w:ascii="Tahoma" w:hAnsi="Tahoma" w:cs="Tahoma"/>
          <w:sz w:val="20"/>
          <w:szCs w:val="20"/>
        </w:rPr>
        <w:t xml:space="preserve"> využiť na </w:t>
      </w:r>
      <w:r w:rsidR="00C6740B" w:rsidRPr="00922B5D">
        <w:rPr>
          <w:rFonts w:ascii="Tahoma" w:hAnsi="Tahoma" w:cs="Tahoma"/>
          <w:sz w:val="20"/>
          <w:szCs w:val="20"/>
        </w:rPr>
        <w:t xml:space="preserve">niektoré </w:t>
      </w:r>
      <w:r w:rsidRPr="00922B5D">
        <w:rPr>
          <w:rFonts w:ascii="Tahoma" w:hAnsi="Tahoma" w:cs="Tahoma"/>
          <w:sz w:val="20"/>
          <w:szCs w:val="20"/>
        </w:rPr>
        <w:t>plnenia subdodávateľov</w:t>
      </w:r>
      <w:r w:rsidR="00B9299F" w:rsidRPr="00922B5D">
        <w:rPr>
          <w:rFonts w:ascii="Tahoma" w:hAnsi="Tahoma" w:cs="Tahoma"/>
          <w:sz w:val="20"/>
          <w:szCs w:val="20"/>
        </w:rPr>
        <w:t>. Dielo bude</w:t>
      </w:r>
      <w:r w:rsidR="007D5547" w:rsidRPr="00922B5D">
        <w:rPr>
          <w:rFonts w:ascii="Tahoma" w:hAnsi="Tahoma" w:cs="Tahoma"/>
          <w:sz w:val="20"/>
          <w:szCs w:val="20"/>
        </w:rPr>
        <w:t xml:space="preserve"> </w:t>
      </w:r>
      <w:r w:rsidR="00B9299F" w:rsidRPr="00922B5D">
        <w:rPr>
          <w:rFonts w:ascii="Tahoma" w:hAnsi="Tahoma" w:cs="Tahoma"/>
          <w:sz w:val="20"/>
          <w:szCs w:val="20"/>
        </w:rPr>
        <w:t>Zhotoviteľ</w:t>
      </w:r>
      <w:r w:rsidR="007D5547" w:rsidRPr="00922B5D">
        <w:rPr>
          <w:rFonts w:ascii="Tahoma" w:hAnsi="Tahoma" w:cs="Tahoma"/>
          <w:sz w:val="20"/>
          <w:szCs w:val="20"/>
        </w:rPr>
        <w:t>om vykonané</w:t>
      </w:r>
      <w:r w:rsidR="00B9299F" w:rsidRPr="00922B5D">
        <w:rPr>
          <w:rFonts w:ascii="Tahoma" w:hAnsi="Tahoma" w:cs="Tahoma"/>
          <w:sz w:val="20"/>
          <w:szCs w:val="20"/>
        </w:rPr>
        <w:t xml:space="preserve"> v súlade s pokynmi </w:t>
      </w:r>
      <w:r w:rsidR="001D0070">
        <w:rPr>
          <w:rFonts w:ascii="Tahoma" w:hAnsi="Tahoma" w:cs="Tahoma"/>
          <w:sz w:val="20"/>
          <w:szCs w:val="20"/>
        </w:rPr>
        <w:t xml:space="preserve">a pripomienkami </w:t>
      </w:r>
      <w:r w:rsidR="00B9299F" w:rsidRPr="00922B5D">
        <w:rPr>
          <w:rFonts w:ascii="Tahoma" w:hAnsi="Tahoma" w:cs="Tahoma"/>
          <w:sz w:val="20"/>
          <w:szCs w:val="20"/>
        </w:rPr>
        <w:t>Objednávateľa.</w:t>
      </w:r>
    </w:p>
    <w:p w14:paraId="5A852388" w14:textId="3B24422E" w:rsidR="00922B5D" w:rsidRDefault="00B9299F" w:rsidP="00922B5D">
      <w:pPr>
        <w:pStyle w:val="Odsekzoznamu"/>
        <w:numPr>
          <w:ilvl w:val="0"/>
          <w:numId w:val="29"/>
        </w:numPr>
        <w:ind w:left="1134" w:hanging="425"/>
        <w:rPr>
          <w:rFonts w:ascii="Tahoma" w:hAnsi="Tahoma" w:cs="Tahoma"/>
          <w:sz w:val="20"/>
          <w:szCs w:val="20"/>
        </w:rPr>
      </w:pPr>
      <w:r w:rsidRPr="00922B5D">
        <w:rPr>
          <w:rFonts w:ascii="Tahoma" w:hAnsi="Tahoma" w:cs="Tahoma"/>
          <w:sz w:val="20"/>
          <w:szCs w:val="20"/>
        </w:rPr>
        <w:t xml:space="preserve">Zhotoviteľ </w:t>
      </w:r>
      <w:r w:rsidR="00EB67D7">
        <w:rPr>
          <w:rFonts w:ascii="Tahoma" w:hAnsi="Tahoma" w:cs="Tahoma"/>
          <w:sz w:val="20"/>
          <w:szCs w:val="20"/>
        </w:rPr>
        <w:t xml:space="preserve">je povinný </w:t>
      </w:r>
      <w:r w:rsidR="001618CF" w:rsidRPr="00EB758B">
        <w:rPr>
          <w:rFonts w:ascii="Tahoma" w:hAnsi="Tahoma" w:cs="Tahoma"/>
          <w:sz w:val="20"/>
          <w:szCs w:val="20"/>
        </w:rPr>
        <w:t>vykon</w:t>
      </w:r>
      <w:r w:rsidR="00EB67D7">
        <w:rPr>
          <w:rFonts w:ascii="Tahoma" w:hAnsi="Tahoma" w:cs="Tahoma"/>
          <w:sz w:val="20"/>
          <w:szCs w:val="20"/>
        </w:rPr>
        <w:t>ať</w:t>
      </w:r>
      <w:r w:rsidR="001618CF" w:rsidRPr="00EB758B">
        <w:rPr>
          <w:rFonts w:ascii="Tahoma" w:hAnsi="Tahoma" w:cs="Tahoma"/>
          <w:sz w:val="20"/>
          <w:szCs w:val="20"/>
        </w:rPr>
        <w:t xml:space="preserve"> Dielo tak, aby </w:t>
      </w:r>
      <w:r w:rsidR="00EB67D7">
        <w:rPr>
          <w:rFonts w:ascii="Tahoma" w:hAnsi="Tahoma" w:cs="Tahoma"/>
          <w:sz w:val="20"/>
          <w:szCs w:val="20"/>
        </w:rPr>
        <w:t xml:space="preserve">(i) </w:t>
      </w:r>
      <w:r w:rsidR="001618CF" w:rsidRPr="00EB758B">
        <w:rPr>
          <w:rFonts w:ascii="Tahoma" w:hAnsi="Tahoma" w:cs="Tahoma"/>
          <w:sz w:val="20"/>
          <w:szCs w:val="20"/>
        </w:rPr>
        <w:t xml:space="preserve">sa proces Vykonávania Diela uskutočnil v súlade s </w:t>
      </w:r>
      <w:r w:rsidR="006C0467" w:rsidRPr="00922B5D">
        <w:rPr>
          <w:rFonts w:ascii="Tahoma" w:hAnsi="Tahoma" w:cs="Tahoma"/>
          <w:sz w:val="20"/>
          <w:szCs w:val="20"/>
        </w:rPr>
        <w:t>aplikovateľnými všeobecne záväznými právnymi predpismi</w:t>
      </w:r>
      <w:r w:rsidR="003352D3" w:rsidRPr="00922B5D">
        <w:rPr>
          <w:rFonts w:ascii="Tahoma" w:hAnsi="Tahoma" w:cs="Tahoma"/>
          <w:sz w:val="20"/>
          <w:szCs w:val="20"/>
        </w:rPr>
        <w:t xml:space="preserve"> účinnými na území Slovenskej republiky</w:t>
      </w:r>
      <w:r w:rsidR="006C0467" w:rsidRPr="00922B5D">
        <w:rPr>
          <w:rFonts w:ascii="Tahoma" w:hAnsi="Tahoma" w:cs="Tahoma"/>
          <w:sz w:val="20"/>
          <w:szCs w:val="20"/>
        </w:rPr>
        <w:t>, technickými normami a odvetvovými štandardmi</w:t>
      </w:r>
      <w:r w:rsidR="00C147C5">
        <w:rPr>
          <w:rFonts w:ascii="Tahoma" w:hAnsi="Tahoma" w:cs="Tahoma"/>
          <w:sz w:val="20"/>
          <w:szCs w:val="20"/>
        </w:rPr>
        <w:t>,</w:t>
      </w:r>
      <w:r w:rsidRPr="00922B5D">
        <w:rPr>
          <w:rFonts w:ascii="Tahoma" w:hAnsi="Tahoma" w:cs="Tahoma"/>
          <w:sz w:val="20"/>
          <w:szCs w:val="20"/>
        </w:rPr>
        <w:t xml:space="preserve"> </w:t>
      </w:r>
      <w:r w:rsidR="003E554A">
        <w:rPr>
          <w:rFonts w:ascii="Tahoma" w:hAnsi="Tahoma" w:cs="Tahoma"/>
          <w:sz w:val="20"/>
          <w:szCs w:val="20"/>
        </w:rPr>
        <w:t xml:space="preserve">najmä </w:t>
      </w:r>
      <w:r w:rsidR="001618CF">
        <w:rPr>
          <w:rFonts w:ascii="Tahoma" w:hAnsi="Tahoma" w:cs="Tahoma"/>
          <w:sz w:val="20"/>
          <w:szCs w:val="20"/>
        </w:rPr>
        <w:t xml:space="preserve">zákonom č. 8/2009 </w:t>
      </w:r>
      <w:proofErr w:type="spellStart"/>
      <w:r w:rsidR="001618CF">
        <w:rPr>
          <w:rFonts w:ascii="Tahoma" w:hAnsi="Tahoma" w:cs="Tahoma"/>
          <w:sz w:val="20"/>
          <w:szCs w:val="20"/>
        </w:rPr>
        <w:t>Z.z</w:t>
      </w:r>
      <w:proofErr w:type="spellEnd"/>
      <w:r w:rsidR="001618CF">
        <w:rPr>
          <w:rFonts w:ascii="Tahoma" w:hAnsi="Tahoma" w:cs="Tahoma"/>
          <w:sz w:val="20"/>
          <w:szCs w:val="20"/>
        </w:rPr>
        <w:t xml:space="preserve">. o cestnej premávke a o zmene a doplnení niektorých zákonov, vyhláškou č. 9/2009 </w:t>
      </w:r>
      <w:proofErr w:type="spellStart"/>
      <w:r w:rsidR="001618CF">
        <w:rPr>
          <w:rFonts w:ascii="Tahoma" w:hAnsi="Tahoma" w:cs="Tahoma"/>
          <w:sz w:val="20"/>
          <w:szCs w:val="20"/>
        </w:rPr>
        <w:t>Z.z</w:t>
      </w:r>
      <w:proofErr w:type="spellEnd"/>
      <w:r w:rsidR="001618CF">
        <w:rPr>
          <w:rFonts w:ascii="Tahoma" w:hAnsi="Tahoma" w:cs="Tahoma"/>
          <w:sz w:val="20"/>
          <w:szCs w:val="20"/>
        </w:rPr>
        <w:t xml:space="preserve">. ktorou sa vykonáva zákon o cestnej premávke a o zmene a doplnení niektorých zákonov, STN 01 8020,  STN 73 6110, </w:t>
      </w:r>
      <w:r w:rsidR="00EB67D7">
        <w:rPr>
          <w:rFonts w:ascii="Tahoma" w:hAnsi="Tahoma" w:cs="Tahoma"/>
          <w:sz w:val="20"/>
          <w:szCs w:val="20"/>
        </w:rPr>
        <w:t>(ii) Dielo spĺňalo</w:t>
      </w:r>
      <w:r w:rsidRPr="00922B5D">
        <w:rPr>
          <w:rFonts w:ascii="Tahoma" w:hAnsi="Tahoma" w:cs="Tahoma"/>
          <w:sz w:val="20"/>
          <w:szCs w:val="20"/>
        </w:rPr>
        <w:t xml:space="preserve"> požiadavku na súlad s</w:t>
      </w:r>
      <w:r w:rsidR="002B14E7">
        <w:rPr>
          <w:rFonts w:ascii="Tahoma" w:hAnsi="Tahoma" w:cs="Tahoma"/>
          <w:sz w:val="20"/>
          <w:szCs w:val="20"/>
        </w:rPr>
        <w:t> </w:t>
      </w:r>
      <w:r w:rsidRPr="00922B5D">
        <w:rPr>
          <w:rFonts w:ascii="Tahoma" w:hAnsi="Tahoma" w:cs="Tahoma"/>
          <w:sz w:val="20"/>
          <w:szCs w:val="20"/>
        </w:rPr>
        <w:t>predpismi</w:t>
      </w:r>
      <w:r w:rsidR="002B14E7">
        <w:rPr>
          <w:rFonts w:ascii="Tahoma" w:hAnsi="Tahoma" w:cs="Tahoma"/>
          <w:sz w:val="20"/>
          <w:szCs w:val="20"/>
        </w:rPr>
        <w:t>, normami</w:t>
      </w:r>
      <w:r w:rsidRPr="00922B5D">
        <w:rPr>
          <w:rFonts w:ascii="Tahoma" w:hAnsi="Tahoma" w:cs="Tahoma"/>
          <w:sz w:val="20"/>
          <w:szCs w:val="20"/>
        </w:rPr>
        <w:t xml:space="preserve"> a štandard</w:t>
      </w:r>
      <w:r w:rsidR="00C6740B" w:rsidRPr="00922B5D">
        <w:rPr>
          <w:rFonts w:ascii="Tahoma" w:hAnsi="Tahoma" w:cs="Tahoma"/>
          <w:sz w:val="20"/>
          <w:szCs w:val="20"/>
        </w:rPr>
        <w:t>a</w:t>
      </w:r>
      <w:r w:rsidRPr="00922B5D">
        <w:rPr>
          <w:rFonts w:ascii="Tahoma" w:hAnsi="Tahoma" w:cs="Tahoma"/>
          <w:sz w:val="20"/>
          <w:szCs w:val="20"/>
        </w:rPr>
        <w:t xml:space="preserve">mi </w:t>
      </w:r>
      <w:r w:rsidR="00EB67D7">
        <w:rPr>
          <w:rFonts w:ascii="Tahoma" w:hAnsi="Tahoma" w:cs="Tahoma"/>
          <w:sz w:val="20"/>
          <w:szCs w:val="20"/>
        </w:rPr>
        <w:t xml:space="preserve">ako sú uvedené </w:t>
      </w:r>
      <w:r w:rsidR="006C668F">
        <w:rPr>
          <w:rFonts w:ascii="Tahoma" w:hAnsi="Tahoma" w:cs="Tahoma"/>
          <w:sz w:val="20"/>
          <w:szCs w:val="20"/>
        </w:rPr>
        <w:t>v časti (i) tohto bodu</w:t>
      </w:r>
      <w:r w:rsidR="00C147C5">
        <w:rPr>
          <w:rFonts w:ascii="Tahoma" w:hAnsi="Tahoma" w:cs="Tahoma"/>
          <w:sz w:val="20"/>
          <w:szCs w:val="20"/>
        </w:rPr>
        <w:t xml:space="preserve">, </w:t>
      </w:r>
      <w:r w:rsidR="00EB67D7">
        <w:rPr>
          <w:rFonts w:ascii="Tahoma" w:hAnsi="Tahoma" w:cs="Tahoma"/>
          <w:sz w:val="20"/>
          <w:szCs w:val="20"/>
        </w:rPr>
        <w:t xml:space="preserve">(iii) Dielo bolo vykonané </w:t>
      </w:r>
      <w:r w:rsidR="002B14E7">
        <w:rPr>
          <w:rFonts w:ascii="Tahoma" w:hAnsi="Tahoma" w:cs="Tahoma"/>
          <w:sz w:val="20"/>
          <w:szCs w:val="20"/>
        </w:rPr>
        <w:t>v súlade s</w:t>
      </w:r>
      <w:r w:rsidR="00C147C5">
        <w:rPr>
          <w:rFonts w:ascii="Tahoma" w:hAnsi="Tahoma" w:cs="Tahoma"/>
          <w:sz w:val="20"/>
          <w:szCs w:val="20"/>
        </w:rPr>
        <w:t xml:space="preserve"> hospodársk</w:t>
      </w:r>
      <w:r w:rsidR="002B14E7">
        <w:rPr>
          <w:rFonts w:ascii="Tahoma" w:hAnsi="Tahoma" w:cs="Tahoma"/>
          <w:sz w:val="20"/>
          <w:szCs w:val="20"/>
        </w:rPr>
        <w:t>ym</w:t>
      </w:r>
      <w:r w:rsidR="00C147C5">
        <w:rPr>
          <w:rFonts w:ascii="Tahoma" w:hAnsi="Tahoma" w:cs="Tahoma"/>
          <w:sz w:val="20"/>
          <w:szCs w:val="20"/>
        </w:rPr>
        <w:t xml:space="preserve"> cieľ</w:t>
      </w:r>
      <w:r w:rsidR="002B14E7">
        <w:rPr>
          <w:rFonts w:ascii="Tahoma" w:hAnsi="Tahoma" w:cs="Tahoma"/>
          <w:sz w:val="20"/>
          <w:szCs w:val="20"/>
        </w:rPr>
        <w:t>om</w:t>
      </w:r>
      <w:r w:rsidR="00C147C5">
        <w:rPr>
          <w:rFonts w:ascii="Tahoma" w:hAnsi="Tahoma" w:cs="Tahoma"/>
          <w:sz w:val="20"/>
          <w:szCs w:val="20"/>
        </w:rPr>
        <w:t xml:space="preserve"> </w:t>
      </w:r>
      <w:r w:rsidR="00D10D3B">
        <w:rPr>
          <w:rFonts w:ascii="Tahoma" w:hAnsi="Tahoma" w:cs="Tahoma"/>
          <w:sz w:val="20"/>
          <w:szCs w:val="20"/>
        </w:rPr>
        <w:t>Zmluvy</w:t>
      </w:r>
      <w:r w:rsidR="00C147C5">
        <w:rPr>
          <w:rFonts w:ascii="Tahoma" w:hAnsi="Tahoma" w:cs="Tahoma"/>
          <w:sz w:val="20"/>
          <w:szCs w:val="20"/>
        </w:rPr>
        <w:t xml:space="preserve"> </w:t>
      </w:r>
      <w:r w:rsidR="002B14E7">
        <w:rPr>
          <w:rFonts w:ascii="Tahoma" w:hAnsi="Tahoma" w:cs="Tahoma"/>
          <w:sz w:val="20"/>
          <w:szCs w:val="20"/>
        </w:rPr>
        <w:t>uvedeným v</w:t>
      </w:r>
      <w:r w:rsidR="00C147C5">
        <w:rPr>
          <w:rFonts w:ascii="Tahoma" w:hAnsi="Tahoma" w:cs="Tahoma"/>
          <w:sz w:val="20"/>
          <w:szCs w:val="20"/>
        </w:rPr>
        <w:t> bod</w:t>
      </w:r>
      <w:r w:rsidR="002B14E7">
        <w:rPr>
          <w:rFonts w:ascii="Tahoma" w:hAnsi="Tahoma" w:cs="Tahoma"/>
          <w:sz w:val="20"/>
          <w:szCs w:val="20"/>
        </w:rPr>
        <w:t>e</w:t>
      </w:r>
      <w:r w:rsidR="00C147C5">
        <w:rPr>
          <w:rFonts w:ascii="Tahoma" w:hAnsi="Tahoma" w:cs="Tahoma"/>
          <w:sz w:val="20"/>
          <w:szCs w:val="20"/>
        </w:rPr>
        <w:t xml:space="preserve"> 3.1.</w:t>
      </w:r>
      <w:r w:rsidR="00D10D3B">
        <w:rPr>
          <w:rFonts w:ascii="Tahoma" w:hAnsi="Tahoma" w:cs="Tahoma"/>
          <w:sz w:val="20"/>
          <w:szCs w:val="20"/>
        </w:rPr>
        <w:t xml:space="preserve">, </w:t>
      </w:r>
      <w:r w:rsidR="00EB67D7">
        <w:rPr>
          <w:rFonts w:ascii="Tahoma" w:hAnsi="Tahoma" w:cs="Tahoma"/>
          <w:sz w:val="20"/>
          <w:szCs w:val="20"/>
        </w:rPr>
        <w:t>(iv)</w:t>
      </w:r>
      <w:r w:rsidR="00D10D3B">
        <w:rPr>
          <w:rFonts w:ascii="Tahoma" w:hAnsi="Tahoma" w:cs="Tahoma"/>
          <w:sz w:val="20"/>
          <w:szCs w:val="20"/>
        </w:rPr>
        <w:t xml:space="preserve"> na jeho podklade bolo schválené</w:t>
      </w:r>
      <w:r w:rsidR="00D10D3B">
        <w:rPr>
          <w:rFonts w:ascii="Tahoma" w:eastAsiaTheme="minorHAnsi" w:hAnsi="Tahoma" w:cs="Tahoma"/>
          <w:kern w:val="20"/>
          <w:sz w:val="20"/>
          <w:szCs w:val="20"/>
          <w:lang w:eastAsia="en-US" w:bidi="ar-SA"/>
        </w:rPr>
        <w:t xml:space="preserve"> určenie dopravného značenia </w:t>
      </w:r>
      <w:r w:rsidR="00EB67D7">
        <w:rPr>
          <w:rFonts w:ascii="Tahoma" w:eastAsiaTheme="minorHAnsi" w:hAnsi="Tahoma" w:cs="Tahoma"/>
          <w:kern w:val="20"/>
          <w:sz w:val="20"/>
          <w:szCs w:val="20"/>
          <w:lang w:eastAsia="en-US" w:bidi="ar-SA"/>
        </w:rPr>
        <w:t xml:space="preserve">na cestách </w:t>
      </w:r>
      <w:r w:rsidR="00D10D3B">
        <w:rPr>
          <w:rFonts w:ascii="Tahoma" w:eastAsiaTheme="minorHAnsi" w:hAnsi="Tahoma" w:cs="Tahoma"/>
          <w:kern w:val="20"/>
          <w:sz w:val="20"/>
          <w:szCs w:val="20"/>
          <w:lang w:eastAsia="en-US" w:bidi="ar-SA"/>
        </w:rPr>
        <w:t>príslušným cestným správnym orgánom, ako aj príslušným dopravným inšpektorátom a dopravným inžinierom.</w:t>
      </w:r>
      <w:r w:rsidR="003464A3">
        <w:rPr>
          <w:rFonts w:ascii="Tahoma" w:eastAsiaTheme="minorHAnsi" w:hAnsi="Tahoma" w:cs="Tahoma"/>
          <w:kern w:val="20"/>
          <w:sz w:val="20"/>
          <w:szCs w:val="20"/>
          <w:lang w:eastAsia="en-US" w:bidi="ar-SA"/>
        </w:rPr>
        <w:t xml:space="preserve"> V prípade ak v dôsledku porušenia povinností Zhotoviteľa stanovených touto Zmluvou, nedôjde na podklade Diela k </w:t>
      </w:r>
      <w:r w:rsidR="003464A3">
        <w:rPr>
          <w:rFonts w:ascii="Tahoma" w:hAnsi="Tahoma" w:cs="Tahoma"/>
          <w:sz w:val="20"/>
          <w:szCs w:val="20"/>
        </w:rPr>
        <w:t>schváleniu</w:t>
      </w:r>
      <w:r w:rsidR="003464A3">
        <w:rPr>
          <w:rFonts w:ascii="Tahoma" w:eastAsiaTheme="minorHAnsi" w:hAnsi="Tahoma" w:cs="Tahoma"/>
          <w:kern w:val="20"/>
          <w:sz w:val="20"/>
          <w:szCs w:val="20"/>
          <w:lang w:eastAsia="en-US" w:bidi="ar-SA"/>
        </w:rPr>
        <w:t xml:space="preserve"> určenia dopravného značenia v súlade s týmto bodom Zmluvy, Zhotoviteľ je na vlastné náklady povinný Dielo prepracovať, doplniť tak, aby táto po</w:t>
      </w:r>
      <w:r w:rsidR="006C668F">
        <w:rPr>
          <w:rFonts w:ascii="Tahoma" w:eastAsiaTheme="minorHAnsi" w:hAnsi="Tahoma" w:cs="Tahoma"/>
          <w:kern w:val="20"/>
          <w:sz w:val="20"/>
          <w:szCs w:val="20"/>
          <w:lang w:eastAsia="en-US" w:bidi="ar-SA"/>
        </w:rPr>
        <w:t>dmienka vykonania Diela</w:t>
      </w:r>
      <w:r w:rsidR="003464A3">
        <w:rPr>
          <w:rFonts w:ascii="Tahoma" w:eastAsiaTheme="minorHAnsi" w:hAnsi="Tahoma" w:cs="Tahoma"/>
          <w:kern w:val="20"/>
          <w:sz w:val="20"/>
          <w:szCs w:val="20"/>
          <w:lang w:eastAsia="en-US" w:bidi="ar-SA"/>
        </w:rPr>
        <w:t xml:space="preserve"> stanovená Zmluvou (</w:t>
      </w:r>
      <w:proofErr w:type="spellStart"/>
      <w:r w:rsidR="003464A3">
        <w:rPr>
          <w:rFonts w:ascii="Tahoma" w:eastAsiaTheme="minorHAnsi" w:hAnsi="Tahoma" w:cs="Tahoma"/>
          <w:kern w:val="20"/>
          <w:sz w:val="20"/>
          <w:szCs w:val="20"/>
          <w:lang w:eastAsia="en-US" w:bidi="ar-SA"/>
        </w:rPr>
        <w:t>t.j</w:t>
      </w:r>
      <w:proofErr w:type="spellEnd"/>
      <w:r w:rsidR="003464A3">
        <w:rPr>
          <w:rFonts w:ascii="Tahoma" w:eastAsiaTheme="minorHAnsi" w:hAnsi="Tahoma" w:cs="Tahoma"/>
          <w:kern w:val="20"/>
          <w:sz w:val="20"/>
          <w:szCs w:val="20"/>
          <w:lang w:eastAsia="en-US" w:bidi="ar-SA"/>
        </w:rPr>
        <w:t>. schválenie určenia dopravného značenia na podklade Diela) bola splnená.</w:t>
      </w:r>
    </w:p>
    <w:p w14:paraId="1731F3B7" w14:textId="77777777" w:rsidR="00922B5D" w:rsidRDefault="00C704E4" w:rsidP="00922B5D">
      <w:pPr>
        <w:pStyle w:val="Odsekzoznamu"/>
        <w:numPr>
          <w:ilvl w:val="0"/>
          <w:numId w:val="29"/>
        </w:numPr>
        <w:ind w:left="1134" w:hanging="425"/>
        <w:rPr>
          <w:rFonts w:ascii="Tahoma" w:hAnsi="Tahoma" w:cs="Tahoma"/>
          <w:sz w:val="20"/>
          <w:szCs w:val="20"/>
        </w:rPr>
      </w:pPr>
      <w:r w:rsidRPr="00922B5D">
        <w:rPr>
          <w:rFonts w:ascii="Tahoma" w:hAnsi="Tahoma" w:cs="Tahoma"/>
          <w:sz w:val="20"/>
          <w:szCs w:val="20"/>
        </w:rPr>
        <w:t xml:space="preserve">Dielo </w:t>
      </w:r>
      <w:r w:rsidR="00F3525B" w:rsidRPr="00922B5D">
        <w:rPr>
          <w:rFonts w:ascii="Tahoma" w:hAnsi="Tahoma" w:cs="Tahoma"/>
          <w:sz w:val="20"/>
          <w:szCs w:val="20"/>
        </w:rPr>
        <w:t>Z</w:t>
      </w:r>
      <w:r w:rsidRPr="00922B5D">
        <w:rPr>
          <w:rFonts w:ascii="Tahoma" w:hAnsi="Tahoma" w:cs="Tahoma"/>
          <w:sz w:val="20"/>
          <w:szCs w:val="20"/>
        </w:rPr>
        <w:t>hotoviteľ vykoná tak, aby bolo zrozumiteľné a prehľadné, neobsahovalo vnútorné rozpory</w:t>
      </w:r>
      <w:r w:rsidR="00F3525B" w:rsidRPr="00922B5D">
        <w:rPr>
          <w:rFonts w:ascii="Tahoma" w:hAnsi="Tahoma" w:cs="Tahoma"/>
          <w:sz w:val="20"/>
          <w:szCs w:val="20"/>
        </w:rPr>
        <w:t xml:space="preserve"> ani</w:t>
      </w:r>
      <w:r w:rsidRPr="00922B5D">
        <w:rPr>
          <w:rFonts w:ascii="Tahoma" w:hAnsi="Tahoma" w:cs="Tahoma"/>
          <w:sz w:val="20"/>
          <w:szCs w:val="20"/>
        </w:rPr>
        <w:t xml:space="preserve"> zrejmé nesprávnosti, a to ani v písaní a počítaní.</w:t>
      </w:r>
    </w:p>
    <w:p w14:paraId="0399AE8A" w14:textId="77777777" w:rsidR="00922B5D" w:rsidRDefault="00C704E4" w:rsidP="00922B5D">
      <w:pPr>
        <w:pStyle w:val="Odsekzoznamu"/>
        <w:numPr>
          <w:ilvl w:val="0"/>
          <w:numId w:val="29"/>
        </w:numPr>
        <w:ind w:left="1134" w:hanging="425"/>
        <w:rPr>
          <w:rFonts w:ascii="Tahoma" w:hAnsi="Tahoma" w:cs="Tahoma"/>
          <w:sz w:val="20"/>
          <w:szCs w:val="20"/>
        </w:rPr>
      </w:pPr>
      <w:r w:rsidRPr="00922B5D">
        <w:rPr>
          <w:rFonts w:ascii="Tahoma" w:hAnsi="Tahoma" w:cs="Tahoma"/>
          <w:sz w:val="20"/>
          <w:szCs w:val="20"/>
        </w:rPr>
        <w:t>Zhotoviteľ v</w:t>
      </w:r>
      <w:r w:rsidR="00901167" w:rsidRPr="00922B5D">
        <w:rPr>
          <w:rFonts w:ascii="Tahoma" w:hAnsi="Tahoma" w:cs="Tahoma"/>
          <w:sz w:val="20"/>
          <w:szCs w:val="20"/>
        </w:rPr>
        <w:t>ykon</w:t>
      </w:r>
      <w:r w:rsidRPr="00922B5D">
        <w:rPr>
          <w:rFonts w:ascii="Tahoma" w:hAnsi="Tahoma" w:cs="Tahoma"/>
          <w:sz w:val="20"/>
          <w:szCs w:val="20"/>
        </w:rPr>
        <w:t xml:space="preserve">á </w:t>
      </w:r>
      <w:r w:rsidR="00901167" w:rsidRPr="00922B5D">
        <w:rPr>
          <w:rFonts w:ascii="Tahoma" w:hAnsi="Tahoma" w:cs="Tahoma"/>
          <w:sz w:val="20"/>
          <w:szCs w:val="20"/>
        </w:rPr>
        <w:t xml:space="preserve">Dielo </w:t>
      </w:r>
      <w:r w:rsidR="00623123" w:rsidRPr="00922B5D">
        <w:rPr>
          <w:rFonts w:ascii="Tahoma" w:hAnsi="Tahoma" w:cs="Tahoma"/>
          <w:sz w:val="20"/>
          <w:szCs w:val="20"/>
        </w:rPr>
        <w:t xml:space="preserve">tak, aby sa </w:t>
      </w:r>
      <w:r w:rsidR="003340AE" w:rsidRPr="00922B5D">
        <w:rPr>
          <w:rFonts w:ascii="Tahoma" w:hAnsi="Tahoma" w:cs="Tahoma"/>
          <w:sz w:val="20"/>
          <w:szCs w:val="20"/>
        </w:rPr>
        <w:t>zabezpeči</w:t>
      </w:r>
      <w:r w:rsidR="00623123" w:rsidRPr="00922B5D">
        <w:rPr>
          <w:rFonts w:ascii="Tahoma" w:hAnsi="Tahoma" w:cs="Tahoma"/>
          <w:sz w:val="20"/>
          <w:szCs w:val="20"/>
        </w:rPr>
        <w:t xml:space="preserve">lo, že aplikáciou Diela </w:t>
      </w:r>
      <w:r w:rsidRPr="00922B5D">
        <w:rPr>
          <w:rFonts w:ascii="Tahoma" w:hAnsi="Tahoma" w:cs="Tahoma"/>
          <w:sz w:val="20"/>
          <w:szCs w:val="20"/>
        </w:rPr>
        <w:t xml:space="preserve">Objednávateľom </w:t>
      </w:r>
      <w:r w:rsidR="00623123" w:rsidRPr="00922B5D">
        <w:rPr>
          <w:rFonts w:ascii="Tahoma" w:hAnsi="Tahoma" w:cs="Tahoma"/>
          <w:sz w:val="20"/>
          <w:szCs w:val="20"/>
        </w:rPr>
        <w:t xml:space="preserve">nedôjde ku </w:t>
      </w:r>
      <w:r w:rsidR="003340AE" w:rsidRPr="00922B5D">
        <w:rPr>
          <w:rFonts w:ascii="Tahoma" w:hAnsi="Tahoma" w:cs="Tahoma"/>
          <w:sz w:val="20"/>
          <w:szCs w:val="20"/>
        </w:rPr>
        <w:t xml:space="preserve">škodám na majetku </w:t>
      </w:r>
      <w:r w:rsidR="00623123" w:rsidRPr="00922B5D">
        <w:rPr>
          <w:rFonts w:ascii="Tahoma" w:hAnsi="Tahoma" w:cs="Tahoma"/>
          <w:sz w:val="20"/>
          <w:szCs w:val="20"/>
        </w:rPr>
        <w:t>Objednávateľa</w:t>
      </w:r>
      <w:r w:rsidR="003340AE" w:rsidRPr="00922B5D">
        <w:rPr>
          <w:rFonts w:ascii="Tahoma" w:hAnsi="Tahoma" w:cs="Tahoma"/>
          <w:sz w:val="20"/>
          <w:szCs w:val="20"/>
        </w:rPr>
        <w:t xml:space="preserve"> alebo tretích osôb</w:t>
      </w:r>
      <w:r w:rsidR="00D33E14" w:rsidRPr="00922B5D">
        <w:rPr>
          <w:rFonts w:ascii="Tahoma" w:hAnsi="Tahoma" w:cs="Tahoma"/>
          <w:sz w:val="20"/>
          <w:szCs w:val="20"/>
        </w:rPr>
        <w:t>;</w:t>
      </w:r>
      <w:r w:rsidRPr="00922B5D">
        <w:rPr>
          <w:rFonts w:ascii="Tahoma" w:hAnsi="Tahoma" w:cs="Tahoma"/>
          <w:sz w:val="20"/>
          <w:szCs w:val="20"/>
        </w:rPr>
        <w:t xml:space="preserve"> ak by k takýmto škodám malo alebo mohlo </w:t>
      </w:r>
      <w:r w:rsidR="00F3525B" w:rsidRPr="00922B5D">
        <w:rPr>
          <w:rFonts w:ascii="Tahoma" w:hAnsi="Tahoma" w:cs="Tahoma"/>
          <w:sz w:val="20"/>
          <w:szCs w:val="20"/>
        </w:rPr>
        <w:t xml:space="preserve">na základe odborného posúdenia Zhotoviteľa </w:t>
      </w:r>
      <w:r w:rsidRPr="00922B5D">
        <w:rPr>
          <w:rFonts w:ascii="Tahoma" w:hAnsi="Tahoma" w:cs="Tahoma"/>
          <w:sz w:val="20"/>
          <w:szCs w:val="20"/>
        </w:rPr>
        <w:t xml:space="preserve">dôjsť, Zhotoviteľ bude túto skutočnosť </w:t>
      </w:r>
      <w:r w:rsidR="00F3525B" w:rsidRPr="00922B5D">
        <w:rPr>
          <w:rFonts w:ascii="Tahoma" w:hAnsi="Tahoma" w:cs="Tahoma"/>
          <w:sz w:val="20"/>
          <w:szCs w:val="20"/>
        </w:rPr>
        <w:t>Objednávateľovi</w:t>
      </w:r>
      <w:r w:rsidR="00186EB7" w:rsidRPr="00922B5D">
        <w:rPr>
          <w:rFonts w:ascii="Tahoma" w:hAnsi="Tahoma" w:cs="Tahoma"/>
          <w:sz w:val="20"/>
          <w:szCs w:val="20"/>
        </w:rPr>
        <w:t xml:space="preserve"> najneskôr</w:t>
      </w:r>
      <w:r w:rsidR="00F3525B" w:rsidRPr="00922B5D">
        <w:rPr>
          <w:rFonts w:ascii="Tahoma" w:hAnsi="Tahoma" w:cs="Tahoma"/>
          <w:sz w:val="20"/>
          <w:szCs w:val="20"/>
        </w:rPr>
        <w:t xml:space="preserve"> pri </w:t>
      </w:r>
      <w:r w:rsidR="00186EB7" w:rsidRPr="00922B5D">
        <w:rPr>
          <w:rFonts w:ascii="Tahoma" w:hAnsi="Tahoma" w:cs="Tahoma"/>
          <w:sz w:val="20"/>
          <w:szCs w:val="20"/>
        </w:rPr>
        <w:t>odovzdaní</w:t>
      </w:r>
      <w:r w:rsidR="00F3525B" w:rsidRPr="00922B5D">
        <w:rPr>
          <w:rFonts w:ascii="Tahoma" w:hAnsi="Tahoma" w:cs="Tahoma"/>
          <w:sz w:val="20"/>
          <w:szCs w:val="20"/>
        </w:rPr>
        <w:t xml:space="preserve"> Diela</w:t>
      </w:r>
      <w:r w:rsidRPr="00922B5D">
        <w:rPr>
          <w:rFonts w:ascii="Tahoma" w:hAnsi="Tahoma" w:cs="Tahoma"/>
          <w:sz w:val="20"/>
          <w:szCs w:val="20"/>
        </w:rPr>
        <w:t xml:space="preserve"> indikovať.</w:t>
      </w:r>
    </w:p>
    <w:p w14:paraId="26C1CE66" w14:textId="6609088B" w:rsidR="00DF0461" w:rsidRPr="00922B5D" w:rsidRDefault="00DF0461" w:rsidP="00922B5D">
      <w:pPr>
        <w:pStyle w:val="Odsekzoznamu"/>
        <w:numPr>
          <w:ilvl w:val="0"/>
          <w:numId w:val="29"/>
        </w:numPr>
        <w:ind w:left="1134" w:hanging="425"/>
        <w:rPr>
          <w:rFonts w:ascii="Tahoma" w:hAnsi="Tahoma" w:cs="Tahoma"/>
          <w:sz w:val="20"/>
          <w:szCs w:val="20"/>
        </w:rPr>
      </w:pPr>
      <w:r w:rsidRPr="00922B5D">
        <w:rPr>
          <w:rFonts w:ascii="Tahoma" w:hAnsi="Tahoma" w:cs="Tahoma"/>
          <w:sz w:val="20"/>
          <w:szCs w:val="20"/>
        </w:rPr>
        <w:t>Zhotoviteľ nie je oprávnený poskytnúť Dielo ani jeho časť tretím osobám bez predchádzajúceho súhlasu Objednávateľa.</w:t>
      </w:r>
    </w:p>
    <w:p w14:paraId="6A7B37A3" w14:textId="2801DB0E" w:rsidR="00F2785F" w:rsidRDefault="00F2785F" w:rsidP="00164A1D">
      <w:pPr>
        <w:widowControl/>
        <w:tabs>
          <w:tab w:val="left" w:pos="1134"/>
        </w:tabs>
        <w:autoSpaceDE/>
        <w:autoSpaceDN/>
        <w:spacing w:before="120" w:after="120"/>
        <w:ind w:left="1134" w:hanging="425"/>
        <w:contextualSpacing/>
        <w:jc w:val="both"/>
        <w:rPr>
          <w:rFonts w:ascii="Tahoma" w:hAnsi="Tahoma" w:cs="Tahoma"/>
          <w:sz w:val="20"/>
          <w:szCs w:val="20"/>
        </w:rPr>
      </w:pPr>
    </w:p>
    <w:p w14:paraId="6A3D7F9A" w14:textId="545516C7" w:rsidR="003464A3" w:rsidRDefault="003464A3" w:rsidP="00164A1D">
      <w:pPr>
        <w:widowControl/>
        <w:tabs>
          <w:tab w:val="left" w:pos="1134"/>
        </w:tabs>
        <w:autoSpaceDE/>
        <w:autoSpaceDN/>
        <w:spacing w:before="120" w:after="120"/>
        <w:ind w:left="1134" w:hanging="425"/>
        <w:contextualSpacing/>
        <w:jc w:val="both"/>
        <w:rPr>
          <w:rFonts w:ascii="Tahoma" w:hAnsi="Tahoma" w:cs="Tahoma"/>
          <w:sz w:val="20"/>
          <w:szCs w:val="20"/>
        </w:rPr>
      </w:pPr>
    </w:p>
    <w:p w14:paraId="5F57B658" w14:textId="77777777" w:rsidR="003464A3" w:rsidRDefault="003464A3" w:rsidP="00164A1D">
      <w:pPr>
        <w:widowControl/>
        <w:tabs>
          <w:tab w:val="left" w:pos="1134"/>
        </w:tabs>
        <w:autoSpaceDE/>
        <w:autoSpaceDN/>
        <w:spacing w:before="120" w:after="120"/>
        <w:ind w:left="1134" w:hanging="425"/>
        <w:contextualSpacing/>
        <w:jc w:val="both"/>
        <w:rPr>
          <w:rFonts w:ascii="Tahoma" w:hAnsi="Tahoma" w:cs="Tahoma"/>
          <w:sz w:val="20"/>
          <w:szCs w:val="20"/>
        </w:rPr>
      </w:pPr>
    </w:p>
    <w:p w14:paraId="6F0D5B37" w14:textId="703F9818" w:rsidR="00997CE8" w:rsidRDefault="007D5547" w:rsidP="00164A1D">
      <w:pPr>
        <w:widowControl/>
        <w:tabs>
          <w:tab w:val="left" w:pos="709"/>
        </w:tabs>
        <w:autoSpaceDE/>
        <w:autoSpaceDN/>
        <w:spacing w:before="120" w:after="120"/>
        <w:contextualSpacing/>
        <w:jc w:val="both"/>
        <w:rPr>
          <w:rFonts w:ascii="Tahoma" w:hAnsi="Tahoma" w:cs="Tahoma"/>
          <w:b/>
          <w:bCs/>
          <w:sz w:val="20"/>
          <w:szCs w:val="20"/>
        </w:rPr>
      </w:pPr>
      <w:r w:rsidRPr="00EB758B">
        <w:rPr>
          <w:rFonts w:ascii="Tahoma" w:hAnsi="Tahoma" w:cs="Tahoma"/>
          <w:b/>
          <w:bCs/>
          <w:sz w:val="20"/>
          <w:szCs w:val="20"/>
        </w:rPr>
        <w:lastRenderedPageBreak/>
        <w:t>4</w:t>
      </w:r>
      <w:r w:rsidR="00997CE8" w:rsidRPr="00EB758B">
        <w:rPr>
          <w:rFonts w:ascii="Tahoma" w:hAnsi="Tahoma" w:cs="Tahoma"/>
          <w:b/>
          <w:bCs/>
          <w:sz w:val="20"/>
          <w:szCs w:val="20"/>
        </w:rPr>
        <w:t>.3</w:t>
      </w:r>
      <w:r w:rsidR="00997CE8" w:rsidRPr="00EB758B">
        <w:rPr>
          <w:rFonts w:ascii="Tahoma" w:hAnsi="Tahoma" w:cs="Tahoma"/>
          <w:b/>
          <w:bCs/>
          <w:sz w:val="20"/>
          <w:szCs w:val="20"/>
        </w:rPr>
        <w:tab/>
        <w:t>P</w:t>
      </w:r>
      <w:r w:rsidR="00016877" w:rsidRPr="00EB758B">
        <w:rPr>
          <w:rFonts w:ascii="Tahoma" w:hAnsi="Tahoma" w:cs="Tahoma"/>
          <w:b/>
          <w:bCs/>
          <w:sz w:val="20"/>
          <w:szCs w:val="20"/>
        </w:rPr>
        <w:t>odklady</w:t>
      </w:r>
      <w:r w:rsidR="002F5A7F" w:rsidRPr="00EB758B">
        <w:rPr>
          <w:rFonts w:ascii="Tahoma" w:hAnsi="Tahoma" w:cs="Tahoma"/>
          <w:b/>
          <w:bCs/>
          <w:sz w:val="20"/>
          <w:szCs w:val="20"/>
        </w:rPr>
        <w:t xml:space="preserve"> </w:t>
      </w:r>
      <w:r w:rsidR="009E3800" w:rsidRPr="00EB758B">
        <w:rPr>
          <w:rFonts w:ascii="Tahoma" w:hAnsi="Tahoma" w:cs="Tahoma"/>
          <w:b/>
          <w:bCs/>
          <w:sz w:val="20"/>
          <w:szCs w:val="20"/>
        </w:rPr>
        <w:t>na vykonanie Diela</w:t>
      </w:r>
      <w:r w:rsidR="00DA20FA" w:rsidRPr="00EB758B">
        <w:rPr>
          <w:rFonts w:ascii="Tahoma" w:hAnsi="Tahoma" w:cs="Tahoma"/>
          <w:b/>
          <w:bCs/>
          <w:sz w:val="20"/>
          <w:szCs w:val="20"/>
        </w:rPr>
        <w:t xml:space="preserve"> a</w:t>
      </w:r>
      <w:r w:rsidR="009274D9">
        <w:rPr>
          <w:rFonts w:ascii="Tahoma" w:hAnsi="Tahoma" w:cs="Tahoma"/>
          <w:b/>
          <w:bCs/>
          <w:sz w:val="20"/>
          <w:szCs w:val="20"/>
        </w:rPr>
        <w:t> </w:t>
      </w:r>
      <w:r w:rsidR="00DA20FA" w:rsidRPr="00EB758B">
        <w:rPr>
          <w:rFonts w:ascii="Tahoma" w:hAnsi="Tahoma" w:cs="Tahoma"/>
          <w:b/>
          <w:bCs/>
          <w:sz w:val="20"/>
          <w:szCs w:val="20"/>
        </w:rPr>
        <w:t>pokyny</w:t>
      </w:r>
    </w:p>
    <w:p w14:paraId="1801D2A7" w14:textId="77777777" w:rsidR="009274D9" w:rsidRDefault="009274D9" w:rsidP="00164A1D">
      <w:pPr>
        <w:widowControl/>
        <w:tabs>
          <w:tab w:val="left" w:pos="709"/>
        </w:tabs>
        <w:autoSpaceDE/>
        <w:autoSpaceDN/>
        <w:spacing w:before="120" w:after="120"/>
        <w:contextualSpacing/>
        <w:jc w:val="both"/>
        <w:rPr>
          <w:rFonts w:ascii="Tahoma" w:hAnsi="Tahoma" w:cs="Tahoma"/>
          <w:b/>
          <w:bCs/>
          <w:sz w:val="20"/>
          <w:szCs w:val="20"/>
        </w:rPr>
      </w:pPr>
    </w:p>
    <w:p w14:paraId="257680C9" w14:textId="5BE3A4D6" w:rsidR="00623123" w:rsidRPr="00EB758B" w:rsidRDefault="00623123" w:rsidP="00164A1D">
      <w:pPr>
        <w:spacing w:before="120" w:after="120"/>
        <w:ind w:left="1134" w:hanging="426"/>
        <w:jc w:val="both"/>
        <w:rPr>
          <w:rFonts w:ascii="Tahoma" w:hAnsi="Tahoma" w:cs="Tahoma"/>
          <w:b/>
          <w:bCs/>
          <w:sz w:val="20"/>
          <w:szCs w:val="20"/>
        </w:rPr>
      </w:pPr>
      <w:r w:rsidRPr="00EB758B">
        <w:rPr>
          <w:rFonts w:ascii="Tahoma" w:hAnsi="Tahoma" w:cs="Tahoma"/>
          <w:b/>
          <w:bCs/>
          <w:sz w:val="20"/>
          <w:szCs w:val="20"/>
        </w:rPr>
        <w:t xml:space="preserve">(a) </w:t>
      </w:r>
      <w:r w:rsidR="00D64328" w:rsidRPr="00EB758B">
        <w:rPr>
          <w:rFonts w:ascii="Tahoma" w:hAnsi="Tahoma" w:cs="Tahoma"/>
          <w:b/>
          <w:bCs/>
          <w:sz w:val="20"/>
          <w:szCs w:val="20"/>
        </w:rPr>
        <w:tab/>
      </w:r>
      <w:r w:rsidRPr="00EB758B">
        <w:rPr>
          <w:rFonts w:ascii="Tahoma" w:hAnsi="Tahoma" w:cs="Tahoma"/>
          <w:b/>
          <w:bCs/>
          <w:sz w:val="20"/>
          <w:szCs w:val="20"/>
        </w:rPr>
        <w:t>Autorské podklady</w:t>
      </w:r>
    </w:p>
    <w:p w14:paraId="62B74D72" w14:textId="663BD6ED" w:rsidR="009274D9" w:rsidRDefault="00C821D8" w:rsidP="00C147C5">
      <w:pPr>
        <w:spacing w:before="120" w:after="120"/>
        <w:ind w:left="1134"/>
        <w:jc w:val="both"/>
        <w:rPr>
          <w:rFonts w:ascii="Tahoma" w:hAnsi="Tahoma" w:cs="Tahoma"/>
          <w:sz w:val="20"/>
          <w:szCs w:val="20"/>
        </w:rPr>
      </w:pPr>
      <w:r w:rsidRPr="00EB758B">
        <w:rPr>
          <w:rFonts w:ascii="Tahoma" w:hAnsi="Tahoma" w:cs="Tahoma"/>
          <w:sz w:val="20"/>
          <w:szCs w:val="20"/>
        </w:rPr>
        <w:t xml:space="preserve">Ak bude </w:t>
      </w:r>
      <w:r w:rsidR="00186EB7" w:rsidRPr="00EB758B">
        <w:rPr>
          <w:rFonts w:ascii="Tahoma" w:hAnsi="Tahoma" w:cs="Tahoma"/>
          <w:sz w:val="20"/>
          <w:szCs w:val="20"/>
        </w:rPr>
        <w:t xml:space="preserve">počas Vykonávania Diela alebo </w:t>
      </w:r>
      <w:r w:rsidRPr="00EB758B">
        <w:rPr>
          <w:rFonts w:ascii="Tahoma" w:hAnsi="Tahoma" w:cs="Tahoma"/>
          <w:sz w:val="20"/>
          <w:szCs w:val="20"/>
        </w:rPr>
        <w:t xml:space="preserve">na </w:t>
      </w:r>
      <w:r w:rsidR="00186EB7" w:rsidRPr="00EB758B">
        <w:rPr>
          <w:rFonts w:ascii="Tahoma" w:hAnsi="Tahoma" w:cs="Tahoma"/>
          <w:sz w:val="20"/>
          <w:szCs w:val="20"/>
        </w:rPr>
        <w:t>jeho v</w:t>
      </w:r>
      <w:r w:rsidRPr="00EB758B">
        <w:rPr>
          <w:rFonts w:ascii="Tahoma" w:hAnsi="Tahoma" w:cs="Tahoma"/>
          <w:sz w:val="20"/>
          <w:szCs w:val="20"/>
        </w:rPr>
        <w:t xml:space="preserve">ykonanie potrebné použiť Autorské podklady, Zhotoviteľ sa zaväzuje </w:t>
      </w:r>
      <w:r w:rsidR="00623123" w:rsidRPr="00EB758B">
        <w:rPr>
          <w:rFonts w:ascii="Tahoma" w:hAnsi="Tahoma" w:cs="Tahoma"/>
          <w:sz w:val="20"/>
          <w:szCs w:val="20"/>
        </w:rPr>
        <w:t xml:space="preserve">zabezpečiť, že práva k akýmkoľvek a  všetkým Autorským podkladom budú zo strany </w:t>
      </w:r>
      <w:r w:rsidRPr="00EB758B">
        <w:rPr>
          <w:rFonts w:ascii="Tahoma" w:hAnsi="Tahoma" w:cs="Tahoma"/>
          <w:sz w:val="20"/>
          <w:szCs w:val="20"/>
        </w:rPr>
        <w:t>Zhotoviteľa</w:t>
      </w:r>
      <w:r w:rsidR="00623123" w:rsidRPr="00EB758B">
        <w:rPr>
          <w:rFonts w:ascii="Tahoma" w:hAnsi="Tahoma" w:cs="Tahoma"/>
          <w:sz w:val="20"/>
          <w:szCs w:val="20"/>
        </w:rPr>
        <w:t xml:space="preserve"> </w:t>
      </w:r>
      <w:r w:rsidR="00190EA6" w:rsidRPr="00EB758B">
        <w:rPr>
          <w:rFonts w:ascii="Tahoma" w:hAnsi="Tahoma" w:cs="Tahoma"/>
          <w:sz w:val="20"/>
          <w:szCs w:val="20"/>
        </w:rPr>
        <w:t xml:space="preserve">pred ich použitím na účely vykonania Diela </w:t>
      </w:r>
      <w:r w:rsidR="00623123" w:rsidRPr="00EB758B">
        <w:rPr>
          <w:rFonts w:ascii="Tahoma" w:hAnsi="Tahoma" w:cs="Tahoma"/>
          <w:sz w:val="20"/>
          <w:szCs w:val="20"/>
        </w:rPr>
        <w:t>riadne vysporiadané</w:t>
      </w:r>
      <w:r w:rsidR="003C5CD7">
        <w:rPr>
          <w:rFonts w:ascii="Tahoma" w:hAnsi="Tahoma" w:cs="Tahoma"/>
          <w:sz w:val="20"/>
          <w:szCs w:val="20"/>
        </w:rPr>
        <w:t>,</w:t>
      </w:r>
      <w:r w:rsidR="00623123" w:rsidRPr="00EB758B">
        <w:rPr>
          <w:rFonts w:ascii="Tahoma" w:hAnsi="Tahoma" w:cs="Tahoma"/>
          <w:sz w:val="20"/>
          <w:szCs w:val="20"/>
        </w:rPr>
        <w:t xml:space="preserve"> a že použ</w:t>
      </w:r>
      <w:r w:rsidR="00190EA6" w:rsidRPr="00EB758B">
        <w:rPr>
          <w:rFonts w:ascii="Tahoma" w:hAnsi="Tahoma" w:cs="Tahoma"/>
          <w:sz w:val="20"/>
          <w:szCs w:val="20"/>
        </w:rPr>
        <w:t xml:space="preserve">itím </w:t>
      </w:r>
      <w:r w:rsidR="00623123" w:rsidRPr="00EB758B">
        <w:rPr>
          <w:rFonts w:ascii="Tahoma" w:hAnsi="Tahoma" w:cs="Tahoma"/>
          <w:sz w:val="20"/>
          <w:szCs w:val="20"/>
        </w:rPr>
        <w:t xml:space="preserve">Autorských podkladov </w:t>
      </w:r>
      <w:r w:rsidRPr="00EB758B">
        <w:rPr>
          <w:rFonts w:ascii="Tahoma" w:hAnsi="Tahoma" w:cs="Tahoma"/>
          <w:sz w:val="20"/>
          <w:szCs w:val="20"/>
        </w:rPr>
        <w:t>Zhotoviteľ</w:t>
      </w:r>
      <w:r w:rsidR="00623123" w:rsidRPr="00EB758B">
        <w:rPr>
          <w:rFonts w:ascii="Tahoma" w:hAnsi="Tahoma" w:cs="Tahoma"/>
          <w:sz w:val="20"/>
          <w:szCs w:val="20"/>
        </w:rPr>
        <w:t xml:space="preserve"> </w:t>
      </w:r>
      <w:r w:rsidR="00D64328" w:rsidRPr="00EB758B">
        <w:rPr>
          <w:rFonts w:ascii="Tahoma" w:hAnsi="Tahoma" w:cs="Tahoma"/>
          <w:sz w:val="20"/>
          <w:szCs w:val="20"/>
        </w:rPr>
        <w:t xml:space="preserve">neoprávnene </w:t>
      </w:r>
      <w:r w:rsidR="00623123" w:rsidRPr="00EB758B">
        <w:rPr>
          <w:rFonts w:ascii="Tahoma" w:hAnsi="Tahoma" w:cs="Tahoma"/>
          <w:sz w:val="20"/>
          <w:szCs w:val="20"/>
        </w:rPr>
        <w:t>nezasiahne žiadnym spôsobom do autorských alebo obdobných práv tretích osôb</w:t>
      </w:r>
      <w:r w:rsidR="00D64328" w:rsidRPr="00EB758B">
        <w:rPr>
          <w:rFonts w:ascii="Tahoma" w:hAnsi="Tahoma" w:cs="Tahoma"/>
          <w:sz w:val="20"/>
          <w:szCs w:val="20"/>
        </w:rPr>
        <w:t xml:space="preserve">. </w:t>
      </w:r>
      <w:r w:rsidR="004F2B78" w:rsidRPr="00EB758B">
        <w:rPr>
          <w:rFonts w:ascii="Tahoma" w:hAnsi="Tahoma" w:cs="Tahoma"/>
          <w:sz w:val="20"/>
          <w:szCs w:val="20"/>
        </w:rPr>
        <w:t>Náklady na vysporiadanie práv k Autorským podkladom znáša Zhotoviteľ.</w:t>
      </w:r>
    </w:p>
    <w:p w14:paraId="109F3589" w14:textId="77777777" w:rsidR="008A517F" w:rsidRPr="00EB758B" w:rsidRDefault="008A517F" w:rsidP="00164A1D">
      <w:pPr>
        <w:widowControl/>
        <w:tabs>
          <w:tab w:val="left" w:pos="1560"/>
        </w:tabs>
        <w:autoSpaceDE/>
        <w:autoSpaceDN/>
        <w:spacing w:before="120" w:after="120"/>
        <w:ind w:left="1560" w:hanging="425"/>
        <w:contextualSpacing/>
        <w:jc w:val="both"/>
        <w:rPr>
          <w:rFonts w:ascii="Tahoma" w:hAnsi="Tahoma" w:cs="Tahoma"/>
          <w:sz w:val="20"/>
          <w:szCs w:val="20"/>
        </w:rPr>
      </w:pPr>
    </w:p>
    <w:p w14:paraId="4346379F" w14:textId="7F1EA009" w:rsidR="00B41A5C" w:rsidRDefault="00183C91" w:rsidP="00164A1D">
      <w:pPr>
        <w:widowControl/>
        <w:tabs>
          <w:tab w:val="left" w:pos="1134"/>
        </w:tabs>
        <w:autoSpaceDE/>
        <w:autoSpaceDN/>
        <w:spacing w:before="120" w:after="120"/>
        <w:ind w:left="709" w:hanging="709"/>
        <w:contextualSpacing/>
        <w:jc w:val="both"/>
        <w:rPr>
          <w:rFonts w:ascii="Tahoma" w:hAnsi="Tahoma" w:cs="Tahoma"/>
          <w:b/>
          <w:bCs/>
          <w:sz w:val="20"/>
          <w:szCs w:val="20"/>
        </w:rPr>
      </w:pPr>
      <w:r w:rsidRPr="00EB758B">
        <w:rPr>
          <w:rFonts w:ascii="Tahoma" w:hAnsi="Tahoma" w:cs="Tahoma"/>
          <w:sz w:val="20"/>
          <w:szCs w:val="20"/>
        </w:rPr>
        <w:tab/>
      </w:r>
      <w:r w:rsidR="00DA20FA" w:rsidRPr="00EB758B">
        <w:rPr>
          <w:rFonts w:ascii="Tahoma" w:hAnsi="Tahoma" w:cs="Tahoma"/>
          <w:b/>
          <w:bCs/>
          <w:sz w:val="20"/>
          <w:szCs w:val="20"/>
        </w:rPr>
        <w:t>(</w:t>
      </w:r>
      <w:r w:rsidR="008A517F">
        <w:rPr>
          <w:rFonts w:ascii="Tahoma" w:hAnsi="Tahoma" w:cs="Tahoma"/>
          <w:b/>
          <w:bCs/>
          <w:sz w:val="20"/>
          <w:szCs w:val="20"/>
        </w:rPr>
        <w:t>b</w:t>
      </w:r>
      <w:r w:rsidR="00DA20FA" w:rsidRPr="00EB758B">
        <w:rPr>
          <w:rFonts w:ascii="Tahoma" w:hAnsi="Tahoma" w:cs="Tahoma"/>
          <w:b/>
          <w:bCs/>
          <w:sz w:val="20"/>
          <w:szCs w:val="20"/>
        </w:rPr>
        <w:t>)</w:t>
      </w:r>
      <w:r w:rsidR="00DA20FA" w:rsidRPr="00EB758B">
        <w:rPr>
          <w:rFonts w:ascii="Tahoma" w:hAnsi="Tahoma" w:cs="Tahoma"/>
          <w:sz w:val="20"/>
          <w:szCs w:val="20"/>
        </w:rPr>
        <w:tab/>
      </w:r>
      <w:r w:rsidRPr="00EB758B">
        <w:rPr>
          <w:rFonts w:ascii="Tahoma" w:hAnsi="Tahoma" w:cs="Tahoma"/>
          <w:b/>
          <w:bCs/>
          <w:sz w:val="20"/>
          <w:szCs w:val="20"/>
        </w:rPr>
        <w:t>Pokyny Objednávateľa</w:t>
      </w:r>
    </w:p>
    <w:p w14:paraId="54EE67DD" w14:textId="77777777" w:rsidR="008A517F" w:rsidRPr="00EB758B" w:rsidRDefault="008A517F" w:rsidP="00164A1D">
      <w:pPr>
        <w:widowControl/>
        <w:tabs>
          <w:tab w:val="left" w:pos="1134"/>
        </w:tabs>
        <w:autoSpaceDE/>
        <w:autoSpaceDN/>
        <w:spacing w:before="120" w:after="120"/>
        <w:ind w:left="709" w:hanging="709"/>
        <w:contextualSpacing/>
        <w:jc w:val="both"/>
        <w:rPr>
          <w:rFonts w:ascii="Tahoma" w:hAnsi="Tahoma" w:cs="Tahoma"/>
          <w:b/>
          <w:bCs/>
          <w:sz w:val="20"/>
          <w:szCs w:val="20"/>
        </w:rPr>
      </w:pPr>
    </w:p>
    <w:p w14:paraId="7CC529C7" w14:textId="7E936D69" w:rsidR="007D5547" w:rsidRPr="001618CF" w:rsidRDefault="00DA20FA" w:rsidP="00164A1D">
      <w:pPr>
        <w:spacing w:before="120" w:after="120"/>
        <w:ind w:left="1560" w:hanging="426"/>
        <w:jc w:val="both"/>
        <w:rPr>
          <w:rFonts w:ascii="Tahoma" w:hAnsi="Tahoma" w:cs="Tahoma"/>
          <w:sz w:val="20"/>
          <w:szCs w:val="20"/>
        </w:rPr>
      </w:pPr>
      <w:r w:rsidRPr="00EB758B">
        <w:rPr>
          <w:rFonts w:ascii="Tahoma" w:hAnsi="Tahoma" w:cs="Tahoma"/>
          <w:sz w:val="20"/>
          <w:szCs w:val="20"/>
        </w:rPr>
        <w:t>(i)</w:t>
      </w:r>
      <w:r w:rsidRPr="00EB758B">
        <w:rPr>
          <w:rFonts w:ascii="Tahoma" w:hAnsi="Tahoma" w:cs="Tahoma"/>
          <w:sz w:val="20"/>
          <w:szCs w:val="20"/>
        </w:rPr>
        <w:tab/>
      </w:r>
      <w:r w:rsidR="007D5547" w:rsidRPr="00EB67D7">
        <w:rPr>
          <w:rFonts w:ascii="Tahoma" w:hAnsi="Tahoma" w:cs="Tahoma"/>
          <w:sz w:val="20"/>
          <w:szCs w:val="20"/>
        </w:rPr>
        <w:t>Objednávateľ je oprávnený kontrolovať Vykonávanie Diela</w:t>
      </w:r>
      <w:r w:rsidR="009B6AFE" w:rsidRPr="00EB67D7">
        <w:rPr>
          <w:rFonts w:ascii="Tahoma" w:hAnsi="Tahoma" w:cs="Tahoma"/>
          <w:sz w:val="20"/>
          <w:szCs w:val="20"/>
        </w:rPr>
        <w:t xml:space="preserve"> počas celej doby jeho vykonávania</w:t>
      </w:r>
      <w:r w:rsidR="007D5547" w:rsidRPr="00EB67D7">
        <w:rPr>
          <w:rFonts w:ascii="Tahoma" w:hAnsi="Tahoma" w:cs="Tahoma"/>
          <w:sz w:val="20"/>
          <w:szCs w:val="20"/>
        </w:rPr>
        <w:t xml:space="preserve">. Na </w:t>
      </w:r>
      <w:r w:rsidR="002F5A7F" w:rsidRPr="00EB67D7">
        <w:rPr>
          <w:rFonts w:ascii="Tahoma" w:hAnsi="Tahoma" w:cs="Tahoma"/>
          <w:sz w:val="20"/>
          <w:szCs w:val="20"/>
        </w:rPr>
        <w:t xml:space="preserve">tento </w:t>
      </w:r>
      <w:r w:rsidR="007D5547" w:rsidRPr="00EB67D7">
        <w:rPr>
          <w:rFonts w:ascii="Tahoma" w:hAnsi="Tahoma" w:cs="Tahoma"/>
          <w:sz w:val="20"/>
          <w:szCs w:val="20"/>
        </w:rPr>
        <w:t xml:space="preserve">účel sa Zmluvné strany </w:t>
      </w:r>
      <w:r w:rsidR="009B6AFE" w:rsidRPr="00EB67D7">
        <w:rPr>
          <w:rFonts w:ascii="Tahoma" w:hAnsi="Tahoma" w:cs="Tahoma"/>
          <w:sz w:val="20"/>
          <w:szCs w:val="20"/>
        </w:rPr>
        <w:t xml:space="preserve">najmä </w:t>
      </w:r>
      <w:r w:rsidR="007D5547" w:rsidRPr="00EB67D7">
        <w:rPr>
          <w:rFonts w:ascii="Tahoma" w:hAnsi="Tahoma" w:cs="Tahoma"/>
          <w:sz w:val="20"/>
          <w:szCs w:val="20"/>
        </w:rPr>
        <w:t xml:space="preserve">dohodli, že </w:t>
      </w:r>
      <w:r w:rsidR="006534AB" w:rsidRPr="00EB67D7">
        <w:rPr>
          <w:rFonts w:ascii="Tahoma" w:hAnsi="Tahoma" w:cs="Tahoma"/>
          <w:sz w:val="20"/>
          <w:szCs w:val="20"/>
        </w:rPr>
        <w:t xml:space="preserve">až do riadneho odovzdania Diela, </w:t>
      </w:r>
      <w:r w:rsidR="007D5547" w:rsidRPr="00EB67D7">
        <w:rPr>
          <w:rFonts w:ascii="Tahoma" w:hAnsi="Tahoma" w:cs="Tahoma"/>
          <w:sz w:val="20"/>
          <w:szCs w:val="20"/>
        </w:rPr>
        <w:t xml:space="preserve">Zhotoviteľ </w:t>
      </w:r>
      <w:r w:rsidR="00C147C5" w:rsidRPr="00EB67D7">
        <w:rPr>
          <w:rFonts w:ascii="Tahoma" w:hAnsi="Tahoma" w:cs="Tahoma"/>
          <w:sz w:val="20"/>
          <w:szCs w:val="20"/>
        </w:rPr>
        <w:t xml:space="preserve">vždy raz za dva týždne zašle Objednávateľovi </w:t>
      </w:r>
      <w:r w:rsidR="0022588F" w:rsidRPr="00EB67D7">
        <w:rPr>
          <w:rFonts w:ascii="Tahoma" w:hAnsi="Tahoma" w:cs="Tahoma"/>
          <w:b/>
          <w:bCs/>
          <w:sz w:val="20"/>
          <w:szCs w:val="20"/>
        </w:rPr>
        <w:t>správu o</w:t>
      </w:r>
      <w:r w:rsidR="0014501D" w:rsidRPr="00EB67D7">
        <w:rPr>
          <w:rFonts w:ascii="Tahoma" w:hAnsi="Tahoma" w:cs="Tahoma"/>
          <w:b/>
          <w:bCs/>
          <w:sz w:val="20"/>
          <w:szCs w:val="20"/>
        </w:rPr>
        <w:t> </w:t>
      </w:r>
      <w:r w:rsidR="009B6AFE" w:rsidRPr="00EB67D7">
        <w:rPr>
          <w:rFonts w:ascii="Tahoma" w:hAnsi="Tahoma" w:cs="Tahoma"/>
          <w:b/>
          <w:bCs/>
          <w:sz w:val="20"/>
          <w:szCs w:val="20"/>
        </w:rPr>
        <w:t>progrese</w:t>
      </w:r>
      <w:r w:rsidR="0014501D" w:rsidRPr="00EB67D7">
        <w:rPr>
          <w:rFonts w:ascii="Tahoma" w:hAnsi="Tahoma" w:cs="Tahoma"/>
          <w:b/>
          <w:bCs/>
          <w:sz w:val="20"/>
          <w:szCs w:val="20"/>
        </w:rPr>
        <w:t xml:space="preserve"> (</w:t>
      </w:r>
      <w:r w:rsidR="006C4631" w:rsidRPr="00EB67D7">
        <w:rPr>
          <w:rFonts w:ascii="Tahoma" w:hAnsi="Tahoma" w:cs="Tahoma"/>
          <w:b/>
          <w:bCs/>
          <w:sz w:val="20"/>
          <w:szCs w:val="20"/>
        </w:rPr>
        <w:t>ďalej len „správa“)</w:t>
      </w:r>
      <w:r w:rsidR="0022588F" w:rsidRPr="00EB67D7">
        <w:rPr>
          <w:rFonts w:ascii="Tahoma" w:hAnsi="Tahoma" w:cs="Tahoma"/>
          <w:sz w:val="20"/>
          <w:szCs w:val="20"/>
        </w:rPr>
        <w:t>. V správe uvedie Zhotoviteľ Objednávateľovi najmä (</w:t>
      </w:r>
      <w:r w:rsidRPr="00EB67D7">
        <w:rPr>
          <w:rFonts w:ascii="Tahoma" w:hAnsi="Tahoma" w:cs="Tahoma"/>
          <w:sz w:val="20"/>
          <w:szCs w:val="20"/>
        </w:rPr>
        <w:t>1</w:t>
      </w:r>
      <w:r w:rsidR="0022588F" w:rsidRPr="00EB67D7">
        <w:rPr>
          <w:rFonts w:ascii="Tahoma" w:hAnsi="Tahoma" w:cs="Tahoma"/>
          <w:sz w:val="20"/>
          <w:szCs w:val="20"/>
        </w:rPr>
        <w:t>) akékoľvek Prekážky, ak do dňa zaslania príslušnej správy vznikli alebo je dôvodná obava, že po tomto dni vzniknú</w:t>
      </w:r>
      <w:r w:rsidR="00EA147E" w:rsidRPr="00EB67D7">
        <w:rPr>
          <w:rFonts w:ascii="Tahoma" w:hAnsi="Tahoma" w:cs="Tahoma"/>
          <w:sz w:val="20"/>
          <w:szCs w:val="20"/>
        </w:rPr>
        <w:t>;</w:t>
      </w:r>
      <w:r w:rsidR="0022588F" w:rsidRPr="00EB67D7">
        <w:rPr>
          <w:rFonts w:ascii="Tahoma" w:hAnsi="Tahoma" w:cs="Tahoma"/>
          <w:sz w:val="20"/>
          <w:szCs w:val="20"/>
        </w:rPr>
        <w:t xml:space="preserve"> </w:t>
      </w:r>
      <w:r w:rsidR="00190EA6" w:rsidRPr="00EB67D7">
        <w:rPr>
          <w:rFonts w:ascii="Tahoma" w:hAnsi="Tahoma" w:cs="Tahoma"/>
          <w:sz w:val="20"/>
          <w:szCs w:val="20"/>
        </w:rPr>
        <w:t>(</w:t>
      </w:r>
      <w:r w:rsidRPr="00EB67D7">
        <w:rPr>
          <w:rFonts w:ascii="Tahoma" w:hAnsi="Tahoma" w:cs="Tahoma"/>
          <w:sz w:val="20"/>
          <w:szCs w:val="20"/>
        </w:rPr>
        <w:t>2</w:t>
      </w:r>
      <w:r w:rsidR="00190EA6" w:rsidRPr="00EB67D7">
        <w:rPr>
          <w:rFonts w:ascii="Tahoma" w:hAnsi="Tahoma" w:cs="Tahoma"/>
          <w:sz w:val="20"/>
          <w:szCs w:val="20"/>
        </w:rPr>
        <w:t xml:space="preserve">) </w:t>
      </w:r>
      <w:r w:rsidR="0022588F" w:rsidRPr="00EB67D7">
        <w:rPr>
          <w:rFonts w:ascii="Tahoma" w:hAnsi="Tahoma" w:cs="Tahoma"/>
          <w:sz w:val="20"/>
          <w:szCs w:val="20"/>
        </w:rPr>
        <w:t xml:space="preserve">stručnú informáciu o progrese prác na Diele, </w:t>
      </w:r>
      <w:r w:rsidR="00541A9A" w:rsidRPr="00EB67D7">
        <w:rPr>
          <w:rFonts w:ascii="Tahoma" w:hAnsi="Tahoma" w:cs="Tahoma"/>
          <w:sz w:val="20"/>
          <w:szCs w:val="20"/>
        </w:rPr>
        <w:t>vrátane informácie o</w:t>
      </w:r>
      <w:r w:rsidR="0022588F" w:rsidRPr="00EB67D7">
        <w:rPr>
          <w:rFonts w:ascii="Tahoma" w:hAnsi="Tahoma" w:cs="Tahoma"/>
          <w:sz w:val="20"/>
          <w:szCs w:val="20"/>
        </w:rPr>
        <w:t xml:space="preserve"> ak</w:t>
      </w:r>
      <w:r w:rsidR="00541A9A" w:rsidRPr="00EB67D7">
        <w:rPr>
          <w:rFonts w:ascii="Tahoma" w:hAnsi="Tahoma" w:cs="Tahoma"/>
          <w:sz w:val="20"/>
          <w:szCs w:val="20"/>
        </w:rPr>
        <w:t>ých</w:t>
      </w:r>
      <w:r w:rsidR="0022588F" w:rsidRPr="00EB67D7">
        <w:rPr>
          <w:rFonts w:ascii="Tahoma" w:hAnsi="Tahoma" w:cs="Tahoma"/>
          <w:sz w:val="20"/>
          <w:szCs w:val="20"/>
        </w:rPr>
        <w:t>koľvek nezrovnalosti</w:t>
      </w:r>
      <w:r w:rsidR="00541A9A" w:rsidRPr="00EB67D7">
        <w:rPr>
          <w:rFonts w:ascii="Tahoma" w:hAnsi="Tahoma" w:cs="Tahoma"/>
          <w:sz w:val="20"/>
          <w:szCs w:val="20"/>
        </w:rPr>
        <w:t>ach</w:t>
      </w:r>
      <w:r w:rsidR="0022588F" w:rsidRPr="00EB67D7">
        <w:rPr>
          <w:rFonts w:ascii="Tahoma" w:hAnsi="Tahoma" w:cs="Tahoma"/>
          <w:sz w:val="20"/>
          <w:szCs w:val="20"/>
        </w:rPr>
        <w:t xml:space="preserve"> medzi spracúvanými informáciami</w:t>
      </w:r>
      <w:r w:rsidR="00EA147E" w:rsidRPr="00EB67D7">
        <w:rPr>
          <w:rFonts w:ascii="Tahoma" w:hAnsi="Tahoma" w:cs="Tahoma"/>
          <w:sz w:val="20"/>
          <w:szCs w:val="20"/>
        </w:rPr>
        <w:t xml:space="preserve"> a</w:t>
      </w:r>
      <w:r w:rsidR="0022588F" w:rsidRPr="00EB67D7">
        <w:rPr>
          <w:rFonts w:ascii="Tahoma" w:hAnsi="Tahoma" w:cs="Tahoma"/>
          <w:sz w:val="20"/>
          <w:szCs w:val="20"/>
        </w:rPr>
        <w:t xml:space="preserve"> </w:t>
      </w:r>
      <w:r w:rsidR="00541A9A" w:rsidRPr="00EB67D7">
        <w:rPr>
          <w:rFonts w:ascii="Tahoma" w:hAnsi="Tahoma" w:cs="Tahoma"/>
          <w:sz w:val="20"/>
          <w:szCs w:val="20"/>
        </w:rPr>
        <w:t>akýchkoľvek požiadavkách na súčinnosť Objednávateľa, ak ju možno v zmysle Zmluvy rozumne očakávať</w:t>
      </w:r>
      <w:r w:rsidR="00190EA6" w:rsidRPr="00EB67D7">
        <w:rPr>
          <w:rFonts w:ascii="Tahoma" w:hAnsi="Tahoma" w:cs="Tahoma"/>
          <w:sz w:val="20"/>
          <w:szCs w:val="20"/>
        </w:rPr>
        <w:t xml:space="preserve"> a o akýchkoľvek okolnostiach dôležitých pre riadne a/alebo včasné vykonanie Diela;</w:t>
      </w:r>
      <w:r w:rsidR="00541A9A" w:rsidRPr="00EB67D7">
        <w:rPr>
          <w:rFonts w:ascii="Tahoma" w:hAnsi="Tahoma" w:cs="Tahoma"/>
          <w:sz w:val="20"/>
          <w:szCs w:val="20"/>
        </w:rPr>
        <w:t xml:space="preserve"> a (</w:t>
      </w:r>
      <w:r w:rsidRPr="00EB67D7">
        <w:rPr>
          <w:rFonts w:ascii="Tahoma" w:hAnsi="Tahoma" w:cs="Tahoma"/>
          <w:sz w:val="20"/>
          <w:szCs w:val="20"/>
        </w:rPr>
        <w:t>3</w:t>
      </w:r>
      <w:r w:rsidR="00541A9A" w:rsidRPr="00EB67D7">
        <w:rPr>
          <w:rFonts w:ascii="Tahoma" w:hAnsi="Tahoma" w:cs="Tahoma"/>
          <w:sz w:val="20"/>
          <w:szCs w:val="20"/>
        </w:rPr>
        <w:t>) výzv</w:t>
      </w:r>
      <w:r w:rsidR="00FE51EC" w:rsidRPr="00EB67D7">
        <w:rPr>
          <w:rFonts w:ascii="Tahoma" w:hAnsi="Tahoma" w:cs="Tahoma"/>
          <w:sz w:val="20"/>
          <w:szCs w:val="20"/>
        </w:rPr>
        <w:t>u Objednávateľovi</w:t>
      </w:r>
      <w:r w:rsidR="00541A9A" w:rsidRPr="00EB67D7">
        <w:rPr>
          <w:rFonts w:ascii="Tahoma" w:hAnsi="Tahoma" w:cs="Tahoma"/>
          <w:sz w:val="20"/>
          <w:szCs w:val="20"/>
        </w:rPr>
        <w:t xml:space="preserve"> na udelenie pokynu, ak </w:t>
      </w:r>
      <w:r w:rsidR="00FE51EC" w:rsidRPr="00EB67D7">
        <w:rPr>
          <w:rFonts w:ascii="Tahoma" w:hAnsi="Tahoma" w:cs="Tahoma"/>
          <w:sz w:val="20"/>
          <w:szCs w:val="20"/>
        </w:rPr>
        <w:t>ju</w:t>
      </w:r>
      <w:r w:rsidR="00541A9A" w:rsidRPr="00EB67D7">
        <w:rPr>
          <w:rFonts w:ascii="Tahoma" w:hAnsi="Tahoma" w:cs="Tahoma"/>
          <w:sz w:val="20"/>
          <w:szCs w:val="20"/>
        </w:rPr>
        <w:t xml:space="preserve"> táto Zmluva predvída alebo je </w:t>
      </w:r>
      <w:r w:rsidR="00FE51EC" w:rsidRPr="00EB67D7">
        <w:rPr>
          <w:rFonts w:ascii="Tahoma" w:hAnsi="Tahoma" w:cs="Tahoma"/>
          <w:sz w:val="20"/>
          <w:szCs w:val="20"/>
        </w:rPr>
        <w:t>jej</w:t>
      </w:r>
      <w:r w:rsidR="00541A9A" w:rsidRPr="00EB67D7">
        <w:rPr>
          <w:rFonts w:ascii="Tahoma" w:hAnsi="Tahoma" w:cs="Tahoma"/>
          <w:sz w:val="20"/>
          <w:szCs w:val="20"/>
        </w:rPr>
        <w:t xml:space="preserve"> udelenie na riadne a</w:t>
      </w:r>
      <w:r w:rsidR="00190EA6" w:rsidRPr="00EB67D7">
        <w:rPr>
          <w:rFonts w:ascii="Tahoma" w:hAnsi="Tahoma" w:cs="Tahoma"/>
          <w:sz w:val="20"/>
          <w:szCs w:val="20"/>
        </w:rPr>
        <w:t>/alebo</w:t>
      </w:r>
      <w:r w:rsidR="00541A9A" w:rsidRPr="00EB67D7">
        <w:rPr>
          <w:rFonts w:ascii="Tahoma" w:hAnsi="Tahoma" w:cs="Tahoma"/>
          <w:sz w:val="20"/>
          <w:szCs w:val="20"/>
        </w:rPr>
        <w:t xml:space="preserve"> včasné vykonanie Diela nevyhnutné. </w:t>
      </w:r>
      <w:r w:rsidR="002F5A7F" w:rsidRPr="00EB67D7">
        <w:rPr>
          <w:rFonts w:ascii="Tahoma" w:hAnsi="Tahoma" w:cs="Tahoma"/>
          <w:sz w:val="20"/>
          <w:szCs w:val="20"/>
        </w:rPr>
        <w:t>Za účelom kontroly Vykonávania Diela Zhotoviteľ kedykoľvek na požiadanie Objednávateľa taktiež Objednávateľovi bezodkladne zašle akékoľvek výstupy alebo Dielo v jeho rozpracovanom štádiu.</w:t>
      </w:r>
      <w:r w:rsidR="00C147C5" w:rsidRPr="00EB67D7">
        <w:rPr>
          <w:rFonts w:ascii="Tahoma" w:hAnsi="Tahoma" w:cs="Tahoma"/>
          <w:sz w:val="20"/>
          <w:szCs w:val="20"/>
        </w:rPr>
        <w:t xml:space="preserve"> </w:t>
      </w:r>
      <w:r w:rsidR="006534AB" w:rsidRPr="00EB67D7">
        <w:rPr>
          <w:rFonts w:ascii="Tahoma" w:hAnsi="Tahoma" w:cs="Tahoma"/>
          <w:sz w:val="20"/>
          <w:szCs w:val="20"/>
        </w:rPr>
        <w:t>Správu je Zhotoviteľ povinný zaslať Objednávateľovi ihneď po ukončení zberu údajov v súlade s bodom 4.2. písm. (b)</w:t>
      </w:r>
      <w:r w:rsidR="001618CF" w:rsidRPr="00EB67D7">
        <w:rPr>
          <w:rFonts w:ascii="Tahoma" w:hAnsi="Tahoma" w:cs="Tahoma"/>
          <w:sz w:val="20"/>
          <w:szCs w:val="20"/>
        </w:rPr>
        <w:t xml:space="preserve">, ako aj </w:t>
      </w:r>
      <w:r w:rsidR="00DB7903">
        <w:rPr>
          <w:rFonts w:ascii="Tahoma" w:hAnsi="Tahoma" w:cs="Tahoma"/>
          <w:sz w:val="20"/>
          <w:szCs w:val="20"/>
        </w:rPr>
        <w:t xml:space="preserve">ihneď </w:t>
      </w:r>
      <w:r w:rsidR="001618CF" w:rsidRPr="00EB67D7">
        <w:rPr>
          <w:rFonts w:ascii="Tahoma" w:hAnsi="Tahoma" w:cs="Tahoma"/>
          <w:sz w:val="20"/>
          <w:szCs w:val="20"/>
        </w:rPr>
        <w:t>po vyhotovení projektu na určenie referenčných bodov pre umiestnenie SMART technológií na cestách</w:t>
      </w:r>
      <w:r w:rsidR="006534AB" w:rsidRPr="00EB67D7">
        <w:rPr>
          <w:rFonts w:ascii="Tahoma" w:hAnsi="Tahoma" w:cs="Tahoma"/>
          <w:sz w:val="20"/>
          <w:szCs w:val="20"/>
        </w:rPr>
        <w:t>.</w:t>
      </w:r>
      <w:r w:rsidR="006534AB" w:rsidRPr="001618CF">
        <w:rPr>
          <w:rFonts w:ascii="Tahoma" w:hAnsi="Tahoma" w:cs="Tahoma"/>
          <w:sz w:val="20"/>
          <w:szCs w:val="20"/>
        </w:rPr>
        <w:t xml:space="preserve"> </w:t>
      </w:r>
    </w:p>
    <w:p w14:paraId="0802E658" w14:textId="1D524F2D" w:rsidR="007D5547" w:rsidRPr="00EB758B" w:rsidRDefault="007D5547" w:rsidP="00164A1D">
      <w:pPr>
        <w:spacing w:before="120" w:after="120"/>
        <w:ind w:left="1560" w:hanging="426"/>
        <w:jc w:val="both"/>
        <w:rPr>
          <w:rFonts w:ascii="Tahoma" w:hAnsi="Tahoma" w:cs="Tahoma"/>
          <w:sz w:val="20"/>
          <w:szCs w:val="20"/>
        </w:rPr>
      </w:pPr>
      <w:r w:rsidRPr="00EB758B">
        <w:rPr>
          <w:rFonts w:ascii="Tahoma" w:hAnsi="Tahoma" w:cs="Tahoma"/>
          <w:sz w:val="20"/>
          <w:szCs w:val="20"/>
        </w:rPr>
        <w:t>(</w:t>
      </w:r>
      <w:r w:rsidR="00DA20FA" w:rsidRPr="00EB758B">
        <w:rPr>
          <w:rFonts w:ascii="Tahoma" w:hAnsi="Tahoma" w:cs="Tahoma"/>
          <w:sz w:val="20"/>
          <w:szCs w:val="20"/>
        </w:rPr>
        <w:t>ii</w:t>
      </w:r>
      <w:r w:rsidRPr="00EB758B">
        <w:rPr>
          <w:rFonts w:ascii="Tahoma" w:hAnsi="Tahoma" w:cs="Tahoma"/>
          <w:sz w:val="20"/>
          <w:szCs w:val="20"/>
        </w:rPr>
        <w:t>)</w:t>
      </w:r>
      <w:r w:rsidRPr="00EB758B">
        <w:rPr>
          <w:rFonts w:ascii="Tahoma" w:hAnsi="Tahoma" w:cs="Tahoma"/>
          <w:sz w:val="20"/>
          <w:szCs w:val="20"/>
        </w:rPr>
        <w:tab/>
        <w:t xml:space="preserve">Ak Objednávateľ </w:t>
      </w:r>
      <w:r w:rsidR="0022588F" w:rsidRPr="00EB758B">
        <w:rPr>
          <w:rFonts w:ascii="Tahoma" w:hAnsi="Tahoma" w:cs="Tahoma"/>
          <w:sz w:val="20"/>
          <w:szCs w:val="20"/>
        </w:rPr>
        <w:t>na základe správy</w:t>
      </w:r>
      <w:r w:rsidR="006802EE" w:rsidRPr="00EB758B">
        <w:rPr>
          <w:rFonts w:ascii="Tahoma" w:hAnsi="Tahoma" w:cs="Tahoma"/>
          <w:sz w:val="20"/>
          <w:szCs w:val="20"/>
        </w:rPr>
        <w:t xml:space="preserve"> </w:t>
      </w:r>
      <w:r w:rsidR="0022588F" w:rsidRPr="00EB758B">
        <w:rPr>
          <w:rFonts w:ascii="Tahoma" w:hAnsi="Tahoma" w:cs="Tahoma"/>
          <w:sz w:val="20"/>
          <w:szCs w:val="20"/>
        </w:rPr>
        <w:t xml:space="preserve">alebo inak </w:t>
      </w:r>
      <w:r w:rsidRPr="00EB758B">
        <w:rPr>
          <w:rFonts w:ascii="Tahoma" w:hAnsi="Tahoma" w:cs="Tahoma"/>
          <w:sz w:val="20"/>
          <w:szCs w:val="20"/>
        </w:rPr>
        <w:t>zistí, že Zhotoviteľ vykonáva Dielo v rozpore s jeho povinnosťami a záväzkami podľa Zmluvy alebo uplatniteľný</w:t>
      </w:r>
      <w:r w:rsidR="0022588F" w:rsidRPr="00EB758B">
        <w:rPr>
          <w:rFonts w:ascii="Tahoma" w:hAnsi="Tahoma" w:cs="Tahoma"/>
          <w:sz w:val="20"/>
          <w:szCs w:val="20"/>
        </w:rPr>
        <w:t>mi</w:t>
      </w:r>
      <w:r w:rsidRPr="00EB758B">
        <w:rPr>
          <w:rFonts w:ascii="Tahoma" w:hAnsi="Tahoma" w:cs="Tahoma"/>
          <w:sz w:val="20"/>
          <w:szCs w:val="20"/>
        </w:rPr>
        <w:t xml:space="preserve"> právny</w:t>
      </w:r>
      <w:r w:rsidR="0022588F" w:rsidRPr="00EB758B">
        <w:rPr>
          <w:rFonts w:ascii="Tahoma" w:hAnsi="Tahoma" w:cs="Tahoma"/>
          <w:sz w:val="20"/>
          <w:szCs w:val="20"/>
        </w:rPr>
        <w:t>mi</w:t>
      </w:r>
      <w:r w:rsidRPr="00EB758B">
        <w:rPr>
          <w:rFonts w:ascii="Tahoma" w:hAnsi="Tahoma" w:cs="Tahoma"/>
          <w:sz w:val="20"/>
          <w:szCs w:val="20"/>
        </w:rPr>
        <w:t xml:space="preserve"> predpis</w:t>
      </w:r>
      <w:r w:rsidR="0022588F" w:rsidRPr="00EB758B">
        <w:rPr>
          <w:rFonts w:ascii="Tahoma" w:hAnsi="Tahoma" w:cs="Tahoma"/>
          <w:sz w:val="20"/>
          <w:szCs w:val="20"/>
        </w:rPr>
        <w:t>mi</w:t>
      </w:r>
      <w:r w:rsidRPr="00EB758B">
        <w:rPr>
          <w:rFonts w:ascii="Tahoma" w:hAnsi="Tahoma" w:cs="Tahoma"/>
          <w:sz w:val="20"/>
          <w:szCs w:val="20"/>
        </w:rPr>
        <w:t xml:space="preserve">, je Objednávateľ oprávnený dožadovať sa toho, aby Zhotoviteľ </w:t>
      </w:r>
      <w:r w:rsidRPr="00EB758B">
        <w:rPr>
          <w:rFonts w:ascii="Tahoma" w:hAnsi="Tahoma" w:cs="Tahoma"/>
          <w:b/>
          <w:bCs/>
          <w:sz w:val="20"/>
          <w:szCs w:val="20"/>
        </w:rPr>
        <w:t>bezodkladne odstránil</w:t>
      </w:r>
      <w:r w:rsidRPr="00EB758B">
        <w:rPr>
          <w:rFonts w:ascii="Tahoma" w:hAnsi="Tahoma" w:cs="Tahoma"/>
          <w:sz w:val="20"/>
          <w:szCs w:val="20"/>
        </w:rPr>
        <w:t xml:space="preserve"> vady vzniknuté </w:t>
      </w:r>
      <w:proofErr w:type="spellStart"/>
      <w:r w:rsidRPr="00EB758B">
        <w:rPr>
          <w:rFonts w:ascii="Tahoma" w:hAnsi="Tahoma" w:cs="Tahoma"/>
          <w:sz w:val="20"/>
          <w:szCs w:val="20"/>
        </w:rPr>
        <w:t>vadným</w:t>
      </w:r>
      <w:proofErr w:type="spellEnd"/>
      <w:r w:rsidRPr="00EB758B">
        <w:rPr>
          <w:rFonts w:ascii="Tahoma" w:hAnsi="Tahoma" w:cs="Tahoma"/>
          <w:sz w:val="20"/>
          <w:szCs w:val="20"/>
        </w:rPr>
        <w:t xml:space="preserve"> Vykonávaním Diela</w:t>
      </w:r>
      <w:r w:rsidR="006534AB">
        <w:rPr>
          <w:rFonts w:ascii="Tahoma" w:hAnsi="Tahoma" w:cs="Tahoma"/>
          <w:sz w:val="20"/>
          <w:szCs w:val="20"/>
        </w:rPr>
        <w:t>,</w:t>
      </w:r>
      <w:r w:rsidRPr="00EB758B">
        <w:rPr>
          <w:rFonts w:ascii="Tahoma" w:hAnsi="Tahoma" w:cs="Tahoma"/>
          <w:sz w:val="20"/>
          <w:szCs w:val="20"/>
        </w:rPr>
        <w:t xml:space="preserve"> a Dielo ďalej vykonával riadnym spôsobom. </w:t>
      </w:r>
      <w:r w:rsidR="001225E0" w:rsidRPr="00EB758B">
        <w:rPr>
          <w:rFonts w:ascii="Tahoma" w:hAnsi="Tahoma" w:cs="Tahoma"/>
          <w:sz w:val="20"/>
          <w:szCs w:val="20"/>
        </w:rPr>
        <w:t xml:space="preserve">Ak Objednávateľ v pokyne určí spôsob takéhoto odstránenia, Zhotoviteľ je </w:t>
      </w:r>
      <w:r w:rsidR="00FE51EC" w:rsidRPr="00EB758B">
        <w:rPr>
          <w:rFonts w:ascii="Tahoma" w:hAnsi="Tahoma" w:cs="Tahoma"/>
          <w:sz w:val="20"/>
          <w:szCs w:val="20"/>
        </w:rPr>
        <w:t>ním viazaný</w:t>
      </w:r>
      <w:r w:rsidR="001225E0" w:rsidRPr="00EB758B">
        <w:rPr>
          <w:rFonts w:ascii="Tahoma" w:hAnsi="Tahoma" w:cs="Tahoma"/>
          <w:sz w:val="20"/>
          <w:szCs w:val="20"/>
        </w:rPr>
        <w:t>.</w:t>
      </w:r>
    </w:p>
    <w:p w14:paraId="6C9D339B" w14:textId="79B434DB" w:rsidR="00FE51EC" w:rsidRPr="00EB758B" w:rsidRDefault="0022588F" w:rsidP="00164A1D">
      <w:pPr>
        <w:spacing w:before="120" w:after="120"/>
        <w:ind w:left="1560" w:hanging="426"/>
        <w:jc w:val="both"/>
        <w:rPr>
          <w:rFonts w:ascii="Tahoma" w:hAnsi="Tahoma" w:cs="Tahoma"/>
          <w:sz w:val="20"/>
          <w:szCs w:val="20"/>
        </w:rPr>
      </w:pPr>
      <w:r w:rsidRPr="00EB758B">
        <w:rPr>
          <w:rFonts w:ascii="Tahoma" w:hAnsi="Tahoma" w:cs="Tahoma"/>
          <w:sz w:val="20"/>
          <w:szCs w:val="20"/>
        </w:rPr>
        <w:t>(</w:t>
      </w:r>
      <w:r w:rsidR="00DA20FA" w:rsidRPr="00EB758B">
        <w:rPr>
          <w:rFonts w:ascii="Tahoma" w:hAnsi="Tahoma" w:cs="Tahoma"/>
          <w:sz w:val="20"/>
          <w:szCs w:val="20"/>
        </w:rPr>
        <w:t>iii</w:t>
      </w:r>
      <w:r w:rsidRPr="00EB758B">
        <w:rPr>
          <w:rFonts w:ascii="Tahoma" w:hAnsi="Tahoma" w:cs="Tahoma"/>
          <w:sz w:val="20"/>
          <w:szCs w:val="20"/>
        </w:rPr>
        <w:t>)</w:t>
      </w:r>
      <w:r w:rsidRPr="00EB758B">
        <w:rPr>
          <w:rFonts w:ascii="Tahoma" w:hAnsi="Tahoma" w:cs="Tahoma"/>
          <w:sz w:val="20"/>
          <w:szCs w:val="20"/>
        </w:rPr>
        <w:tab/>
      </w:r>
      <w:r w:rsidR="001225E0" w:rsidRPr="00EB758B">
        <w:rPr>
          <w:rFonts w:ascii="Tahoma" w:hAnsi="Tahoma" w:cs="Tahoma"/>
          <w:sz w:val="20"/>
          <w:szCs w:val="20"/>
        </w:rPr>
        <w:t>Objednávateľ je oprávnený udeliť Zhotoviteľovi pokyny</w:t>
      </w:r>
      <w:r w:rsidR="00BA71C9" w:rsidRPr="00EB758B">
        <w:rPr>
          <w:rFonts w:ascii="Tahoma" w:hAnsi="Tahoma" w:cs="Tahoma"/>
          <w:sz w:val="20"/>
          <w:szCs w:val="20"/>
        </w:rPr>
        <w:t xml:space="preserve"> aj v prípade, ak má dôvodné obavy týkajúce sa včasného a/alebo riadneho odovzdania Diela. </w:t>
      </w:r>
      <w:r w:rsidR="00FE51EC" w:rsidRPr="00EB758B">
        <w:rPr>
          <w:rFonts w:ascii="Tahoma" w:hAnsi="Tahoma" w:cs="Tahoma"/>
          <w:sz w:val="20"/>
          <w:szCs w:val="20"/>
        </w:rPr>
        <w:t>Zhotoviteľ je takýmito pokynmi viazaný.</w:t>
      </w:r>
    </w:p>
    <w:p w14:paraId="3344720F" w14:textId="1B532BB2" w:rsidR="00EA147E" w:rsidRPr="00EB758B" w:rsidRDefault="00EA147E" w:rsidP="00164A1D">
      <w:pPr>
        <w:spacing w:before="120" w:after="120"/>
        <w:ind w:left="1560" w:hanging="426"/>
        <w:jc w:val="both"/>
        <w:rPr>
          <w:rFonts w:ascii="Tahoma" w:hAnsi="Tahoma" w:cs="Tahoma"/>
          <w:sz w:val="20"/>
          <w:szCs w:val="20"/>
        </w:rPr>
      </w:pPr>
      <w:r w:rsidRPr="00EB758B">
        <w:rPr>
          <w:rFonts w:ascii="Tahoma" w:hAnsi="Tahoma" w:cs="Tahoma"/>
          <w:sz w:val="20"/>
          <w:szCs w:val="20"/>
        </w:rPr>
        <w:t>(</w:t>
      </w:r>
      <w:r w:rsidR="00DA20FA" w:rsidRPr="00EB758B">
        <w:rPr>
          <w:rFonts w:ascii="Tahoma" w:hAnsi="Tahoma" w:cs="Tahoma"/>
          <w:sz w:val="20"/>
          <w:szCs w:val="20"/>
        </w:rPr>
        <w:t>iv</w:t>
      </w:r>
      <w:r w:rsidRPr="00EB758B">
        <w:rPr>
          <w:rFonts w:ascii="Tahoma" w:hAnsi="Tahoma" w:cs="Tahoma"/>
          <w:sz w:val="20"/>
          <w:szCs w:val="20"/>
        </w:rPr>
        <w:t>)</w:t>
      </w:r>
      <w:r w:rsidRPr="00EB758B">
        <w:rPr>
          <w:rFonts w:ascii="Tahoma" w:hAnsi="Tahoma" w:cs="Tahoma"/>
          <w:sz w:val="20"/>
          <w:szCs w:val="20"/>
        </w:rPr>
        <w:tab/>
        <w:t>Zhotoviteľ je oprávnený žiadať Objednávateľa o udelenie pokynu vo veciach, ktoré Zmluva alebo zákon predvída.</w:t>
      </w:r>
    </w:p>
    <w:p w14:paraId="2DF2A9C8" w14:textId="596EB36F" w:rsidR="001225E0" w:rsidRPr="00EB758B" w:rsidRDefault="00BA71C9" w:rsidP="00164A1D">
      <w:pPr>
        <w:spacing w:before="120" w:after="120"/>
        <w:ind w:left="1560" w:hanging="426"/>
        <w:jc w:val="both"/>
        <w:rPr>
          <w:rFonts w:ascii="Tahoma" w:hAnsi="Tahoma" w:cs="Tahoma"/>
          <w:sz w:val="20"/>
          <w:szCs w:val="20"/>
        </w:rPr>
      </w:pPr>
      <w:r w:rsidRPr="00EB758B">
        <w:rPr>
          <w:rFonts w:ascii="Tahoma" w:hAnsi="Tahoma" w:cs="Tahoma"/>
          <w:sz w:val="20"/>
          <w:szCs w:val="20"/>
        </w:rPr>
        <w:t>(</w:t>
      </w:r>
      <w:r w:rsidR="00DA20FA" w:rsidRPr="00EB758B">
        <w:rPr>
          <w:rFonts w:ascii="Tahoma" w:hAnsi="Tahoma" w:cs="Tahoma"/>
          <w:sz w:val="20"/>
          <w:szCs w:val="20"/>
        </w:rPr>
        <w:t>v</w:t>
      </w:r>
      <w:r w:rsidRPr="00EB758B">
        <w:rPr>
          <w:rFonts w:ascii="Tahoma" w:hAnsi="Tahoma" w:cs="Tahoma"/>
          <w:sz w:val="20"/>
          <w:szCs w:val="20"/>
        </w:rPr>
        <w:t>)</w:t>
      </w:r>
      <w:r w:rsidRPr="00EB758B">
        <w:rPr>
          <w:rFonts w:ascii="Tahoma" w:hAnsi="Tahoma" w:cs="Tahoma"/>
          <w:sz w:val="20"/>
          <w:szCs w:val="20"/>
        </w:rPr>
        <w:tab/>
        <w:t>Ak má s vynaložením odbornej starostlivosti Zhotoviteľ dôvodne za to, že sú pokyny udelené Objednávateľom</w:t>
      </w:r>
      <w:r w:rsidR="00FE51EC" w:rsidRPr="00EB758B">
        <w:rPr>
          <w:rFonts w:ascii="Tahoma" w:hAnsi="Tahoma" w:cs="Tahoma"/>
          <w:sz w:val="20"/>
          <w:szCs w:val="20"/>
        </w:rPr>
        <w:t xml:space="preserve"> </w:t>
      </w:r>
      <w:r w:rsidRPr="00EB758B">
        <w:rPr>
          <w:rFonts w:ascii="Tahoma" w:hAnsi="Tahoma" w:cs="Tahoma"/>
          <w:sz w:val="20"/>
          <w:szCs w:val="20"/>
        </w:rPr>
        <w:t xml:space="preserve">čo i len z časti nesprávne a/alebo nevhodné a/alebo sú v nich nezrovnalosti a/alebo sú </w:t>
      </w:r>
      <w:r w:rsidR="00FE51EC" w:rsidRPr="00EB758B">
        <w:rPr>
          <w:rFonts w:ascii="Tahoma" w:hAnsi="Tahoma" w:cs="Tahoma"/>
          <w:sz w:val="20"/>
          <w:szCs w:val="20"/>
        </w:rPr>
        <w:t xml:space="preserve">inak </w:t>
      </w:r>
      <w:r w:rsidRPr="00EB758B">
        <w:rPr>
          <w:rFonts w:ascii="Tahoma" w:hAnsi="Tahoma" w:cs="Tahoma"/>
          <w:sz w:val="20"/>
          <w:szCs w:val="20"/>
        </w:rPr>
        <w:t xml:space="preserve">nezrozumiteľné či nevykonateľné, je povinný na to Objednávateľa </w:t>
      </w:r>
      <w:r w:rsidR="001225E0" w:rsidRPr="00EB758B">
        <w:rPr>
          <w:rFonts w:ascii="Tahoma" w:hAnsi="Tahoma" w:cs="Tahoma"/>
          <w:sz w:val="20"/>
          <w:szCs w:val="20"/>
        </w:rPr>
        <w:t>písomne upozorniť</w:t>
      </w:r>
      <w:r w:rsidRPr="00EB758B">
        <w:rPr>
          <w:rFonts w:ascii="Tahoma" w:hAnsi="Tahoma" w:cs="Tahoma"/>
          <w:sz w:val="20"/>
          <w:szCs w:val="20"/>
        </w:rPr>
        <w:t>, a to bezodkladne, najneskôr v</w:t>
      </w:r>
      <w:r w:rsidR="000A29E9">
        <w:rPr>
          <w:rFonts w:ascii="Tahoma" w:hAnsi="Tahoma" w:cs="Tahoma"/>
          <w:sz w:val="20"/>
          <w:szCs w:val="20"/>
        </w:rPr>
        <w:t>šak v</w:t>
      </w:r>
      <w:r w:rsidRPr="00EB758B">
        <w:rPr>
          <w:rFonts w:ascii="Tahoma" w:hAnsi="Tahoma" w:cs="Tahoma"/>
          <w:sz w:val="20"/>
          <w:szCs w:val="20"/>
        </w:rPr>
        <w:t xml:space="preserve"> správe </w:t>
      </w:r>
      <w:r w:rsidR="000A29E9">
        <w:rPr>
          <w:rFonts w:ascii="Tahoma" w:hAnsi="Tahoma" w:cs="Tahoma"/>
          <w:sz w:val="20"/>
          <w:szCs w:val="20"/>
        </w:rPr>
        <w:t>o progrese zasielanej Objednávateľovi</w:t>
      </w:r>
      <w:r w:rsidRPr="00EB758B">
        <w:rPr>
          <w:rFonts w:ascii="Tahoma" w:hAnsi="Tahoma" w:cs="Tahoma"/>
          <w:sz w:val="20"/>
          <w:szCs w:val="20"/>
        </w:rPr>
        <w:t xml:space="preserve"> po udelení takéhoto pokynu. V upozornení Zhotoviteľ </w:t>
      </w:r>
      <w:r w:rsidR="001225E0" w:rsidRPr="00EB758B">
        <w:rPr>
          <w:rFonts w:ascii="Tahoma" w:hAnsi="Tahoma" w:cs="Tahoma"/>
          <w:sz w:val="20"/>
          <w:szCs w:val="20"/>
        </w:rPr>
        <w:t>kvalifikovaným spôsobom uve</w:t>
      </w:r>
      <w:r w:rsidRPr="00EB758B">
        <w:rPr>
          <w:rFonts w:ascii="Tahoma" w:hAnsi="Tahoma" w:cs="Tahoma"/>
          <w:sz w:val="20"/>
          <w:szCs w:val="20"/>
        </w:rPr>
        <w:t>die</w:t>
      </w:r>
      <w:r w:rsidR="001225E0" w:rsidRPr="00EB758B">
        <w:rPr>
          <w:rFonts w:ascii="Tahoma" w:hAnsi="Tahoma" w:cs="Tahoma"/>
          <w:sz w:val="20"/>
          <w:szCs w:val="20"/>
        </w:rPr>
        <w:t xml:space="preserve">, v čom </w:t>
      </w:r>
      <w:r w:rsidR="009B6AFE" w:rsidRPr="00EB758B">
        <w:rPr>
          <w:rFonts w:ascii="Tahoma" w:hAnsi="Tahoma" w:cs="Tahoma"/>
          <w:sz w:val="20"/>
          <w:szCs w:val="20"/>
        </w:rPr>
        <w:t xml:space="preserve">má </w:t>
      </w:r>
      <w:r w:rsidR="001225E0" w:rsidRPr="00EB758B">
        <w:rPr>
          <w:rFonts w:ascii="Tahoma" w:hAnsi="Tahoma" w:cs="Tahoma"/>
          <w:sz w:val="20"/>
          <w:szCs w:val="20"/>
        </w:rPr>
        <w:t>nesprávnosť, nevhodnosť</w:t>
      </w:r>
      <w:r w:rsidR="009B6AFE" w:rsidRPr="00EB758B">
        <w:rPr>
          <w:rFonts w:ascii="Tahoma" w:hAnsi="Tahoma" w:cs="Tahoma"/>
          <w:sz w:val="20"/>
          <w:szCs w:val="20"/>
        </w:rPr>
        <w:t>,</w:t>
      </w:r>
      <w:r w:rsidR="001225E0" w:rsidRPr="00EB758B">
        <w:rPr>
          <w:rFonts w:ascii="Tahoma" w:hAnsi="Tahoma" w:cs="Tahoma"/>
          <w:sz w:val="20"/>
          <w:szCs w:val="20"/>
        </w:rPr>
        <w:t xml:space="preserve"> nezrovnalosť</w:t>
      </w:r>
      <w:r w:rsidRPr="00EB758B">
        <w:rPr>
          <w:rFonts w:ascii="Tahoma" w:hAnsi="Tahoma" w:cs="Tahoma"/>
          <w:sz w:val="20"/>
          <w:szCs w:val="20"/>
        </w:rPr>
        <w:t xml:space="preserve">, nezrozumiteľnosť a/alebo </w:t>
      </w:r>
      <w:proofErr w:type="spellStart"/>
      <w:r w:rsidRPr="00EB758B">
        <w:rPr>
          <w:rFonts w:ascii="Tahoma" w:hAnsi="Tahoma" w:cs="Tahoma"/>
          <w:sz w:val="20"/>
          <w:szCs w:val="20"/>
        </w:rPr>
        <w:t>nevykonateľnosť</w:t>
      </w:r>
      <w:proofErr w:type="spellEnd"/>
      <w:r w:rsidR="001225E0" w:rsidRPr="00EB758B">
        <w:rPr>
          <w:rFonts w:ascii="Tahoma" w:hAnsi="Tahoma" w:cs="Tahoma"/>
          <w:sz w:val="20"/>
          <w:szCs w:val="20"/>
        </w:rPr>
        <w:t xml:space="preserve"> </w:t>
      </w:r>
      <w:r w:rsidR="009B6AFE" w:rsidRPr="00EB758B">
        <w:rPr>
          <w:rFonts w:ascii="Tahoma" w:hAnsi="Tahoma" w:cs="Tahoma"/>
          <w:sz w:val="20"/>
          <w:szCs w:val="20"/>
        </w:rPr>
        <w:t xml:space="preserve">pokynu </w:t>
      </w:r>
      <w:r w:rsidR="001225E0" w:rsidRPr="00EB758B">
        <w:rPr>
          <w:rFonts w:ascii="Tahoma" w:hAnsi="Tahoma" w:cs="Tahoma"/>
          <w:sz w:val="20"/>
          <w:szCs w:val="20"/>
        </w:rPr>
        <w:t>spočíva</w:t>
      </w:r>
      <w:r w:rsidR="009B6AFE" w:rsidRPr="00EB758B">
        <w:rPr>
          <w:rFonts w:ascii="Tahoma" w:hAnsi="Tahoma" w:cs="Tahoma"/>
          <w:sz w:val="20"/>
          <w:szCs w:val="20"/>
        </w:rPr>
        <w:t>ť</w:t>
      </w:r>
      <w:r w:rsidR="001225E0" w:rsidRPr="00EB758B">
        <w:rPr>
          <w:rFonts w:ascii="Tahoma" w:hAnsi="Tahoma" w:cs="Tahoma"/>
          <w:sz w:val="20"/>
          <w:szCs w:val="20"/>
        </w:rPr>
        <w:t xml:space="preserve">, spolu s návrhmi na opravu alebo úpravu </w:t>
      </w:r>
      <w:r w:rsidRPr="00EB758B">
        <w:rPr>
          <w:rFonts w:ascii="Tahoma" w:hAnsi="Tahoma" w:cs="Tahoma"/>
          <w:sz w:val="20"/>
          <w:szCs w:val="20"/>
        </w:rPr>
        <w:t>pokynu</w:t>
      </w:r>
      <w:r w:rsidR="001225E0" w:rsidRPr="00EB758B">
        <w:rPr>
          <w:rFonts w:ascii="Tahoma" w:hAnsi="Tahoma" w:cs="Tahoma"/>
          <w:sz w:val="20"/>
          <w:szCs w:val="20"/>
        </w:rPr>
        <w:t xml:space="preserve">. V prípade vyžiadania Objednávateľom Zhotoviteľ </w:t>
      </w:r>
      <w:r w:rsidR="00FE51EC" w:rsidRPr="00EB758B">
        <w:rPr>
          <w:rFonts w:ascii="Tahoma" w:hAnsi="Tahoma" w:cs="Tahoma"/>
          <w:sz w:val="20"/>
          <w:szCs w:val="20"/>
        </w:rPr>
        <w:t xml:space="preserve">s odbornou starostlivosťou a zrozumiteľne </w:t>
      </w:r>
      <w:r w:rsidR="001225E0" w:rsidRPr="00EB758B">
        <w:rPr>
          <w:rFonts w:ascii="Tahoma" w:hAnsi="Tahoma" w:cs="Tahoma"/>
          <w:sz w:val="20"/>
          <w:szCs w:val="20"/>
        </w:rPr>
        <w:t>doplní alebo vysvetlí svoje stanovisko a návrhy, a v prípade potreby na podnet Objednávateľa v ňom stanoven</w:t>
      </w:r>
      <w:r w:rsidR="00EA147E" w:rsidRPr="00EB758B">
        <w:rPr>
          <w:rFonts w:ascii="Tahoma" w:hAnsi="Tahoma" w:cs="Tahoma"/>
          <w:sz w:val="20"/>
          <w:szCs w:val="20"/>
        </w:rPr>
        <w:t>ej lehote</w:t>
      </w:r>
      <w:r w:rsidR="006534AB">
        <w:rPr>
          <w:rFonts w:ascii="Tahoma" w:hAnsi="Tahoma" w:cs="Tahoma"/>
          <w:sz w:val="20"/>
          <w:szCs w:val="20"/>
        </w:rPr>
        <w:t>,</w:t>
      </w:r>
      <w:r w:rsidR="001225E0" w:rsidRPr="00EB758B">
        <w:rPr>
          <w:rFonts w:ascii="Tahoma" w:hAnsi="Tahoma" w:cs="Tahoma"/>
          <w:sz w:val="20"/>
          <w:szCs w:val="20"/>
        </w:rPr>
        <w:t xml:space="preserve"> uskutočnia Zmluvné strany poradu za účelom vysvetlenia veci. Proces možno opakovať, až kým nedôjde k dostatočnému objasneniu veci a možnosti Objednávateľa kvalifikovane rozhodnúť o ďalšom postupe vo veci. Následné stanovisko Objednávateľa je pre Zhotoviteľa záväzné a Zhotoviteľ sa zaväzuje postupovať v </w:t>
      </w:r>
      <w:r w:rsidR="001225E0" w:rsidRPr="00EB758B">
        <w:rPr>
          <w:rFonts w:ascii="Tahoma" w:hAnsi="Tahoma" w:cs="Tahoma"/>
          <w:sz w:val="20"/>
          <w:szCs w:val="20"/>
        </w:rPr>
        <w:lastRenderedPageBreak/>
        <w:t xml:space="preserve">súlade s ním, ibaže by to priamo odporovalo zákazom uloženým </w:t>
      </w:r>
      <w:r w:rsidR="00EA147E" w:rsidRPr="00EB758B">
        <w:rPr>
          <w:rFonts w:ascii="Tahoma" w:hAnsi="Tahoma" w:cs="Tahoma"/>
          <w:sz w:val="20"/>
          <w:szCs w:val="20"/>
        </w:rPr>
        <w:t xml:space="preserve">aplikovateľnými </w:t>
      </w:r>
      <w:r w:rsidR="001225E0" w:rsidRPr="00EB758B">
        <w:rPr>
          <w:rFonts w:ascii="Tahoma" w:hAnsi="Tahoma" w:cs="Tahoma"/>
          <w:sz w:val="20"/>
          <w:szCs w:val="20"/>
        </w:rPr>
        <w:t xml:space="preserve">predpismi verejného práva alebo na jeho základe. V rozsahu, v akom následné stanovisko Objednávateľa odporuje kvalifikovanému stanovisku Zhotoviteľa, </w:t>
      </w:r>
      <w:r w:rsidR="00EA147E" w:rsidRPr="00EB758B">
        <w:rPr>
          <w:rFonts w:ascii="Tahoma" w:hAnsi="Tahoma" w:cs="Tahoma"/>
          <w:sz w:val="20"/>
          <w:szCs w:val="20"/>
        </w:rPr>
        <w:t xml:space="preserve">znáša </w:t>
      </w:r>
      <w:r w:rsidR="001225E0" w:rsidRPr="00EB758B">
        <w:rPr>
          <w:rFonts w:ascii="Tahoma" w:hAnsi="Tahoma" w:cs="Tahoma"/>
          <w:sz w:val="20"/>
          <w:szCs w:val="20"/>
        </w:rPr>
        <w:t>za nezdar alebo škodu zodpovednosť Objednávateľ</w:t>
      </w:r>
      <w:r w:rsidR="00EA147E" w:rsidRPr="00EB758B">
        <w:rPr>
          <w:rFonts w:ascii="Tahoma" w:hAnsi="Tahoma" w:cs="Tahoma"/>
          <w:sz w:val="20"/>
          <w:szCs w:val="20"/>
        </w:rPr>
        <w:t>, inak ju znáša</w:t>
      </w:r>
      <w:r w:rsidR="001225E0" w:rsidRPr="00EB758B">
        <w:rPr>
          <w:rFonts w:ascii="Tahoma" w:hAnsi="Tahoma" w:cs="Tahoma"/>
          <w:sz w:val="20"/>
          <w:szCs w:val="20"/>
        </w:rPr>
        <w:t xml:space="preserve"> Zhotoviteľ. </w:t>
      </w:r>
      <w:r w:rsidR="00EA147E" w:rsidRPr="00EB758B">
        <w:rPr>
          <w:rFonts w:ascii="Tahoma" w:hAnsi="Tahoma" w:cs="Tahoma"/>
          <w:sz w:val="20"/>
          <w:szCs w:val="20"/>
        </w:rPr>
        <w:t>K</w:t>
      </w:r>
      <w:r w:rsidR="001225E0" w:rsidRPr="00EB758B">
        <w:rPr>
          <w:rFonts w:ascii="Tahoma" w:hAnsi="Tahoma" w:cs="Tahoma"/>
          <w:sz w:val="20"/>
          <w:szCs w:val="20"/>
        </w:rPr>
        <w:t>ým Objednávateľ neposkytne následné stanovisko, nie je Zhotoviteľ povinný postupovať v súlade s</w:t>
      </w:r>
      <w:r w:rsidR="00EA147E" w:rsidRPr="00EB758B">
        <w:rPr>
          <w:rFonts w:ascii="Tahoma" w:hAnsi="Tahoma" w:cs="Tahoma"/>
          <w:sz w:val="20"/>
          <w:szCs w:val="20"/>
        </w:rPr>
        <w:t xml:space="preserve"> pokynmi </w:t>
      </w:r>
      <w:r w:rsidR="001225E0" w:rsidRPr="00EB758B">
        <w:rPr>
          <w:rFonts w:ascii="Tahoma" w:hAnsi="Tahoma" w:cs="Tahoma"/>
          <w:sz w:val="20"/>
          <w:szCs w:val="20"/>
        </w:rPr>
        <w:t>Objednávateľa, avšak len v</w:t>
      </w:r>
      <w:r w:rsidR="00EA147E" w:rsidRPr="00EB758B">
        <w:rPr>
          <w:rFonts w:ascii="Tahoma" w:hAnsi="Tahoma" w:cs="Tahoma"/>
          <w:sz w:val="20"/>
          <w:szCs w:val="20"/>
        </w:rPr>
        <w:t> </w:t>
      </w:r>
      <w:r w:rsidR="001225E0" w:rsidRPr="00EB758B">
        <w:rPr>
          <w:rFonts w:ascii="Tahoma" w:hAnsi="Tahoma" w:cs="Tahoma"/>
          <w:sz w:val="20"/>
          <w:szCs w:val="20"/>
        </w:rPr>
        <w:t>rozsahu</w:t>
      </w:r>
      <w:r w:rsidR="00EA147E" w:rsidRPr="00EB758B">
        <w:rPr>
          <w:rFonts w:ascii="Tahoma" w:hAnsi="Tahoma" w:cs="Tahoma"/>
          <w:sz w:val="20"/>
          <w:szCs w:val="20"/>
        </w:rPr>
        <w:t xml:space="preserve"> kvalifikovaného upozornenia Zh</w:t>
      </w:r>
      <w:r w:rsidR="001225E0" w:rsidRPr="00EB758B">
        <w:rPr>
          <w:rFonts w:ascii="Tahoma" w:hAnsi="Tahoma" w:cs="Tahoma"/>
          <w:sz w:val="20"/>
          <w:szCs w:val="20"/>
        </w:rPr>
        <w:t>otoviteľ</w:t>
      </w:r>
      <w:r w:rsidR="00EA147E" w:rsidRPr="00EB758B">
        <w:rPr>
          <w:rFonts w:ascii="Tahoma" w:hAnsi="Tahoma" w:cs="Tahoma"/>
          <w:sz w:val="20"/>
          <w:szCs w:val="20"/>
        </w:rPr>
        <w:t>a</w:t>
      </w:r>
      <w:r w:rsidR="00E9076D" w:rsidRPr="00EB758B">
        <w:rPr>
          <w:rFonts w:ascii="Tahoma" w:hAnsi="Tahoma" w:cs="Tahoma"/>
          <w:sz w:val="20"/>
          <w:szCs w:val="20"/>
        </w:rPr>
        <w:t xml:space="preserve">, pričom Zhotoviteľ je na dobu, kým nedôjde k dostatočnému objasneniu veci, oprávnený prerušiť práce na Diele iba v nevyhnutnom rozsahu, ktorý preukázateľne bezprostredne súvisí s objasňovanou </w:t>
      </w:r>
      <w:r w:rsidR="00DF0461" w:rsidRPr="00EB758B">
        <w:rPr>
          <w:rFonts w:ascii="Tahoma" w:hAnsi="Tahoma" w:cs="Tahoma"/>
          <w:sz w:val="20"/>
          <w:szCs w:val="20"/>
        </w:rPr>
        <w:t>záležitosťou</w:t>
      </w:r>
      <w:r w:rsidR="00E9076D" w:rsidRPr="00EB758B">
        <w:rPr>
          <w:rFonts w:ascii="Tahoma" w:hAnsi="Tahoma" w:cs="Tahoma"/>
          <w:sz w:val="20"/>
          <w:szCs w:val="20"/>
        </w:rPr>
        <w:t xml:space="preserve"> a aj počas tejto doby je povinný vynaložiť maximálne úsilie na to, aby nebolo </w:t>
      </w:r>
      <w:r w:rsidR="00DF0461" w:rsidRPr="00EB758B">
        <w:rPr>
          <w:rFonts w:ascii="Tahoma" w:hAnsi="Tahoma" w:cs="Tahoma"/>
          <w:sz w:val="20"/>
          <w:szCs w:val="20"/>
        </w:rPr>
        <w:t xml:space="preserve">inak </w:t>
      </w:r>
      <w:r w:rsidR="00E9076D" w:rsidRPr="00EB758B">
        <w:rPr>
          <w:rFonts w:ascii="Tahoma" w:hAnsi="Tahoma" w:cs="Tahoma"/>
          <w:sz w:val="20"/>
          <w:szCs w:val="20"/>
        </w:rPr>
        <w:t>ohrozené vykonanie Diela v Termíne</w:t>
      </w:r>
      <w:r w:rsidR="001225E0" w:rsidRPr="00EB758B">
        <w:rPr>
          <w:rFonts w:ascii="Tahoma" w:hAnsi="Tahoma" w:cs="Tahoma"/>
          <w:sz w:val="20"/>
          <w:szCs w:val="20"/>
        </w:rPr>
        <w:t>.</w:t>
      </w:r>
      <w:r w:rsidR="00E9076D" w:rsidRPr="00EB758B">
        <w:rPr>
          <w:rFonts w:ascii="Tahoma" w:hAnsi="Tahoma" w:cs="Tahoma"/>
          <w:sz w:val="20"/>
          <w:szCs w:val="20"/>
        </w:rPr>
        <w:t xml:space="preserve"> </w:t>
      </w:r>
    </w:p>
    <w:p w14:paraId="67B0BA76" w14:textId="4ABEEF5D" w:rsidR="00673B27" w:rsidRPr="00EB758B" w:rsidRDefault="00673B27" w:rsidP="00164A1D">
      <w:pPr>
        <w:spacing w:before="120" w:after="120"/>
        <w:ind w:left="1560" w:hanging="425"/>
        <w:jc w:val="both"/>
        <w:rPr>
          <w:rFonts w:ascii="Tahoma" w:hAnsi="Tahoma" w:cs="Tahoma"/>
          <w:sz w:val="20"/>
          <w:szCs w:val="20"/>
        </w:rPr>
      </w:pPr>
      <w:r w:rsidRPr="00EB758B">
        <w:rPr>
          <w:rFonts w:ascii="Tahoma" w:hAnsi="Tahoma" w:cs="Tahoma"/>
          <w:sz w:val="20"/>
          <w:szCs w:val="20"/>
        </w:rPr>
        <w:t>(</w:t>
      </w:r>
      <w:r w:rsidR="00DA20FA" w:rsidRPr="00EB758B">
        <w:rPr>
          <w:rFonts w:ascii="Tahoma" w:hAnsi="Tahoma" w:cs="Tahoma"/>
          <w:sz w:val="20"/>
          <w:szCs w:val="20"/>
        </w:rPr>
        <w:t>vi</w:t>
      </w:r>
      <w:r w:rsidRPr="00EB758B">
        <w:rPr>
          <w:rFonts w:ascii="Tahoma" w:hAnsi="Tahoma" w:cs="Tahoma"/>
          <w:sz w:val="20"/>
          <w:szCs w:val="20"/>
        </w:rPr>
        <w:t xml:space="preserve">) </w:t>
      </w:r>
      <w:r w:rsidRPr="00EB758B">
        <w:rPr>
          <w:rFonts w:ascii="Tahoma" w:hAnsi="Tahoma" w:cs="Tahoma"/>
          <w:sz w:val="20"/>
          <w:szCs w:val="20"/>
        </w:rPr>
        <w:tab/>
        <w:t>Zhotoviteľ sa zaväzuje bez zbytočného odkladu po</w:t>
      </w:r>
      <w:r w:rsidR="00EF6FF5">
        <w:rPr>
          <w:rFonts w:ascii="Tahoma" w:hAnsi="Tahoma" w:cs="Tahoma"/>
          <w:sz w:val="20"/>
          <w:szCs w:val="20"/>
        </w:rPr>
        <w:t xml:space="preserve"> </w:t>
      </w:r>
      <w:r w:rsidRPr="00EB758B">
        <w:rPr>
          <w:rFonts w:ascii="Tahoma" w:hAnsi="Tahoma" w:cs="Tahoma"/>
          <w:sz w:val="20"/>
          <w:szCs w:val="20"/>
        </w:rPr>
        <w:t xml:space="preserve">tom ako sa o tom dozvedel, informovať </w:t>
      </w:r>
      <w:r w:rsidR="009B6AFE" w:rsidRPr="00EB758B">
        <w:rPr>
          <w:rFonts w:ascii="Tahoma" w:hAnsi="Tahoma" w:cs="Tahoma"/>
          <w:sz w:val="20"/>
          <w:szCs w:val="20"/>
        </w:rPr>
        <w:t>O</w:t>
      </w:r>
      <w:r w:rsidRPr="00EB758B">
        <w:rPr>
          <w:rFonts w:ascii="Tahoma" w:hAnsi="Tahoma" w:cs="Tahoma"/>
          <w:sz w:val="20"/>
          <w:szCs w:val="20"/>
        </w:rPr>
        <w:t xml:space="preserve">bjednávateľa </w:t>
      </w:r>
      <w:r w:rsidR="00190EA6" w:rsidRPr="00EB758B">
        <w:rPr>
          <w:rFonts w:ascii="Tahoma" w:hAnsi="Tahoma" w:cs="Tahoma"/>
          <w:sz w:val="20"/>
          <w:szCs w:val="20"/>
        </w:rPr>
        <w:t>o</w:t>
      </w:r>
      <w:r w:rsidRPr="00EB758B">
        <w:rPr>
          <w:rFonts w:ascii="Tahoma" w:hAnsi="Tahoma" w:cs="Tahoma"/>
          <w:sz w:val="20"/>
          <w:szCs w:val="20"/>
        </w:rPr>
        <w:t xml:space="preserve"> akýchkoľvek okolnostiach, ktoré môžu mať vplyv na zmenu alebo doplnenie alebo udelenie pokynov Objednávateľa.</w:t>
      </w:r>
    </w:p>
    <w:p w14:paraId="18CACE79" w14:textId="02512273" w:rsidR="00DA20FA" w:rsidRDefault="00DA20FA" w:rsidP="00164A1D">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w:t>
      </w:r>
      <w:r w:rsidR="006534AB">
        <w:rPr>
          <w:rFonts w:ascii="Tahoma" w:hAnsi="Tahoma" w:cs="Tahoma"/>
          <w:sz w:val="20"/>
          <w:szCs w:val="20"/>
        </w:rPr>
        <w:t>c</w:t>
      </w:r>
      <w:r w:rsidRPr="00EB758B">
        <w:rPr>
          <w:rFonts w:ascii="Tahoma" w:hAnsi="Tahoma" w:cs="Tahoma"/>
          <w:sz w:val="20"/>
          <w:szCs w:val="20"/>
        </w:rPr>
        <w:t>)</w:t>
      </w:r>
      <w:r w:rsidRPr="00EB758B">
        <w:rPr>
          <w:rFonts w:ascii="Tahoma" w:hAnsi="Tahoma" w:cs="Tahoma"/>
          <w:sz w:val="20"/>
          <w:szCs w:val="20"/>
        </w:rPr>
        <w:tab/>
        <w:t>Objednávateľ je povinný doručiť Zhotoviteľovi pokyny, o ktoré Zhotoviteľ v súlade so Zmluvou požiadal, bez zbytočného meškania.</w:t>
      </w:r>
    </w:p>
    <w:p w14:paraId="7DA355D6" w14:textId="77777777" w:rsidR="003464A3" w:rsidRPr="00EB758B" w:rsidRDefault="003464A3" w:rsidP="00164A1D">
      <w:pPr>
        <w:widowControl/>
        <w:tabs>
          <w:tab w:val="left" w:pos="1134"/>
        </w:tabs>
        <w:autoSpaceDE/>
        <w:autoSpaceDN/>
        <w:spacing w:before="120" w:after="120"/>
        <w:ind w:left="1134" w:hanging="425"/>
        <w:contextualSpacing/>
        <w:jc w:val="both"/>
        <w:rPr>
          <w:rFonts w:ascii="Tahoma" w:hAnsi="Tahoma" w:cs="Tahoma"/>
          <w:sz w:val="20"/>
          <w:szCs w:val="20"/>
        </w:rPr>
      </w:pPr>
    </w:p>
    <w:p w14:paraId="7DABFCD1" w14:textId="3AF8FE9A" w:rsidR="00C3246F" w:rsidRDefault="00C3246F" w:rsidP="00164A1D">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w:t>
      </w:r>
      <w:r w:rsidR="006534AB">
        <w:rPr>
          <w:rFonts w:ascii="Tahoma" w:hAnsi="Tahoma" w:cs="Tahoma"/>
          <w:sz w:val="20"/>
          <w:szCs w:val="20"/>
        </w:rPr>
        <w:t>d</w:t>
      </w:r>
      <w:r w:rsidRPr="00EB758B">
        <w:rPr>
          <w:rFonts w:ascii="Tahoma" w:hAnsi="Tahoma" w:cs="Tahoma"/>
          <w:sz w:val="20"/>
          <w:szCs w:val="20"/>
        </w:rPr>
        <w:t>)</w:t>
      </w:r>
      <w:r w:rsidRPr="00EB758B">
        <w:rPr>
          <w:rFonts w:ascii="Tahoma" w:hAnsi="Tahoma" w:cs="Tahoma"/>
          <w:sz w:val="20"/>
          <w:szCs w:val="20"/>
        </w:rPr>
        <w:tab/>
        <w:t xml:space="preserve">Náklady </w:t>
      </w:r>
      <w:r w:rsidR="009B6AFE" w:rsidRPr="00EB758B">
        <w:rPr>
          <w:rFonts w:ascii="Tahoma" w:hAnsi="Tahoma" w:cs="Tahoma"/>
          <w:sz w:val="20"/>
          <w:szCs w:val="20"/>
        </w:rPr>
        <w:t xml:space="preserve">Zhotoviteľa </w:t>
      </w:r>
      <w:r w:rsidRPr="00EB758B">
        <w:rPr>
          <w:rFonts w:ascii="Tahoma" w:hAnsi="Tahoma" w:cs="Tahoma"/>
          <w:sz w:val="20"/>
          <w:szCs w:val="20"/>
        </w:rPr>
        <w:t>na úkon</w:t>
      </w:r>
      <w:r w:rsidR="009B6AFE" w:rsidRPr="00EB758B">
        <w:rPr>
          <w:rFonts w:ascii="Tahoma" w:hAnsi="Tahoma" w:cs="Tahoma"/>
          <w:sz w:val="20"/>
          <w:szCs w:val="20"/>
        </w:rPr>
        <w:t>y</w:t>
      </w:r>
      <w:r w:rsidRPr="00EB758B">
        <w:rPr>
          <w:rFonts w:ascii="Tahoma" w:hAnsi="Tahoma" w:cs="Tahoma"/>
          <w:sz w:val="20"/>
          <w:szCs w:val="20"/>
        </w:rPr>
        <w:t xml:space="preserve"> vyvolané </w:t>
      </w:r>
      <w:r w:rsidR="000A29E9">
        <w:rPr>
          <w:rFonts w:ascii="Tahoma" w:hAnsi="Tahoma" w:cs="Tahoma"/>
          <w:sz w:val="20"/>
          <w:szCs w:val="20"/>
        </w:rPr>
        <w:t>Pokynmi</w:t>
      </w:r>
      <w:r w:rsidRPr="00EB758B">
        <w:rPr>
          <w:rFonts w:ascii="Tahoma" w:hAnsi="Tahoma" w:cs="Tahoma"/>
          <w:sz w:val="20"/>
          <w:szCs w:val="20"/>
        </w:rPr>
        <w:t xml:space="preserve"> Objednávateľa alebo s nimi súvisiace znáša Zhotoviteľ.</w:t>
      </w:r>
    </w:p>
    <w:p w14:paraId="20370E50" w14:textId="7D4C2851" w:rsidR="00F2785F" w:rsidRDefault="00F2785F" w:rsidP="00164A1D">
      <w:pPr>
        <w:widowControl/>
        <w:tabs>
          <w:tab w:val="left" w:pos="1134"/>
        </w:tabs>
        <w:autoSpaceDE/>
        <w:autoSpaceDN/>
        <w:spacing w:before="120" w:after="120"/>
        <w:ind w:left="1134" w:hanging="425"/>
        <w:contextualSpacing/>
        <w:jc w:val="both"/>
        <w:rPr>
          <w:rFonts w:ascii="Tahoma" w:hAnsi="Tahoma" w:cs="Tahoma"/>
          <w:sz w:val="20"/>
          <w:szCs w:val="20"/>
        </w:rPr>
      </w:pPr>
    </w:p>
    <w:p w14:paraId="6DB3AB7A" w14:textId="77777777" w:rsidR="006534AB" w:rsidRPr="00EB758B" w:rsidRDefault="006534AB" w:rsidP="00164A1D">
      <w:pPr>
        <w:widowControl/>
        <w:tabs>
          <w:tab w:val="left" w:pos="1134"/>
        </w:tabs>
        <w:autoSpaceDE/>
        <w:autoSpaceDN/>
        <w:spacing w:before="120" w:after="120"/>
        <w:ind w:left="1134" w:hanging="425"/>
        <w:contextualSpacing/>
        <w:jc w:val="both"/>
        <w:rPr>
          <w:rFonts w:ascii="Tahoma" w:hAnsi="Tahoma" w:cs="Tahoma"/>
          <w:sz w:val="20"/>
          <w:szCs w:val="20"/>
        </w:rPr>
      </w:pPr>
    </w:p>
    <w:p w14:paraId="62B38442" w14:textId="2D2305DA" w:rsidR="00B10EA0" w:rsidRDefault="00DA20FA" w:rsidP="00164A1D">
      <w:pPr>
        <w:widowControl/>
        <w:tabs>
          <w:tab w:val="left" w:pos="709"/>
        </w:tabs>
        <w:autoSpaceDE/>
        <w:autoSpaceDN/>
        <w:spacing w:before="120" w:after="120"/>
        <w:ind w:left="709" w:hanging="709"/>
        <w:contextualSpacing/>
        <w:jc w:val="both"/>
        <w:rPr>
          <w:rFonts w:ascii="Tahoma" w:hAnsi="Tahoma" w:cs="Tahoma"/>
          <w:b/>
          <w:bCs/>
          <w:sz w:val="20"/>
          <w:szCs w:val="20"/>
        </w:rPr>
      </w:pPr>
      <w:r w:rsidRPr="00EB758B">
        <w:rPr>
          <w:rFonts w:ascii="Tahoma" w:hAnsi="Tahoma" w:cs="Tahoma"/>
          <w:b/>
          <w:bCs/>
          <w:sz w:val="20"/>
          <w:szCs w:val="20"/>
        </w:rPr>
        <w:t>4.4</w:t>
      </w:r>
      <w:r w:rsidRPr="00EB758B">
        <w:rPr>
          <w:rFonts w:ascii="Tahoma" w:hAnsi="Tahoma" w:cs="Tahoma"/>
          <w:b/>
          <w:bCs/>
          <w:sz w:val="20"/>
          <w:szCs w:val="20"/>
        </w:rPr>
        <w:tab/>
      </w:r>
      <w:r w:rsidR="008B5951" w:rsidRPr="00EB758B">
        <w:rPr>
          <w:rFonts w:ascii="Tahoma" w:hAnsi="Tahoma" w:cs="Tahoma"/>
          <w:b/>
          <w:bCs/>
          <w:sz w:val="20"/>
          <w:szCs w:val="20"/>
        </w:rPr>
        <w:t>Súčinnosť</w:t>
      </w:r>
      <w:r w:rsidRPr="00EB758B">
        <w:rPr>
          <w:rFonts w:ascii="Tahoma" w:hAnsi="Tahoma" w:cs="Tahoma"/>
          <w:b/>
          <w:bCs/>
          <w:sz w:val="20"/>
          <w:szCs w:val="20"/>
        </w:rPr>
        <w:t xml:space="preserve"> Objednávateľa</w:t>
      </w:r>
    </w:p>
    <w:p w14:paraId="33A44434" w14:textId="77777777" w:rsidR="009274D9" w:rsidRPr="00EB758B" w:rsidRDefault="009274D9" w:rsidP="00164A1D">
      <w:pPr>
        <w:widowControl/>
        <w:tabs>
          <w:tab w:val="left" w:pos="709"/>
        </w:tabs>
        <w:autoSpaceDE/>
        <w:autoSpaceDN/>
        <w:spacing w:before="120" w:after="120"/>
        <w:ind w:left="709" w:hanging="709"/>
        <w:contextualSpacing/>
        <w:jc w:val="both"/>
        <w:rPr>
          <w:rFonts w:ascii="Tahoma" w:hAnsi="Tahoma" w:cs="Tahoma"/>
          <w:b/>
          <w:bCs/>
          <w:sz w:val="20"/>
          <w:szCs w:val="20"/>
        </w:rPr>
      </w:pPr>
    </w:p>
    <w:p w14:paraId="375B6FC9" w14:textId="0816BB60" w:rsidR="00DA20FA" w:rsidRPr="00EB758B" w:rsidRDefault="008B5951" w:rsidP="00164A1D">
      <w:pPr>
        <w:widowControl/>
        <w:tabs>
          <w:tab w:val="left" w:pos="709"/>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r>
      <w:r w:rsidR="00DA20FA" w:rsidRPr="00EB758B">
        <w:rPr>
          <w:rFonts w:ascii="Tahoma" w:hAnsi="Tahoma" w:cs="Tahoma"/>
          <w:sz w:val="20"/>
          <w:szCs w:val="20"/>
        </w:rPr>
        <w:t>Objednávateľ sa zaväzuje</w:t>
      </w:r>
      <w:r w:rsidRPr="00EB758B">
        <w:rPr>
          <w:rFonts w:ascii="Tahoma" w:hAnsi="Tahoma" w:cs="Tahoma"/>
          <w:sz w:val="20"/>
          <w:szCs w:val="20"/>
        </w:rPr>
        <w:t xml:space="preserve"> b</w:t>
      </w:r>
      <w:r w:rsidR="00DA20FA" w:rsidRPr="00EB758B">
        <w:rPr>
          <w:rFonts w:ascii="Tahoma" w:hAnsi="Tahoma" w:cs="Tahoma"/>
          <w:sz w:val="20"/>
          <w:szCs w:val="20"/>
        </w:rPr>
        <w:t xml:space="preserve">ez zbytočného odkladu písomne informovať Zhotoviteľa o všetkých </w:t>
      </w:r>
      <w:r w:rsidRPr="00EB758B">
        <w:rPr>
          <w:rFonts w:ascii="Tahoma" w:hAnsi="Tahoma" w:cs="Tahoma"/>
          <w:sz w:val="20"/>
          <w:szCs w:val="20"/>
        </w:rPr>
        <w:t>okolnostiach</w:t>
      </w:r>
      <w:r w:rsidR="00DA20FA" w:rsidRPr="00EB758B">
        <w:rPr>
          <w:rFonts w:ascii="Tahoma" w:hAnsi="Tahoma" w:cs="Tahoma"/>
          <w:sz w:val="20"/>
          <w:szCs w:val="20"/>
        </w:rPr>
        <w:t xml:space="preserve">, ktoré majú podstatný význam pre </w:t>
      </w:r>
      <w:r w:rsidRPr="00EB758B">
        <w:rPr>
          <w:rFonts w:ascii="Tahoma" w:hAnsi="Tahoma" w:cs="Tahoma"/>
          <w:sz w:val="20"/>
          <w:szCs w:val="20"/>
        </w:rPr>
        <w:t>vykonanie</w:t>
      </w:r>
      <w:r w:rsidR="00DA20FA" w:rsidRPr="00EB758B">
        <w:rPr>
          <w:rFonts w:ascii="Tahoma" w:hAnsi="Tahoma" w:cs="Tahoma"/>
          <w:sz w:val="20"/>
          <w:szCs w:val="20"/>
        </w:rPr>
        <w:t xml:space="preserve"> Diela</w:t>
      </w:r>
      <w:r w:rsidR="000A29E9">
        <w:rPr>
          <w:rFonts w:ascii="Tahoma" w:hAnsi="Tahoma" w:cs="Tahoma"/>
          <w:sz w:val="20"/>
          <w:szCs w:val="20"/>
        </w:rPr>
        <w:t>, ak nie sú uvedené alebo inak nevyplývajú zo Zmluvy, okolností jej uzatvorenia alebo nie sú všeobecne známe</w:t>
      </w:r>
      <w:r w:rsidRPr="00EB758B">
        <w:rPr>
          <w:rFonts w:ascii="Tahoma" w:hAnsi="Tahoma" w:cs="Tahoma"/>
          <w:sz w:val="20"/>
          <w:szCs w:val="20"/>
        </w:rPr>
        <w:t>.</w:t>
      </w:r>
    </w:p>
    <w:p w14:paraId="63171EFA" w14:textId="35C4C404" w:rsidR="00DA20FA" w:rsidRPr="00EB758B" w:rsidRDefault="008B5951" w:rsidP="00164A1D">
      <w:pPr>
        <w:widowControl/>
        <w:tabs>
          <w:tab w:val="left" w:pos="709"/>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(b)</w:t>
      </w:r>
      <w:r w:rsidRPr="00EB758B">
        <w:rPr>
          <w:rFonts w:ascii="Tahoma" w:hAnsi="Tahoma" w:cs="Tahoma"/>
          <w:sz w:val="20"/>
          <w:szCs w:val="20"/>
        </w:rPr>
        <w:tab/>
        <w:t>Objednávateľ poskytne Zhotoviteľovi b</w:t>
      </w:r>
      <w:r w:rsidR="00DA20FA" w:rsidRPr="00EB758B">
        <w:rPr>
          <w:rFonts w:ascii="Tahoma" w:hAnsi="Tahoma" w:cs="Tahoma"/>
          <w:sz w:val="20"/>
          <w:szCs w:val="20"/>
        </w:rPr>
        <w:t xml:space="preserve">ez zbytočného odkladu na žiadosť </w:t>
      </w:r>
      <w:r w:rsidRPr="00EB758B">
        <w:rPr>
          <w:rFonts w:ascii="Tahoma" w:hAnsi="Tahoma" w:cs="Tahoma"/>
          <w:sz w:val="20"/>
          <w:szCs w:val="20"/>
        </w:rPr>
        <w:t xml:space="preserve">Zhotoviteľa za účelom riadneho a včasného vykonania Zmluvy, v nevyhnutnom rozsahu, </w:t>
      </w:r>
      <w:r w:rsidR="00DA20FA" w:rsidRPr="00EB758B">
        <w:rPr>
          <w:rFonts w:ascii="Tahoma" w:hAnsi="Tahoma" w:cs="Tahoma"/>
          <w:sz w:val="20"/>
          <w:szCs w:val="20"/>
        </w:rPr>
        <w:t xml:space="preserve">súčinnosť </w:t>
      </w:r>
      <w:r w:rsidRPr="00EB758B">
        <w:rPr>
          <w:rFonts w:ascii="Tahoma" w:hAnsi="Tahoma" w:cs="Tahoma"/>
          <w:sz w:val="20"/>
          <w:szCs w:val="20"/>
        </w:rPr>
        <w:t xml:space="preserve">predpokladanú Zmluvou alebo zákonom, ak </w:t>
      </w:r>
      <w:r w:rsidR="00DA20FA" w:rsidRPr="00EB758B">
        <w:rPr>
          <w:rFonts w:ascii="Tahoma" w:hAnsi="Tahoma" w:cs="Tahoma"/>
          <w:sz w:val="20"/>
          <w:szCs w:val="20"/>
        </w:rPr>
        <w:t>Zhotoviteľ ani pri vynaložení všetkej odbornej starostlivosti nevie zabezpečiť</w:t>
      </w:r>
      <w:r w:rsidRPr="00EB758B">
        <w:rPr>
          <w:rFonts w:ascii="Tahoma" w:hAnsi="Tahoma" w:cs="Tahoma"/>
          <w:sz w:val="20"/>
          <w:szCs w:val="20"/>
        </w:rPr>
        <w:t xml:space="preserve"> úkon potrebný na riadne a/alebo včasné vykonanie Diela</w:t>
      </w:r>
      <w:r w:rsidR="00DA20FA" w:rsidRPr="00EB758B">
        <w:rPr>
          <w:rFonts w:ascii="Tahoma" w:hAnsi="Tahoma" w:cs="Tahoma"/>
          <w:sz w:val="20"/>
          <w:szCs w:val="20"/>
        </w:rPr>
        <w:t xml:space="preserve"> iným spôsobom</w:t>
      </w:r>
      <w:r w:rsidRPr="00EB758B">
        <w:rPr>
          <w:rFonts w:ascii="Tahoma" w:hAnsi="Tahoma" w:cs="Tahoma"/>
          <w:sz w:val="20"/>
          <w:szCs w:val="20"/>
        </w:rPr>
        <w:t xml:space="preserve">. </w:t>
      </w:r>
    </w:p>
    <w:p w14:paraId="0DC5F76D" w14:textId="77777777" w:rsidR="00A37A91" w:rsidRPr="00EB758B" w:rsidRDefault="00A37A91" w:rsidP="00164A1D">
      <w:pPr>
        <w:widowControl/>
        <w:tabs>
          <w:tab w:val="left" w:pos="709"/>
        </w:tabs>
        <w:autoSpaceDE/>
        <w:autoSpaceDN/>
        <w:spacing w:before="120" w:after="120"/>
        <w:ind w:left="1134" w:hanging="425"/>
        <w:contextualSpacing/>
        <w:jc w:val="both"/>
        <w:rPr>
          <w:rFonts w:ascii="Tahoma" w:hAnsi="Tahoma" w:cs="Tahoma"/>
          <w:sz w:val="20"/>
          <w:szCs w:val="20"/>
        </w:rPr>
      </w:pPr>
    </w:p>
    <w:p w14:paraId="12EA7CF2" w14:textId="1A855A28" w:rsidR="00DA20FA" w:rsidRDefault="009B6AFE" w:rsidP="00164A1D">
      <w:pPr>
        <w:widowControl/>
        <w:tabs>
          <w:tab w:val="left" w:pos="709"/>
        </w:tabs>
        <w:autoSpaceDE/>
        <w:autoSpaceDN/>
        <w:spacing w:before="120" w:after="120"/>
        <w:contextualSpacing/>
        <w:jc w:val="both"/>
        <w:rPr>
          <w:rFonts w:ascii="Tahoma" w:hAnsi="Tahoma" w:cs="Tahoma"/>
          <w:b/>
          <w:bCs/>
          <w:sz w:val="20"/>
          <w:szCs w:val="20"/>
        </w:rPr>
      </w:pPr>
      <w:r w:rsidRPr="00EB758B">
        <w:rPr>
          <w:rFonts w:ascii="Tahoma" w:hAnsi="Tahoma" w:cs="Tahoma"/>
          <w:b/>
          <w:bCs/>
          <w:sz w:val="20"/>
          <w:szCs w:val="20"/>
        </w:rPr>
        <w:t xml:space="preserve">5 </w:t>
      </w:r>
      <w:r w:rsidRPr="00EB758B">
        <w:rPr>
          <w:rFonts w:ascii="Tahoma" w:hAnsi="Tahoma" w:cs="Tahoma"/>
          <w:b/>
          <w:bCs/>
          <w:sz w:val="20"/>
          <w:szCs w:val="20"/>
        </w:rPr>
        <w:tab/>
        <w:t>SUBDODÁVATELIA</w:t>
      </w:r>
    </w:p>
    <w:p w14:paraId="08E082CE" w14:textId="77777777" w:rsidR="00A00BF4" w:rsidRPr="00EB758B" w:rsidRDefault="00A00BF4" w:rsidP="00164A1D">
      <w:pPr>
        <w:widowControl/>
        <w:tabs>
          <w:tab w:val="left" w:pos="709"/>
        </w:tabs>
        <w:autoSpaceDE/>
        <w:autoSpaceDN/>
        <w:spacing w:before="120" w:after="120"/>
        <w:contextualSpacing/>
        <w:jc w:val="both"/>
        <w:rPr>
          <w:rFonts w:ascii="Tahoma" w:hAnsi="Tahoma" w:cs="Tahoma"/>
          <w:b/>
          <w:bCs/>
          <w:sz w:val="20"/>
          <w:szCs w:val="20"/>
        </w:rPr>
      </w:pPr>
    </w:p>
    <w:p w14:paraId="6DFCF0F5" w14:textId="630E8209" w:rsidR="003758A0" w:rsidRPr="00EB758B" w:rsidRDefault="0036520E" w:rsidP="000950DA">
      <w:pPr>
        <w:spacing w:before="120"/>
        <w:ind w:left="709" w:hanging="709"/>
        <w:jc w:val="both"/>
        <w:rPr>
          <w:rFonts w:ascii="Tahoma" w:hAnsi="Tahoma" w:cs="Tahoma"/>
          <w:sz w:val="20"/>
          <w:szCs w:val="20"/>
        </w:rPr>
      </w:pPr>
      <w:r w:rsidRPr="00EB758B">
        <w:rPr>
          <w:rFonts w:ascii="Tahoma" w:hAnsi="Tahoma" w:cs="Tahoma"/>
          <w:sz w:val="20"/>
          <w:szCs w:val="20"/>
        </w:rPr>
        <w:t xml:space="preserve">5.1 </w:t>
      </w:r>
      <w:r w:rsidRPr="00EB758B">
        <w:rPr>
          <w:rFonts w:ascii="Tahoma" w:hAnsi="Tahoma" w:cs="Tahoma"/>
          <w:sz w:val="20"/>
          <w:szCs w:val="20"/>
        </w:rPr>
        <w:tab/>
      </w:r>
      <w:r w:rsidR="000950DA" w:rsidRPr="00EB758B">
        <w:rPr>
          <w:rFonts w:ascii="Tahoma" w:hAnsi="Tahoma" w:cs="Tahoma"/>
          <w:sz w:val="20"/>
          <w:szCs w:val="20"/>
        </w:rPr>
        <w:t>Zhotoviteľ</w:t>
      </w:r>
      <w:r w:rsidR="003758A0" w:rsidRPr="00EB758B">
        <w:rPr>
          <w:rFonts w:ascii="Tahoma" w:hAnsi="Tahoma" w:cs="Tahoma"/>
          <w:sz w:val="20"/>
          <w:szCs w:val="20"/>
        </w:rPr>
        <w:t xml:space="preserve"> môže zabezpečiť </w:t>
      </w:r>
      <w:r w:rsidR="008B463C">
        <w:rPr>
          <w:rFonts w:ascii="Tahoma" w:hAnsi="Tahoma" w:cs="Tahoma"/>
          <w:sz w:val="20"/>
          <w:szCs w:val="20"/>
        </w:rPr>
        <w:t xml:space="preserve">vyhotovenie Diela aj </w:t>
      </w:r>
      <w:r w:rsidR="003758A0" w:rsidRPr="00EB758B">
        <w:rPr>
          <w:rFonts w:ascii="Tahoma" w:hAnsi="Tahoma" w:cs="Tahoma"/>
          <w:sz w:val="20"/>
          <w:szCs w:val="20"/>
        </w:rPr>
        <w:t xml:space="preserve">prostredníctvom subdodávateľov. V takom prípade zodpovedá Zhotoviteľ za riadne, včasné a úplné vykonanie subdodávok tak, akoby subdodávku vykonával sám. </w:t>
      </w:r>
      <w:r w:rsidR="00ED1E20">
        <w:rPr>
          <w:rFonts w:ascii="Tahoma" w:hAnsi="Tahoma" w:cs="Tahoma"/>
          <w:sz w:val="20"/>
          <w:szCs w:val="20"/>
        </w:rPr>
        <w:t xml:space="preserve">V prípade ak Zhotoviteľ zabezpečuje vyhotovenie Diela prostredníctvom subdodávateľov, je </w:t>
      </w:r>
      <w:r w:rsidR="008B463C">
        <w:rPr>
          <w:rFonts w:ascii="Tahoma" w:hAnsi="Tahoma" w:cs="Tahoma"/>
          <w:sz w:val="20"/>
          <w:szCs w:val="20"/>
        </w:rPr>
        <w:t xml:space="preserve">Zhotoviteľ povinný predložiť Objednávateľovi zoznam subdodávateľov. </w:t>
      </w:r>
    </w:p>
    <w:p w14:paraId="50AA398C" w14:textId="77777777" w:rsidR="00182EE1" w:rsidRPr="00EB758B" w:rsidRDefault="0036520E" w:rsidP="000950DA">
      <w:pPr>
        <w:spacing w:before="120"/>
        <w:ind w:left="709" w:hanging="709"/>
        <w:jc w:val="both"/>
        <w:rPr>
          <w:rFonts w:ascii="Tahoma" w:hAnsi="Tahoma" w:cs="Tahoma"/>
          <w:b/>
          <w:sz w:val="20"/>
          <w:szCs w:val="20"/>
        </w:rPr>
      </w:pPr>
      <w:r w:rsidRPr="00EB758B">
        <w:rPr>
          <w:rFonts w:ascii="Tahoma" w:hAnsi="Tahoma" w:cs="Tahoma"/>
          <w:sz w:val="20"/>
          <w:szCs w:val="20"/>
        </w:rPr>
        <w:t>5.2</w:t>
      </w:r>
      <w:r w:rsidRPr="00EB758B">
        <w:rPr>
          <w:rFonts w:ascii="Tahoma" w:hAnsi="Tahoma" w:cs="Tahoma"/>
          <w:sz w:val="20"/>
          <w:szCs w:val="20"/>
        </w:rPr>
        <w:tab/>
      </w:r>
      <w:r w:rsidR="003758A0" w:rsidRPr="00EB758B">
        <w:rPr>
          <w:rFonts w:ascii="Tahoma" w:hAnsi="Tahoma" w:cs="Tahoma"/>
          <w:sz w:val="20"/>
          <w:szCs w:val="20"/>
        </w:rPr>
        <w:t xml:space="preserve">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w:t>
      </w:r>
      <w:proofErr w:type="spellStart"/>
      <w:r w:rsidR="003758A0" w:rsidRPr="00EB758B">
        <w:rPr>
          <w:rFonts w:ascii="Tahoma" w:hAnsi="Tahoma" w:cs="Tahoma"/>
          <w:sz w:val="20"/>
          <w:szCs w:val="20"/>
        </w:rPr>
        <w:t>riadnosť</w:t>
      </w:r>
      <w:proofErr w:type="spellEnd"/>
      <w:r w:rsidR="003758A0" w:rsidRPr="00EB758B">
        <w:rPr>
          <w:rFonts w:ascii="Tahoma" w:hAnsi="Tahoma" w:cs="Tahoma"/>
          <w:sz w:val="20"/>
          <w:szCs w:val="20"/>
        </w:rPr>
        <w:t xml:space="preserve">, úplnosť a včasnosť vykonania Diela. </w:t>
      </w:r>
      <w:r w:rsidR="00182EE1" w:rsidRPr="00EB758B">
        <w:rPr>
          <w:rFonts w:ascii="Tahoma" w:hAnsi="Tahoma" w:cs="Tahoma"/>
          <w:sz w:val="20"/>
          <w:szCs w:val="20"/>
        </w:rPr>
        <w:t>Zhotoviteľ</w:t>
      </w:r>
      <w:r w:rsidR="00182EE1" w:rsidRPr="00EB758B">
        <w:rPr>
          <w:rFonts w:ascii="Tahoma" w:hAnsi="Tahoma" w:cs="Tahoma"/>
          <w:sz w:val="20"/>
          <w:szCs w:val="20"/>
          <w:lang w:eastAsia="ar-SA"/>
        </w:rPr>
        <w:t xml:space="preserve"> sa zaväzuje zabezpečiť, aby jeho subdodávatelia v zmysle § 2 ods. 1 písm. a) bod 7 Zákona o RPVS boli riadne zapísaní v registri partnerov verejného sektora po dobu trvania subdodávateľskej zmluvy so </w:t>
      </w:r>
      <w:r w:rsidR="00182EE1" w:rsidRPr="00EB758B">
        <w:rPr>
          <w:rFonts w:ascii="Tahoma" w:hAnsi="Tahoma" w:cs="Tahoma"/>
          <w:sz w:val="20"/>
          <w:szCs w:val="20"/>
        </w:rPr>
        <w:t>Zhotoviteľom</w:t>
      </w:r>
      <w:r w:rsidR="00182EE1" w:rsidRPr="00EB758B">
        <w:rPr>
          <w:rFonts w:ascii="Tahoma" w:hAnsi="Tahoma" w:cs="Tahoma"/>
          <w:sz w:val="20"/>
          <w:szCs w:val="20"/>
          <w:lang w:eastAsia="ar-SA"/>
        </w:rPr>
        <w:t xml:space="preserve">, ak im taká povinnosť vyplýva zo Zákona o RPVS. </w:t>
      </w:r>
    </w:p>
    <w:p w14:paraId="02C99407" w14:textId="06C8FA1F" w:rsidR="003758A0" w:rsidRPr="00EB758B" w:rsidRDefault="0036520E" w:rsidP="00164A1D">
      <w:pPr>
        <w:spacing w:before="120" w:after="120"/>
        <w:ind w:left="709" w:hanging="709"/>
        <w:jc w:val="both"/>
        <w:rPr>
          <w:rFonts w:ascii="Tahoma" w:hAnsi="Tahoma" w:cs="Tahoma"/>
          <w:b/>
          <w:sz w:val="20"/>
          <w:szCs w:val="20"/>
        </w:rPr>
      </w:pPr>
      <w:r w:rsidRPr="00EB758B">
        <w:rPr>
          <w:rFonts w:ascii="Tahoma" w:hAnsi="Tahoma" w:cs="Tahoma"/>
          <w:sz w:val="20"/>
          <w:szCs w:val="20"/>
        </w:rPr>
        <w:t>5.3</w:t>
      </w:r>
      <w:r w:rsidRPr="00EB758B">
        <w:rPr>
          <w:rFonts w:ascii="Tahoma" w:hAnsi="Tahoma" w:cs="Tahoma"/>
          <w:sz w:val="20"/>
          <w:szCs w:val="20"/>
        </w:rPr>
        <w:tab/>
      </w:r>
      <w:r w:rsidR="003758A0" w:rsidRPr="00EB758B">
        <w:rPr>
          <w:rFonts w:ascii="Tahoma" w:hAnsi="Tahoma" w:cs="Tahoma"/>
          <w:sz w:val="20"/>
          <w:szCs w:val="20"/>
        </w:rPr>
        <w:t>Zoznam subdodávateľov obsahuje identifikačné údaje, predmet subdodávky, podiel subdodávateľa na plnení podľa Zmluvy a údaje o osobe oprávnenej konať za každého subdodávateľa v rozsahu meno a priezvisko, adresa pobytu, dátum narodenia. Až do splnenia všetkých záväzkov vyplývajúcich zo Zmluvy</w:t>
      </w:r>
      <w:r w:rsidR="00ED1E20">
        <w:rPr>
          <w:rFonts w:ascii="Tahoma" w:hAnsi="Tahoma" w:cs="Tahoma"/>
          <w:sz w:val="20"/>
          <w:szCs w:val="20"/>
        </w:rPr>
        <w:t>,</w:t>
      </w:r>
      <w:r w:rsidR="003758A0" w:rsidRPr="00EB758B">
        <w:rPr>
          <w:rFonts w:ascii="Tahoma" w:hAnsi="Tahoma" w:cs="Tahoma"/>
          <w:sz w:val="20"/>
          <w:szCs w:val="20"/>
        </w:rPr>
        <w:t xml:space="preserve"> je Zhotoviteľ povinný ozn</w:t>
      </w:r>
      <w:r w:rsidR="000950DA" w:rsidRPr="00EB758B">
        <w:rPr>
          <w:rFonts w:ascii="Tahoma" w:hAnsi="Tahoma" w:cs="Tahoma"/>
          <w:sz w:val="20"/>
          <w:szCs w:val="20"/>
        </w:rPr>
        <w:t>amovať</w:t>
      </w:r>
      <w:r w:rsidR="003758A0" w:rsidRPr="00EB758B">
        <w:rPr>
          <w:rFonts w:ascii="Tahoma" w:hAnsi="Tahoma" w:cs="Tahoma"/>
          <w:sz w:val="20"/>
          <w:szCs w:val="20"/>
        </w:rPr>
        <w:t xml:space="preserve"> Objednávateľovi akúkoľvek zmenu údajov o subdodávateľovi. </w:t>
      </w:r>
    </w:p>
    <w:p w14:paraId="66A875EA" w14:textId="07BBDD3F" w:rsidR="003758A0" w:rsidRPr="00EB758B" w:rsidRDefault="0036520E" w:rsidP="00ED1E20">
      <w:pPr>
        <w:spacing w:before="120" w:after="120"/>
        <w:ind w:left="709" w:hanging="709"/>
        <w:jc w:val="both"/>
        <w:rPr>
          <w:rFonts w:ascii="Tahoma" w:hAnsi="Tahoma" w:cs="Tahoma"/>
          <w:sz w:val="20"/>
          <w:szCs w:val="20"/>
        </w:rPr>
      </w:pPr>
      <w:r w:rsidRPr="00EB758B">
        <w:rPr>
          <w:rFonts w:ascii="Tahoma" w:hAnsi="Tahoma" w:cs="Tahoma"/>
          <w:sz w:val="20"/>
          <w:szCs w:val="20"/>
        </w:rPr>
        <w:t>5.4</w:t>
      </w:r>
      <w:r w:rsidRPr="00EB758B">
        <w:rPr>
          <w:rFonts w:ascii="Tahoma" w:hAnsi="Tahoma" w:cs="Tahoma"/>
          <w:sz w:val="20"/>
          <w:szCs w:val="20"/>
        </w:rPr>
        <w:tab/>
      </w:r>
      <w:r w:rsidR="003758A0" w:rsidRPr="00EB758B">
        <w:rPr>
          <w:rFonts w:ascii="Tahoma" w:hAnsi="Tahoma" w:cs="Tahoma"/>
          <w:sz w:val="20"/>
          <w:szCs w:val="20"/>
        </w:rPr>
        <w:t>Zhotoviteľ ku každému subdodávateľovi</w:t>
      </w:r>
      <w:r w:rsidR="00182EE1" w:rsidRPr="00EB758B">
        <w:rPr>
          <w:rFonts w:ascii="Tahoma" w:hAnsi="Tahoma" w:cs="Tahoma"/>
          <w:sz w:val="20"/>
          <w:szCs w:val="20"/>
        </w:rPr>
        <w:t>,</w:t>
      </w:r>
      <w:r w:rsidR="003758A0" w:rsidRPr="00EB758B">
        <w:rPr>
          <w:rFonts w:ascii="Tahoma" w:hAnsi="Tahoma" w:cs="Tahoma"/>
          <w:sz w:val="20"/>
          <w:szCs w:val="20"/>
        </w:rPr>
        <w:t xml:space="preserve"> predkladá Objednávateľovi dôkaz o oprávnení na </w:t>
      </w:r>
      <w:r w:rsidR="003758A0" w:rsidRPr="00EB758B">
        <w:rPr>
          <w:rFonts w:ascii="Tahoma" w:hAnsi="Tahoma" w:cs="Tahoma"/>
          <w:sz w:val="20"/>
          <w:szCs w:val="20"/>
        </w:rPr>
        <w:lastRenderedPageBreak/>
        <w:t>príslušné plnenie časti predmetu Zmluvy (zákazky) podľa § 32 ods. 1 písm. e) Zákona o VO a dôkaz o zápise do registra partnerov verejného sektora, ak Zákon o RPVS pre takéhoto subdodávateľa tento zápis vyžaduje</w:t>
      </w:r>
      <w:r w:rsidRPr="00EB758B">
        <w:rPr>
          <w:rFonts w:ascii="Tahoma" w:hAnsi="Tahoma" w:cs="Tahoma"/>
          <w:sz w:val="20"/>
          <w:szCs w:val="20"/>
        </w:rPr>
        <w:t xml:space="preserve">. </w:t>
      </w:r>
    </w:p>
    <w:p w14:paraId="67C074AD" w14:textId="63FC10E3" w:rsidR="003758A0" w:rsidRPr="00EB758B" w:rsidRDefault="0036520E" w:rsidP="00164A1D">
      <w:pPr>
        <w:spacing w:before="120" w:after="120"/>
        <w:ind w:left="709" w:hanging="709"/>
        <w:jc w:val="both"/>
        <w:rPr>
          <w:rFonts w:ascii="Tahoma" w:hAnsi="Tahoma" w:cs="Tahoma"/>
          <w:sz w:val="20"/>
          <w:szCs w:val="20"/>
        </w:rPr>
      </w:pPr>
      <w:r w:rsidRPr="00EB758B">
        <w:rPr>
          <w:rFonts w:ascii="Tahoma" w:hAnsi="Tahoma" w:cs="Tahoma"/>
          <w:sz w:val="20"/>
          <w:szCs w:val="20"/>
        </w:rPr>
        <w:t>5.</w:t>
      </w:r>
      <w:r w:rsidR="00ED1E20">
        <w:rPr>
          <w:rFonts w:ascii="Tahoma" w:hAnsi="Tahoma" w:cs="Tahoma"/>
          <w:sz w:val="20"/>
          <w:szCs w:val="20"/>
        </w:rPr>
        <w:t>5</w:t>
      </w:r>
      <w:r w:rsidRPr="00EB758B">
        <w:rPr>
          <w:rFonts w:ascii="Tahoma" w:hAnsi="Tahoma" w:cs="Tahoma"/>
          <w:sz w:val="20"/>
          <w:szCs w:val="20"/>
        </w:rPr>
        <w:tab/>
      </w:r>
      <w:r w:rsidR="000950DA" w:rsidRPr="00EB758B">
        <w:rPr>
          <w:rFonts w:ascii="Tahoma" w:hAnsi="Tahoma" w:cs="Tahoma"/>
          <w:sz w:val="20"/>
          <w:szCs w:val="20"/>
        </w:rPr>
        <w:t>V</w:t>
      </w:r>
      <w:r w:rsidR="003758A0" w:rsidRPr="00EB758B">
        <w:rPr>
          <w:rFonts w:ascii="Tahoma" w:hAnsi="Tahoma" w:cs="Tahoma"/>
          <w:sz w:val="20"/>
          <w:szCs w:val="20"/>
        </w:rPr>
        <w:t>šetky časti Diela, ktoré budú vykonané formou subdodávok, budú takto vykonané na výlučné náklady Zhotoviteľ</w:t>
      </w:r>
      <w:r w:rsidRPr="00EB758B">
        <w:rPr>
          <w:rFonts w:ascii="Tahoma" w:hAnsi="Tahoma" w:cs="Tahoma"/>
          <w:sz w:val="20"/>
          <w:szCs w:val="20"/>
        </w:rPr>
        <w:t>a</w:t>
      </w:r>
      <w:r w:rsidR="003758A0" w:rsidRPr="00EB758B">
        <w:rPr>
          <w:rFonts w:ascii="Tahoma" w:hAnsi="Tahoma" w:cs="Tahoma"/>
          <w:sz w:val="20"/>
          <w:szCs w:val="20"/>
        </w:rPr>
        <w:t xml:space="preserve"> a na jeho nebezpečenstvo.</w:t>
      </w:r>
    </w:p>
    <w:p w14:paraId="7270D735" w14:textId="7B2CE3D5" w:rsidR="003758A0" w:rsidRDefault="003758A0" w:rsidP="00164A1D">
      <w:pPr>
        <w:widowControl/>
        <w:tabs>
          <w:tab w:val="left" w:pos="709"/>
        </w:tabs>
        <w:autoSpaceDE/>
        <w:autoSpaceDN/>
        <w:spacing w:before="120" w:after="120"/>
        <w:contextualSpacing/>
        <w:jc w:val="both"/>
        <w:rPr>
          <w:rFonts w:ascii="Tahoma" w:hAnsi="Tahoma" w:cs="Tahoma"/>
          <w:b/>
          <w:bCs/>
          <w:sz w:val="20"/>
          <w:szCs w:val="20"/>
        </w:rPr>
      </w:pPr>
    </w:p>
    <w:p w14:paraId="2B79B51C" w14:textId="5B120C8C" w:rsidR="000950DA" w:rsidRDefault="000950DA" w:rsidP="00164A1D">
      <w:pPr>
        <w:widowControl/>
        <w:tabs>
          <w:tab w:val="left" w:pos="709"/>
        </w:tabs>
        <w:autoSpaceDE/>
        <w:autoSpaceDN/>
        <w:spacing w:before="120" w:after="120"/>
        <w:contextualSpacing/>
        <w:jc w:val="both"/>
        <w:rPr>
          <w:rFonts w:ascii="Tahoma" w:hAnsi="Tahoma" w:cs="Tahoma"/>
          <w:b/>
          <w:bCs/>
          <w:sz w:val="20"/>
          <w:szCs w:val="20"/>
        </w:rPr>
      </w:pPr>
      <w:r w:rsidRPr="00EB758B">
        <w:rPr>
          <w:rFonts w:ascii="Tahoma" w:hAnsi="Tahoma" w:cs="Tahoma"/>
          <w:b/>
          <w:bCs/>
          <w:sz w:val="20"/>
          <w:szCs w:val="20"/>
        </w:rPr>
        <w:t>6</w:t>
      </w:r>
      <w:r w:rsidRPr="00EB758B">
        <w:rPr>
          <w:rFonts w:ascii="Tahoma" w:hAnsi="Tahoma" w:cs="Tahoma"/>
          <w:b/>
          <w:bCs/>
          <w:sz w:val="20"/>
          <w:szCs w:val="20"/>
        </w:rPr>
        <w:tab/>
        <w:t>ODOVZDANIE A PREVZATIE DIELA</w:t>
      </w:r>
    </w:p>
    <w:p w14:paraId="5E784B72" w14:textId="77777777" w:rsidR="00F2785F" w:rsidRPr="00EB758B" w:rsidRDefault="00F2785F" w:rsidP="00164A1D">
      <w:pPr>
        <w:widowControl/>
        <w:tabs>
          <w:tab w:val="left" w:pos="709"/>
        </w:tabs>
        <w:autoSpaceDE/>
        <w:autoSpaceDN/>
        <w:spacing w:before="120" w:after="120"/>
        <w:contextualSpacing/>
        <w:jc w:val="both"/>
        <w:rPr>
          <w:rFonts w:ascii="Tahoma" w:hAnsi="Tahoma" w:cs="Tahoma"/>
          <w:b/>
          <w:bCs/>
          <w:sz w:val="20"/>
          <w:szCs w:val="20"/>
        </w:rPr>
      </w:pPr>
    </w:p>
    <w:p w14:paraId="1DDEC759" w14:textId="3FD947B9" w:rsidR="00800DB5" w:rsidRDefault="009E3800" w:rsidP="00164A1D">
      <w:pPr>
        <w:widowControl/>
        <w:autoSpaceDE/>
        <w:autoSpaceDN/>
        <w:spacing w:before="120" w:after="120"/>
        <w:ind w:left="709" w:hanging="709"/>
        <w:contextualSpacing/>
        <w:jc w:val="both"/>
        <w:rPr>
          <w:rFonts w:ascii="Tahoma" w:hAnsi="Tahoma" w:cs="Tahoma"/>
          <w:b/>
          <w:bCs/>
          <w:sz w:val="20"/>
          <w:szCs w:val="20"/>
        </w:rPr>
      </w:pPr>
      <w:r w:rsidRPr="00EB758B">
        <w:rPr>
          <w:rFonts w:ascii="Tahoma" w:hAnsi="Tahoma" w:cs="Tahoma"/>
          <w:b/>
          <w:bCs/>
          <w:sz w:val="20"/>
          <w:szCs w:val="20"/>
        </w:rPr>
        <w:t>6.1</w:t>
      </w:r>
      <w:r w:rsidRPr="00EB758B">
        <w:rPr>
          <w:rFonts w:ascii="Tahoma" w:hAnsi="Tahoma" w:cs="Tahoma"/>
          <w:sz w:val="20"/>
          <w:szCs w:val="20"/>
        </w:rPr>
        <w:tab/>
      </w:r>
      <w:r w:rsidR="00800DB5" w:rsidRPr="00EB758B">
        <w:rPr>
          <w:rFonts w:ascii="Tahoma" w:hAnsi="Tahoma" w:cs="Tahoma"/>
          <w:b/>
          <w:bCs/>
          <w:sz w:val="20"/>
          <w:szCs w:val="20"/>
        </w:rPr>
        <w:t xml:space="preserve">Miesto odovzdania </w:t>
      </w:r>
      <w:r w:rsidR="00D623F9" w:rsidRPr="00EB758B">
        <w:rPr>
          <w:rFonts w:ascii="Tahoma" w:hAnsi="Tahoma" w:cs="Tahoma"/>
          <w:b/>
          <w:bCs/>
          <w:sz w:val="20"/>
          <w:szCs w:val="20"/>
        </w:rPr>
        <w:t xml:space="preserve">a prevzatia </w:t>
      </w:r>
      <w:r w:rsidR="00800DB5" w:rsidRPr="00EB758B">
        <w:rPr>
          <w:rFonts w:ascii="Tahoma" w:hAnsi="Tahoma" w:cs="Tahoma"/>
          <w:b/>
          <w:bCs/>
          <w:sz w:val="20"/>
          <w:szCs w:val="20"/>
        </w:rPr>
        <w:t>Diela</w:t>
      </w:r>
    </w:p>
    <w:p w14:paraId="0DA14CF7" w14:textId="77777777" w:rsidR="009274D9" w:rsidRPr="00EB758B" w:rsidRDefault="009274D9" w:rsidP="00164A1D">
      <w:pPr>
        <w:widowControl/>
        <w:autoSpaceDE/>
        <w:autoSpaceDN/>
        <w:spacing w:before="120" w:after="120"/>
        <w:ind w:left="709" w:hanging="709"/>
        <w:contextualSpacing/>
        <w:jc w:val="both"/>
        <w:rPr>
          <w:rFonts w:ascii="Tahoma" w:hAnsi="Tahoma" w:cs="Tahoma"/>
          <w:sz w:val="20"/>
          <w:szCs w:val="20"/>
        </w:rPr>
      </w:pPr>
    </w:p>
    <w:p w14:paraId="4BFE9204" w14:textId="280115AA" w:rsidR="003A30FB" w:rsidRDefault="003A30FB" w:rsidP="00164A1D">
      <w:pPr>
        <w:widowControl/>
        <w:autoSpaceDE/>
        <w:autoSpaceDN/>
        <w:spacing w:before="120" w:after="120"/>
        <w:ind w:left="709" w:hanging="1"/>
        <w:contextualSpacing/>
        <w:jc w:val="both"/>
        <w:rPr>
          <w:rFonts w:ascii="Tahoma" w:hAnsi="Tahoma" w:cs="Tahoma"/>
          <w:sz w:val="20"/>
          <w:szCs w:val="20"/>
        </w:rPr>
      </w:pPr>
      <w:r w:rsidRPr="00EB758B">
        <w:rPr>
          <w:rFonts w:ascii="Tahoma" w:hAnsi="Tahoma" w:cs="Tahoma"/>
          <w:sz w:val="20"/>
          <w:szCs w:val="20"/>
        </w:rPr>
        <w:t xml:space="preserve">Zhotoviteľ splní svoju povinnosť vykonať </w:t>
      </w:r>
      <w:r w:rsidR="009E3800" w:rsidRPr="00EB758B">
        <w:rPr>
          <w:rFonts w:ascii="Tahoma" w:hAnsi="Tahoma" w:cs="Tahoma"/>
          <w:sz w:val="20"/>
          <w:szCs w:val="20"/>
        </w:rPr>
        <w:t>D</w:t>
      </w:r>
      <w:r w:rsidRPr="00EB758B">
        <w:rPr>
          <w:rFonts w:ascii="Tahoma" w:hAnsi="Tahoma" w:cs="Tahoma"/>
          <w:sz w:val="20"/>
          <w:szCs w:val="20"/>
        </w:rPr>
        <w:t>ielo jeho riadnym ukončením a odovzdaním Objednávateľovi</w:t>
      </w:r>
      <w:r w:rsidR="009E3800" w:rsidRPr="00EB758B">
        <w:rPr>
          <w:rFonts w:ascii="Tahoma" w:hAnsi="Tahoma" w:cs="Tahoma"/>
          <w:sz w:val="20"/>
          <w:szCs w:val="20"/>
        </w:rPr>
        <w:t xml:space="preserve"> v dohodnutom mieste odovzdania</w:t>
      </w:r>
      <w:r w:rsidRPr="00EB758B">
        <w:rPr>
          <w:rFonts w:ascii="Tahoma" w:hAnsi="Tahoma" w:cs="Tahoma"/>
          <w:sz w:val="20"/>
          <w:szCs w:val="20"/>
        </w:rPr>
        <w:t>.</w:t>
      </w:r>
      <w:r w:rsidR="009E3800" w:rsidRPr="00EB758B">
        <w:rPr>
          <w:rFonts w:ascii="Tahoma" w:hAnsi="Tahoma" w:cs="Tahoma"/>
          <w:sz w:val="20"/>
          <w:szCs w:val="20"/>
        </w:rPr>
        <w:t xml:space="preserve"> </w:t>
      </w:r>
      <w:r w:rsidR="000950DA" w:rsidRPr="00EB758B">
        <w:rPr>
          <w:rFonts w:ascii="Tahoma" w:hAnsi="Tahoma" w:cs="Tahoma"/>
          <w:sz w:val="20"/>
          <w:szCs w:val="20"/>
        </w:rPr>
        <w:t>Dohodnutým m</w:t>
      </w:r>
      <w:r w:rsidRPr="00EB758B">
        <w:rPr>
          <w:rFonts w:ascii="Tahoma" w:hAnsi="Tahoma" w:cs="Tahoma"/>
          <w:sz w:val="20"/>
          <w:szCs w:val="20"/>
        </w:rPr>
        <w:t>iestom odovzdania Diela, je sídlo Objednávateľa.</w:t>
      </w:r>
    </w:p>
    <w:p w14:paraId="5C33F139" w14:textId="77777777" w:rsidR="009274D9" w:rsidRPr="00EB758B" w:rsidRDefault="009274D9" w:rsidP="00164A1D">
      <w:pPr>
        <w:widowControl/>
        <w:autoSpaceDE/>
        <w:autoSpaceDN/>
        <w:spacing w:before="120" w:after="120"/>
        <w:ind w:left="709" w:hanging="1"/>
        <w:contextualSpacing/>
        <w:jc w:val="both"/>
        <w:rPr>
          <w:rFonts w:ascii="Tahoma" w:hAnsi="Tahoma" w:cs="Tahoma"/>
          <w:sz w:val="20"/>
          <w:szCs w:val="20"/>
        </w:rPr>
      </w:pPr>
    </w:p>
    <w:p w14:paraId="69E25361" w14:textId="4FBA039B" w:rsidR="002E738E" w:rsidRDefault="00800DB5" w:rsidP="00164A1D">
      <w:pPr>
        <w:widowControl/>
        <w:tabs>
          <w:tab w:val="left" w:pos="709"/>
        </w:tabs>
        <w:autoSpaceDE/>
        <w:autoSpaceDN/>
        <w:spacing w:before="120" w:after="120"/>
        <w:contextualSpacing/>
        <w:jc w:val="both"/>
        <w:rPr>
          <w:rFonts w:ascii="Tahoma" w:hAnsi="Tahoma" w:cs="Tahoma"/>
          <w:b/>
          <w:bCs/>
          <w:sz w:val="20"/>
          <w:szCs w:val="20"/>
        </w:rPr>
      </w:pPr>
      <w:r w:rsidRPr="00EB758B">
        <w:rPr>
          <w:rFonts w:ascii="Tahoma" w:hAnsi="Tahoma" w:cs="Tahoma"/>
          <w:b/>
          <w:bCs/>
          <w:sz w:val="20"/>
          <w:szCs w:val="20"/>
        </w:rPr>
        <w:t>6.2</w:t>
      </w:r>
      <w:r w:rsidRPr="00EB758B">
        <w:rPr>
          <w:rFonts w:ascii="Tahoma" w:hAnsi="Tahoma" w:cs="Tahoma"/>
          <w:b/>
          <w:bCs/>
          <w:sz w:val="20"/>
          <w:szCs w:val="20"/>
        </w:rPr>
        <w:tab/>
      </w:r>
      <w:r w:rsidR="002E738E" w:rsidRPr="00EB758B">
        <w:rPr>
          <w:rFonts w:ascii="Tahoma" w:hAnsi="Tahoma" w:cs="Tahoma"/>
          <w:b/>
          <w:bCs/>
          <w:sz w:val="20"/>
          <w:szCs w:val="20"/>
        </w:rPr>
        <w:t>Nebezpečenstvo škody</w:t>
      </w:r>
      <w:r w:rsidR="0042632B" w:rsidRPr="00EB758B">
        <w:rPr>
          <w:rFonts w:ascii="Tahoma" w:hAnsi="Tahoma" w:cs="Tahoma"/>
          <w:b/>
          <w:bCs/>
          <w:sz w:val="20"/>
          <w:szCs w:val="20"/>
        </w:rPr>
        <w:t xml:space="preserve"> a nadobudnutie práv</w:t>
      </w:r>
    </w:p>
    <w:p w14:paraId="2E292801" w14:textId="77777777" w:rsidR="009274D9" w:rsidRPr="00EB758B" w:rsidRDefault="009274D9" w:rsidP="00164A1D">
      <w:pPr>
        <w:widowControl/>
        <w:tabs>
          <w:tab w:val="left" w:pos="709"/>
        </w:tabs>
        <w:autoSpaceDE/>
        <w:autoSpaceDN/>
        <w:spacing w:before="120" w:after="120"/>
        <w:contextualSpacing/>
        <w:jc w:val="both"/>
        <w:rPr>
          <w:rFonts w:ascii="Tahoma" w:hAnsi="Tahoma" w:cs="Tahoma"/>
          <w:b/>
          <w:bCs/>
          <w:sz w:val="20"/>
          <w:szCs w:val="20"/>
        </w:rPr>
      </w:pPr>
    </w:p>
    <w:p w14:paraId="72B9A362" w14:textId="7EF8CAA0" w:rsidR="0042632B" w:rsidRPr="00EB758B" w:rsidRDefault="0042632B" w:rsidP="00164A1D">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 xml:space="preserve">(a) </w:t>
      </w:r>
      <w:r w:rsidR="000950DA" w:rsidRPr="00EB758B">
        <w:rPr>
          <w:rFonts w:ascii="Tahoma" w:hAnsi="Tahoma" w:cs="Tahoma"/>
          <w:sz w:val="20"/>
          <w:szCs w:val="20"/>
        </w:rPr>
        <w:tab/>
      </w:r>
      <w:r w:rsidR="002E738E" w:rsidRPr="00EB758B">
        <w:rPr>
          <w:rFonts w:ascii="Tahoma" w:hAnsi="Tahoma" w:cs="Tahoma"/>
          <w:sz w:val="20"/>
          <w:szCs w:val="20"/>
        </w:rPr>
        <w:t>Nebezpečenstvo škody na Diele</w:t>
      </w:r>
      <w:r w:rsidRPr="00EB758B">
        <w:rPr>
          <w:rFonts w:ascii="Tahoma" w:hAnsi="Tahoma" w:cs="Tahoma"/>
          <w:sz w:val="20"/>
          <w:szCs w:val="20"/>
        </w:rPr>
        <w:t xml:space="preserve"> znáša</w:t>
      </w:r>
      <w:r w:rsidR="00A00BF4">
        <w:rPr>
          <w:rFonts w:ascii="Tahoma" w:hAnsi="Tahoma" w:cs="Tahoma"/>
          <w:sz w:val="20"/>
          <w:szCs w:val="20"/>
        </w:rPr>
        <w:t xml:space="preserve"> Zhotoviteľ</w:t>
      </w:r>
      <w:r w:rsidRPr="00EB758B">
        <w:rPr>
          <w:rFonts w:ascii="Tahoma" w:hAnsi="Tahoma" w:cs="Tahoma"/>
          <w:sz w:val="20"/>
          <w:szCs w:val="20"/>
        </w:rPr>
        <w:t xml:space="preserve"> až do dňa riadneho protokolárneho odovzdania a prevzatia Diela.  Zhotoviteľ do toho času znáša zodpovednosť z</w:t>
      </w:r>
      <w:r w:rsidR="002E738E" w:rsidRPr="00EB758B">
        <w:rPr>
          <w:rFonts w:ascii="Tahoma" w:hAnsi="Tahoma" w:cs="Tahoma"/>
          <w:sz w:val="20"/>
          <w:szCs w:val="20"/>
        </w:rPr>
        <w:t>a poškodenie, stratu alebo zničenie Diela.</w:t>
      </w:r>
      <w:r w:rsidRPr="00EB758B">
        <w:rPr>
          <w:rFonts w:ascii="Tahoma" w:hAnsi="Tahoma" w:cs="Tahoma"/>
          <w:sz w:val="20"/>
          <w:szCs w:val="20"/>
        </w:rPr>
        <w:t xml:space="preserve"> </w:t>
      </w:r>
    </w:p>
    <w:p w14:paraId="7287B462" w14:textId="7A3550DA" w:rsidR="002E738E" w:rsidRPr="00EB758B" w:rsidRDefault="0042632B" w:rsidP="00164A1D">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 xml:space="preserve">(b) </w:t>
      </w:r>
      <w:r w:rsidR="00D623F9" w:rsidRPr="00EB758B">
        <w:rPr>
          <w:rFonts w:ascii="Tahoma" w:hAnsi="Tahoma" w:cs="Tahoma"/>
          <w:sz w:val="20"/>
          <w:szCs w:val="20"/>
        </w:rPr>
        <w:tab/>
      </w:r>
      <w:r w:rsidRPr="00EB758B">
        <w:rPr>
          <w:rFonts w:ascii="Tahoma" w:hAnsi="Tahoma" w:cs="Tahoma"/>
          <w:sz w:val="20"/>
          <w:szCs w:val="20"/>
        </w:rPr>
        <w:t>Riadnym protokolárnym odovzdaním a prevzatím Diela</w:t>
      </w:r>
      <w:r w:rsidR="001E489A">
        <w:rPr>
          <w:rFonts w:ascii="Tahoma" w:hAnsi="Tahoma" w:cs="Tahoma"/>
          <w:sz w:val="20"/>
          <w:szCs w:val="20"/>
        </w:rPr>
        <w:t xml:space="preserve"> </w:t>
      </w:r>
      <w:r w:rsidRPr="00EB758B">
        <w:rPr>
          <w:rFonts w:ascii="Tahoma" w:hAnsi="Tahoma" w:cs="Tahoma"/>
          <w:sz w:val="20"/>
          <w:szCs w:val="20"/>
        </w:rPr>
        <w:t>prechádza vlastnícke právo k Dielu zo Zhotoviteľa na Objednávateľa.</w:t>
      </w:r>
      <w:r w:rsidR="001E489A">
        <w:rPr>
          <w:rFonts w:ascii="Tahoma" w:hAnsi="Tahoma" w:cs="Tahoma"/>
          <w:sz w:val="20"/>
          <w:szCs w:val="20"/>
        </w:rPr>
        <w:t xml:space="preserve"> </w:t>
      </w:r>
    </w:p>
    <w:p w14:paraId="799278EF" w14:textId="342B117C" w:rsidR="0051220B" w:rsidRPr="00EB758B" w:rsidRDefault="0042632B" w:rsidP="00164A1D">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(c)</w:t>
      </w:r>
      <w:r w:rsidRPr="00EB758B">
        <w:rPr>
          <w:rFonts w:ascii="Tahoma" w:hAnsi="Tahoma" w:cs="Tahoma"/>
          <w:sz w:val="20"/>
          <w:szCs w:val="20"/>
        </w:rPr>
        <w:tab/>
        <w:t xml:space="preserve">Ak vykonané Dielo </w:t>
      </w:r>
      <w:r w:rsidR="000B009E" w:rsidRPr="00EB758B">
        <w:rPr>
          <w:rFonts w:ascii="Tahoma" w:hAnsi="Tahoma" w:cs="Tahoma"/>
          <w:sz w:val="20"/>
          <w:szCs w:val="20"/>
        </w:rPr>
        <w:t xml:space="preserve">bude </w:t>
      </w:r>
      <w:r w:rsidRPr="00EB758B">
        <w:rPr>
          <w:rFonts w:ascii="Tahoma" w:hAnsi="Tahoma" w:cs="Tahoma"/>
          <w:sz w:val="20"/>
          <w:szCs w:val="20"/>
        </w:rPr>
        <w:t>spĺňa</w:t>
      </w:r>
      <w:r w:rsidR="000B009E" w:rsidRPr="00EB758B">
        <w:rPr>
          <w:rFonts w:ascii="Tahoma" w:hAnsi="Tahoma" w:cs="Tahoma"/>
          <w:sz w:val="20"/>
          <w:szCs w:val="20"/>
        </w:rPr>
        <w:t>ť</w:t>
      </w:r>
      <w:r w:rsidRPr="00EB758B">
        <w:rPr>
          <w:rFonts w:ascii="Tahoma" w:hAnsi="Tahoma" w:cs="Tahoma"/>
          <w:sz w:val="20"/>
          <w:szCs w:val="20"/>
        </w:rPr>
        <w:t xml:space="preserve"> pojmové znaky diela podľa Autorského zákona, Zmluvné strany sa dohodli, že </w:t>
      </w:r>
      <w:r w:rsidR="000B009E" w:rsidRPr="00EB758B">
        <w:rPr>
          <w:rFonts w:ascii="Tahoma" w:hAnsi="Tahoma" w:cs="Tahoma"/>
          <w:sz w:val="20"/>
          <w:szCs w:val="20"/>
        </w:rPr>
        <w:t>riadn</w:t>
      </w:r>
      <w:r w:rsidR="000950DA" w:rsidRPr="00EB758B">
        <w:rPr>
          <w:rFonts w:ascii="Tahoma" w:hAnsi="Tahoma" w:cs="Tahoma"/>
          <w:sz w:val="20"/>
          <w:szCs w:val="20"/>
        </w:rPr>
        <w:t xml:space="preserve">e </w:t>
      </w:r>
      <w:r w:rsidR="000B009E" w:rsidRPr="00EB758B">
        <w:rPr>
          <w:rFonts w:ascii="Tahoma" w:hAnsi="Tahoma" w:cs="Tahoma"/>
          <w:sz w:val="20"/>
          <w:szCs w:val="20"/>
        </w:rPr>
        <w:t>protokolárn</w:t>
      </w:r>
      <w:r w:rsidR="000950DA" w:rsidRPr="00EB758B">
        <w:rPr>
          <w:rFonts w:ascii="Tahoma" w:hAnsi="Tahoma" w:cs="Tahoma"/>
          <w:sz w:val="20"/>
          <w:szCs w:val="20"/>
        </w:rPr>
        <w:t>e</w:t>
      </w:r>
      <w:r w:rsidR="000B009E" w:rsidRPr="00EB758B">
        <w:rPr>
          <w:rFonts w:ascii="Tahoma" w:hAnsi="Tahoma" w:cs="Tahoma"/>
          <w:sz w:val="20"/>
          <w:szCs w:val="20"/>
        </w:rPr>
        <w:t xml:space="preserve"> odovzdan</w:t>
      </w:r>
      <w:r w:rsidR="000950DA" w:rsidRPr="00EB758B">
        <w:rPr>
          <w:rFonts w:ascii="Tahoma" w:hAnsi="Tahoma" w:cs="Tahoma"/>
          <w:sz w:val="20"/>
          <w:szCs w:val="20"/>
        </w:rPr>
        <w:t>ie</w:t>
      </w:r>
      <w:r w:rsidR="000B009E" w:rsidRPr="00EB758B">
        <w:rPr>
          <w:rFonts w:ascii="Tahoma" w:hAnsi="Tahoma" w:cs="Tahoma"/>
          <w:sz w:val="20"/>
          <w:szCs w:val="20"/>
        </w:rPr>
        <w:t xml:space="preserve"> a prevzat</w:t>
      </w:r>
      <w:r w:rsidR="000950DA" w:rsidRPr="00EB758B">
        <w:rPr>
          <w:rFonts w:ascii="Tahoma" w:hAnsi="Tahoma" w:cs="Tahoma"/>
          <w:sz w:val="20"/>
          <w:szCs w:val="20"/>
        </w:rPr>
        <w:t>ie</w:t>
      </w:r>
      <w:r w:rsidR="000B009E" w:rsidRPr="00EB758B">
        <w:rPr>
          <w:rFonts w:ascii="Tahoma" w:hAnsi="Tahoma" w:cs="Tahoma"/>
          <w:sz w:val="20"/>
          <w:szCs w:val="20"/>
        </w:rPr>
        <w:t xml:space="preserve"> Diela </w:t>
      </w:r>
      <w:r w:rsidR="000950DA" w:rsidRPr="00EB758B">
        <w:rPr>
          <w:rFonts w:ascii="Tahoma" w:hAnsi="Tahoma" w:cs="Tahoma"/>
          <w:sz w:val="20"/>
          <w:szCs w:val="20"/>
        </w:rPr>
        <w:t>je považované</w:t>
      </w:r>
      <w:r w:rsidR="00130258">
        <w:rPr>
          <w:rFonts w:ascii="Tahoma" w:hAnsi="Tahoma" w:cs="Tahoma"/>
          <w:sz w:val="20"/>
          <w:szCs w:val="20"/>
        </w:rPr>
        <w:t xml:space="preserve"> aj</w:t>
      </w:r>
      <w:r w:rsidR="000950DA" w:rsidRPr="00EB758B">
        <w:rPr>
          <w:rFonts w:ascii="Tahoma" w:hAnsi="Tahoma" w:cs="Tahoma"/>
          <w:sz w:val="20"/>
          <w:szCs w:val="20"/>
        </w:rPr>
        <w:t xml:space="preserve"> za uzatvorenie</w:t>
      </w:r>
      <w:r w:rsidR="00A37A91" w:rsidRPr="00EB758B">
        <w:rPr>
          <w:rFonts w:ascii="Tahoma" w:hAnsi="Tahoma" w:cs="Tahoma"/>
          <w:sz w:val="20"/>
          <w:szCs w:val="20"/>
        </w:rPr>
        <w:t xml:space="preserve"> licenčnej</w:t>
      </w:r>
      <w:r w:rsidR="000950DA" w:rsidRPr="00EB758B">
        <w:rPr>
          <w:rFonts w:ascii="Tahoma" w:hAnsi="Tahoma" w:cs="Tahoma"/>
          <w:sz w:val="20"/>
          <w:szCs w:val="20"/>
        </w:rPr>
        <w:t xml:space="preserve"> zmluvy</w:t>
      </w:r>
      <w:r w:rsidR="00A37A91" w:rsidRPr="00EB758B">
        <w:rPr>
          <w:rFonts w:ascii="Tahoma" w:hAnsi="Tahoma" w:cs="Tahoma"/>
          <w:sz w:val="20"/>
          <w:szCs w:val="20"/>
        </w:rPr>
        <w:t xml:space="preserve"> uzatvorenej na dobu neurčitú</w:t>
      </w:r>
      <w:r w:rsidR="000950DA" w:rsidRPr="00EB758B">
        <w:rPr>
          <w:rFonts w:ascii="Tahoma" w:hAnsi="Tahoma" w:cs="Tahoma"/>
          <w:sz w:val="20"/>
          <w:szCs w:val="20"/>
        </w:rPr>
        <w:t>, ktor</w:t>
      </w:r>
      <w:r w:rsidR="00A37A91" w:rsidRPr="00EB758B">
        <w:rPr>
          <w:rFonts w:ascii="Tahoma" w:hAnsi="Tahoma" w:cs="Tahoma"/>
          <w:sz w:val="20"/>
          <w:szCs w:val="20"/>
        </w:rPr>
        <w:t xml:space="preserve">ou </w:t>
      </w:r>
      <w:r w:rsidR="000B009E" w:rsidRPr="00EB758B">
        <w:rPr>
          <w:rFonts w:ascii="Tahoma" w:hAnsi="Tahoma" w:cs="Tahoma"/>
          <w:sz w:val="20"/>
          <w:szCs w:val="20"/>
        </w:rPr>
        <w:t>Zhotoviteľ</w:t>
      </w:r>
      <w:r w:rsidR="00A37A91" w:rsidRPr="00EB758B">
        <w:rPr>
          <w:rFonts w:ascii="Tahoma" w:hAnsi="Tahoma" w:cs="Tahoma"/>
          <w:sz w:val="20"/>
          <w:szCs w:val="20"/>
        </w:rPr>
        <w:t xml:space="preserve"> udeľuje</w:t>
      </w:r>
      <w:r w:rsidR="000B009E" w:rsidRPr="00EB758B">
        <w:rPr>
          <w:rFonts w:ascii="Tahoma" w:hAnsi="Tahoma" w:cs="Tahoma"/>
          <w:sz w:val="20"/>
          <w:szCs w:val="20"/>
        </w:rPr>
        <w:t xml:space="preserve"> Objednávateľovi časovo, miestne aj vecne </w:t>
      </w:r>
      <w:r w:rsidR="00A37A91" w:rsidRPr="00EB758B">
        <w:rPr>
          <w:rFonts w:ascii="Tahoma" w:hAnsi="Tahoma" w:cs="Tahoma"/>
          <w:sz w:val="20"/>
          <w:szCs w:val="20"/>
        </w:rPr>
        <w:t>neobmedzenú</w:t>
      </w:r>
      <w:r w:rsidR="000B009E" w:rsidRPr="00EB758B">
        <w:rPr>
          <w:rFonts w:ascii="Tahoma" w:hAnsi="Tahoma" w:cs="Tahoma"/>
          <w:sz w:val="20"/>
          <w:szCs w:val="20"/>
        </w:rPr>
        <w:t xml:space="preserve"> licenciu na akékoľvek použitie Diela, najmä, nie však výlučne, na akékoľvek mysliteľné použitie Diela súvisiace so zákonnou pôsobnosťou a úlohami Obstarávateľa, napríklad na </w:t>
      </w:r>
      <w:r w:rsidR="00A37A91" w:rsidRPr="00EB758B">
        <w:rPr>
          <w:rFonts w:ascii="Tahoma" w:hAnsi="Tahoma" w:cs="Tahoma"/>
          <w:sz w:val="20"/>
          <w:szCs w:val="20"/>
        </w:rPr>
        <w:t>(</w:t>
      </w:r>
      <w:r w:rsidR="000B009E" w:rsidRPr="00EB758B">
        <w:rPr>
          <w:rFonts w:ascii="Tahoma" w:hAnsi="Tahoma" w:cs="Tahoma"/>
          <w:sz w:val="20"/>
          <w:szCs w:val="20"/>
        </w:rPr>
        <w:t>1) spracovanie Diela inou osobou,</w:t>
      </w:r>
      <w:r w:rsidR="0051220B" w:rsidRPr="00EB758B">
        <w:rPr>
          <w:rFonts w:ascii="Tahoma" w:hAnsi="Tahoma" w:cs="Tahoma"/>
          <w:sz w:val="20"/>
          <w:szCs w:val="20"/>
        </w:rPr>
        <w:t xml:space="preserve"> (2) </w:t>
      </w:r>
      <w:r w:rsidR="000B009E" w:rsidRPr="00EB758B">
        <w:rPr>
          <w:rFonts w:ascii="Tahoma" w:hAnsi="Tahoma" w:cs="Tahoma"/>
          <w:sz w:val="20"/>
          <w:szCs w:val="20"/>
        </w:rPr>
        <w:t>vyhotovenie rozmnoženín Diela,</w:t>
      </w:r>
      <w:r w:rsidR="0051220B" w:rsidRPr="00EB758B">
        <w:rPr>
          <w:rFonts w:ascii="Tahoma" w:hAnsi="Tahoma" w:cs="Tahoma"/>
          <w:sz w:val="20"/>
          <w:szCs w:val="20"/>
        </w:rPr>
        <w:t xml:space="preserve"> (3) zverejnenie Diela, (4) </w:t>
      </w:r>
      <w:r w:rsidR="000B009E" w:rsidRPr="00EB758B">
        <w:rPr>
          <w:rFonts w:ascii="Tahoma" w:hAnsi="Tahoma" w:cs="Tahoma"/>
          <w:sz w:val="20"/>
          <w:szCs w:val="20"/>
        </w:rPr>
        <w:t xml:space="preserve">spojenie Diela s iným </w:t>
      </w:r>
      <w:r w:rsidR="0051220B" w:rsidRPr="00EB758B">
        <w:rPr>
          <w:rFonts w:ascii="Tahoma" w:hAnsi="Tahoma" w:cs="Tahoma"/>
          <w:sz w:val="20"/>
          <w:szCs w:val="20"/>
        </w:rPr>
        <w:t>d</w:t>
      </w:r>
      <w:r w:rsidR="000B009E" w:rsidRPr="00EB758B">
        <w:rPr>
          <w:rFonts w:ascii="Tahoma" w:hAnsi="Tahoma" w:cs="Tahoma"/>
          <w:sz w:val="20"/>
          <w:szCs w:val="20"/>
        </w:rPr>
        <w:t>ielom,</w:t>
      </w:r>
      <w:r w:rsidR="0051220B" w:rsidRPr="00EB758B">
        <w:rPr>
          <w:rFonts w:ascii="Tahoma" w:hAnsi="Tahoma" w:cs="Tahoma"/>
          <w:sz w:val="20"/>
          <w:szCs w:val="20"/>
        </w:rPr>
        <w:t xml:space="preserve"> (5) </w:t>
      </w:r>
      <w:r w:rsidR="000B009E" w:rsidRPr="00EB758B">
        <w:rPr>
          <w:rFonts w:ascii="Tahoma" w:hAnsi="Tahoma" w:cs="Tahoma"/>
          <w:sz w:val="20"/>
          <w:szCs w:val="20"/>
        </w:rPr>
        <w:t>zaradenie Diela do databázy.</w:t>
      </w:r>
      <w:r w:rsidR="0051220B" w:rsidRPr="00EB758B">
        <w:rPr>
          <w:rFonts w:ascii="Tahoma" w:hAnsi="Tahoma" w:cs="Tahoma"/>
          <w:sz w:val="20"/>
          <w:szCs w:val="20"/>
        </w:rPr>
        <w:t xml:space="preserve"> Súčasťou udelenej licencie je aj súhlas Zhotoviteľa na ude</w:t>
      </w:r>
      <w:r w:rsidR="00130258">
        <w:rPr>
          <w:rFonts w:ascii="Tahoma" w:hAnsi="Tahoma" w:cs="Tahoma"/>
          <w:sz w:val="20"/>
          <w:szCs w:val="20"/>
        </w:rPr>
        <w:t xml:space="preserve">ľovanie </w:t>
      </w:r>
      <w:r w:rsidR="0051220B" w:rsidRPr="00EB758B">
        <w:rPr>
          <w:rFonts w:ascii="Tahoma" w:hAnsi="Tahoma" w:cs="Tahoma"/>
          <w:sz w:val="20"/>
          <w:szCs w:val="20"/>
        </w:rPr>
        <w:t xml:space="preserve">sublicencie </w:t>
      </w:r>
      <w:r w:rsidR="00130258">
        <w:rPr>
          <w:rFonts w:ascii="Tahoma" w:hAnsi="Tahoma" w:cs="Tahoma"/>
          <w:sz w:val="20"/>
          <w:szCs w:val="20"/>
        </w:rPr>
        <w:t xml:space="preserve">Objednávateľom </w:t>
      </w:r>
      <w:r w:rsidR="00D537FB">
        <w:rPr>
          <w:rFonts w:ascii="Tahoma" w:hAnsi="Tahoma" w:cs="Tahoma"/>
          <w:sz w:val="20"/>
          <w:szCs w:val="20"/>
        </w:rPr>
        <w:t xml:space="preserve">akýmkoľvek </w:t>
      </w:r>
      <w:r w:rsidR="00130258">
        <w:rPr>
          <w:rFonts w:ascii="Tahoma" w:hAnsi="Tahoma" w:cs="Tahoma"/>
          <w:sz w:val="20"/>
          <w:szCs w:val="20"/>
        </w:rPr>
        <w:t xml:space="preserve">tretím osobám, </w:t>
      </w:r>
      <w:r w:rsidR="0051220B" w:rsidRPr="00EB758B">
        <w:rPr>
          <w:rFonts w:ascii="Tahoma" w:hAnsi="Tahoma" w:cs="Tahoma"/>
          <w:sz w:val="20"/>
          <w:szCs w:val="20"/>
        </w:rPr>
        <w:t>v rozsahu udelenej licencie</w:t>
      </w:r>
      <w:r w:rsidR="00130258">
        <w:rPr>
          <w:rFonts w:ascii="Tahoma" w:hAnsi="Tahoma" w:cs="Tahoma"/>
          <w:sz w:val="20"/>
          <w:szCs w:val="20"/>
        </w:rPr>
        <w:t xml:space="preserve"> alebo jej časti,</w:t>
      </w:r>
      <w:r w:rsidR="0051220B" w:rsidRPr="00EB758B">
        <w:rPr>
          <w:rFonts w:ascii="Tahoma" w:hAnsi="Tahoma" w:cs="Tahoma"/>
          <w:sz w:val="20"/>
          <w:szCs w:val="20"/>
        </w:rPr>
        <w:t xml:space="preserve"> </w:t>
      </w:r>
      <w:r w:rsidR="00130258">
        <w:rPr>
          <w:rFonts w:ascii="Tahoma" w:hAnsi="Tahoma" w:cs="Tahoma"/>
          <w:sz w:val="20"/>
          <w:szCs w:val="20"/>
        </w:rPr>
        <w:t xml:space="preserve">a to </w:t>
      </w:r>
      <w:r w:rsidR="0051220B" w:rsidRPr="00EB758B">
        <w:rPr>
          <w:rFonts w:ascii="Tahoma" w:hAnsi="Tahoma" w:cs="Tahoma"/>
          <w:sz w:val="20"/>
          <w:szCs w:val="20"/>
        </w:rPr>
        <w:t>bez</w:t>
      </w:r>
      <w:r w:rsidR="00D537FB">
        <w:rPr>
          <w:rFonts w:ascii="Tahoma" w:hAnsi="Tahoma" w:cs="Tahoma"/>
          <w:sz w:val="20"/>
          <w:szCs w:val="20"/>
        </w:rPr>
        <w:t xml:space="preserve"> potreby</w:t>
      </w:r>
      <w:r w:rsidR="0051220B" w:rsidRPr="00EB758B">
        <w:rPr>
          <w:rFonts w:ascii="Tahoma" w:hAnsi="Tahoma" w:cs="Tahoma"/>
          <w:sz w:val="20"/>
          <w:szCs w:val="20"/>
        </w:rPr>
        <w:t xml:space="preserve"> predchádzajúceho</w:t>
      </w:r>
      <w:r w:rsidR="00D537FB">
        <w:rPr>
          <w:rFonts w:ascii="Tahoma" w:hAnsi="Tahoma" w:cs="Tahoma"/>
          <w:sz w:val="20"/>
          <w:szCs w:val="20"/>
        </w:rPr>
        <w:t xml:space="preserve"> </w:t>
      </w:r>
      <w:r w:rsidR="0051220B" w:rsidRPr="00EB758B">
        <w:rPr>
          <w:rFonts w:ascii="Tahoma" w:hAnsi="Tahoma" w:cs="Tahoma"/>
          <w:sz w:val="20"/>
          <w:szCs w:val="20"/>
        </w:rPr>
        <w:t>súhlasu Zhotoviteľa.</w:t>
      </w:r>
    </w:p>
    <w:p w14:paraId="3343B5BC" w14:textId="7BF067E8" w:rsidR="00A37A91" w:rsidRDefault="00A37A91" w:rsidP="00164A1D">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(d)</w:t>
      </w:r>
      <w:r w:rsidRPr="00EB758B">
        <w:rPr>
          <w:rFonts w:ascii="Tahoma" w:hAnsi="Tahoma" w:cs="Tahoma"/>
          <w:sz w:val="20"/>
          <w:szCs w:val="20"/>
        </w:rPr>
        <w:tab/>
      </w:r>
      <w:r w:rsidR="00F70AB3" w:rsidRPr="00EB758B">
        <w:rPr>
          <w:rFonts w:ascii="Tahoma" w:hAnsi="Tahoma" w:cs="Tahoma"/>
          <w:sz w:val="20"/>
          <w:szCs w:val="20"/>
        </w:rPr>
        <w:t>Zmluvné strany majú za nesporné, že dohoda o licenčnej zmluve podľa bodu c) vyššie spĺňa požiadavku na písomné vyhotovenie licenčnej zmluvy a majú obsah takejto licenčnej zmluvy za dostatočne určitý. Ak by však bolo toto dojednanie medzi Zmluvnými stranami potrebné z akéhokoľvek dôvodu tretej strane predložiť</w:t>
      </w:r>
      <w:r w:rsidR="00D537FB">
        <w:rPr>
          <w:rFonts w:ascii="Tahoma" w:hAnsi="Tahoma" w:cs="Tahoma"/>
          <w:sz w:val="20"/>
          <w:szCs w:val="20"/>
        </w:rPr>
        <w:t xml:space="preserve"> a/alebo potvrdiť</w:t>
      </w:r>
      <w:r w:rsidR="00F70AB3" w:rsidRPr="00EB758B">
        <w:rPr>
          <w:rFonts w:ascii="Tahoma" w:hAnsi="Tahoma" w:cs="Tahoma"/>
          <w:sz w:val="20"/>
          <w:szCs w:val="20"/>
        </w:rPr>
        <w:t xml:space="preserve"> v osobitnej forme, Zhotoviteľ sa zaväzuje poskytnúť na tento účel Objednávateľovi</w:t>
      </w:r>
      <w:r w:rsidR="00D537FB">
        <w:rPr>
          <w:rFonts w:ascii="Tahoma" w:hAnsi="Tahoma" w:cs="Tahoma"/>
          <w:sz w:val="20"/>
          <w:szCs w:val="20"/>
        </w:rPr>
        <w:t xml:space="preserve"> na náklady Zhotoviteľa</w:t>
      </w:r>
      <w:r w:rsidR="00F70AB3" w:rsidRPr="00EB758B">
        <w:rPr>
          <w:rFonts w:ascii="Tahoma" w:hAnsi="Tahoma" w:cs="Tahoma"/>
          <w:sz w:val="20"/>
          <w:szCs w:val="20"/>
        </w:rPr>
        <w:t xml:space="preserve"> všetku potrebnú súčinnosť, a to bezodkladne </w:t>
      </w:r>
      <w:r w:rsidR="00D537FB">
        <w:rPr>
          <w:rFonts w:ascii="Tahoma" w:hAnsi="Tahoma" w:cs="Tahoma"/>
          <w:sz w:val="20"/>
          <w:szCs w:val="20"/>
        </w:rPr>
        <w:t>po</w:t>
      </w:r>
      <w:r w:rsidR="00F70AB3" w:rsidRPr="00EB758B">
        <w:rPr>
          <w:rFonts w:ascii="Tahoma" w:hAnsi="Tahoma" w:cs="Tahoma"/>
          <w:sz w:val="20"/>
          <w:szCs w:val="20"/>
        </w:rPr>
        <w:t xml:space="preserve"> to</w:t>
      </w:r>
      <w:r w:rsidR="00D537FB">
        <w:rPr>
          <w:rFonts w:ascii="Tahoma" w:hAnsi="Tahoma" w:cs="Tahoma"/>
          <w:sz w:val="20"/>
          <w:szCs w:val="20"/>
        </w:rPr>
        <w:t>m</w:t>
      </w:r>
      <w:r w:rsidR="00F70AB3" w:rsidRPr="00EB758B">
        <w:rPr>
          <w:rFonts w:ascii="Tahoma" w:hAnsi="Tahoma" w:cs="Tahoma"/>
          <w:sz w:val="20"/>
          <w:szCs w:val="20"/>
        </w:rPr>
        <w:t>, ako ho o to Objednávateľ požiada</w:t>
      </w:r>
      <w:r w:rsidR="00D537FB">
        <w:rPr>
          <w:rFonts w:ascii="Tahoma" w:hAnsi="Tahoma" w:cs="Tahoma"/>
          <w:sz w:val="20"/>
          <w:szCs w:val="20"/>
        </w:rPr>
        <w:t>l</w:t>
      </w:r>
      <w:r w:rsidR="00F70AB3" w:rsidRPr="00EB758B">
        <w:rPr>
          <w:rFonts w:ascii="Tahoma" w:hAnsi="Tahoma" w:cs="Tahoma"/>
          <w:sz w:val="20"/>
          <w:szCs w:val="20"/>
        </w:rPr>
        <w:t>, a osobitné písomné potvrdenie o vzniku takejto Zmluvy pre Objednávateľa podpísať.</w:t>
      </w:r>
      <w:r w:rsidR="00557716" w:rsidRPr="00EB758B">
        <w:rPr>
          <w:rFonts w:ascii="Tahoma" w:hAnsi="Tahoma" w:cs="Tahoma"/>
          <w:sz w:val="20"/>
          <w:szCs w:val="20"/>
        </w:rPr>
        <w:t xml:space="preserve"> Tento záväzok Zhotoviteľa trvá aj po zániku Zmluvy z akéhokoľvek dôvodu</w:t>
      </w:r>
      <w:r w:rsidR="00ED48FD" w:rsidRPr="00EB758B">
        <w:rPr>
          <w:rFonts w:ascii="Tahoma" w:hAnsi="Tahoma" w:cs="Tahoma"/>
          <w:sz w:val="20"/>
          <w:szCs w:val="20"/>
        </w:rPr>
        <w:t>.</w:t>
      </w:r>
    </w:p>
    <w:p w14:paraId="50CF1C4D" w14:textId="77777777" w:rsidR="009274D9" w:rsidRPr="00EB758B" w:rsidRDefault="009274D9" w:rsidP="00164A1D">
      <w:pPr>
        <w:widowControl/>
        <w:tabs>
          <w:tab w:val="left" w:pos="1134"/>
        </w:tabs>
        <w:autoSpaceDE/>
        <w:autoSpaceDN/>
        <w:spacing w:before="120" w:after="120"/>
        <w:ind w:left="1134" w:hanging="425"/>
        <w:contextualSpacing/>
        <w:jc w:val="both"/>
        <w:rPr>
          <w:rFonts w:ascii="Tahoma" w:hAnsi="Tahoma" w:cs="Tahoma"/>
          <w:sz w:val="20"/>
          <w:szCs w:val="20"/>
        </w:rPr>
      </w:pPr>
    </w:p>
    <w:p w14:paraId="4FDB10A7" w14:textId="414B00F4" w:rsidR="00AD6288" w:rsidRPr="008A517F" w:rsidRDefault="002E738E" w:rsidP="00164A1D">
      <w:pPr>
        <w:widowControl/>
        <w:tabs>
          <w:tab w:val="left" w:pos="709"/>
        </w:tabs>
        <w:autoSpaceDE/>
        <w:autoSpaceDN/>
        <w:spacing w:before="120" w:after="120"/>
        <w:contextualSpacing/>
        <w:jc w:val="both"/>
        <w:rPr>
          <w:rFonts w:ascii="Tahoma" w:hAnsi="Tahoma" w:cs="Tahoma"/>
          <w:sz w:val="20"/>
          <w:szCs w:val="20"/>
        </w:rPr>
      </w:pPr>
      <w:r w:rsidRPr="00EB758B">
        <w:rPr>
          <w:rFonts w:ascii="Tahoma" w:hAnsi="Tahoma" w:cs="Tahoma"/>
          <w:b/>
          <w:bCs/>
          <w:sz w:val="20"/>
          <w:szCs w:val="20"/>
        </w:rPr>
        <w:t>6.3</w:t>
      </w:r>
      <w:r w:rsidRPr="00EB758B">
        <w:rPr>
          <w:rFonts w:ascii="Tahoma" w:hAnsi="Tahoma" w:cs="Tahoma"/>
          <w:b/>
          <w:bCs/>
          <w:sz w:val="20"/>
          <w:szCs w:val="20"/>
        </w:rPr>
        <w:tab/>
      </w:r>
      <w:r w:rsidR="00AD6288" w:rsidRPr="00EB758B">
        <w:rPr>
          <w:rFonts w:ascii="Tahoma" w:hAnsi="Tahoma" w:cs="Tahoma"/>
          <w:b/>
          <w:bCs/>
          <w:sz w:val="20"/>
          <w:szCs w:val="20"/>
        </w:rPr>
        <w:t>Odovzdanie a prevzatie Diela</w:t>
      </w:r>
    </w:p>
    <w:p w14:paraId="15B586B9" w14:textId="77777777" w:rsidR="009274D9" w:rsidRPr="00EB758B" w:rsidRDefault="009274D9" w:rsidP="00164A1D">
      <w:pPr>
        <w:widowControl/>
        <w:tabs>
          <w:tab w:val="left" w:pos="709"/>
        </w:tabs>
        <w:autoSpaceDE/>
        <w:autoSpaceDN/>
        <w:spacing w:before="120" w:after="120"/>
        <w:contextualSpacing/>
        <w:jc w:val="both"/>
        <w:rPr>
          <w:rFonts w:ascii="Tahoma" w:hAnsi="Tahoma" w:cs="Tahoma"/>
          <w:b/>
          <w:bCs/>
          <w:sz w:val="20"/>
          <w:szCs w:val="20"/>
        </w:rPr>
      </w:pPr>
    </w:p>
    <w:p w14:paraId="2E7FA394" w14:textId="790BBC5E" w:rsidR="00C41A6B" w:rsidRPr="00C41A6B" w:rsidRDefault="00AD6288" w:rsidP="00C41A6B">
      <w:pPr>
        <w:pStyle w:val="Odsekzoznamu"/>
        <w:widowControl/>
        <w:numPr>
          <w:ilvl w:val="0"/>
          <w:numId w:val="28"/>
        </w:numPr>
        <w:tabs>
          <w:tab w:val="left" w:pos="1134"/>
        </w:tabs>
        <w:autoSpaceDE/>
        <w:autoSpaceDN/>
        <w:spacing w:before="120" w:after="120"/>
        <w:contextualSpacing/>
        <w:rPr>
          <w:rFonts w:ascii="Tahoma" w:hAnsi="Tahoma" w:cs="Tahoma"/>
          <w:sz w:val="20"/>
          <w:szCs w:val="20"/>
        </w:rPr>
      </w:pPr>
      <w:r w:rsidRPr="00C41A6B">
        <w:rPr>
          <w:rFonts w:ascii="Tahoma" w:hAnsi="Tahoma" w:cs="Tahoma"/>
          <w:sz w:val="20"/>
          <w:szCs w:val="20"/>
        </w:rPr>
        <w:t>Objednávateľ prevezme Dielo na základe preberacieho protokolu.</w:t>
      </w:r>
      <w:r w:rsidR="002B14E7">
        <w:rPr>
          <w:rFonts w:ascii="Tahoma" w:hAnsi="Tahoma" w:cs="Tahoma"/>
          <w:sz w:val="20"/>
          <w:szCs w:val="20"/>
        </w:rPr>
        <w:t xml:space="preserve"> </w:t>
      </w:r>
      <w:r w:rsidR="002B14E7" w:rsidRPr="006C668F">
        <w:rPr>
          <w:rFonts w:ascii="Tahoma" w:hAnsi="Tahoma" w:cs="Tahoma"/>
          <w:sz w:val="20"/>
          <w:szCs w:val="20"/>
        </w:rPr>
        <w:t xml:space="preserve">Projektová dokumentácia pre </w:t>
      </w:r>
      <w:proofErr w:type="spellStart"/>
      <w:r w:rsidR="002B14E7" w:rsidRPr="006C668F">
        <w:rPr>
          <w:rFonts w:ascii="Tahoma" w:hAnsi="Tahoma" w:cs="Tahoma"/>
          <w:sz w:val="20"/>
          <w:szCs w:val="20"/>
        </w:rPr>
        <w:t>pasport</w:t>
      </w:r>
      <w:proofErr w:type="spellEnd"/>
      <w:r w:rsidR="002B14E7" w:rsidRPr="006C668F">
        <w:rPr>
          <w:rFonts w:ascii="Tahoma" w:hAnsi="Tahoma" w:cs="Tahoma"/>
          <w:sz w:val="20"/>
          <w:szCs w:val="20"/>
        </w:rPr>
        <w:t xml:space="preserve"> ciest</w:t>
      </w:r>
      <w:r w:rsidR="00BE0662" w:rsidRPr="006C668F">
        <w:rPr>
          <w:rFonts w:ascii="Tahoma" w:hAnsi="Tahoma" w:cs="Tahoma"/>
          <w:sz w:val="20"/>
          <w:szCs w:val="20"/>
        </w:rPr>
        <w:t xml:space="preserve"> sa o</w:t>
      </w:r>
      <w:r w:rsidR="00936C62" w:rsidRPr="006C668F">
        <w:rPr>
          <w:rFonts w:ascii="Tahoma" w:hAnsi="Tahoma" w:cs="Tahoma"/>
          <w:sz w:val="20"/>
          <w:szCs w:val="20"/>
        </w:rPr>
        <w:t>dovzdáv</w:t>
      </w:r>
      <w:r w:rsidR="00BE0662" w:rsidRPr="006C668F">
        <w:rPr>
          <w:rFonts w:ascii="Tahoma" w:hAnsi="Tahoma" w:cs="Tahoma"/>
          <w:sz w:val="20"/>
          <w:szCs w:val="20"/>
        </w:rPr>
        <w:t>a</w:t>
      </w:r>
      <w:r w:rsidR="00936C62" w:rsidRPr="006C668F">
        <w:rPr>
          <w:rFonts w:ascii="Tahoma" w:hAnsi="Tahoma" w:cs="Tahoma"/>
          <w:sz w:val="20"/>
          <w:szCs w:val="20"/>
        </w:rPr>
        <w:t xml:space="preserve"> </w:t>
      </w:r>
      <w:r w:rsidR="00BE0662" w:rsidRPr="006C668F">
        <w:rPr>
          <w:rFonts w:ascii="Tahoma" w:hAnsi="Tahoma" w:cs="Tahoma"/>
          <w:sz w:val="20"/>
          <w:szCs w:val="20"/>
        </w:rPr>
        <w:t xml:space="preserve">v šiestich vyhotoveniach v tlačenej podobe, a v dvoch vyhotoveniach </w:t>
      </w:r>
      <w:r w:rsidR="00936C62" w:rsidRPr="006C668F">
        <w:rPr>
          <w:rFonts w:ascii="Tahoma" w:hAnsi="Tahoma" w:cs="Tahoma"/>
          <w:sz w:val="20"/>
          <w:szCs w:val="20"/>
        </w:rPr>
        <w:t>v elektronickej podobe</w:t>
      </w:r>
      <w:r w:rsidR="00BE0662" w:rsidRPr="006C668F">
        <w:rPr>
          <w:rFonts w:ascii="Tahoma" w:hAnsi="Tahoma" w:cs="Tahoma"/>
          <w:sz w:val="20"/>
          <w:szCs w:val="20"/>
        </w:rPr>
        <w:t xml:space="preserve"> na CD</w:t>
      </w:r>
      <w:r w:rsidR="00936C62" w:rsidRPr="006C668F">
        <w:rPr>
          <w:rFonts w:ascii="Tahoma" w:hAnsi="Tahoma" w:cs="Tahoma"/>
          <w:sz w:val="20"/>
          <w:szCs w:val="20"/>
        </w:rPr>
        <w:t>.</w:t>
      </w:r>
      <w:r w:rsidR="00015726" w:rsidRPr="006C668F">
        <w:rPr>
          <w:rFonts w:ascii="Tahoma" w:hAnsi="Tahoma" w:cs="Tahoma"/>
          <w:sz w:val="20"/>
          <w:szCs w:val="20"/>
        </w:rPr>
        <w:t xml:space="preserve"> </w:t>
      </w:r>
      <w:r w:rsidR="002B14E7" w:rsidRPr="006C668F">
        <w:rPr>
          <w:rFonts w:ascii="Tahoma" w:hAnsi="Tahoma" w:cs="Tahoma"/>
          <w:sz w:val="20"/>
          <w:szCs w:val="20"/>
        </w:rPr>
        <w:t xml:space="preserve">Projekt </w:t>
      </w:r>
      <w:r w:rsidR="002B14E7" w:rsidRPr="006C668F">
        <w:rPr>
          <w:rFonts w:ascii="Tahoma" w:hAnsi="Tahoma" w:cs="Tahoma"/>
          <w:bCs/>
          <w:sz w:val="20"/>
          <w:szCs w:val="20"/>
        </w:rPr>
        <w:t>na určenie referenčných bodov pre umiestnenie SMART technológií na cestách</w:t>
      </w:r>
      <w:r w:rsidR="002B14E7" w:rsidRPr="006C668F">
        <w:rPr>
          <w:rFonts w:ascii="Tahoma" w:hAnsi="Tahoma" w:cs="Tahoma"/>
          <w:b/>
          <w:sz w:val="20"/>
          <w:szCs w:val="20"/>
        </w:rPr>
        <w:t xml:space="preserve"> </w:t>
      </w:r>
      <w:r w:rsidR="002B14E7" w:rsidRPr="006C668F">
        <w:rPr>
          <w:rFonts w:ascii="Tahoma" w:hAnsi="Tahoma" w:cs="Tahoma"/>
          <w:bCs/>
          <w:sz w:val="20"/>
          <w:szCs w:val="20"/>
        </w:rPr>
        <w:t>sa odovzdáva v dvoch vyhotoveniach v tlačenej podobe, a v jednom vyhotovení v elektronickej podobe na CD.</w:t>
      </w:r>
      <w:r w:rsidR="002B14E7">
        <w:rPr>
          <w:rFonts w:ascii="Tahoma" w:hAnsi="Tahoma" w:cs="Tahoma"/>
          <w:b/>
          <w:sz w:val="20"/>
          <w:szCs w:val="20"/>
        </w:rPr>
        <w:t xml:space="preserve"> </w:t>
      </w:r>
      <w:r w:rsidR="00015726" w:rsidRPr="00C41A6B">
        <w:rPr>
          <w:rFonts w:ascii="Tahoma" w:hAnsi="Tahoma" w:cs="Tahoma"/>
          <w:sz w:val="20"/>
          <w:szCs w:val="20"/>
        </w:rPr>
        <w:t xml:space="preserve">V preberacom protokole Objednávateľ výslovne uvedie, či Dielo preberá alebo nie, a ak nie z akých dôvodov. </w:t>
      </w:r>
    </w:p>
    <w:p w14:paraId="026AE821" w14:textId="7E9A5C81" w:rsidR="00AD6288" w:rsidRPr="00C41A6B" w:rsidRDefault="00015726" w:rsidP="00C41A6B">
      <w:pPr>
        <w:pStyle w:val="Odsekzoznamu"/>
        <w:widowControl/>
        <w:numPr>
          <w:ilvl w:val="0"/>
          <w:numId w:val="28"/>
        </w:numPr>
        <w:tabs>
          <w:tab w:val="left" w:pos="1134"/>
        </w:tabs>
        <w:autoSpaceDE/>
        <w:autoSpaceDN/>
        <w:contextualSpacing/>
        <w:rPr>
          <w:rFonts w:ascii="Tahoma" w:hAnsi="Tahoma" w:cs="Tahoma"/>
          <w:sz w:val="20"/>
          <w:szCs w:val="20"/>
        </w:rPr>
      </w:pPr>
      <w:r w:rsidRPr="00C41A6B">
        <w:rPr>
          <w:rFonts w:ascii="Tahoma" w:hAnsi="Tahoma" w:cs="Tahoma"/>
          <w:sz w:val="20"/>
          <w:szCs w:val="20"/>
        </w:rPr>
        <w:t>Ak Objednávateľ v preberacom protokole uvedie, že Dielo nepreberá</w:t>
      </w:r>
      <w:r w:rsidR="00C41A6B" w:rsidRPr="00C41A6B">
        <w:rPr>
          <w:rFonts w:ascii="Tahoma" w:hAnsi="Tahoma" w:cs="Tahoma"/>
          <w:sz w:val="20"/>
          <w:szCs w:val="20"/>
        </w:rPr>
        <w:t>,</w:t>
      </w:r>
      <w:r w:rsidRPr="00C41A6B">
        <w:rPr>
          <w:rFonts w:ascii="Tahoma" w:hAnsi="Tahoma" w:cs="Tahoma"/>
          <w:sz w:val="20"/>
          <w:szCs w:val="20"/>
        </w:rPr>
        <w:t xml:space="preserve"> </w:t>
      </w:r>
      <w:r w:rsidR="006451DC">
        <w:rPr>
          <w:rFonts w:ascii="Tahoma" w:hAnsi="Tahoma" w:cs="Tahoma"/>
          <w:sz w:val="20"/>
          <w:szCs w:val="20"/>
        </w:rPr>
        <w:t xml:space="preserve">a </w:t>
      </w:r>
      <w:r w:rsidRPr="00C41A6B">
        <w:rPr>
          <w:rFonts w:ascii="Tahoma" w:hAnsi="Tahoma" w:cs="Tahoma"/>
          <w:sz w:val="20"/>
          <w:szCs w:val="20"/>
        </w:rPr>
        <w:t>uvedie v ňom dôvody neprevzatia Diela</w:t>
      </w:r>
      <w:r w:rsidR="006451DC">
        <w:rPr>
          <w:rFonts w:ascii="Tahoma" w:hAnsi="Tahoma" w:cs="Tahoma"/>
          <w:sz w:val="20"/>
          <w:szCs w:val="20"/>
        </w:rPr>
        <w:t xml:space="preserve"> (vady)</w:t>
      </w:r>
      <w:r w:rsidRPr="00C41A6B">
        <w:rPr>
          <w:rFonts w:ascii="Tahoma" w:hAnsi="Tahoma" w:cs="Tahoma"/>
          <w:sz w:val="20"/>
          <w:szCs w:val="20"/>
        </w:rPr>
        <w:t xml:space="preserve">, rozumie sa, že má Dielo vady, pre ktoré ho Objednávateľ odmieta prevziať, a to až do času ich úplného odstránenia Zhotoviteľom.  </w:t>
      </w:r>
      <w:r w:rsidR="000A29E9" w:rsidRPr="00C41A6B">
        <w:rPr>
          <w:rFonts w:ascii="Tahoma" w:hAnsi="Tahoma" w:cs="Tahoma"/>
          <w:sz w:val="20"/>
          <w:szCs w:val="20"/>
        </w:rPr>
        <w:t xml:space="preserve"> </w:t>
      </w:r>
    </w:p>
    <w:p w14:paraId="4C726555" w14:textId="1C7544D5" w:rsidR="00AE4029" w:rsidRPr="00EB758B" w:rsidRDefault="00AD6288" w:rsidP="00C41A6B">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(c)</w:t>
      </w:r>
      <w:r w:rsidRPr="00EB758B">
        <w:rPr>
          <w:rFonts w:ascii="Tahoma" w:hAnsi="Tahoma" w:cs="Tahoma"/>
          <w:sz w:val="20"/>
          <w:szCs w:val="20"/>
        </w:rPr>
        <w:tab/>
        <w:t xml:space="preserve">Postup podľa bodu b) vyššie možno opakovať, a to až do úplného odstránenia vád. Ak v dôsledku odôvodneného opakovaného uplatnenia </w:t>
      </w:r>
      <w:r w:rsidR="00C41A6B">
        <w:rPr>
          <w:rFonts w:ascii="Tahoma" w:hAnsi="Tahoma" w:cs="Tahoma"/>
          <w:sz w:val="20"/>
          <w:szCs w:val="20"/>
        </w:rPr>
        <w:t>vád</w:t>
      </w:r>
      <w:r w:rsidRPr="00EB758B">
        <w:rPr>
          <w:rFonts w:ascii="Tahoma" w:hAnsi="Tahoma" w:cs="Tahoma"/>
          <w:sz w:val="20"/>
          <w:szCs w:val="20"/>
        </w:rPr>
        <w:t xml:space="preserve"> Objednávateľ</w:t>
      </w:r>
      <w:r w:rsidR="00C41A6B">
        <w:rPr>
          <w:rFonts w:ascii="Tahoma" w:hAnsi="Tahoma" w:cs="Tahoma"/>
          <w:sz w:val="20"/>
          <w:szCs w:val="20"/>
        </w:rPr>
        <w:t>om</w:t>
      </w:r>
      <w:r w:rsidR="00ED1E20">
        <w:rPr>
          <w:rFonts w:ascii="Tahoma" w:hAnsi="Tahoma" w:cs="Tahoma"/>
          <w:sz w:val="20"/>
          <w:szCs w:val="20"/>
        </w:rPr>
        <w:t>,</w:t>
      </w:r>
      <w:r w:rsidRPr="00EB758B">
        <w:rPr>
          <w:rFonts w:ascii="Tahoma" w:hAnsi="Tahoma" w:cs="Tahoma"/>
          <w:sz w:val="20"/>
          <w:szCs w:val="20"/>
        </w:rPr>
        <w:t xml:space="preserve"> nebude </w:t>
      </w:r>
      <w:r w:rsidR="00213967" w:rsidRPr="00EB758B">
        <w:rPr>
          <w:rFonts w:ascii="Tahoma" w:hAnsi="Tahoma" w:cs="Tahoma"/>
          <w:sz w:val="20"/>
          <w:szCs w:val="20"/>
        </w:rPr>
        <w:t>Dielo</w:t>
      </w:r>
      <w:r w:rsidRPr="00EB758B">
        <w:rPr>
          <w:rFonts w:ascii="Tahoma" w:hAnsi="Tahoma" w:cs="Tahoma"/>
          <w:sz w:val="20"/>
          <w:szCs w:val="20"/>
        </w:rPr>
        <w:t xml:space="preserve"> vykonané v</w:t>
      </w:r>
      <w:r w:rsidR="00213967" w:rsidRPr="00EB758B">
        <w:rPr>
          <w:rFonts w:ascii="Tahoma" w:hAnsi="Tahoma" w:cs="Tahoma"/>
          <w:sz w:val="20"/>
          <w:szCs w:val="20"/>
        </w:rPr>
        <w:t xml:space="preserve"> Termíne</w:t>
      </w:r>
      <w:r w:rsidRPr="00EB758B">
        <w:rPr>
          <w:rFonts w:ascii="Tahoma" w:hAnsi="Tahoma" w:cs="Tahoma"/>
          <w:sz w:val="20"/>
          <w:szCs w:val="20"/>
        </w:rPr>
        <w:t xml:space="preserve">, je Zhotoviteľ v omeškaní s vykonaním </w:t>
      </w:r>
      <w:r w:rsidR="00213967" w:rsidRPr="00EB758B">
        <w:rPr>
          <w:rFonts w:ascii="Tahoma" w:hAnsi="Tahoma" w:cs="Tahoma"/>
          <w:sz w:val="20"/>
          <w:szCs w:val="20"/>
        </w:rPr>
        <w:t>Diela</w:t>
      </w:r>
      <w:r w:rsidRPr="00EB758B">
        <w:rPr>
          <w:rFonts w:ascii="Tahoma" w:hAnsi="Tahoma" w:cs="Tahoma"/>
          <w:sz w:val="20"/>
          <w:szCs w:val="20"/>
        </w:rPr>
        <w:t xml:space="preserve">. Zhotoviteľ nie je v omeškaní s vykonaním </w:t>
      </w:r>
      <w:r w:rsidR="00213967" w:rsidRPr="00EB758B">
        <w:rPr>
          <w:rFonts w:ascii="Tahoma" w:hAnsi="Tahoma" w:cs="Tahoma"/>
          <w:sz w:val="20"/>
          <w:szCs w:val="20"/>
        </w:rPr>
        <w:t>Diela</w:t>
      </w:r>
      <w:r w:rsidRPr="00EB758B">
        <w:rPr>
          <w:rFonts w:ascii="Tahoma" w:hAnsi="Tahoma" w:cs="Tahoma"/>
          <w:sz w:val="20"/>
          <w:szCs w:val="20"/>
        </w:rPr>
        <w:t xml:space="preserve"> </w:t>
      </w:r>
      <w:r w:rsidR="00894492" w:rsidRPr="00EB758B">
        <w:rPr>
          <w:rFonts w:ascii="Tahoma" w:hAnsi="Tahoma" w:cs="Tahoma"/>
          <w:sz w:val="20"/>
          <w:szCs w:val="20"/>
        </w:rPr>
        <w:t xml:space="preserve">iba </w:t>
      </w:r>
      <w:r w:rsidRPr="00EB758B">
        <w:rPr>
          <w:rFonts w:ascii="Tahoma" w:hAnsi="Tahoma" w:cs="Tahoma"/>
          <w:sz w:val="20"/>
          <w:szCs w:val="20"/>
        </w:rPr>
        <w:t>v prípade, ak nie sú</w:t>
      </w:r>
      <w:r w:rsidR="00C41A6B">
        <w:rPr>
          <w:rFonts w:ascii="Tahoma" w:hAnsi="Tahoma" w:cs="Tahoma"/>
          <w:sz w:val="20"/>
          <w:szCs w:val="20"/>
        </w:rPr>
        <w:t xml:space="preserve"> dôvody</w:t>
      </w:r>
      <w:r w:rsidRPr="00EB758B">
        <w:rPr>
          <w:rFonts w:ascii="Tahoma" w:hAnsi="Tahoma" w:cs="Tahoma"/>
          <w:sz w:val="20"/>
          <w:szCs w:val="20"/>
        </w:rPr>
        <w:t xml:space="preserve"> Objednávateľa </w:t>
      </w:r>
      <w:r w:rsidR="00C41A6B">
        <w:rPr>
          <w:rFonts w:ascii="Tahoma" w:hAnsi="Tahoma" w:cs="Tahoma"/>
          <w:sz w:val="20"/>
          <w:szCs w:val="20"/>
        </w:rPr>
        <w:t xml:space="preserve">na </w:t>
      </w:r>
      <w:r w:rsidR="00C41A6B">
        <w:rPr>
          <w:rFonts w:ascii="Tahoma" w:hAnsi="Tahoma" w:cs="Tahoma"/>
          <w:sz w:val="20"/>
          <w:szCs w:val="20"/>
        </w:rPr>
        <w:lastRenderedPageBreak/>
        <w:t xml:space="preserve">neprevzatie Diela </w:t>
      </w:r>
      <w:r w:rsidRPr="00EB758B">
        <w:rPr>
          <w:rFonts w:ascii="Tahoma" w:hAnsi="Tahoma" w:cs="Tahoma"/>
          <w:sz w:val="20"/>
          <w:szCs w:val="20"/>
        </w:rPr>
        <w:t xml:space="preserve">dôvodné a/alebo odôvodnené alebo ak Objednávateľ odmietne prevziať </w:t>
      </w:r>
      <w:r w:rsidR="00213967" w:rsidRPr="00EB758B">
        <w:rPr>
          <w:rFonts w:ascii="Tahoma" w:hAnsi="Tahoma" w:cs="Tahoma"/>
          <w:sz w:val="20"/>
          <w:szCs w:val="20"/>
        </w:rPr>
        <w:t>Dielo</w:t>
      </w:r>
      <w:r w:rsidRPr="00EB758B">
        <w:rPr>
          <w:rFonts w:ascii="Tahoma" w:hAnsi="Tahoma" w:cs="Tahoma"/>
          <w:sz w:val="20"/>
          <w:szCs w:val="20"/>
        </w:rPr>
        <w:t xml:space="preserve">, hoci boli </w:t>
      </w:r>
      <w:r w:rsidR="00C41A6B">
        <w:rPr>
          <w:rFonts w:ascii="Tahoma" w:hAnsi="Tahoma" w:cs="Tahoma"/>
          <w:sz w:val="20"/>
          <w:szCs w:val="20"/>
        </w:rPr>
        <w:t>vady</w:t>
      </w:r>
      <w:r w:rsidRPr="00EB758B">
        <w:rPr>
          <w:rFonts w:ascii="Tahoma" w:hAnsi="Tahoma" w:cs="Tahoma"/>
          <w:sz w:val="20"/>
          <w:szCs w:val="20"/>
        </w:rPr>
        <w:t xml:space="preserve"> Zhotoviteľom riadne </w:t>
      </w:r>
      <w:r w:rsidR="00C41A6B">
        <w:rPr>
          <w:rFonts w:ascii="Tahoma" w:hAnsi="Tahoma" w:cs="Tahoma"/>
          <w:sz w:val="20"/>
          <w:szCs w:val="20"/>
        </w:rPr>
        <w:t>odstránené</w:t>
      </w:r>
      <w:r w:rsidRPr="00EB758B">
        <w:rPr>
          <w:rFonts w:ascii="Tahoma" w:hAnsi="Tahoma" w:cs="Tahoma"/>
          <w:sz w:val="20"/>
          <w:szCs w:val="20"/>
        </w:rPr>
        <w:t>.</w:t>
      </w:r>
      <w:r w:rsidR="00AE4029" w:rsidRPr="00AE4029">
        <w:rPr>
          <w:rFonts w:ascii="Tahoma" w:hAnsi="Tahoma" w:cs="Tahoma"/>
          <w:sz w:val="20"/>
          <w:szCs w:val="20"/>
        </w:rPr>
        <w:t xml:space="preserve"> </w:t>
      </w:r>
      <w:r w:rsidR="00AE4029" w:rsidRPr="00EB758B">
        <w:rPr>
          <w:rFonts w:ascii="Tahoma" w:hAnsi="Tahoma" w:cs="Tahoma"/>
          <w:sz w:val="20"/>
          <w:szCs w:val="20"/>
        </w:rPr>
        <w:t xml:space="preserve">Náklady Zhotoviteľa na úkony vyvolané </w:t>
      </w:r>
      <w:r w:rsidR="00AE4029">
        <w:rPr>
          <w:rFonts w:ascii="Tahoma" w:hAnsi="Tahoma" w:cs="Tahoma"/>
          <w:sz w:val="20"/>
          <w:szCs w:val="20"/>
        </w:rPr>
        <w:t xml:space="preserve">pripomienkami </w:t>
      </w:r>
      <w:r w:rsidR="00AE4029" w:rsidRPr="00EB758B">
        <w:rPr>
          <w:rFonts w:ascii="Tahoma" w:hAnsi="Tahoma" w:cs="Tahoma"/>
          <w:sz w:val="20"/>
          <w:szCs w:val="20"/>
        </w:rPr>
        <w:t>Objednávateľa alebo s nimi súvisiace znáša Zhotoviteľ.</w:t>
      </w:r>
    </w:p>
    <w:p w14:paraId="04C11468" w14:textId="0B7FE18E" w:rsidR="003B3856" w:rsidRPr="00EB758B" w:rsidRDefault="00AD6288" w:rsidP="003B3856">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(d)</w:t>
      </w:r>
      <w:r w:rsidRPr="00EB758B">
        <w:rPr>
          <w:rFonts w:ascii="Tahoma" w:hAnsi="Tahoma" w:cs="Tahoma"/>
          <w:sz w:val="20"/>
          <w:szCs w:val="20"/>
        </w:rPr>
        <w:tab/>
        <w:t>Neuplatnenie vád v</w:t>
      </w:r>
      <w:r w:rsidR="00C41A6B">
        <w:rPr>
          <w:rFonts w:ascii="Tahoma" w:hAnsi="Tahoma" w:cs="Tahoma"/>
          <w:sz w:val="20"/>
          <w:szCs w:val="20"/>
        </w:rPr>
        <w:t> preberacom protokole</w:t>
      </w:r>
      <w:r w:rsidR="00213967" w:rsidRPr="00EB758B">
        <w:rPr>
          <w:rFonts w:ascii="Tahoma" w:hAnsi="Tahoma" w:cs="Tahoma"/>
          <w:sz w:val="20"/>
          <w:szCs w:val="20"/>
        </w:rPr>
        <w:t xml:space="preserve"> </w:t>
      </w:r>
      <w:r w:rsidRPr="00EB758B">
        <w:rPr>
          <w:rFonts w:ascii="Tahoma" w:hAnsi="Tahoma" w:cs="Tahoma"/>
          <w:sz w:val="20"/>
          <w:szCs w:val="20"/>
        </w:rPr>
        <w:t xml:space="preserve">zo strany Objednávateľa neznamená, že je protokolárne prebraté </w:t>
      </w:r>
      <w:r w:rsidR="00213967" w:rsidRPr="00EB758B">
        <w:rPr>
          <w:rFonts w:ascii="Tahoma" w:hAnsi="Tahoma" w:cs="Tahoma"/>
          <w:sz w:val="20"/>
          <w:szCs w:val="20"/>
        </w:rPr>
        <w:t>Dielo</w:t>
      </w:r>
      <w:r w:rsidRPr="00EB758B">
        <w:rPr>
          <w:rFonts w:ascii="Tahoma" w:hAnsi="Tahoma" w:cs="Tahoma"/>
          <w:sz w:val="20"/>
          <w:szCs w:val="20"/>
        </w:rPr>
        <w:t xml:space="preserve"> bez vád; </w:t>
      </w:r>
      <w:r w:rsidR="003B3856" w:rsidRPr="00EB758B">
        <w:rPr>
          <w:rFonts w:ascii="Tahoma" w:hAnsi="Tahoma" w:cs="Tahoma"/>
          <w:sz w:val="20"/>
          <w:szCs w:val="20"/>
        </w:rPr>
        <w:t>ak budú vady dodatočne zistené, znamená to iba, že vady Diela neboli zjavné v čase prevzatia Diel</w:t>
      </w:r>
      <w:r w:rsidR="00C41A6B">
        <w:rPr>
          <w:rFonts w:ascii="Tahoma" w:hAnsi="Tahoma" w:cs="Tahoma"/>
          <w:sz w:val="20"/>
          <w:szCs w:val="20"/>
        </w:rPr>
        <w:t>a.</w:t>
      </w:r>
    </w:p>
    <w:p w14:paraId="6DAFCF86" w14:textId="466B3D20" w:rsidR="00894492" w:rsidRPr="00EB758B" w:rsidRDefault="00894492" w:rsidP="00164A1D">
      <w:pPr>
        <w:widowControl/>
        <w:tabs>
          <w:tab w:val="left" w:pos="1134"/>
        </w:tabs>
        <w:autoSpaceDE/>
        <w:autoSpaceDN/>
        <w:spacing w:before="120" w:after="120"/>
        <w:ind w:left="1134" w:hanging="425"/>
        <w:contextualSpacing/>
        <w:jc w:val="both"/>
        <w:rPr>
          <w:rFonts w:ascii="Tahoma" w:hAnsi="Tahoma" w:cs="Tahoma"/>
          <w:sz w:val="20"/>
          <w:szCs w:val="20"/>
        </w:rPr>
      </w:pPr>
      <w:r w:rsidRPr="00EB758B">
        <w:rPr>
          <w:rFonts w:ascii="Tahoma" w:hAnsi="Tahoma" w:cs="Tahoma"/>
          <w:sz w:val="20"/>
          <w:szCs w:val="20"/>
        </w:rPr>
        <w:t>(e)</w:t>
      </w:r>
      <w:r w:rsidRPr="00EB758B">
        <w:rPr>
          <w:rFonts w:ascii="Tahoma" w:hAnsi="Tahoma" w:cs="Tahoma"/>
          <w:sz w:val="20"/>
          <w:szCs w:val="20"/>
        </w:rPr>
        <w:tab/>
        <w:t xml:space="preserve">Dohodnuté minimálne náležitosti preberacieho protokolu k Dielu na účely Zmluvy sú: (1) označenie Diela, (2) zoznam odovzdávaných dokumentov, (3) čitateľné mená a priezviská, označenie funkcie/pracovného zaradenia osôb preberajúcich </w:t>
      </w:r>
      <w:r w:rsidR="003B3856" w:rsidRPr="00EB758B">
        <w:rPr>
          <w:rFonts w:ascii="Tahoma" w:hAnsi="Tahoma" w:cs="Tahoma"/>
          <w:sz w:val="20"/>
          <w:szCs w:val="20"/>
        </w:rPr>
        <w:t>Dielo</w:t>
      </w:r>
      <w:r w:rsidRPr="00EB758B">
        <w:rPr>
          <w:rFonts w:ascii="Tahoma" w:hAnsi="Tahoma" w:cs="Tahoma"/>
          <w:sz w:val="20"/>
          <w:szCs w:val="20"/>
        </w:rPr>
        <w:t xml:space="preserve"> za obe Zmluvné strany, podpisy týchto osôb, (4) dátum prevzatia </w:t>
      </w:r>
      <w:r w:rsidR="003B3856" w:rsidRPr="00EB758B">
        <w:rPr>
          <w:rFonts w:ascii="Tahoma" w:hAnsi="Tahoma" w:cs="Tahoma"/>
          <w:sz w:val="20"/>
          <w:szCs w:val="20"/>
        </w:rPr>
        <w:t>Diela</w:t>
      </w:r>
      <w:r w:rsidRPr="00EB758B">
        <w:rPr>
          <w:rFonts w:ascii="Tahoma" w:hAnsi="Tahoma" w:cs="Tahoma"/>
          <w:sz w:val="20"/>
          <w:szCs w:val="20"/>
        </w:rPr>
        <w:t xml:space="preserve"> Objednávateľom, (5) miesto prevzatia </w:t>
      </w:r>
      <w:r w:rsidR="003B3856" w:rsidRPr="00EB758B">
        <w:rPr>
          <w:rFonts w:ascii="Tahoma" w:hAnsi="Tahoma" w:cs="Tahoma"/>
          <w:sz w:val="20"/>
          <w:szCs w:val="20"/>
        </w:rPr>
        <w:t>Diela</w:t>
      </w:r>
      <w:r w:rsidRPr="00EB758B">
        <w:rPr>
          <w:rFonts w:ascii="Tahoma" w:hAnsi="Tahoma" w:cs="Tahoma"/>
          <w:sz w:val="20"/>
          <w:szCs w:val="20"/>
        </w:rPr>
        <w:t xml:space="preserve"> Objednávateľom, (6) akékoľvek vyjadrenia Zhotoviteľa k odovzdávanému </w:t>
      </w:r>
      <w:r w:rsidR="003B3856" w:rsidRPr="00EB758B">
        <w:rPr>
          <w:rFonts w:ascii="Tahoma" w:hAnsi="Tahoma" w:cs="Tahoma"/>
          <w:sz w:val="20"/>
          <w:szCs w:val="20"/>
        </w:rPr>
        <w:t>Dielu</w:t>
      </w:r>
      <w:r w:rsidRPr="00EB758B">
        <w:rPr>
          <w:rFonts w:ascii="Tahoma" w:hAnsi="Tahoma" w:cs="Tahoma"/>
          <w:sz w:val="20"/>
          <w:szCs w:val="20"/>
        </w:rPr>
        <w:t xml:space="preserve">, (7) </w:t>
      </w:r>
      <w:r w:rsidR="00617E97">
        <w:rPr>
          <w:rFonts w:ascii="Tahoma" w:hAnsi="Tahoma" w:cs="Tahoma"/>
          <w:sz w:val="20"/>
          <w:szCs w:val="20"/>
        </w:rPr>
        <w:t>vyhlásenie Objednávateľa, či Dielo preberá alebo nie</w:t>
      </w:r>
      <w:r w:rsidR="00ED12E3">
        <w:rPr>
          <w:rFonts w:ascii="Tahoma" w:hAnsi="Tahoma" w:cs="Tahoma"/>
          <w:sz w:val="20"/>
          <w:szCs w:val="20"/>
        </w:rPr>
        <w:t xml:space="preserve"> </w:t>
      </w:r>
      <w:r w:rsidR="00AE625B">
        <w:rPr>
          <w:rFonts w:ascii="Tahoma" w:hAnsi="Tahoma" w:cs="Tahoma"/>
          <w:sz w:val="20"/>
          <w:szCs w:val="20"/>
        </w:rPr>
        <w:t xml:space="preserve">a </w:t>
      </w:r>
      <w:r w:rsidR="00ED12E3">
        <w:rPr>
          <w:rFonts w:ascii="Tahoma" w:hAnsi="Tahoma" w:cs="Tahoma"/>
          <w:sz w:val="20"/>
          <w:szCs w:val="20"/>
        </w:rPr>
        <w:t>ak nie uvedenie dôvodov prečo</w:t>
      </w:r>
      <w:r w:rsidR="00617E97">
        <w:rPr>
          <w:rFonts w:ascii="Tahoma" w:hAnsi="Tahoma" w:cs="Tahoma"/>
          <w:sz w:val="20"/>
          <w:szCs w:val="20"/>
        </w:rPr>
        <w:t xml:space="preserve">, (8) </w:t>
      </w:r>
      <w:r w:rsidRPr="00EB758B">
        <w:rPr>
          <w:rFonts w:ascii="Tahoma" w:hAnsi="Tahoma" w:cs="Tahoma"/>
          <w:sz w:val="20"/>
          <w:szCs w:val="20"/>
        </w:rPr>
        <w:t xml:space="preserve">zjavné vady </w:t>
      </w:r>
      <w:r w:rsidR="003B3856" w:rsidRPr="00EB758B">
        <w:rPr>
          <w:rFonts w:ascii="Tahoma" w:hAnsi="Tahoma" w:cs="Tahoma"/>
          <w:sz w:val="20"/>
          <w:szCs w:val="20"/>
        </w:rPr>
        <w:t>Diela</w:t>
      </w:r>
      <w:r w:rsidRPr="00EB758B">
        <w:rPr>
          <w:rFonts w:ascii="Tahoma" w:hAnsi="Tahoma" w:cs="Tahoma"/>
          <w:sz w:val="20"/>
          <w:szCs w:val="20"/>
        </w:rPr>
        <w:t xml:space="preserve">, ktoré sú zrejmé už pri preberaní </w:t>
      </w:r>
      <w:r w:rsidR="003B3856" w:rsidRPr="00EB758B">
        <w:rPr>
          <w:rFonts w:ascii="Tahoma" w:hAnsi="Tahoma" w:cs="Tahoma"/>
          <w:sz w:val="20"/>
          <w:szCs w:val="20"/>
        </w:rPr>
        <w:t>Diela</w:t>
      </w:r>
      <w:r w:rsidRPr="00EB758B">
        <w:rPr>
          <w:rFonts w:ascii="Tahoma" w:hAnsi="Tahoma" w:cs="Tahoma"/>
          <w:sz w:val="20"/>
          <w:szCs w:val="20"/>
        </w:rPr>
        <w:t xml:space="preserve">, bez ohľadu na existenciu ktorých sa však Objednávateľ rozhodol </w:t>
      </w:r>
      <w:r w:rsidR="003B3856" w:rsidRPr="00EB758B">
        <w:rPr>
          <w:rFonts w:ascii="Tahoma" w:hAnsi="Tahoma" w:cs="Tahoma"/>
          <w:sz w:val="20"/>
          <w:szCs w:val="20"/>
        </w:rPr>
        <w:t>Dielo</w:t>
      </w:r>
      <w:r w:rsidRPr="00EB758B">
        <w:rPr>
          <w:rFonts w:ascii="Tahoma" w:hAnsi="Tahoma" w:cs="Tahoma"/>
          <w:sz w:val="20"/>
          <w:szCs w:val="20"/>
        </w:rPr>
        <w:t xml:space="preserve"> prevziať</w:t>
      </w:r>
      <w:r w:rsidR="00617E97">
        <w:rPr>
          <w:rFonts w:ascii="Tahoma" w:hAnsi="Tahoma" w:cs="Tahoma"/>
          <w:sz w:val="20"/>
          <w:szCs w:val="20"/>
        </w:rPr>
        <w:t>,</w:t>
      </w:r>
      <w:r w:rsidRPr="00EB758B">
        <w:rPr>
          <w:rFonts w:ascii="Tahoma" w:hAnsi="Tahoma" w:cs="Tahoma"/>
          <w:sz w:val="20"/>
          <w:szCs w:val="20"/>
        </w:rPr>
        <w:t xml:space="preserve"> a ktoré môže neskôr reklamovať po prebratí </w:t>
      </w:r>
      <w:r w:rsidR="003B3856" w:rsidRPr="00EB758B">
        <w:rPr>
          <w:rFonts w:ascii="Tahoma" w:hAnsi="Tahoma" w:cs="Tahoma"/>
          <w:sz w:val="20"/>
          <w:szCs w:val="20"/>
        </w:rPr>
        <w:t>Diela</w:t>
      </w:r>
      <w:r w:rsidRPr="00EB758B">
        <w:rPr>
          <w:rFonts w:ascii="Tahoma" w:hAnsi="Tahoma" w:cs="Tahoma"/>
          <w:sz w:val="20"/>
          <w:szCs w:val="20"/>
        </w:rPr>
        <w:t xml:space="preserve"> v záručnej dobe.</w:t>
      </w:r>
    </w:p>
    <w:p w14:paraId="7B641EA9" w14:textId="38803BC6" w:rsidR="003A30FB" w:rsidRDefault="003A30FB" w:rsidP="00164A1D">
      <w:pPr>
        <w:widowControl/>
        <w:tabs>
          <w:tab w:val="left" w:pos="1134"/>
        </w:tabs>
        <w:autoSpaceDE/>
        <w:autoSpaceDN/>
        <w:spacing w:before="120" w:after="120"/>
        <w:contextualSpacing/>
        <w:jc w:val="both"/>
        <w:rPr>
          <w:rFonts w:ascii="Tahoma" w:hAnsi="Tahoma" w:cs="Tahoma"/>
          <w:sz w:val="20"/>
          <w:szCs w:val="20"/>
        </w:rPr>
      </w:pPr>
    </w:p>
    <w:p w14:paraId="2A81F00D" w14:textId="77777777" w:rsidR="00617E97" w:rsidRPr="00EB758B" w:rsidRDefault="00617E97" w:rsidP="00164A1D">
      <w:pPr>
        <w:widowControl/>
        <w:tabs>
          <w:tab w:val="left" w:pos="1134"/>
        </w:tabs>
        <w:autoSpaceDE/>
        <w:autoSpaceDN/>
        <w:spacing w:before="120" w:after="120"/>
        <w:contextualSpacing/>
        <w:jc w:val="both"/>
        <w:rPr>
          <w:rFonts w:ascii="Tahoma" w:hAnsi="Tahoma" w:cs="Tahoma"/>
          <w:sz w:val="20"/>
          <w:szCs w:val="20"/>
        </w:rPr>
      </w:pPr>
    </w:p>
    <w:p w14:paraId="2319C1CE" w14:textId="27D5469F" w:rsidR="002E738E" w:rsidRDefault="00213967" w:rsidP="00164A1D">
      <w:pPr>
        <w:spacing w:before="120" w:after="120"/>
        <w:jc w:val="both"/>
        <w:rPr>
          <w:rFonts w:ascii="Tahoma" w:hAnsi="Tahoma" w:cs="Tahoma"/>
          <w:b/>
          <w:bCs/>
          <w:sz w:val="20"/>
          <w:szCs w:val="20"/>
        </w:rPr>
      </w:pPr>
      <w:r w:rsidRPr="00EB758B">
        <w:rPr>
          <w:rFonts w:ascii="Tahoma" w:hAnsi="Tahoma" w:cs="Tahoma"/>
          <w:b/>
          <w:bCs/>
          <w:sz w:val="20"/>
          <w:szCs w:val="20"/>
        </w:rPr>
        <w:t>7</w:t>
      </w:r>
      <w:r w:rsidRPr="00EB758B">
        <w:rPr>
          <w:rFonts w:ascii="Tahoma" w:hAnsi="Tahoma" w:cs="Tahoma"/>
          <w:b/>
          <w:bCs/>
          <w:sz w:val="20"/>
          <w:szCs w:val="20"/>
        </w:rPr>
        <w:tab/>
      </w:r>
      <w:r w:rsidR="002E738E" w:rsidRPr="00EB758B">
        <w:rPr>
          <w:rFonts w:ascii="Tahoma" w:hAnsi="Tahoma" w:cs="Tahoma"/>
          <w:b/>
          <w:bCs/>
          <w:sz w:val="20"/>
          <w:szCs w:val="20"/>
        </w:rPr>
        <w:t>CENA, PLATOBNÉ A FAKTURAČNÉ PODMIENKY</w:t>
      </w:r>
    </w:p>
    <w:p w14:paraId="2E2CB6A8" w14:textId="77B4AA60" w:rsidR="002E738E" w:rsidRPr="00EB758B" w:rsidRDefault="002E738E" w:rsidP="00164A1D">
      <w:pPr>
        <w:spacing w:before="120" w:after="120"/>
        <w:ind w:left="709" w:hanging="709"/>
        <w:jc w:val="both"/>
        <w:rPr>
          <w:rFonts w:ascii="Tahoma" w:hAnsi="Tahoma" w:cs="Tahoma"/>
          <w:b/>
          <w:bCs/>
          <w:sz w:val="20"/>
          <w:szCs w:val="20"/>
        </w:rPr>
      </w:pPr>
      <w:r w:rsidRPr="00EB758B">
        <w:rPr>
          <w:rFonts w:ascii="Tahoma" w:hAnsi="Tahoma" w:cs="Tahoma"/>
          <w:b/>
          <w:bCs/>
          <w:sz w:val="20"/>
          <w:szCs w:val="20"/>
        </w:rPr>
        <w:t>7.1</w:t>
      </w:r>
      <w:r w:rsidRPr="00EB758B">
        <w:rPr>
          <w:rFonts w:ascii="Tahoma" w:hAnsi="Tahoma" w:cs="Tahoma"/>
          <w:b/>
          <w:bCs/>
          <w:sz w:val="20"/>
          <w:szCs w:val="20"/>
        </w:rPr>
        <w:tab/>
        <w:t>Výška Ceny</w:t>
      </w:r>
    </w:p>
    <w:p w14:paraId="2AE4EA33" w14:textId="1F571F25" w:rsidR="002E738E" w:rsidRPr="00EB758B" w:rsidRDefault="002E738E" w:rsidP="00164A1D">
      <w:pPr>
        <w:spacing w:before="120" w:after="120"/>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t>Cena bola Zmluvnými stranami dohodnutá</w:t>
      </w:r>
      <w:r w:rsidR="0051220B" w:rsidRPr="00EB758B">
        <w:rPr>
          <w:rFonts w:ascii="Tahoma" w:hAnsi="Tahoma" w:cs="Tahoma"/>
          <w:sz w:val="20"/>
          <w:szCs w:val="20"/>
        </w:rPr>
        <w:t xml:space="preserve"> v súlade so Zákonom o</w:t>
      </w:r>
      <w:r w:rsidR="006C668F">
        <w:rPr>
          <w:rFonts w:ascii="Tahoma" w:hAnsi="Tahoma" w:cs="Tahoma"/>
          <w:sz w:val="20"/>
          <w:szCs w:val="20"/>
        </w:rPr>
        <w:t> </w:t>
      </w:r>
      <w:r w:rsidR="0051220B" w:rsidRPr="00EB758B">
        <w:rPr>
          <w:rFonts w:ascii="Tahoma" w:hAnsi="Tahoma" w:cs="Tahoma"/>
          <w:sz w:val="20"/>
          <w:szCs w:val="20"/>
        </w:rPr>
        <w:t>cenách</w:t>
      </w:r>
      <w:r w:rsidR="006C668F">
        <w:rPr>
          <w:rFonts w:ascii="Tahoma" w:hAnsi="Tahoma" w:cs="Tahoma"/>
          <w:sz w:val="20"/>
          <w:szCs w:val="20"/>
        </w:rPr>
        <w:t>,</w:t>
      </w:r>
      <w:r w:rsidR="0051220B" w:rsidRPr="00EB758B">
        <w:rPr>
          <w:rFonts w:ascii="Tahoma" w:hAnsi="Tahoma" w:cs="Tahoma"/>
          <w:sz w:val="20"/>
          <w:szCs w:val="20"/>
        </w:rPr>
        <w:t xml:space="preserve"> a v súlade s  cenovou ponukou Zhotoviteľa, ktorá tvorí </w:t>
      </w:r>
      <w:r w:rsidR="0051220B" w:rsidRPr="00EB758B">
        <w:rPr>
          <w:rFonts w:ascii="Tahoma" w:hAnsi="Tahoma" w:cs="Tahoma"/>
          <w:b/>
          <w:bCs/>
          <w:sz w:val="20"/>
          <w:szCs w:val="20"/>
        </w:rPr>
        <w:t xml:space="preserve">prílohu </w:t>
      </w:r>
      <w:r w:rsidR="003B3856" w:rsidRPr="00EB758B">
        <w:rPr>
          <w:rFonts w:ascii="Tahoma" w:hAnsi="Tahoma" w:cs="Tahoma"/>
          <w:b/>
          <w:bCs/>
          <w:sz w:val="20"/>
          <w:szCs w:val="20"/>
        </w:rPr>
        <w:t xml:space="preserve">č. </w:t>
      </w:r>
      <w:r w:rsidR="00BF408A">
        <w:rPr>
          <w:rFonts w:ascii="Tahoma" w:hAnsi="Tahoma" w:cs="Tahoma"/>
          <w:b/>
          <w:bCs/>
          <w:sz w:val="20"/>
          <w:szCs w:val="20"/>
        </w:rPr>
        <w:t>1</w:t>
      </w:r>
      <w:r w:rsidR="0051220B" w:rsidRPr="00EB758B">
        <w:rPr>
          <w:rFonts w:ascii="Tahoma" w:hAnsi="Tahoma" w:cs="Tahoma"/>
          <w:sz w:val="20"/>
          <w:szCs w:val="20"/>
        </w:rPr>
        <w:t xml:space="preserve">, </w:t>
      </w:r>
      <w:r w:rsidRPr="00EB758B">
        <w:rPr>
          <w:rFonts w:ascii="Tahoma" w:hAnsi="Tahoma" w:cs="Tahoma"/>
          <w:sz w:val="20"/>
          <w:szCs w:val="20"/>
        </w:rPr>
        <w:t>vo výške:</w:t>
      </w:r>
    </w:p>
    <w:p w14:paraId="1C540489" w14:textId="48422268" w:rsidR="00561784" w:rsidRPr="00BF408A" w:rsidRDefault="00561784" w:rsidP="00164A1D">
      <w:pPr>
        <w:spacing w:before="120" w:after="120"/>
        <w:ind w:left="1842" w:firstLine="282"/>
        <w:jc w:val="both"/>
        <w:rPr>
          <w:rFonts w:ascii="Tahoma" w:hAnsi="Tahoma" w:cs="Tahoma"/>
          <w:sz w:val="20"/>
          <w:szCs w:val="20"/>
        </w:rPr>
      </w:pPr>
      <w:r w:rsidRPr="00BF408A">
        <w:rPr>
          <w:rFonts w:ascii="Tahoma" w:hAnsi="Tahoma" w:cs="Tahoma"/>
          <w:sz w:val="20"/>
          <w:szCs w:val="20"/>
        </w:rPr>
        <w:t xml:space="preserve">Cena bez DPH  </w:t>
      </w:r>
      <w:r w:rsidR="003B3856" w:rsidRPr="00BF408A">
        <w:rPr>
          <w:rFonts w:ascii="Tahoma" w:hAnsi="Tahoma" w:cs="Tahoma"/>
          <w:sz w:val="20"/>
          <w:szCs w:val="20"/>
        </w:rPr>
        <w:tab/>
      </w:r>
      <w:r w:rsidRPr="00BF408A">
        <w:rPr>
          <w:rFonts w:ascii="Tahoma" w:hAnsi="Tahoma" w:cs="Tahoma"/>
          <w:sz w:val="20"/>
          <w:szCs w:val="20"/>
        </w:rPr>
        <w:tab/>
      </w:r>
      <w:r w:rsidR="00BF408A" w:rsidRPr="00BF408A">
        <w:rPr>
          <w:rFonts w:ascii="Tahoma" w:hAnsi="Tahoma" w:cs="Tahoma"/>
          <w:sz w:val="20"/>
          <w:szCs w:val="20"/>
          <w:highlight w:val="yellow"/>
        </w:rPr>
        <w:t>...................</w:t>
      </w:r>
      <w:r w:rsidRPr="00BF408A">
        <w:rPr>
          <w:rFonts w:ascii="Tahoma" w:hAnsi="Tahoma" w:cs="Tahoma"/>
          <w:sz w:val="20"/>
          <w:szCs w:val="20"/>
          <w:highlight w:val="yellow"/>
        </w:rPr>
        <w:t>,</w:t>
      </w:r>
      <w:r w:rsidRPr="00BF408A">
        <w:rPr>
          <w:rFonts w:ascii="Tahoma" w:hAnsi="Tahoma" w:cs="Tahoma"/>
          <w:sz w:val="20"/>
          <w:szCs w:val="20"/>
        </w:rPr>
        <w:t>-</w:t>
      </w:r>
      <w:r w:rsidR="00AE4029" w:rsidRPr="00BF408A">
        <w:rPr>
          <w:rFonts w:ascii="Tahoma" w:hAnsi="Tahoma" w:cs="Tahoma"/>
          <w:sz w:val="20"/>
          <w:szCs w:val="20"/>
        </w:rPr>
        <w:t xml:space="preserve">  </w:t>
      </w:r>
      <w:r w:rsidRPr="00BF408A">
        <w:rPr>
          <w:rFonts w:ascii="Tahoma" w:hAnsi="Tahoma" w:cs="Tahoma"/>
          <w:sz w:val="20"/>
          <w:szCs w:val="20"/>
        </w:rPr>
        <w:t xml:space="preserve"> Eur</w:t>
      </w:r>
    </w:p>
    <w:p w14:paraId="5E3EC50D" w14:textId="3DE42808" w:rsidR="00561784" w:rsidRPr="00BF408A" w:rsidRDefault="00561784" w:rsidP="00164A1D">
      <w:pPr>
        <w:spacing w:before="120" w:after="120"/>
        <w:ind w:left="1134" w:hanging="425"/>
        <w:jc w:val="both"/>
        <w:rPr>
          <w:rFonts w:ascii="Tahoma" w:hAnsi="Tahoma" w:cs="Tahoma"/>
          <w:sz w:val="20"/>
          <w:szCs w:val="20"/>
        </w:rPr>
      </w:pPr>
      <w:r w:rsidRPr="00BF408A">
        <w:rPr>
          <w:rFonts w:ascii="Tahoma" w:hAnsi="Tahoma" w:cs="Tahoma"/>
          <w:sz w:val="20"/>
          <w:szCs w:val="20"/>
        </w:rPr>
        <w:tab/>
      </w:r>
      <w:r w:rsidRPr="00BF408A">
        <w:rPr>
          <w:rFonts w:ascii="Tahoma" w:hAnsi="Tahoma" w:cs="Tahoma"/>
          <w:sz w:val="20"/>
          <w:szCs w:val="20"/>
        </w:rPr>
        <w:tab/>
      </w:r>
      <w:r w:rsidRPr="00BF408A">
        <w:rPr>
          <w:rFonts w:ascii="Tahoma" w:hAnsi="Tahoma" w:cs="Tahoma"/>
          <w:sz w:val="20"/>
          <w:szCs w:val="20"/>
        </w:rPr>
        <w:tab/>
        <w:t xml:space="preserve">DPH 20 %             </w:t>
      </w:r>
      <w:r w:rsidRPr="00BF408A">
        <w:rPr>
          <w:rFonts w:ascii="Tahoma" w:hAnsi="Tahoma" w:cs="Tahoma"/>
          <w:sz w:val="20"/>
          <w:szCs w:val="20"/>
        </w:rPr>
        <w:tab/>
      </w:r>
      <w:r w:rsidR="00BF408A" w:rsidRPr="00BF408A">
        <w:rPr>
          <w:rFonts w:ascii="Tahoma" w:hAnsi="Tahoma" w:cs="Tahoma"/>
          <w:sz w:val="20"/>
          <w:szCs w:val="20"/>
          <w:highlight w:val="yellow"/>
        </w:rPr>
        <w:t>...................</w:t>
      </w:r>
      <w:r w:rsidRPr="00BF408A">
        <w:rPr>
          <w:rFonts w:ascii="Tahoma" w:hAnsi="Tahoma" w:cs="Tahoma"/>
          <w:sz w:val="20"/>
          <w:szCs w:val="20"/>
          <w:highlight w:val="yellow"/>
        </w:rPr>
        <w:t>,</w:t>
      </w:r>
      <w:r w:rsidRPr="00BF408A">
        <w:rPr>
          <w:rFonts w:ascii="Tahoma" w:hAnsi="Tahoma" w:cs="Tahoma"/>
          <w:sz w:val="20"/>
          <w:szCs w:val="20"/>
        </w:rPr>
        <w:t>-</w:t>
      </w:r>
      <w:r w:rsidR="00AE4029" w:rsidRPr="00BF408A">
        <w:rPr>
          <w:rFonts w:ascii="Tahoma" w:hAnsi="Tahoma" w:cs="Tahoma"/>
          <w:sz w:val="20"/>
          <w:szCs w:val="20"/>
        </w:rPr>
        <w:t xml:space="preserve">  </w:t>
      </w:r>
      <w:r w:rsidRPr="00BF408A">
        <w:rPr>
          <w:rFonts w:ascii="Tahoma" w:hAnsi="Tahoma" w:cs="Tahoma"/>
          <w:sz w:val="20"/>
          <w:szCs w:val="20"/>
        </w:rPr>
        <w:t xml:space="preserve"> Eur </w:t>
      </w:r>
    </w:p>
    <w:p w14:paraId="291A66EE" w14:textId="3F09E284" w:rsidR="00561784" w:rsidRPr="00BF408A" w:rsidRDefault="00561784" w:rsidP="00164A1D">
      <w:pPr>
        <w:spacing w:before="120" w:after="120"/>
        <w:ind w:left="1134" w:hanging="425"/>
        <w:jc w:val="both"/>
        <w:rPr>
          <w:rFonts w:ascii="Tahoma" w:hAnsi="Tahoma" w:cs="Tahoma"/>
          <w:b/>
          <w:bCs/>
          <w:sz w:val="20"/>
          <w:szCs w:val="20"/>
        </w:rPr>
      </w:pPr>
      <w:r w:rsidRPr="00BF408A">
        <w:rPr>
          <w:rFonts w:ascii="Tahoma" w:hAnsi="Tahoma" w:cs="Tahoma"/>
          <w:sz w:val="20"/>
          <w:szCs w:val="20"/>
        </w:rPr>
        <w:tab/>
      </w:r>
      <w:r w:rsidRPr="00BF408A">
        <w:rPr>
          <w:rFonts w:ascii="Tahoma" w:hAnsi="Tahoma" w:cs="Tahoma"/>
          <w:sz w:val="20"/>
          <w:szCs w:val="20"/>
        </w:rPr>
        <w:tab/>
      </w:r>
      <w:r w:rsidRPr="00BF408A">
        <w:rPr>
          <w:rFonts w:ascii="Tahoma" w:hAnsi="Tahoma" w:cs="Tahoma"/>
          <w:sz w:val="20"/>
          <w:szCs w:val="20"/>
        </w:rPr>
        <w:tab/>
      </w:r>
      <w:r w:rsidRPr="00BF408A">
        <w:rPr>
          <w:rFonts w:ascii="Tahoma" w:hAnsi="Tahoma" w:cs="Tahoma"/>
          <w:b/>
          <w:bCs/>
          <w:sz w:val="20"/>
          <w:szCs w:val="20"/>
        </w:rPr>
        <w:t xml:space="preserve">Cena s DPH </w:t>
      </w:r>
      <w:r w:rsidRPr="00BF408A">
        <w:rPr>
          <w:rFonts w:ascii="Tahoma" w:hAnsi="Tahoma" w:cs="Tahoma"/>
          <w:b/>
          <w:bCs/>
          <w:sz w:val="20"/>
          <w:szCs w:val="20"/>
        </w:rPr>
        <w:tab/>
      </w:r>
      <w:r w:rsidRPr="00BF408A">
        <w:rPr>
          <w:rFonts w:ascii="Tahoma" w:hAnsi="Tahoma" w:cs="Tahoma"/>
          <w:b/>
          <w:bCs/>
          <w:sz w:val="20"/>
          <w:szCs w:val="20"/>
        </w:rPr>
        <w:tab/>
      </w:r>
      <w:r w:rsidR="00BF408A" w:rsidRPr="00BF408A">
        <w:rPr>
          <w:rFonts w:ascii="Tahoma" w:hAnsi="Tahoma" w:cs="Tahoma"/>
          <w:b/>
          <w:bCs/>
          <w:sz w:val="20"/>
          <w:szCs w:val="20"/>
          <w:highlight w:val="yellow"/>
        </w:rPr>
        <w:t>...................</w:t>
      </w:r>
      <w:r w:rsidRPr="00BF408A">
        <w:rPr>
          <w:rFonts w:ascii="Tahoma" w:hAnsi="Tahoma" w:cs="Tahoma"/>
          <w:b/>
          <w:bCs/>
          <w:sz w:val="20"/>
          <w:szCs w:val="20"/>
          <w:highlight w:val="yellow"/>
        </w:rPr>
        <w:t>,</w:t>
      </w:r>
      <w:r w:rsidRPr="00BF408A">
        <w:rPr>
          <w:rFonts w:ascii="Tahoma" w:hAnsi="Tahoma" w:cs="Tahoma"/>
          <w:b/>
          <w:bCs/>
          <w:sz w:val="20"/>
          <w:szCs w:val="20"/>
        </w:rPr>
        <w:t>- Eur</w:t>
      </w:r>
    </w:p>
    <w:p w14:paraId="112E6910" w14:textId="6915105D" w:rsidR="00561784" w:rsidRPr="00EB758B" w:rsidRDefault="00561784" w:rsidP="00164A1D">
      <w:pPr>
        <w:spacing w:before="120" w:after="120"/>
        <w:ind w:left="1134" w:hanging="425"/>
        <w:jc w:val="both"/>
        <w:rPr>
          <w:rFonts w:ascii="Tahoma" w:hAnsi="Tahoma" w:cs="Tahoma"/>
          <w:b/>
          <w:bCs/>
          <w:sz w:val="20"/>
          <w:szCs w:val="20"/>
        </w:rPr>
      </w:pPr>
      <w:r w:rsidRPr="00BF408A">
        <w:rPr>
          <w:rFonts w:ascii="Tahoma" w:hAnsi="Tahoma" w:cs="Tahoma"/>
          <w:sz w:val="20"/>
          <w:szCs w:val="20"/>
        </w:rPr>
        <w:tab/>
      </w:r>
      <w:r w:rsidRPr="00BF408A">
        <w:rPr>
          <w:rFonts w:ascii="Tahoma" w:hAnsi="Tahoma" w:cs="Tahoma"/>
          <w:sz w:val="20"/>
          <w:szCs w:val="20"/>
        </w:rPr>
        <w:tab/>
      </w:r>
      <w:r w:rsidRPr="00BF408A">
        <w:rPr>
          <w:rFonts w:ascii="Tahoma" w:hAnsi="Tahoma" w:cs="Tahoma"/>
          <w:sz w:val="20"/>
          <w:szCs w:val="20"/>
        </w:rPr>
        <w:tab/>
        <w:t xml:space="preserve">(slovom: </w:t>
      </w:r>
      <w:r w:rsidR="00BF408A" w:rsidRPr="00BF408A">
        <w:rPr>
          <w:rFonts w:ascii="Tahoma" w:hAnsi="Tahoma" w:cs="Tahoma"/>
          <w:sz w:val="20"/>
          <w:szCs w:val="20"/>
          <w:highlight w:val="yellow"/>
        </w:rPr>
        <w:t>..............................</w:t>
      </w:r>
      <w:r w:rsidRPr="00BF408A">
        <w:rPr>
          <w:rFonts w:ascii="Tahoma" w:hAnsi="Tahoma" w:cs="Tahoma"/>
          <w:sz w:val="20"/>
          <w:szCs w:val="20"/>
        </w:rPr>
        <w:t xml:space="preserve"> Eur s DPH).</w:t>
      </w:r>
      <w:r w:rsidRPr="00EB758B">
        <w:rPr>
          <w:rFonts w:ascii="Tahoma" w:hAnsi="Tahoma" w:cs="Tahoma"/>
          <w:b/>
          <w:bCs/>
          <w:sz w:val="20"/>
          <w:szCs w:val="20"/>
        </w:rPr>
        <w:t xml:space="preserve"> </w:t>
      </w:r>
    </w:p>
    <w:p w14:paraId="28707CE5" w14:textId="1C4DB549" w:rsidR="004F2B78" w:rsidRPr="00EB758B" w:rsidRDefault="004F2B78" w:rsidP="00164A1D">
      <w:pPr>
        <w:spacing w:before="120" w:after="120"/>
        <w:ind w:left="1134"/>
        <w:jc w:val="both"/>
        <w:rPr>
          <w:rFonts w:ascii="Tahoma" w:hAnsi="Tahoma" w:cs="Tahoma"/>
          <w:sz w:val="20"/>
          <w:szCs w:val="20"/>
        </w:rPr>
      </w:pPr>
      <w:r w:rsidRPr="00EB758B">
        <w:rPr>
          <w:rFonts w:ascii="Tahoma" w:hAnsi="Tahoma" w:cs="Tahoma"/>
          <w:sz w:val="20"/>
          <w:szCs w:val="20"/>
        </w:rPr>
        <w:t>Cena je pevná, úplná, nemenná a záväzná a Zhotoviteľ zaručuje jej úplnosť až do splnenia predmetu a účelu tejto Zmluvy</w:t>
      </w:r>
      <w:r w:rsidR="003B3856" w:rsidRPr="00EB758B">
        <w:rPr>
          <w:rFonts w:ascii="Tahoma" w:hAnsi="Tahoma" w:cs="Tahoma"/>
          <w:sz w:val="20"/>
          <w:szCs w:val="20"/>
        </w:rPr>
        <w:t>, a to</w:t>
      </w:r>
      <w:r w:rsidRPr="00EB758B">
        <w:rPr>
          <w:rFonts w:ascii="Tahoma" w:hAnsi="Tahoma" w:cs="Tahoma"/>
          <w:sz w:val="20"/>
          <w:szCs w:val="20"/>
        </w:rPr>
        <w:t xml:space="preserve"> aj v prípade, ak sa počas Vykonávania Diela alebo kedykoľvek po jeho vykonaní objaví potreba takých činností, ktoré neboli predvídateľné v čase uzavretia Zmluvy.</w:t>
      </w:r>
    </w:p>
    <w:p w14:paraId="2829DC09" w14:textId="2A07CAFE" w:rsidR="002E738E" w:rsidRPr="00EB758B" w:rsidRDefault="002E738E" w:rsidP="00164A1D">
      <w:pPr>
        <w:spacing w:before="120" w:after="120"/>
        <w:ind w:left="1134" w:hanging="425"/>
        <w:jc w:val="both"/>
        <w:rPr>
          <w:rFonts w:ascii="Tahoma" w:hAnsi="Tahoma" w:cs="Tahoma"/>
          <w:b/>
          <w:bCs/>
          <w:sz w:val="20"/>
          <w:szCs w:val="20"/>
        </w:rPr>
      </w:pPr>
      <w:r w:rsidRPr="00EB758B">
        <w:rPr>
          <w:rFonts w:ascii="Tahoma" w:hAnsi="Tahoma" w:cs="Tahoma"/>
          <w:b/>
          <w:bCs/>
          <w:sz w:val="20"/>
          <w:szCs w:val="20"/>
        </w:rPr>
        <w:t>(b)</w:t>
      </w:r>
      <w:r w:rsidRPr="00EB758B">
        <w:rPr>
          <w:rFonts w:ascii="Tahoma" w:hAnsi="Tahoma" w:cs="Tahoma"/>
          <w:b/>
          <w:bCs/>
          <w:sz w:val="20"/>
          <w:szCs w:val="20"/>
        </w:rPr>
        <w:tab/>
        <w:t>Obsah Ceny</w:t>
      </w:r>
    </w:p>
    <w:p w14:paraId="68EB112B" w14:textId="482DAAE3" w:rsidR="002E738E" w:rsidRPr="00EB758B" w:rsidRDefault="002E738E" w:rsidP="00164A1D">
      <w:pPr>
        <w:pStyle w:val="seLevel3"/>
        <w:keepNext/>
        <w:widowControl w:val="0"/>
        <w:numPr>
          <w:ilvl w:val="0"/>
          <w:numId w:val="0"/>
        </w:numPr>
        <w:spacing w:after="120"/>
        <w:ind w:left="1560" w:hanging="426"/>
        <w:rPr>
          <w:sz w:val="20"/>
          <w:szCs w:val="20"/>
          <w:lang w:val="sk-SK"/>
        </w:rPr>
      </w:pPr>
      <w:r w:rsidRPr="00EB758B">
        <w:rPr>
          <w:sz w:val="20"/>
          <w:szCs w:val="20"/>
          <w:lang w:val="sk-SK"/>
        </w:rPr>
        <w:t>(1)</w:t>
      </w:r>
      <w:r w:rsidRPr="00EB758B">
        <w:rPr>
          <w:sz w:val="20"/>
          <w:szCs w:val="20"/>
          <w:lang w:val="sk-SK"/>
        </w:rPr>
        <w:tab/>
      </w:r>
      <w:r w:rsidR="00561784" w:rsidRPr="00EB758B">
        <w:rPr>
          <w:sz w:val="20"/>
          <w:szCs w:val="20"/>
          <w:lang w:val="sk-SK"/>
        </w:rPr>
        <w:t>V Cene sú zahrnuté akékoľvek a všetky náklady Zhotoviteľa v tejto Zmluve spomenuté</w:t>
      </w:r>
      <w:r w:rsidR="0007787A" w:rsidRPr="00EB758B">
        <w:rPr>
          <w:sz w:val="20"/>
          <w:szCs w:val="20"/>
          <w:lang w:val="sk-SK"/>
        </w:rPr>
        <w:t xml:space="preserve"> alebo ňou predpokladané</w:t>
      </w:r>
      <w:r w:rsidR="00ED12E3">
        <w:rPr>
          <w:sz w:val="20"/>
          <w:szCs w:val="20"/>
          <w:lang w:val="sk-SK"/>
        </w:rPr>
        <w:t xml:space="preserve"> vrátane nákladov na zber údajov</w:t>
      </w:r>
      <w:r w:rsidR="004F2B78" w:rsidRPr="00EB758B">
        <w:rPr>
          <w:sz w:val="20"/>
          <w:szCs w:val="20"/>
          <w:lang w:val="sk-SK"/>
        </w:rPr>
        <w:t xml:space="preserve">, ako </w:t>
      </w:r>
      <w:r w:rsidR="00E2126F" w:rsidRPr="00EB758B">
        <w:rPr>
          <w:sz w:val="20"/>
          <w:szCs w:val="20"/>
          <w:lang w:val="sk-SK"/>
        </w:rPr>
        <w:t>aj náklady súvisiace s vykonaním Diela</w:t>
      </w:r>
      <w:r w:rsidR="004F2B78" w:rsidRPr="00EB758B">
        <w:rPr>
          <w:sz w:val="20"/>
          <w:szCs w:val="20"/>
          <w:lang w:val="sk-SK"/>
        </w:rPr>
        <w:t>, ktoré Zmluva nespomína</w:t>
      </w:r>
      <w:r w:rsidR="00E2126F" w:rsidRPr="00EB758B">
        <w:rPr>
          <w:sz w:val="20"/>
          <w:szCs w:val="20"/>
          <w:lang w:val="sk-SK"/>
        </w:rPr>
        <w:t xml:space="preserve">, ale ktoré Zhotoviteľ vynaložil v súvislosti s jej uzatvorením alebo vynaloží po jej uzatvorení (ako napr. prepravné, poistné, a pod.), ako aj náklady, ktoré v čase jej uzatvorenia neboli predvídateľné, ibaže je v Zmluve výslovne uvedené, že ich znáša Objednávateľ. </w:t>
      </w:r>
    </w:p>
    <w:p w14:paraId="15D65CEE" w14:textId="546D22D6" w:rsidR="00833ECC" w:rsidRPr="00ED1E20" w:rsidRDefault="00561784" w:rsidP="006E6484">
      <w:pPr>
        <w:pStyle w:val="seLevel3"/>
        <w:keepNext/>
        <w:widowControl w:val="0"/>
        <w:numPr>
          <w:ilvl w:val="0"/>
          <w:numId w:val="0"/>
        </w:numPr>
        <w:spacing w:after="120"/>
        <w:ind w:left="1560" w:hanging="426"/>
        <w:rPr>
          <w:sz w:val="20"/>
          <w:szCs w:val="20"/>
          <w:lang w:val="sk-SK"/>
        </w:rPr>
      </w:pPr>
      <w:r w:rsidRPr="00EB758B">
        <w:rPr>
          <w:sz w:val="20"/>
          <w:szCs w:val="20"/>
          <w:lang w:val="sk-SK"/>
        </w:rPr>
        <w:t xml:space="preserve">(2) </w:t>
      </w:r>
      <w:r w:rsidRPr="00EB758B">
        <w:rPr>
          <w:sz w:val="20"/>
          <w:szCs w:val="20"/>
          <w:lang w:val="sk-SK"/>
        </w:rPr>
        <w:tab/>
      </w:r>
      <w:r w:rsidR="00ED1E20" w:rsidRPr="00ED1E20">
        <w:rPr>
          <w:sz w:val="20"/>
          <w:szCs w:val="20"/>
          <w:lang w:val="sk-SK"/>
        </w:rPr>
        <w:t>Ak vykonané Dielo bude spĺňať pojmové znaky diela podľa Autorského zákona</w:t>
      </w:r>
      <w:r w:rsidR="00ED1E20">
        <w:rPr>
          <w:sz w:val="20"/>
          <w:szCs w:val="20"/>
          <w:lang w:val="sk-SK"/>
        </w:rPr>
        <w:t xml:space="preserve">, je </w:t>
      </w:r>
      <w:r w:rsidR="00ED1E20" w:rsidRPr="00ED1E20">
        <w:rPr>
          <w:sz w:val="20"/>
          <w:szCs w:val="20"/>
          <w:lang w:val="sk-SK"/>
        </w:rPr>
        <w:t xml:space="preserve"> </w:t>
      </w:r>
      <w:r w:rsidR="00ED1E20">
        <w:rPr>
          <w:sz w:val="20"/>
          <w:szCs w:val="20"/>
          <w:lang w:val="sk-SK"/>
        </w:rPr>
        <w:t>v</w:t>
      </w:r>
      <w:r w:rsidRPr="00ED1E20">
        <w:rPr>
          <w:sz w:val="20"/>
          <w:szCs w:val="20"/>
          <w:lang w:val="sk-SK"/>
        </w:rPr>
        <w:t xml:space="preserve"> Cene je zahrnutá aj odplata za poskytnutie licencie podľa bodu 6.2 </w:t>
      </w:r>
      <w:r w:rsidR="00541EC4" w:rsidRPr="00ED1E20">
        <w:rPr>
          <w:sz w:val="20"/>
          <w:szCs w:val="20"/>
          <w:lang w:val="sk-SK"/>
        </w:rPr>
        <w:t>(</w:t>
      </w:r>
      <w:r w:rsidRPr="00ED1E20">
        <w:rPr>
          <w:sz w:val="20"/>
          <w:szCs w:val="20"/>
          <w:lang w:val="sk-SK"/>
        </w:rPr>
        <w:t xml:space="preserve">c). </w:t>
      </w:r>
      <w:r w:rsidR="006E6484" w:rsidRPr="00ED1E20">
        <w:rPr>
          <w:b/>
          <w:bCs/>
          <w:sz w:val="20"/>
          <w:szCs w:val="20"/>
          <w:lang w:val="sk-SK"/>
        </w:rPr>
        <w:t xml:space="preserve"> </w:t>
      </w:r>
    </w:p>
    <w:p w14:paraId="4DB942E8" w14:textId="660CD864" w:rsidR="002E738E" w:rsidRPr="007B7B62" w:rsidRDefault="00A24D9E" w:rsidP="00164A1D">
      <w:pPr>
        <w:spacing w:before="120" w:after="120"/>
        <w:ind w:left="709" w:hanging="709"/>
        <w:jc w:val="both"/>
        <w:rPr>
          <w:rFonts w:ascii="Tahoma" w:hAnsi="Tahoma" w:cs="Tahoma"/>
          <w:b/>
          <w:bCs/>
          <w:sz w:val="20"/>
          <w:szCs w:val="20"/>
        </w:rPr>
      </w:pPr>
      <w:r w:rsidRPr="007B7B62">
        <w:rPr>
          <w:rFonts w:ascii="Tahoma" w:hAnsi="Tahoma" w:cs="Tahoma"/>
          <w:b/>
          <w:bCs/>
          <w:sz w:val="20"/>
          <w:szCs w:val="20"/>
        </w:rPr>
        <w:t>7</w:t>
      </w:r>
      <w:r w:rsidR="002E738E" w:rsidRPr="007B7B62">
        <w:rPr>
          <w:rFonts w:ascii="Tahoma" w:hAnsi="Tahoma" w:cs="Tahoma"/>
          <w:b/>
          <w:bCs/>
          <w:sz w:val="20"/>
          <w:szCs w:val="20"/>
        </w:rPr>
        <w:t>.2</w:t>
      </w:r>
      <w:r w:rsidR="002E738E" w:rsidRPr="007B7B62">
        <w:rPr>
          <w:rFonts w:ascii="Tahoma" w:hAnsi="Tahoma" w:cs="Tahoma"/>
          <w:sz w:val="20"/>
          <w:szCs w:val="20"/>
        </w:rPr>
        <w:tab/>
      </w:r>
      <w:r w:rsidR="002E738E" w:rsidRPr="007B7B62">
        <w:rPr>
          <w:rFonts w:ascii="Tahoma" w:hAnsi="Tahoma" w:cs="Tahoma"/>
          <w:b/>
          <w:bCs/>
          <w:sz w:val="20"/>
          <w:szCs w:val="20"/>
        </w:rPr>
        <w:t>Fakturačné podmienky</w:t>
      </w:r>
    </w:p>
    <w:p w14:paraId="5748999E" w14:textId="7F6BF0CF" w:rsidR="002E738E" w:rsidRPr="007B7B62" w:rsidRDefault="002E738E" w:rsidP="00164A1D">
      <w:pPr>
        <w:spacing w:before="120" w:after="120"/>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 xml:space="preserve">Podkladom pre úhradu </w:t>
      </w:r>
      <w:r w:rsidR="007C4CB4">
        <w:rPr>
          <w:rFonts w:ascii="Tahoma" w:hAnsi="Tahoma" w:cs="Tahoma"/>
          <w:sz w:val="20"/>
          <w:szCs w:val="20"/>
        </w:rPr>
        <w:t>C</w:t>
      </w:r>
      <w:r w:rsidRPr="007B7B62">
        <w:rPr>
          <w:rFonts w:ascii="Tahoma" w:hAnsi="Tahoma" w:cs="Tahoma"/>
          <w:sz w:val="20"/>
          <w:szCs w:val="20"/>
        </w:rPr>
        <w:t>eny</w:t>
      </w:r>
      <w:r w:rsidR="00541EC4" w:rsidRPr="007B7B62">
        <w:rPr>
          <w:rFonts w:ascii="Tahoma" w:hAnsi="Tahoma" w:cs="Tahoma"/>
          <w:sz w:val="20"/>
          <w:szCs w:val="20"/>
        </w:rPr>
        <w:t xml:space="preserve"> </w:t>
      </w:r>
      <w:r w:rsidR="00561784" w:rsidRPr="007B7B62">
        <w:rPr>
          <w:rFonts w:ascii="Tahoma" w:hAnsi="Tahoma" w:cs="Tahoma"/>
          <w:sz w:val="20"/>
          <w:szCs w:val="20"/>
        </w:rPr>
        <w:t>bude</w:t>
      </w:r>
      <w:r w:rsidRPr="007B7B62">
        <w:rPr>
          <w:rFonts w:ascii="Tahoma" w:hAnsi="Tahoma" w:cs="Tahoma"/>
          <w:sz w:val="20"/>
          <w:szCs w:val="20"/>
        </w:rPr>
        <w:t xml:space="preserve"> faktúra vystavená Zhotoviteľom a</w:t>
      </w:r>
      <w:r w:rsidR="00957008" w:rsidRPr="007B7B62">
        <w:rPr>
          <w:rFonts w:ascii="Tahoma" w:hAnsi="Tahoma" w:cs="Tahoma"/>
          <w:sz w:val="20"/>
          <w:szCs w:val="20"/>
        </w:rPr>
        <w:t> </w:t>
      </w:r>
      <w:r w:rsidRPr="007B7B62">
        <w:rPr>
          <w:rFonts w:ascii="Tahoma" w:hAnsi="Tahoma" w:cs="Tahoma"/>
          <w:sz w:val="20"/>
          <w:szCs w:val="20"/>
        </w:rPr>
        <w:t>doručená</w:t>
      </w:r>
      <w:r w:rsidR="00957008" w:rsidRPr="007B7B62">
        <w:rPr>
          <w:rFonts w:ascii="Tahoma" w:hAnsi="Tahoma" w:cs="Tahoma"/>
          <w:sz w:val="20"/>
          <w:szCs w:val="20"/>
        </w:rPr>
        <w:t xml:space="preserve"> elektronicky </w:t>
      </w:r>
      <w:r w:rsidRPr="007B7B62">
        <w:rPr>
          <w:rFonts w:ascii="Tahoma" w:hAnsi="Tahoma" w:cs="Tahoma"/>
          <w:sz w:val="20"/>
          <w:szCs w:val="20"/>
        </w:rPr>
        <w:t xml:space="preserve">na adresu </w:t>
      </w:r>
      <w:r w:rsidR="00957008" w:rsidRPr="007B7B62">
        <w:rPr>
          <w:rFonts w:ascii="Tahoma" w:hAnsi="Tahoma" w:cs="Tahoma"/>
          <w:sz w:val="20"/>
          <w:szCs w:val="20"/>
        </w:rPr>
        <w:t>elektronickej pošty Objednávateľa:</w:t>
      </w:r>
      <w:bookmarkStart w:id="8" w:name="_Hlk117581818"/>
      <w:r w:rsidR="00CB1180" w:rsidRPr="008717FB">
        <w:rPr>
          <w:rFonts w:ascii="Tahoma" w:hAnsi="Tahoma" w:cs="Tahoma"/>
          <w:sz w:val="20"/>
          <w:szCs w:val="20"/>
        </w:rPr>
        <w:t xml:space="preserve"> faktury@bbsk.sk</w:t>
      </w:r>
      <w:bookmarkEnd w:id="8"/>
      <w:r w:rsidRPr="007B7B62">
        <w:rPr>
          <w:rFonts w:ascii="Tahoma" w:hAnsi="Tahoma" w:cs="Tahoma"/>
          <w:sz w:val="20"/>
          <w:szCs w:val="20"/>
        </w:rPr>
        <w:t xml:space="preserve">. Informáciu o odoslaní faktúry, vrátane kópie faktúry a jej príloh, zašle Zhotoviteľ vždy aj na adresu Kontaktnej osoby Objednávateľa pre zmluvné záležitosti podľa </w:t>
      </w:r>
      <w:r w:rsidRPr="00F53A82">
        <w:rPr>
          <w:rFonts w:ascii="Tahoma" w:hAnsi="Tahoma" w:cs="Tahoma"/>
          <w:sz w:val="20"/>
          <w:szCs w:val="20"/>
        </w:rPr>
        <w:t xml:space="preserve">bodu </w:t>
      </w:r>
      <w:r w:rsidR="00557716" w:rsidRPr="00F53A82">
        <w:rPr>
          <w:rFonts w:ascii="Tahoma" w:hAnsi="Tahoma" w:cs="Tahoma"/>
          <w:sz w:val="20"/>
          <w:szCs w:val="20"/>
        </w:rPr>
        <w:t>11</w:t>
      </w:r>
      <w:r w:rsidRPr="00F53A82">
        <w:rPr>
          <w:rFonts w:ascii="Tahoma" w:hAnsi="Tahoma" w:cs="Tahoma"/>
          <w:sz w:val="20"/>
          <w:szCs w:val="20"/>
        </w:rPr>
        <w:t>.2 (b</w:t>
      </w:r>
      <w:r w:rsidR="00957008" w:rsidRPr="00F53A82">
        <w:rPr>
          <w:rFonts w:ascii="Tahoma" w:hAnsi="Tahoma" w:cs="Tahoma"/>
          <w:sz w:val="20"/>
          <w:szCs w:val="20"/>
        </w:rPr>
        <w:t>)</w:t>
      </w:r>
      <w:r w:rsidRPr="00F53A82">
        <w:rPr>
          <w:rFonts w:ascii="Tahoma" w:hAnsi="Tahoma" w:cs="Tahoma"/>
          <w:sz w:val="20"/>
          <w:szCs w:val="20"/>
        </w:rPr>
        <w:t>.</w:t>
      </w:r>
      <w:r w:rsidR="00957008" w:rsidRPr="007B7B62">
        <w:rPr>
          <w:rFonts w:ascii="Tahoma" w:hAnsi="Tahoma" w:cs="Tahoma"/>
          <w:sz w:val="20"/>
          <w:szCs w:val="20"/>
        </w:rPr>
        <w:t xml:space="preserve"> </w:t>
      </w:r>
    </w:p>
    <w:p w14:paraId="173A2C5A" w14:textId="7DC04645" w:rsidR="002E738E" w:rsidRPr="007B7B62" w:rsidRDefault="002E738E" w:rsidP="00164A1D">
      <w:pPr>
        <w:spacing w:before="120" w:after="120"/>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Súčasťou predloženej faktúry mus</w:t>
      </w:r>
      <w:r w:rsidR="007C4CB4">
        <w:rPr>
          <w:rFonts w:ascii="Tahoma" w:hAnsi="Tahoma" w:cs="Tahoma"/>
          <w:sz w:val="20"/>
          <w:szCs w:val="20"/>
        </w:rPr>
        <w:t>í</w:t>
      </w:r>
      <w:r w:rsidR="00833ECC">
        <w:rPr>
          <w:rFonts w:ascii="Tahoma" w:hAnsi="Tahoma" w:cs="Tahoma"/>
          <w:sz w:val="20"/>
          <w:szCs w:val="20"/>
        </w:rPr>
        <w:t xml:space="preserve"> </w:t>
      </w:r>
      <w:r w:rsidR="00541EC4" w:rsidRPr="007B7B62">
        <w:rPr>
          <w:rFonts w:ascii="Tahoma" w:hAnsi="Tahoma" w:cs="Tahoma"/>
          <w:sz w:val="20"/>
          <w:szCs w:val="20"/>
        </w:rPr>
        <w:t xml:space="preserve">byť </w:t>
      </w:r>
      <w:r w:rsidR="007C4CB4">
        <w:rPr>
          <w:rFonts w:ascii="Tahoma" w:hAnsi="Tahoma" w:cs="Tahoma"/>
          <w:sz w:val="20"/>
          <w:szCs w:val="20"/>
        </w:rPr>
        <w:t xml:space="preserve">preberací protokol </w:t>
      </w:r>
      <w:r w:rsidR="00541EC4" w:rsidRPr="007B7B62">
        <w:rPr>
          <w:rFonts w:ascii="Tahoma" w:hAnsi="Tahoma" w:cs="Tahoma"/>
          <w:sz w:val="20"/>
          <w:szCs w:val="20"/>
        </w:rPr>
        <w:t xml:space="preserve">podľa bodu </w:t>
      </w:r>
      <w:r w:rsidR="007C4CB4">
        <w:rPr>
          <w:rFonts w:ascii="Tahoma" w:hAnsi="Tahoma" w:cs="Tahoma"/>
          <w:sz w:val="20"/>
          <w:szCs w:val="20"/>
        </w:rPr>
        <w:t>6</w:t>
      </w:r>
      <w:r w:rsidR="00541EC4" w:rsidRPr="007B7B62">
        <w:rPr>
          <w:rFonts w:ascii="Tahoma" w:hAnsi="Tahoma" w:cs="Tahoma"/>
          <w:sz w:val="20"/>
          <w:szCs w:val="20"/>
        </w:rPr>
        <w:t xml:space="preserve">.3 </w:t>
      </w:r>
      <w:r w:rsidR="00833ECC">
        <w:rPr>
          <w:rFonts w:ascii="Tahoma" w:hAnsi="Tahoma" w:cs="Tahoma"/>
          <w:sz w:val="20"/>
          <w:szCs w:val="20"/>
        </w:rPr>
        <w:t>písm. (a)</w:t>
      </w:r>
      <w:r w:rsidR="00541EC4" w:rsidRPr="007B7B62">
        <w:rPr>
          <w:rFonts w:ascii="Tahoma" w:hAnsi="Tahoma" w:cs="Tahoma"/>
          <w:sz w:val="20"/>
          <w:szCs w:val="20"/>
        </w:rPr>
        <w:t xml:space="preserve"> majúci všetky náležitosti podľa Zmluvy</w:t>
      </w:r>
      <w:r w:rsidR="006C668F">
        <w:rPr>
          <w:rFonts w:ascii="Tahoma" w:hAnsi="Tahoma" w:cs="Tahoma"/>
          <w:sz w:val="20"/>
          <w:szCs w:val="20"/>
        </w:rPr>
        <w:t xml:space="preserve"> (najmä bod 6.3 písm. e))</w:t>
      </w:r>
      <w:r w:rsidR="00541EC4" w:rsidRPr="007B7B62">
        <w:rPr>
          <w:rFonts w:ascii="Tahoma" w:hAnsi="Tahoma" w:cs="Tahoma"/>
          <w:sz w:val="20"/>
          <w:szCs w:val="20"/>
        </w:rPr>
        <w:t>.</w:t>
      </w:r>
    </w:p>
    <w:p w14:paraId="2DC42607" w14:textId="640BACC9" w:rsidR="002E738E" w:rsidRPr="007B7B62" w:rsidRDefault="002E738E" w:rsidP="00164A1D">
      <w:pPr>
        <w:spacing w:before="120" w:after="120"/>
        <w:ind w:left="1134" w:hanging="425"/>
        <w:jc w:val="both"/>
        <w:rPr>
          <w:rFonts w:ascii="Tahoma" w:hAnsi="Tahoma" w:cs="Tahoma"/>
          <w:sz w:val="20"/>
          <w:szCs w:val="20"/>
        </w:rPr>
      </w:pPr>
      <w:r w:rsidRPr="007B7B62">
        <w:rPr>
          <w:rFonts w:ascii="Tahoma" w:hAnsi="Tahoma" w:cs="Tahoma"/>
          <w:sz w:val="20"/>
          <w:szCs w:val="20"/>
        </w:rPr>
        <w:t xml:space="preserve">(c) </w:t>
      </w:r>
      <w:r w:rsidRPr="007B7B62">
        <w:rPr>
          <w:rFonts w:ascii="Tahoma" w:hAnsi="Tahoma" w:cs="Tahoma"/>
          <w:sz w:val="20"/>
          <w:szCs w:val="20"/>
        </w:rPr>
        <w:tab/>
        <w:t>Faktúra musí obsahovať všetky náležitosti účtovného/daňového dokladu podľa § 10 Zákona o účtovníctve a § 74 Zákona o</w:t>
      </w:r>
      <w:r w:rsidR="00957008" w:rsidRPr="007B7B62">
        <w:rPr>
          <w:rFonts w:ascii="Tahoma" w:hAnsi="Tahoma" w:cs="Tahoma"/>
          <w:sz w:val="20"/>
          <w:szCs w:val="20"/>
        </w:rPr>
        <w:t> </w:t>
      </w:r>
      <w:r w:rsidRPr="007B7B62">
        <w:rPr>
          <w:rFonts w:ascii="Tahoma" w:hAnsi="Tahoma" w:cs="Tahoma"/>
          <w:sz w:val="20"/>
          <w:szCs w:val="20"/>
        </w:rPr>
        <w:t>DPH</w:t>
      </w:r>
      <w:r w:rsidR="00957008" w:rsidRPr="007B7B62">
        <w:rPr>
          <w:rFonts w:ascii="Tahoma" w:hAnsi="Tahoma" w:cs="Tahoma"/>
          <w:sz w:val="20"/>
          <w:szCs w:val="20"/>
        </w:rPr>
        <w:t xml:space="preserve"> a musí spĺňať všetky požiadavky na elektronickú formu faktúry, najmä požiadavku vierohodnosti, neporušenosti obsahu a čitateľnosti</w:t>
      </w:r>
      <w:r w:rsidRPr="007B7B62">
        <w:rPr>
          <w:rFonts w:ascii="Tahoma" w:hAnsi="Tahoma" w:cs="Tahoma"/>
          <w:sz w:val="20"/>
          <w:szCs w:val="20"/>
        </w:rPr>
        <w:t xml:space="preserve">. Ak budú vo faktúre uvedené nesprávne údaje alebo nebude obsahovať a spĺňať všetky dohodnuté náležitosti a podmienky, alebo k nej nebudú pripojené všetky prílohy podľa </w:t>
      </w:r>
      <w:r w:rsidRPr="007B7B62">
        <w:rPr>
          <w:rFonts w:ascii="Tahoma" w:hAnsi="Tahoma" w:cs="Tahoma"/>
          <w:sz w:val="20"/>
          <w:szCs w:val="20"/>
        </w:rPr>
        <w:lastRenderedPageBreak/>
        <w:t xml:space="preserve">Zmluvy, je to </w:t>
      </w:r>
      <w:r w:rsidRPr="007B7B62">
        <w:rPr>
          <w:rFonts w:ascii="Tahoma" w:hAnsi="Tahoma" w:cs="Tahoma"/>
          <w:b/>
          <w:bCs/>
          <w:sz w:val="20"/>
          <w:szCs w:val="20"/>
        </w:rPr>
        <w:t>dôvod na odmietnutie faktúry</w:t>
      </w:r>
      <w:r w:rsidRPr="007B7B62">
        <w:rPr>
          <w:rFonts w:ascii="Tahoma" w:hAnsi="Tahoma" w:cs="Tahoma"/>
          <w:sz w:val="20"/>
          <w:szCs w:val="20"/>
        </w:rPr>
        <w:t xml:space="preserve"> a jej </w:t>
      </w:r>
      <w:r w:rsidRPr="007B7B62">
        <w:rPr>
          <w:rFonts w:ascii="Tahoma" w:hAnsi="Tahoma" w:cs="Tahoma"/>
          <w:b/>
          <w:bCs/>
          <w:sz w:val="20"/>
          <w:szCs w:val="20"/>
        </w:rPr>
        <w:t>vrátenie na prepracovanie</w:t>
      </w:r>
      <w:r w:rsidRPr="007B7B62">
        <w:rPr>
          <w:rFonts w:ascii="Tahoma" w:hAnsi="Tahoma" w:cs="Tahoma"/>
          <w:sz w:val="20"/>
          <w:szCs w:val="20"/>
        </w:rPr>
        <w:t xml:space="preserve">; v takom prípade sa rozumie, že </w:t>
      </w:r>
      <w:r w:rsidR="00833ECC">
        <w:rPr>
          <w:rFonts w:ascii="Tahoma" w:hAnsi="Tahoma" w:cs="Tahoma"/>
          <w:sz w:val="20"/>
          <w:szCs w:val="20"/>
        </w:rPr>
        <w:t xml:space="preserve">Objednávateľ </w:t>
      </w:r>
      <w:r w:rsidRPr="007B7B62">
        <w:rPr>
          <w:rFonts w:ascii="Tahoma" w:hAnsi="Tahoma" w:cs="Tahoma"/>
          <w:sz w:val="20"/>
          <w:szCs w:val="20"/>
        </w:rPr>
        <w:t xml:space="preserve">nie je v omeškaní s úhradou faktúry. Vo vrátenej faktúre vyznačí </w:t>
      </w:r>
      <w:r w:rsidR="00CB5EAD">
        <w:rPr>
          <w:rFonts w:ascii="Tahoma" w:hAnsi="Tahoma" w:cs="Tahoma"/>
          <w:sz w:val="20"/>
          <w:szCs w:val="20"/>
        </w:rPr>
        <w:t>Objednávateľ</w:t>
      </w:r>
      <w:r w:rsidRPr="007B7B62">
        <w:rPr>
          <w:rFonts w:ascii="Tahoma" w:hAnsi="Tahoma" w:cs="Tahoma"/>
          <w:sz w:val="20"/>
          <w:szCs w:val="20"/>
        </w:rPr>
        <w:t xml:space="preserve"> dôvod jej vrátenia. Nová lehota splatnosti začne plynúť až po dni doručenia opravenej faktúry </w:t>
      </w:r>
      <w:r w:rsidR="00957008" w:rsidRPr="007B7B62">
        <w:rPr>
          <w:rFonts w:ascii="Tahoma" w:hAnsi="Tahoma" w:cs="Tahoma"/>
          <w:sz w:val="20"/>
          <w:szCs w:val="20"/>
        </w:rPr>
        <w:t xml:space="preserve">Objednávateľovi na </w:t>
      </w:r>
      <w:proofErr w:type="spellStart"/>
      <w:r w:rsidR="00957008" w:rsidRPr="007B7B62">
        <w:rPr>
          <w:rFonts w:ascii="Tahoma" w:hAnsi="Tahoma" w:cs="Tahoma"/>
          <w:sz w:val="20"/>
          <w:szCs w:val="20"/>
        </w:rPr>
        <w:t>na</w:t>
      </w:r>
      <w:proofErr w:type="spellEnd"/>
      <w:r w:rsidR="00957008" w:rsidRPr="007B7B62">
        <w:rPr>
          <w:rFonts w:ascii="Tahoma" w:hAnsi="Tahoma" w:cs="Tahoma"/>
          <w:sz w:val="20"/>
          <w:szCs w:val="20"/>
        </w:rPr>
        <w:t xml:space="preserve"> to určenú adresu </w:t>
      </w:r>
      <w:r w:rsidR="00833ECC">
        <w:rPr>
          <w:rFonts w:ascii="Tahoma" w:hAnsi="Tahoma" w:cs="Tahoma"/>
          <w:sz w:val="20"/>
          <w:szCs w:val="20"/>
        </w:rPr>
        <w:t xml:space="preserve">elektronickej pošty </w:t>
      </w:r>
      <w:r w:rsidR="00957008" w:rsidRPr="007B7B62">
        <w:rPr>
          <w:rFonts w:ascii="Tahoma" w:hAnsi="Tahoma" w:cs="Tahoma"/>
          <w:sz w:val="20"/>
          <w:szCs w:val="20"/>
        </w:rPr>
        <w:t>v zmysle Zmluvy</w:t>
      </w:r>
      <w:r w:rsidR="00541EC4" w:rsidRPr="007B7B62">
        <w:rPr>
          <w:rFonts w:ascii="Tahoma" w:hAnsi="Tahoma" w:cs="Tahoma"/>
          <w:sz w:val="20"/>
          <w:szCs w:val="20"/>
        </w:rPr>
        <w:t xml:space="preserve">. </w:t>
      </w:r>
    </w:p>
    <w:p w14:paraId="58F3B042" w14:textId="26D712AA" w:rsidR="002E738E" w:rsidRPr="007B7B62" w:rsidRDefault="002E738E" w:rsidP="00164A1D">
      <w:pPr>
        <w:spacing w:before="120" w:after="120"/>
        <w:ind w:left="1134" w:hanging="425"/>
        <w:jc w:val="both"/>
        <w:rPr>
          <w:rFonts w:ascii="Tahoma" w:hAnsi="Tahoma" w:cs="Tahoma"/>
          <w:sz w:val="20"/>
          <w:szCs w:val="20"/>
        </w:rPr>
      </w:pPr>
      <w:r w:rsidRPr="007B7B62">
        <w:rPr>
          <w:rFonts w:ascii="Tahoma" w:hAnsi="Tahoma" w:cs="Tahoma"/>
          <w:sz w:val="20"/>
          <w:szCs w:val="20"/>
        </w:rPr>
        <w:t>(d)</w:t>
      </w:r>
      <w:r w:rsidRPr="007B7B62">
        <w:rPr>
          <w:rFonts w:ascii="Tahoma" w:hAnsi="Tahoma" w:cs="Tahoma"/>
          <w:sz w:val="20"/>
          <w:szCs w:val="20"/>
        </w:rPr>
        <w:tab/>
        <w:t xml:space="preserve">Faktúra musí obsahovať </w:t>
      </w:r>
      <w:r w:rsidRPr="007B7B62">
        <w:rPr>
          <w:rFonts w:ascii="Tahoma" w:hAnsi="Tahoma" w:cs="Tahoma"/>
          <w:b/>
          <w:bCs/>
          <w:sz w:val="20"/>
          <w:szCs w:val="20"/>
        </w:rPr>
        <w:t>aspoň</w:t>
      </w:r>
      <w:r w:rsidRPr="007B7B62">
        <w:rPr>
          <w:rFonts w:ascii="Tahoma" w:hAnsi="Tahoma" w:cs="Tahoma"/>
          <w:sz w:val="20"/>
          <w:szCs w:val="20"/>
        </w:rPr>
        <w:t xml:space="preserve"> </w:t>
      </w:r>
      <w:r w:rsidRPr="007B7B62">
        <w:rPr>
          <w:rFonts w:ascii="Tahoma" w:hAnsi="Tahoma" w:cs="Tahoma"/>
          <w:b/>
          <w:bCs/>
          <w:sz w:val="20"/>
          <w:szCs w:val="20"/>
        </w:rPr>
        <w:t>30-dňovú lehotu splatnosti</w:t>
      </w:r>
      <w:r w:rsidRPr="007B7B62">
        <w:rPr>
          <w:rFonts w:ascii="Tahoma" w:hAnsi="Tahoma" w:cs="Tahoma"/>
          <w:sz w:val="20"/>
          <w:szCs w:val="20"/>
        </w:rPr>
        <w:t xml:space="preserve">. Lehota splatnosti faktúry začína plynúť dňom nasledujúcim po doručení faktúry </w:t>
      </w:r>
      <w:r w:rsidR="00CB5EAD">
        <w:rPr>
          <w:rFonts w:ascii="Tahoma" w:hAnsi="Tahoma" w:cs="Tahoma"/>
          <w:sz w:val="20"/>
          <w:szCs w:val="20"/>
        </w:rPr>
        <w:t>Objednávateľovi.</w:t>
      </w:r>
      <w:r w:rsidRPr="007B7B62">
        <w:rPr>
          <w:rFonts w:ascii="Tahoma" w:hAnsi="Tahoma" w:cs="Tahoma"/>
          <w:sz w:val="20"/>
          <w:szCs w:val="20"/>
        </w:rPr>
        <w:t xml:space="preserve"> Ak posledný deň lehoty splatnosti faktúry pripadne na deň pracovného pokoja, faktúra bude splatná v najbližší nasledujúci pracovný deň. </w:t>
      </w:r>
    </w:p>
    <w:p w14:paraId="17BDCC64" w14:textId="7679DE53" w:rsidR="002E738E" w:rsidRPr="007B7B62" w:rsidRDefault="002E738E" w:rsidP="00164A1D">
      <w:pPr>
        <w:spacing w:before="120" w:after="120"/>
        <w:ind w:left="1134" w:hanging="425"/>
        <w:jc w:val="both"/>
        <w:rPr>
          <w:rFonts w:ascii="Tahoma" w:hAnsi="Tahoma" w:cs="Tahoma"/>
          <w:sz w:val="20"/>
          <w:szCs w:val="20"/>
        </w:rPr>
      </w:pPr>
      <w:r w:rsidRPr="007B7B62">
        <w:rPr>
          <w:rFonts w:ascii="Tahoma" w:hAnsi="Tahoma" w:cs="Tahoma"/>
          <w:sz w:val="20"/>
          <w:szCs w:val="20"/>
        </w:rPr>
        <w:t>(</w:t>
      </w:r>
      <w:r w:rsidR="00833ECC">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r>
      <w:r w:rsidRPr="007B7B62">
        <w:rPr>
          <w:rStyle w:val="markedcontent"/>
          <w:rFonts w:ascii="Tahoma" w:hAnsi="Tahoma" w:cs="Tahoma"/>
          <w:sz w:val="20"/>
          <w:szCs w:val="20"/>
        </w:rPr>
        <w:t xml:space="preserve">Ak je Objednávateľ v omeškaní s úhradou faktúry, </w:t>
      </w:r>
      <w:r w:rsidRPr="007B7B62">
        <w:rPr>
          <w:rFonts w:ascii="Tahoma" w:hAnsi="Tahoma" w:cs="Tahoma"/>
          <w:sz w:val="20"/>
          <w:szCs w:val="20"/>
        </w:rPr>
        <w:t>Zhotoviteľ</w:t>
      </w:r>
      <w:r w:rsidRPr="007B7B62">
        <w:rPr>
          <w:rStyle w:val="markedcontent"/>
          <w:rFonts w:ascii="Tahoma" w:hAnsi="Tahoma" w:cs="Tahoma"/>
          <w:sz w:val="20"/>
          <w:szCs w:val="20"/>
        </w:rPr>
        <w:t xml:space="preserve"> si môže voči Objednávateľovi uplatniť úrok z omeškania vo výške podľa </w:t>
      </w:r>
      <w:r w:rsidR="00D42AA9">
        <w:rPr>
          <w:rStyle w:val="markedcontent"/>
          <w:rFonts w:ascii="Tahoma" w:hAnsi="Tahoma" w:cs="Tahoma"/>
          <w:sz w:val="20"/>
          <w:szCs w:val="20"/>
        </w:rPr>
        <w:t xml:space="preserve">§ </w:t>
      </w:r>
      <w:r w:rsidRPr="007B7B62">
        <w:rPr>
          <w:rStyle w:val="markedcontent"/>
          <w:rFonts w:ascii="Tahoma" w:hAnsi="Tahoma" w:cs="Tahoma"/>
          <w:sz w:val="20"/>
          <w:szCs w:val="20"/>
        </w:rPr>
        <w:t>369 ods. 2 Obchodného zákonníka.</w:t>
      </w:r>
    </w:p>
    <w:p w14:paraId="6756C7D5" w14:textId="0F623C12" w:rsidR="002E738E" w:rsidRPr="007B7B62" w:rsidRDefault="00A24D9E" w:rsidP="00164A1D">
      <w:pPr>
        <w:spacing w:before="120" w:after="120"/>
        <w:ind w:left="709" w:hanging="709"/>
        <w:jc w:val="both"/>
        <w:rPr>
          <w:rStyle w:val="markedcontent"/>
          <w:rFonts w:ascii="Tahoma" w:hAnsi="Tahoma" w:cs="Tahoma"/>
          <w:sz w:val="20"/>
          <w:szCs w:val="20"/>
        </w:rPr>
      </w:pPr>
      <w:r w:rsidRPr="007B7B62">
        <w:rPr>
          <w:rFonts w:ascii="Tahoma" w:hAnsi="Tahoma" w:cs="Tahoma"/>
          <w:b/>
          <w:bCs/>
          <w:sz w:val="20"/>
          <w:szCs w:val="20"/>
        </w:rPr>
        <w:t>7</w:t>
      </w:r>
      <w:r w:rsidR="002E738E" w:rsidRPr="007B7B62">
        <w:rPr>
          <w:rFonts w:ascii="Tahoma" w:hAnsi="Tahoma" w:cs="Tahoma"/>
          <w:b/>
          <w:bCs/>
          <w:sz w:val="20"/>
          <w:szCs w:val="20"/>
        </w:rPr>
        <w:t>.</w:t>
      </w:r>
      <w:r w:rsidRPr="007B7B62">
        <w:rPr>
          <w:rFonts w:ascii="Tahoma" w:hAnsi="Tahoma" w:cs="Tahoma"/>
          <w:b/>
          <w:bCs/>
          <w:sz w:val="20"/>
          <w:szCs w:val="20"/>
        </w:rPr>
        <w:t>3</w:t>
      </w:r>
      <w:r w:rsidR="002E738E" w:rsidRPr="007B7B62">
        <w:rPr>
          <w:rFonts w:ascii="Tahoma" w:hAnsi="Tahoma" w:cs="Tahoma"/>
          <w:b/>
          <w:bCs/>
          <w:sz w:val="20"/>
          <w:szCs w:val="20"/>
        </w:rPr>
        <w:t xml:space="preserve"> </w:t>
      </w:r>
      <w:r w:rsidR="002E738E" w:rsidRPr="007B7B62">
        <w:rPr>
          <w:rFonts w:ascii="Tahoma" w:hAnsi="Tahoma" w:cs="Tahoma"/>
          <w:b/>
          <w:bCs/>
          <w:sz w:val="20"/>
          <w:szCs w:val="20"/>
        </w:rPr>
        <w:tab/>
        <w:t>Platobné podmienky</w:t>
      </w:r>
    </w:p>
    <w:p w14:paraId="073D165E" w14:textId="7A4A5F20" w:rsidR="002E738E" w:rsidRPr="007B7B62" w:rsidRDefault="002E738E" w:rsidP="00164A1D">
      <w:pPr>
        <w:spacing w:before="120" w:after="120"/>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Platba bude uskutočnená</w:t>
      </w:r>
      <w:r w:rsidR="00A04623" w:rsidRPr="007B7B62">
        <w:rPr>
          <w:rFonts w:ascii="Tahoma" w:hAnsi="Tahoma" w:cs="Tahoma"/>
          <w:sz w:val="20"/>
          <w:szCs w:val="20"/>
        </w:rPr>
        <w:t xml:space="preserve"> Objednávateľom</w:t>
      </w:r>
      <w:r w:rsidRPr="007B7B62">
        <w:rPr>
          <w:rFonts w:ascii="Tahoma" w:hAnsi="Tahoma" w:cs="Tahoma"/>
          <w:sz w:val="20"/>
          <w:szCs w:val="20"/>
        </w:rPr>
        <w:t xml:space="preserve"> bezhotovostným prevodom v prospech bankového účtu Zhotoviteľa uvedeného v záhlaví Zmluvy. </w:t>
      </w:r>
    </w:p>
    <w:p w14:paraId="4D8FBB69" w14:textId="0BBBDDF2" w:rsidR="002E738E" w:rsidRPr="007B7B62" w:rsidRDefault="002E738E" w:rsidP="00164A1D">
      <w:pPr>
        <w:spacing w:before="120" w:after="120"/>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 xml:space="preserve">Za deň splnenia peňažného záväzku Objednávateľa sa považuje deň pripísania dlžnej sumy z účtu Objednávateľa na účet Zhotoviteľa. Ak Zhotoviteľ </w:t>
      </w:r>
      <w:r w:rsidR="00A04623" w:rsidRPr="007B7B62">
        <w:rPr>
          <w:rFonts w:ascii="Tahoma" w:hAnsi="Tahoma" w:cs="Tahoma"/>
          <w:sz w:val="20"/>
          <w:szCs w:val="20"/>
        </w:rPr>
        <w:t xml:space="preserve">zmení účet uvedený v Zmluve a postupom súladným so Zmluvou nevyrozumie Objednávateľa o zmene účtu, alebo ak sú v záhlaví Zmluvy uvedené </w:t>
      </w:r>
      <w:r w:rsidRPr="007B7B62">
        <w:rPr>
          <w:rFonts w:ascii="Tahoma" w:hAnsi="Tahoma" w:cs="Tahoma"/>
          <w:sz w:val="20"/>
          <w:szCs w:val="20"/>
        </w:rPr>
        <w:t xml:space="preserve">nesprávne alebo neúplné údaje týkajúce sa banky alebo bankového účtu, faktúra sa považuje za uhradenú dňom odpísania fakturovanej sumy z účtu Objednávateľa bez ohľadu na to, či budú peňažné prostriedky pripísané na účet </w:t>
      </w:r>
      <w:r w:rsidR="00A24D9E" w:rsidRPr="007B7B62">
        <w:rPr>
          <w:rFonts w:ascii="Tahoma" w:hAnsi="Tahoma" w:cs="Tahoma"/>
          <w:sz w:val="20"/>
          <w:szCs w:val="20"/>
        </w:rPr>
        <w:t>Zhotoviteľa</w:t>
      </w:r>
      <w:r w:rsidRPr="007B7B62">
        <w:rPr>
          <w:rFonts w:ascii="Tahoma" w:hAnsi="Tahoma" w:cs="Tahoma"/>
          <w:sz w:val="20"/>
          <w:szCs w:val="20"/>
        </w:rPr>
        <w:t>.</w:t>
      </w:r>
    </w:p>
    <w:p w14:paraId="0AD77DE9" w14:textId="77777777" w:rsidR="00A24D9E" w:rsidRPr="007B7B62" w:rsidRDefault="00A24D9E" w:rsidP="00164A1D">
      <w:pPr>
        <w:widowControl/>
        <w:tabs>
          <w:tab w:val="left" w:pos="709"/>
        </w:tabs>
        <w:autoSpaceDE/>
        <w:autoSpaceDN/>
        <w:spacing w:before="120" w:after="120"/>
        <w:contextualSpacing/>
        <w:jc w:val="both"/>
        <w:rPr>
          <w:rFonts w:ascii="Tahoma" w:hAnsi="Tahoma" w:cs="Tahoma"/>
          <w:b/>
          <w:bCs/>
          <w:sz w:val="20"/>
          <w:szCs w:val="20"/>
        </w:rPr>
      </w:pPr>
    </w:p>
    <w:p w14:paraId="7C0728B6" w14:textId="3586DF7C" w:rsidR="006118AC" w:rsidRDefault="00A24D9E" w:rsidP="00FD39BB">
      <w:pPr>
        <w:widowControl/>
        <w:tabs>
          <w:tab w:val="left" w:pos="709"/>
        </w:tabs>
        <w:autoSpaceDE/>
        <w:autoSpaceDN/>
        <w:spacing w:before="120" w:after="120"/>
        <w:contextualSpacing/>
        <w:jc w:val="both"/>
        <w:rPr>
          <w:rFonts w:ascii="Tahoma" w:hAnsi="Tahoma" w:cs="Tahoma"/>
          <w:b/>
          <w:bCs/>
          <w:sz w:val="20"/>
          <w:szCs w:val="20"/>
        </w:rPr>
      </w:pPr>
      <w:r w:rsidRPr="007B7B62">
        <w:rPr>
          <w:rFonts w:ascii="Tahoma" w:hAnsi="Tahoma" w:cs="Tahoma"/>
          <w:b/>
          <w:bCs/>
          <w:sz w:val="20"/>
          <w:szCs w:val="20"/>
        </w:rPr>
        <w:t>8</w:t>
      </w:r>
      <w:r w:rsidRPr="007B7B62">
        <w:rPr>
          <w:rFonts w:ascii="Tahoma" w:hAnsi="Tahoma" w:cs="Tahoma"/>
          <w:b/>
          <w:bCs/>
          <w:sz w:val="20"/>
          <w:szCs w:val="20"/>
        </w:rPr>
        <w:tab/>
      </w:r>
      <w:r w:rsidR="00476AA1" w:rsidRPr="007B7B62">
        <w:rPr>
          <w:rFonts w:ascii="Tahoma" w:hAnsi="Tahoma" w:cs="Tahoma"/>
          <w:b/>
          <w:bCs/>
          <w:sz w:val="20"/>
          <w:szCs w:val="20"/>
        </w:rPr>
        <w:t>ZÁRUKA A VADY DIELA</w:t>
      </w:r>
      <w:r w:rsidR="001E3EC8" w:rsidRPr="007B7B62">
        <w:rPr>
          <w:rFonts w:ascii="Tahoma" w:hAnsi="Tahoma" w:cs="Tahoma"/>
          <w:b/>
          <w:bCs/>
          <w:sz w:val="20"/>
          <w:szCs w:val="20"/>
        </w:rPr>
        <w:t xml:space="preserve"> </w:t>
      </w:r>
    </w:p>
    <w:p w14:paraId="12386C92" w14:textId="77777777" w:rsidR="00F2785F" w:rsidRPr="007B7B62" w:rsidRDefault="00F2785F" w:rsidP="00FD39BB">
      <w:pPr>
        <w:widowControl/>
        <w:tabs>
          <w:tab w:val="left" w:pos="709"/>
        </w:tabs>
        <w:autoSpaceDE/>
        <w:autoSpaceDN/>
        <w:spacing w:before="120" w:after="120"/>
        <w:contextualSpacing/>
        <w:jc w:val="both"/>
        <w:rPr>
          <w:rFonts w:ascii="Tahoma" w:hAnsi="Tahoma" w:cs="Tahoma"/>
          <w:b/>
          <w:bCs/>
          <w:sz w:val="20"/>
          <w:szCs w:val="20"/>
        </w:rPr>
      </w:pPr>
    </w:p>
    <w:p w14:paraId="6BE99FDD" w14:textId="66608BF0" w:rsidR="001E3EC8" w:rsidRPr="007B7B62" w:rsidRDefault="00FD39BB" w:rsidP="001E3EC8">
      <w:pPr>
        <w:spacing w:before="120" w:after="120"/>
        <w:ind w:left="709" w:hanging="709"/>
        <w:jc w:val="both"/>
        <w:rPr>
          <w:rFonts w:ascii="Tahoma" w:hAnsi="Tahoma" w:cs="Tahoma"/>
          <w:sz w:val="20"/>
          <w:szCs w:val="20"/>
        </w:rPr>
      </w:pPr>
      <w:r w:rsidRPr="007B7B62">
        <w:rPr>
          <w:rFonts w:ascii="Tahoma" w:hAnsi="Tahoma" w:cs="Tahoma"/>
          <w:sz w:val="20"/>
          <w:szCs w:val="20"/>
        </w:rPr>
        <w:t>8</w:t>
      </w:r>
      <w:r w:rsidR="00476AA1" w:rsidRPr="007B7B62">
        <w:rPr>
          <w:rFonts w:ascii="Tahoma" w:hAnsi="Tahoma" w:cs="Tahoma"/>
          <w:sz w:val="20"/>
          <w:szCs w:val="20"/>
        </w:rPr>
        <w:t>.1</w:t>
      </w:r>
      <w:r w:rsidR="00476AA1" w:rsidRPr="007B7B62">
        <w:rPr>
          <w:rFonts w:ascii="Tahoma" w:hAnsi="Tahoma" w:cs="Tahoma"/>
          <w:sz w:val="20"/>
          <w:szCs w:val="20"/>
        </w:rPr>
        <w:tab/>
      </w:r>
      <w:r w:rsidR="001E3EC8" w:rsidRPr="007B7B62">
        <w:rPr>
          <w:rFonts w:ascii="Tahoma" w:hAnsi="Tahoma" w:cs="Tahoma"/>
          <w:sz w:val="20"/>
          <w:szCs w:val="20"/>
        </w:rPr>
        <w:t>Dielo má vady, ak nezodpovedá výsledku určenému Zmluve, účelu (</w:t>
      </w:r>
      <w:r w:rsidR="00833ECC">
        <w:rPr>
          <w:rFonts w:ascii="Tahoma" w:hAnsi="Tahoma" w:cs="Tahoma"/>
          <w:sz w:val="20"/>
          <w:szCs w:val="20"/>
        </w:rPr>
        <w:t xml:space="preserve">hospodárskemu </w:t>
      </w:r>
      <w:r w:rsidR="001E3EC8" w:rsidRPr="007B7B62">
        <w:rPr>
          <w:rFonts w:ascii="Tahoma" w:hAnsi="Tahoma" w:cs="Tahoma"/>
          <w:sz w:val="20"/>
          <w:szCs w:val="20"/>
        </w:rPr>
        <w:t xml:space="preserve">cieľu) jeho </w:t>
      </w:r>
      <w:r w:rsidR="00833ECC">
        <w:rPr>
          <w:rFonts w:ascii="Tahoma" w:hAnsi="Tahoma" w:cs="Tahoma"/>
          <w:sz w:val="20"/>
          <w:szCs w:val="20"/>
        </w:rPr>
        <w:t>obstarania</w:t>
      </w:r>
      <w:r w:rsidR="001E3EC8" w:rsidRPr="007B7B62">
        <w:rPr>
          <w:rFonts w:ascii="Tahoma" w:hAnsi="Tahoma" w:cs="Tahoma"/>
          <w:sz w:val="20"/>
          <w:szCs w:val="20"/>
        </w:rPr>
        <w:t>, prípadne nemá vlastnosti (obsahové a/alebo formálne</w:t>
      </w:r>
      <w:r w:rsidR="00557716" w:rsidRPr="007B7B62">
        <w:rPr>
          <w:rFonts w:ascii="Tahoma" w:hAnsi="Tahoma" w:cs="Tahoma"/>
          <w:sz w:val="20"/>
          <w:szCs w:val="20"/>
        </w:rPr>
        <w:t>, vecné a/alebo právne</w:t>
      </w:r>
      <w:r w:rsidR="001E3EC8" w:rsidRPr="007B7B62">
        <w:rPr>
          <w:rFonts w:ascii="Tahoma" w:hAnsi="Tahoma" w:cs="Tahoma"/>
          <w:sz w:val="20"/>
          <w:szCs w:val="20"/>
        </w:rPr>
        <w:t>) stanovené Zmluvou alebo všeobecne záväznými právnymi predpismi.</w:t>
      </w:r>
    </w:p>
    <w:p w14:paraId="7A065C51" w14:textId="622D4242" w:rsidR="00476AA1" w:rsidRPr="007B7B62" w:rsidRDefault="00FD39BB" w:rsidP="001E3EC8">
      <w:pPr>
        <w:spacing w:before="120" w:after="120"/>
        <w:ind w:left="709" w:hanging="709"/>
        <w:jc w:val="both"/>
        <w:rPr>
          <w:rFonts w:ascii="Tahoma" w:hAnsi="Tahoma" w:cs="Tahoma"/>
          <w:sz w:val="20"/>
          <w:szCs w:val="20"/>
        </w:rPr>
      </w:pPr>
      <w:r w:rsidRPr="007B7B62">
        <w:rPr>
          <w:rFonts w:ascii="Tahoma" w:hAnsi="Tahoma" w:cs="Tahoma"/>
          <w:sz w:val="20"/>
          <w:szCs w:val="20"/>
        </w:rPr>
        <w:t>8</w:t>
      </w:r>
      <w:r w:rsidR="001E3EC8" w:rsidRPr="007B7B62">
        <w:rPr>
          <w:rFonts w:ascii="Tahoma" w:hAnsi="Tahoma" w:cs="Tahoma"/>
          <w:sz w:val="20"/>
          <w:szCs w:val="20"/>
        </w:rPr>
        <w:t>.2</w:t>
      </w:r>
      <w:r w:rsidR="001E3EC8" w:rsidRPr="007B7B62">
        <w:rPr>
          <w:rFonts w:ascii="Tahoma" w:hAnsi="Tahoma" w:cs="Tahoma"/>
          <w:sz w:val="20"/>
          <w:szCs w:val="20"/>
        </w:rPr>
        <w:tab/>
      </w:r>
      <w:r w:rsidR="00476AA1" w:rsidRPr="007B7B62">
        <w:rPr>
          <w:rFonts w:ascii="Tahoma" w:hAnsi="Tahoma" w:cs="Tahoma"/>
          <w:sz w:val="20"/>
          <w:szCs w:val="20"/>
        </w:rPr>
        <w:t>Zhotoviteľ zodpovedá za vady, ktoré má Dielo v čase jeho odovzdania Objednávateľovi</w:t>
      </w:r>
      <w:r w:rsidR="001E3EC8" w:rsidRPr="007B7B62">
        <w:rPr>
          <w:rFonts w:ascii="Tahoma" w:hAnsi="Tahoma" w:cs="Tahoma"/>
          <w:sz w:val="20"/>
          <w:szCs w:val="20"/>
        </w:rPr>
        <w:t>,</w:t>
      </w:r>
      <w:r w:rsidR="00476AA1" w:rsidRPr="007B7B62">
        <w:rPr>
          <w:rFonts w:ascii="Tahoma" w:hAnsi="Tahoma" w:cs="Tahoma"/>
          <w:sz w:val="20"/>
          <w:szCs w:val="20"/>
        </w:rPr>
        <w:t xml:space="preserve"> a to aj vtedy, ak sa vada stane zjavnou až po riadnom odovzdaní Diela v zmysle Zmluvy</w:t>
      </w:r>
      <w:r w:rsidR="001E3EC8" w:rsidRPr="007B7B62">
        <w:rPr>
          <w:rFonts w:ascii="Tahoma" w:hAnsi="Tahoma" w:cs="Tahoma"/>
          <w:sz w:val="20"/>
          <w:szCs w:val="20"/>
        </w:rPr>
        <w:t>, najneskôr však ak sa zist</w:t>
      </w:r>
      <w:r w:rsidR="00557716" w:rsidRPr="007B7B62">
        <w:rPr>
          <w:rFonts w:ascii="Tahoma" w:hAnsi="Tahoma" w:cs="Tahoma"/>
          <w:sz w:val="20"/>
          <w:szCs w:val="20"/>
        </w:rPr>
        <w:t>í</w:t>
      </w:r>
      <w:r w:rsidR="001E3EC8" w:rsidRPr="007B7B62">
        <w:rPr>
          <w:rFonts w:ascii="Tahoma" w:hAnsi="Tahoma" w:cs="Tahoma"/>
          <w:sz w:val="20"/>
          <w:szCs w:val="20"/>
        </w:rPr>
        <w:t xml:space="preserve"> v posledný deň záručnej doby</w:t>
      </w:r>
      <w:r w:rsidR="00476AA1" w:rsidRPr="007B7B62">
        <w:rPr>
          <w:rFonts w:ascii="Tahoma" w:hAnsi="Tahoma" w:cs="Tahoma"/>
          <w:sz w:val="20"/>
          <w:szCs w:val="20"/>
        </w:rPr>
        <w:t xml:space="preserve">. </w:t>
      </w:r>
    </w:p>
    <w:p w14:paraId="5DA1A279" w14:textId="4C9B1FB4" w:rsidR="001E3EC8" w:rsidRPr="007B7B62" w:rsidRDefault="00FD39BB" w:rsidP="00164A1D">
      <w:pPr>
        <w:spacing w:before="120" w:after="120"/>
        <w:ind w:left="709" w:hanging="709"/>
        <w:jc w:val="both"/>
        <w:rPr>
          <w:rFonts w:ascii="Tahoma" w:hAnsi="Tahoma" w:cs="Tahoma"/>
          <w:sz w:val="20"/>
          <w:szCs w:val="20"/>
        </w:rPr>
      </w:pPr>
      <w:r w:rsidRPr="007B7B62">
        <w:rPr>
          <w:rFonts w:ascii="Tahoma" w:hAnsi="Tahoma" w:cs="Tahoma"/>
          <w:sz w:val="20"/>
          <w:szCs w:val="20"/>
        </w:rPr>
        <w:t>8</w:t>
      </w:r>
      <w:r w:rsidR="00476AA1" w:rsidRPr="007B7B62">
        <w:rPr>
          <w:rFonts w:ascii="Tahoma" w:hAnsi="Tahoma" w:cs="Tahoma"/>
          <w:sz w:val="20"/>
          <w:szCs w:val="20"/>
        </w:rPr>
        <w:t>.</w:t>
      </w:r>
      <w:r w:rsidR="001E3EC8" w:rsidRPr="007B7B62">
        <w:rPr>
          <w:rFonts w:ascii="Tahoma" w:hAnsi="Tahoma" w:cs="Tahoma"/>
          <w:sz w:val="20"/>
          <w:szCs w:val="20"/>
        </w:rPr>
        <w:t>3</w:t>
      </w:r>
      <w:r w:rsidR="00476AA1" w:rsidRPr="007B7B62">
        <w:rPr>
          <w:rFonts w:ascii="Tahoma" w:hAnsi="Tahoma" w:cs="Tahoma"/>
          <w:sz w:val="20"/>
          <w:szCs w:val="20"/>
        </w:rPr>
        <w:tab/>
      </w:r>
      <w:r w:rsidR="001E3EC8" w:rsidRPr="007B7B62">
        <w:rPr>
          <w:rFonts w:ascii="Tahoma" w:hAnsi="Tahoma" w:cs="Tahoma"/>
          <w:sz w:val="20"/>
          <w:szCs w:val="20"/>
        </w:rPr>
        <w:t>Zhotoviteľ nezodpovedá za vady</w:t>
      </w:r>
      <w:r w:rsidR="00DF0461" w:rsidRPr="007B7B62">
        <w:rPr>
          <w:rFonts w:ascii="Tahoma" w:hAnsi="Tahoma" w:cs="Tahoma"/>
          <w:sz w:val="20"/>
          <w:szCs w:val="20"/>
        </w:rPr>
        <w:t xml:space="preserve"> spôsobené dodržaním nevhodných pokynov daných mu Objednávateľom, ak Zhotoviteľ na nevhodnosť týchto pokynov upozornil a Objednávateľ na ich dodržaní trval postupom podľa </w:t>
      </w:r>
      <w:r w:rsidR="00ED12E3">
        <w:rPr>
          <w:rFonts w:ascii="Tahoma" w:hAnsi="Tahoma" w:cs="Tahoma"/>
          <w:sz w:val="20"/>
          <w:szCs w:val="20"/>
        </w:rPr>
        <w:t xml:space="preserve">bodu 4.3. písm. (b) </w:t>
      </w:r>
      <w:proofErr w:type="spellStart"/>
      <w:r w:rsidR="00957008" w:rsidRPr="004F63BC">
        <w:rPr>
          <w:rFonts w:ascii="Tahoma" w:hAnsi="Tahoma" w:cs="Tahoma"/>
          <w:sz w:val="20"/>
          <w:szCs w:val="20"/>
        </w:rPr>
        <w:t>podbod</w:t>
      </w:r>
      <w:proofErr w:type="spellEnd"/>
      <w:r w:rsidR="00957008" w:rsidRPr="004F63BC">
        <w:rPr>
          <w:rFonts w:ascii="Tahoma" w:hAnsi="Tahoma" w:cs="Tahoma"/>
          <w:sz w:val="20"/>
          <w:szCs w:val="20"/>
        </w:rPr>
        <w:t xml:space="preserve"> </w:t>
      </w:r>
      <w:r w:rsidR="00DF0461" w:rsidRPr="004F63BC">
        <w:rPr>
          <w:rFonts w:ascii="Tahoma" w:hAnsi="Tahoma" w:cs="Tahoma"/>
          <w:sz w:val="20"/>
          <w:szCs w:val="20"/>
        </w:rPr>
        <w:t>(v)</w:t>
      </w:r>
      <w:r w:rsidR="00DF0461" w:rsidRPr="007B7B62">
        <w:rPr>
          <w:rFonts w:ascii="Tahoma" w:hAnsi="Tahoma" w:cs="Tahoma"/>
          <w:sz w:val="20"/>
          <w:szCs w:val="20"/>
        </w:rPr>
        <w:t xml:space="preserve"> </w:t>
      </w:r>
      <w:r w:rsidR="00ED12E3">
        <w:rPr>
          <w:rFonts w:ascii="Tahoma" w:hAnsi="Tahoma" w:cs="Tahoma"/>
          <w:sz w:val="20"/>
          <w:szCs w:val="20"/>
        </w:rPr>
        <w:t xml:space="preserve">a bodu </w:t>
      </w:r>
      <w:r w:rsidR="00ED12E3" w:rsidRPr="004F63BC">
        <w:rPr>
          <w:rFonts w:ascii="Tahoma" w:hAnsi="Tahoma" w:cs="Tahoma"/>
          <w:sz w:val="20"/>
          <w:szCs w:val="20"/>
        </w:rPr>
        <w:t xml:space="preserve">4.3. písm. (c) </w:t>
      </w:r>
      <w:r w:rsidR="00DF0461" w:rsidRPr="007B7B62">
        <w:rPr>
          <w:rFonts w:ascii="Tahoma" w:hAnsi="Tahoma" w:cs="Tahoma"/>
          <w:sz w:val="20"/>
          <w:szCs w:val="20"/>
        </w:rPr>
        <w:t>alebo ak Zhotoviteľ túto nevhodnosť ani pri vynaložení maximálnej odbornej starostlivosti nemohol zistiť.</w:t>
      </w:r>
    </w:p>
    <w:p w14:paraId="2E86F70E" w14:textId="6BCBD1B3" w:rsidR="00476AA1" w:rsidRPr="007B7B62" w:rsidRDefault="00FD39BB" w:rsidP="00164A1D">
      <w:pPr>
        <w:spacing w:before="120" w:after="120"/>
        <w:ind w:left="709" w:hanging="709"/>
        <w:jc w:val="both"/>
        <w:rPr>
          <w:rFonts w:ascii="Tahoma" w:hAnsi="Tahoma" w:cs="Tahoma"/>
          <w:sz w:val="20"/>
          <w:szCs w:val="20"/>
        </w:rPr>
      </w:pPr>
      <w:r w:rsidRPr="007B7B62">
        <w:rPr>
          <w:rFonts w:ascii="Tahoma" w:hAnsi="Tahoma" w:cs="Tahoma"/>
          <w:sz w:val="20"/>
          <w:szCs w:val="20"/>
        </w:rPr>
        <w:t>8</w:t>
      </w:r>
      <w:r w:rsidR="00097F26" w:rsidRPr="007B7B62">
        <w:rPr>
          <w:rFonts w:ascii="Tahoma" w:hAnsi="Tahoma" w:cs="Tahoma"/>
          <w:sz w:val="20"/>
          <w:szCs w:val="20"/>
        </w:rPr>
        <w:t>.4</w:t>
      </w:r>
      <w:r w:rsidR="00097F26" w:rsidRPr="007B7B62">
        <w:rPr>
          <w:rFonts w:ascii="Tahoma" w:hAnsi="Tahoma" w:cs="Tahoma"/>
          <w:sz w:val="20"/>
          <w:szCs w:val="20"/>
        </w:rPr>
        <w:tab/>
      </w:r>
      <w:r w:rsidR="00476AA1" w:rsidRPr="00096E41">
        <w:rPr>
          <w:rFonts w:ascii="Tahoma" w:hAnsi="Tahoma" w:cs="Tahoma"/>
          <w:sz w:val="20"/>
          <w:szCs w:val="20"/>
        </w:rPr>
        <w:t>Záručná doba je 24 mesiacov a začne plynúť dňom protokolárneho odovzdania riadne zhotoveného Diela Objednávateľovi v zmysle bodu 6.</w:t>
      </w:r>
      <w:r w:rsidR="00ED12E3" w:rsidRPr="00096E41">
        <w:rPr>
          <w:rFonts w:ascii="Tahoma" w:hAnsi="Tahoma" w:cs="Tahoma"/>
          <w:sz w:val="20"/>
          <w:szCs w:val="20"/>
        </w:rPr>
        <w:t>3</w:t>
      </w:r>
      <w:r w:rsidR="00476AA1" w:rsidRPr="00096E41">
        <w:rPr>
          <w:rFonts w:ascii="Tahoma" w:hAnsi="Tahoma" w:cs="Tahoma"/>
          <w:sz w:val="20"/>
          <w:szCs w:val="20"/>
        </w:rPr>
        <w:t>.</w:t>
      </w:r>
      <w:r w:rsidR="00476AA1" w:rsidRPr="007B7B62">
        <w:rPr>
          <w:rFonts w:ascii="Tahoma" w:hAnsi="Tahoma" w:cs="Tahoma"/>
          <w:sz w:val="20"/>
          <w:szCs w:val="20"/>
        </w:rPr>
        <w:t xml:space="preserve"> </w:t>
      </w:r>
    </w:p>
    <w:p w14:paraId="451F8520" w14:textId="47F34688" w:rsidR="00476AA1" w:rsidRDefault="00FD39BB" w:rsidP="00164A1D">
      <w:pPr>
        <w:spacing w:before="120" w:after="120"/>
        <w:ind w:left="709" w:hanging="709"/>
        <w:jc w:val="both"/>
        <w:rPr>
          <w:rFonts w:ascii="Tahoma" w:hAnsi="Tahoma" w:cs="Tahoma"/>
          <w:sz w:val="20"/>
          <w:szCs w:val="20"/>
        </w:rPr>
      </w:pPr>
      <w:r w:rsidRPr="007B7B62">
        <w:rPr>
          <w:rFonts w:ascii="Tahoma" w:hAnsi="Tahoma" w:cs="Tahoma"/>
          <w:sz w:val="20"/>
          <w:szCs w:val="20"/>
        </w:rPr>
        <w:t>8</w:t>
      </w:r>
      <w:r w:rsidR="00476AA1" w:rsidRPr="007B7B62">
        <w:rPr>
          <w:rFonts w:ascii="Tahoma" w:hAnsi="Tahoma" w:cs="Tahoma"/>
          <w:sz w:val="20"/>
          <w:szCs w:val="20"/>
        </w:rPr>
        <w:t>.</w:t>
      </w:r>
      <w:r w:rsidRPr="007B7B62">
        <w:rPr>
          <w:rFonts w:ascii="Tahoma" w:hAnsi="Tahoma" w:cs="Tahoma"/>
          <w:sz w:val="20"/>
          <w:szCs w:val="20"/>
        </w:rPr>
        <w:t>5</w:t>
      </w:r>
      <w:r w:rsidR="00476AA1" w:rsidRPr="007B7B62">
        <w:rPr>
          <w:rFonts w:ascii="Tahoma" w:hAnsi="Tahoma" w:cs="Tahoma"/>
          <w:sz w:val="20"/>
          <w:szCs w:val="20"/>
        </w:rPr>
        <w:tab/>
        <w:t xml:space="preserve">Záruka </w:t>
      </w:r>
      <w:r w:rsidR="00DA7FC7" w:rsidRPr="007B7B62">
        <w:rPr>
          <w:rFonts w:ascii="Tahoma" w:hAnsi="Tahoma" w:cs="Tahoma"/>
          <w:sz w:val="20"/>
          <w:szCs w:val="20"/>
        </w:rPr>
        <w:t>sa počas plynutia</w:t>
      </w:r>
      <w:r w:rsidR="00476AA1" w:rsidRPr="007B7B62">
        <w:rPr>
          <w:rFonts w:ascii="Tahoma" w:hAnsi="Tahoma" w:cs="Tahoma"/>
          <w:sz w:val="20"/>
          <w:szCs w:val="20"/>
        </w:rPr>
        <w:t xml:space="preserve"> záručnej doby vzťahuje na všetky vlastnosti Diela, najmä na jeho vecnú a obsahovú úplnosť a správnosť, zákonnosť priebehu a procesu jeho zhotovovania, technickú a odbornú bezchybnosť.</w:t>
      </w:r>
      <w:r w:rsidR="00097F26" w:rsidRPr="007B7B62">
        <w:rPr>
          <w:rFonts w:ascii="Tahoma" w:hAnsi="Tahoma" w:cs="Tahoma"/>
          <w:sz w:val="20"/>
          <w:szCs w:val="20"/>
        </w:rPr>
        <w:t xml:space="preserve"> </w:t>
      </w:r>
    </w:p>
    <w:p w14:paraId="0376207F" w14:textId="3EFB489E" w:rsidR="00476AA1" w:rsidRPr="007B7B62" w:rsidRDefault="00FD39BB" w:rsidP="00164A1D">
      <w:pPr>
        <w:pStyle w:val="Odsekzoznamu"/>
        <w:spacing w:before="120" w:after="120"/>
        <w:ind w:left="709" w:hanging="709"/>
        <w:rPr>
          <w:rFonts w:ascii="Tahoma" w:eastAsiaTheme="minorHAnsi" w:hAnsi="Tahoma" w:cs="Tahoma"/>
          <w:b/>
          <w:bCs/>
          <w:sz w:val="20"/>
          <w:szCs w:val="20"/>
          <w:lang w:eastAsia="en-US"/>
        </w:rPr>
      </w:pPr>
      <w:r w:rsidRPr="007B7B62">
        <w:rPr>
          <w:rFonts w:ascii="Tahoma" w:eastAsiaTheme="minorHAnsi" w:hAnsi="Tahoma" w:cs="Tahoma"/>
          <w:b/>
          <w:bCs/>
          <w:sz w:val="20"/>
          <w:szCs w:val="20"/>
          <w:lang w:eastAsia="en-US"/>
        </w:rPr>
        <w:t>8</w:t>
      </w:r>
      <w:r w:rsidR="00476AA1" w:rsidRPr="007B7B62">
        <w:rPr>
          <w:rFonts w:ascii="Tahoma" w:eastAsiaTheme="minorHAnsi" w:hAnsi="Tahoma" w:cs="Tahoma"/>
          <w:b/>
          <w:bCs/>
          <w:sz w:val="20"/>
          <w:szCs w:val="20"/>
          <w:lang w:eastAsia="en-US"/>
        </w:rPr>
        <w:t>.</w:t>
      </w:r>
      <w:r w:rsidRPr="007B7B62">
        <w:rPr>
          <w:rFonts w:ascii="Tahoma" w:eastAsiaTheme="minorHAnsi" w:hAnsi="Tahoma" w:cs="Tahoma"/>
          <w:b/>
          <w:bCs/>
          <w:sz w:val="20"/>
          <w:szCs w:val="20"/>
          <w:lang w:eastAsia="en-US"/>
        </w:rPr>
        <w:t>6</w:t>
      </w:r>
      <w:r w:rsidR="00476AA1" w:rsidRPr="007B7B62">
        <w:rPr>
          <w:rFonts w:ascii="Tahoma" w:eastAsiaTheme="minorHAnsi" w:hAnsi="Tahoma" w:cs="Tahoma"/>
          <w:b/>
          <w:bCs/>
          <w:sz w:val="20"/>
          <w:szCs w:val="20"/>
          <w:lang w:eastAsia="en-US"/>
        </w:rPr>
        <w:t xml:space="preserve"> </w:t>
      </w:r>
      <w:r w:rsidR="00476AA1" w:rsidRPr="007B7B62">
        <w:rPr>
          <w:rFonts w:ascii="Tahoma" w:eastAsiaTheme="minorHAnsi" w:hAnsi="Tahoma" w:cs="Tahoma"/>
          <w:b/>
          <w:bCs/>
          <w:sz w:val="20"/>
          <w:szCs w:val="20"/>
          <w:lang w:eastAsia="en-US"/>
        </w:rPr>
        <w:tab/>
        <w:t xml:space="preserve">Nároky z </w:t>
      </w:r>
      <w:r w:rsidR="00DA7FC7" w:rsidRPr="007B7B62">
        <w:rPr>
          <w:rFonts w:ascii="Tahoma" w:eastAsiaTheme="minorHAnsi" w:hAnsi="Tahoma" w:cs="Tahoma"/>
          <w:b/>
          <w:bCs/>
          <w:sz w:val="20"/>
          <w:szCs w:val="20"/>
          <w:lang w:eastAsia="en-US"/>
        </w:rPr>
        <w:t>v</w:t>
      </w:r>
      <w:r w:rsidR="00476AA1" w:rsidRPr="007B7B62">
        <w:rPr>
          <w:rFonts w:ascii="Tahoma" w:eastAsiaTheme="minorHAnsi" w:hAnsi="Tahoma" w:cs="Tahoma"/>
          <w:b/>
          <w:bCs/>
          <w:sz w:val="20"/>
          <w:szCs w:val="20"/>
          <w:lang w:eastAsia="en-US"/>
        </w:rPr>
        <w:t xml:space="preserve">ád </w:t>
      </w:r>
      <w:r w:rsidR="00DA7FC7" w:rsidRPr="007B7B62">
        <w:rPr>
          <w:rFonts w:ascii="Tahoma" w:eastAsiaTheme="minorHAnsi" w:hAnsi="Tahoma" w:cs="Tahoma"/>
          <w:b/>
          <w:bCs/>
          <w:sz w:val="20"/>
          <w:szCs w:val="20"/>
          <w:lang w:eastAsia="en-US"/>
        </w:rPr>
        <w:t>Diela</w:t>
      </w:r>
    </w:p>
    <w:p w14:paraId="76C41F1D" w14:textId="5E4ED355" w:rsidR="00097F26" w:rsidRPr="007B7B62" w:rsidRDefault="00476AA1" w:rsidP="00097F26">
      <w:pPr>
        <w:pStyle w:val="Odsekzoznamu"/>
        <w:widowControl/>
        <w:numPr>
          <w:ilvl w:val="0"/>
          <w:numId w:val="18"/>
        </w:numPr>
        <w:autoSpaceDE/>
        <w:autoSpaceDN/>
        <w:spacing w:before="120" w:after="120"/>
        <w:contextualSpacing/>
        <w:rPr>
          <w:rFonts w:ascii="Tahoma" w:eastAsiaTheme="minorHAnsi" w:hAnsi="Tahoma" w:cs="Tahoma"/>
          <w:sz w:val="20"/>
          <w:szCs w:val="20"/>
          <w:lang w:eastAsia="en-US"/>
        </w:rPr>
      </w:pPr>
      <w:r w:rsidRPr="007B7B62">
        <w:rPr>
          <w:rFonts w:ascii="Tahoma" w:eastAsiaTheme="minorHAnsi" w:hAnsi="Tahoma" w:cs="Tahoma"/>
          <w:sz w:val="20"/>
          <w:szCs w:val="20"/>
          <w:lang w:eastAsia="en-US"/>
        </w:rPr>
        <w:t xml:space="preserve">Ak má </w:t>
      </w:r>
      <w:r w:rsidR="00164A1D" w:rsidRPr="007B7B62">
        <w:rPr>
          <w:rFonts w:ascii="Tahoma" w:eastAsiaTheme="minorHAnsi" w:hAnsi="Tahoma" w:cs="Tahoma"/>
          <w:sz w:val="20"/>
          <w:szCs w:val="20"/>
          <w:lang w:eastAsia="en-US"/>
        </w:rPr>
        <w:t>Dielo</w:t>
      </w:r>
      <w:r w:rsidRPr="007B7B62">
        <w:rPr>
          <w:rFonts w:ascii="Tahoma" w:eastAsiaTheme="minorHAnsi" w:hAnsi="Tahoma" w:cs="Tahoma"/>
          <w:sz w:val="20"/>
          <w:szCs w:val="20"/>
          <w:lang w:eastAsia="en-US"/>
        </w:rPr>
        <w:t xml:space="preserve"> vady, má </w:t>
      </w:r>
      <w:r w:rsidR="00164A1D" w:rsidRPr="007B7B62">
        <w:rPr>
          <w:rFonts w:ascii="Tahoma" w:eastAsiaTheme="minorHAnsi" w:hAnsi="Tahoma" w:cs="Tahoma"/>
          <w:sz w:val="20"/>
          <w:szCs w:val="20"/>
          <w:lang w:eastAsia="en-US"/>
        </w:rPr>
        <w:t>Objednávateľ</w:t>
      </w:r>
      <w:r w:rsidRPr="007B7B62">
        <w:rPr>
          <w:rFonts w:ascii="Tahoma" w:eastAsiaTheme="minorHAnsi" w:hAnsi="Tahoma" w:cs="Tahoma"/>
          <w:sz w:val="20"/>
          <w:szCs w:val="20"/>
          <w:lang w:eastAsia="en-US"/>
        </w:rPr>
        <w:t xml:space="preserve"> vždy právo požadovať od </w:t>
      </w:r>
      <w:r w:rsidR="00164A1D" w:rsidRPr="007B7B62">
        <w:rPr>
          <w:rFonts w:ascii="Tahoma" w:eastAsiaTheme="minorHAnsi" w:hAnsi="Tahoma" w:cs="Tahoma"/>
          <w:sz w:val="20"/>
          <w:szCs w:val="20"/>
          <w:lang w:eastAsia="en-US"/>
        </w:rPr>
        <w:t>Zhotoviteľa</w:t>
      </w:r>
      <w:r w:rsidR="00DD7487" w:rsidRPr="007B7B62">
        <w:rPr>
          <w:rFonts w:ascii="Tahoma" w:eastAsiaTheme="minorHAnsi" w:hAnsi="Tahoma" w:cs="Tahoma"/>
          <w:sz w:val="20"/>
          <w:szCs w:val="20"/>
          <w:lang w:eastAsia="en-US"/>
        </w:rPr>
        <w:t xml:space="preserve"> </w:t>
      </w:r>
      <w:r w:rsidRPr="007B7B62">
        <w:rPr>
          <w:rFonts w:ascii="Tahoma" w:eastAsiaTheme="minorHAnsi" w:hAnsi="Tahoma" w:cs="Tahoma"/>
          <w:sz w:val="20"/>
          <w:szCs w:val="20"/>
          <w:lang w:eastAsia="en-US"/>
        </w:rPr>
        <w:t>na základe oznámenia</w:t>
      </w:r>
      <w:r w:rsidR="00F3195E" w:rsidRPr="007B7B62">
        <w:rPr>
          <w:rFonts w:ascii="Tahoma" w:eastAsiaTheme="minorHAnsi" w:hAnsi="Tahoma" w:cs="Tahoma"/>
          <w:sz w:val="20"/>
          <w:szCs w:val="20"/>
          <w:lang w:eastAsia="en-US"/>
        </w:rPr>
        <w:t xml:space="preserve"> Objednávateľa</w:t>
      </w:r>
      <w:r w:rsidRPr="007B7B62">
        <w:rPr>
          <w:rFonts w:ascii="Tahoma" w:eastAsiaTheme="minorHAnsi" w:hAnsi="Tahoma" w:cs="Tahoma"/>
          <w:sz w:val="20"/>
          <w:szCs w:val="20"/>
          <w:lang w:eastAsia="en-US"/>
        </w:rPr>
        <w:t xml:space="preserve"> (ďalej len „</w:t>
      </w:r>
      <w:r w:rsidR="00097F26" w:rsidRPr="007B7B62">
        <w:rPr>
          <w:rFonts w:ascii="Tahoma" w:eastAsiaTheme="minorHAnsi" w:hAnsi="Tahoma" w:cs="Tahoma"/>
          <w:b/>
          <w:bCs/>
          <w:sz w:val="20"/>
          <w:szCs w:val="20"/>
          <w:lang w:eastAsia="en-US"/>
        </w:rPr>
        <w:t>Reklamácia</w:t>
      </w:r>
      <w:r w:rsidRPr="007B7B62">
        <w:rPr>
          <w:rFonts w:ascii="Tahoma" w:eastAsiaTheme="minorHAnsi" w:hAnsi="Tahoma" w:cs="Tahoma"/>
          <w:sz w:val="20"/>
          <w:szCs w:val="20"/>
          <w:lang w:eastAsia="en-US"/>
        </w:rPr>
        <w:t xml:space="preserve">“), aby bez zbytočného odkladu, najneskôr však </w:t>
      </w:r>
      <w:r w:rsidRPr="004F63BC">
        <w:rPr>
          <w:rFonts w:ascii="Tahoma" w:eastAsiaTheme="minorHAnsi" w:hAnsi="Tahoma" w:cs="Tahoma"/>
          <w:sz w:val="20"/>
          <w:szCs w:val="20"/>
          <w:lang w:eastAsia="en-US"/>
        </w:rPr>
        <w:t xml:space="preserve">do </w:t>
      </w:r>
      <w:r w:rsidR="00097F26" w:rsidRPr="004F63BC">
        <w:rPr>
          <w:rFonts w:ascii="Tahoma" w:eastAsiaTheme="minorHAnsi" w:hAnsi="Tahoma" w:cs="Tahoma"/>
          <w:sz w:val="20"/>
          <w:szCs w:val="20"/>
          <w:lang w:eastAsia="en-US"/>
        </w:rPr>
        <w:t>5</w:t>
      </w:r>
      <w:r w:rsidRPr="004F63BC">
        <w:rPr>
          <w:rFonts w:ascii="Tahoma" w:eastAsiaTheme="minorHAnsi" w:hAnsi="Tahoma" w:cs="Tahoma"/>
          <w:sz w:val="20"/>
          <w:szCs w:val="20"/>
          <w:lang w:eastAsia="en-US"/>
        </w:rPr>
        <w:t xml:space="preserve"> </w:t>
      </w:r>
      <w:r w:rsidR="00F3195E" w:rsidRPr="004F63BC">
        <w:rPr>
          <w:rFonts w:ascii="Tahoma" w:eastAsiaTheme="minorHAnsi" w:hAnsi="Tahoma" w:cs="Tahoma"/>
          <w:sz w:val="20"/>
          <w:szCs w:val="20"/>
          <w:lang w:eastAsia="en-US"/>
        </w:rPr>
        <w:t xml:space="preserve">pracovných </w:t>
      </w:r>
      <w:r w:rsidRPr="004F63BC">
        <w:rPr>
          <w:rFonts w:ascii="Tahoma" w:eastAsiaTheme="minorHAnsi" w:hAnsi="Tahoma" w:cs="Tahoma"/>
          <w:sz w:val="20"/>
          <w:szCs w:val="20"/>
          <w:lang w:eastAsia="en-US"/>
        </w:rPr>
        <w:t>dní</w:t>
      </w:r>
      <w:r w:rsidRPr="007B7B62">
        <w:rPr>
          <w:rFonts w:ascii="Tahoma" w:eastAsiaTheme="minorHAnsi" w:hAnsi="Tahoma" w:cs="Tahoma"/>
          <w:sz w:val="20"/>
          <w:szCs w:val="20"/>
          <w:lang w:eastAsia="en-US"/>
        </w:rPr>
        <w:t xml:space="preserve"> odo dňa doručenia Oznámenia vád, oznámené </w:t>
      </w:r>
      <w:r w:rsidR="00164A1D" w:rsidRPr="007B7B62">
        <w:rPr>
          <w:rFonts w:ascii="Tahoma" w:eastAsiaTheme="minorHAnsi" w:hAnsi="Tahoma" w:cs="Tahoma"/>
          <w:sz w:val="20"/>
          <w:szCs w:val="20"/>
          <w:lang w:eastAsia="en-US"/>
        </w:rPr>
        <w:t>v</w:t>
      </w:r>
      <w:r w:rsidRPr="007B7B62">
        <w:rPr>
          <w:rFonts w:ascii="Tahoma" w:eastAsiaTheme="minorHAnsi" w:hAnsi="Tahoma" w:cs="Tahoma"/>
          <w:sz w:val="20"/>
          <w:szCs w:val="20"/>
          <w:lang w:eastAsia="en-US"/>
        </w:rPr>
        <w:t xml:space="preserve">ady </w:t>
      </w:r>
      <w:r w:rsidR="00164A1D" w:rsidRPr="007B7B62">
        <w:rPr>
          <w:rFonts w:ascii="Tahoma" w:eastAsiaTheme="minorHAnsi" w:hAnsi="Tahoma" w:cs="Tahoma"/>
          <w:sz w:val="20"/>
          <w:szCs w:val="20"/>
          <w:lang w:eastAsia="en-US"/>
        </w:rPr>
        <w:t>Diela</w:t>
      </w:r>
      <w:r w:rsidRPr="007B7B62">
        <w:rPr>
          <w:rFonts w:ascii="Tahoma" w:eastAsiaTheme="minorHAnsi" w:hAnsi="Tahoma" w:cs="Tahoma"/>
          <w:sz w:val="20"/>
          <w:szCs w:val="20"/>
          <w:lang w:eastAsia="en-US"/>
        </w:rPr>
        <w:t xml:space="preserve">, na svoje náklady odstránil alebo </w:t>
      </w:r>
      <w:r w:rsidR="00F3195E" w:rsidRPr="007B7B62">
        <w:rPr>
          <w:rFonts w:ascii="Tahoma" w:eastAsiaTheme="minorHAnsi" w:hAnsi="Tahoma" w:cs="Tahoma"/>
          <w:sz w:val="20"/>
          <w:szCs w:val="20"/>
          <w:lang w:eastAsia="en-US"/>
        </w:rPr>
        <w:t xml:space="preserve">inak </w:t>
      </w:r>
      <w:r w:rsidRPr="007B7B62">
        <w:rPr>
          <w:rFonts w:ascii="Tahoma" w:eastAsiaTheme="minorHAnsi" w:hAnsi="Tahoma" w:cs="Tahoma"/>
          <w:sz w:val="20"/>
          <w:szCs w:val="20"/>
          <w:lang w:eastAsia="en-US"/>
        </w:rPr>
        <w:t>napravil</w:t>
      </w:r>
      <w:r w:rsidR="009E3462">
        <w:rPr>
          <w:rFonts w:ascii="Tahoma" w:eastAsiaTheme="minorHAnsi" w:hAnsi="Tahoma" w:cs="Tahoma"/>
          <w:sz w:val="20"/>
          <w:szCs w:val="20"/>
          <w:lang w:eastAsia="en-US"/>
        </w:rPr>
        <w:t>,</w:t>
      </w:r>
      <w:r w:rsidR="00DD7487" w:rsidRPr="007B7B62">
        <w:rPr>
          <w:rFonts w:ascii="Tahoma" w:eastAsiaTheme="minorHAnsi" w:hAnsi="Tahoma" w:cs="Tahoma"/>
          <w:sz w:val="20"/>
          <w:szCs w:val="20"/>
          <w:lang w:eastAsia="en-US"/>
        </w:rPr>
        <w:t xml:space="preserve"> a Zhotoviteľ sa týmto zaväzuje vady oznámené v Reklamácii odstrániť</w:t>
      </w:r>
      <w:r w:rsidR="004F63BC">
        <w:rPr>
          <w:rFonts w:ascii="Tahoma" w:eastAsiaTheme="minorHAnsi" w:hAnsi="Tahoma" w:cs="Tahoma"/>
          <w:sz w:val="20"/>
          <w:szCs w:val="20"/>
          <w:lang w:eastAsia="en-US"/>
        </w:rPr>
        <w:t xml:space="preserve"> alebo inak vhodne napraviť</w:t>
      </w:r>
      <w:r w:rsidR="00DD7487" w:rsidRPr="007B7B62">
        <w:rPr>
          <w:rFonts w:ascii="Tahoma" w:eastAsiaTheme="minorHAnsi" w:hAnsi="Tahoma" w:cs="Tahoma"/>
          <w:sz w:val="20"/>
          <w:szCs w:val="20"/>
          <w:lang w:eastAsia="en-US"/>
        </w:rPr>
        <w:t xml:space="preserve"> riadne a včas.</w:t>
      </w:r>
    </w:p>
    <w:p w14:paraId="65D1AE9E" w14:textId="07F54C9A" w:rsidR="00476AA1" w:rsidRPr="007B7B62" w:rsidRDefault="00097F26" w:rsidP="00F3195E">
      <w:pPr>
        <w:widowControl/>
        <w:autoSpaceDE/>
        <w:autoSpaceDN/>
        <w:spacing w:before="120" w:after="120"/>
        <w:ind w:left="1134" w:hanging="425"/>
        <w:contextualSpacing/>
        <w:jc w:val="both"/>
        <w:rPr>
          <w:rFonts w:ascii="Tahoma" w:eastAsiaTheme="minorHAnsi" w:hAnsi="Tahoma" w:cs="Tahoma"/>
          <w:sz w:val="20"/>
          <w:szCs w:val="20"/>
          <w:lang w:eastAsia="en-US"/>
        </w:rPr>
      </w:pPr>
      <w:r w:rsidRPr="007B7B62">
        <w:rPr>
          <w:rFonts w:ascii="Tahoma" w:eastAsiaTheme="minorHAnsi" w:hAnsi="Tahoma" w:cs="Tahoma"/>
          <w:sz w:val="20"/>
          <w:szCs w:val="20"/>
          <w:lang w:eastAsia="en-US"/>
        </w:rPr>
        <w:t>(b)</w:t>
      </w:r>
      <w:r w:rsidRPr="007B7B62">
        <w:rPr>
          <w:rFonts w:ascii="Tahoma" w:eastAsiaTheme="minorHAnsi" w:hAnsi="Tahoma" w:cs="Tahoma"/>
          <w:sz w:val="20"/>
          <w:szCs w:val="20"/>
          <w:lang w:eastAsia="en-US"/>
        </w:rPr>
        <w:tab/>
      </w:r>
      <w:r w:rsidR="00F3195E" w:rsidRPr="007B7B62">
        <w:rPr>
          <w:rFonts w:ascii="Tahoma" w:eastAsiaTheme="minorHAnsi" w:hAnsi="Tahoma" w:cs="Tahoma"/>
          <w:sz w:val="20"/>
          <w:szCs w:val="20"/>
          <w:lang w:eastAsia="en-US"/>
        </w:rPr>
        <w:t xml:space="preserve">Ak Zhotoviteľ vady Diela napriek uplatnenej Reklamácii neodstráni spôsobom a/alebo v lehote podľa bodu a) vyššie, </w:t>
      </w:r>
      <w:r w:rsidR="00DD7487" w:rsidRPr="007B7B62">
        <w:rPr>
          <w:rFonts w:ascii="Tahoma" w:eastAsiaTheme="minorHAnsi" w:hAnsi="Tahoma" w:cs="Tahoma"/>
          <w:sz w:val="20"/>
          <w:szCs w:val="20"/>
          <w:lang w:eastAsia="en-US"/>
        </w:rPr>
        <w:t>je Objednávateľ oprávnený v</w:t>
      </w:r>
      <w:r w:rsidR="00F3195E" w:rsidRPr="007B7B62">
        <w:rPr>
          <w:rFonts w:ascii="Tahoma" w:eastAsiaTheme="minorHAnsi" w:hAnsi="Tahoma" w:cs="Tahoma"/>
          <w:sz w:val="20"/>
          <w:szCs w:val="20"/>
          <w:lang w:eastAsia="en-US"/>
        </w:rPr>
        <w:t>adu odstrániť treťou osobou na náklady Zhotoviteľa</w:t>
      </w:r>
      <w:r w:rsidR="00DD7487" w:rsidRPr="007B7B62">
        <w:rPr>
          <w:rFonts w:ascii="Tahoma" w:eastAsiaTheme="minorHAnsi" w:hAnsi="Tahoma" w:cs="Tahoma"/>
          <w:sz w:val="20"/>
          <w:szCs w:val="20"/>
          <w:lang w:eastAsia="en-US"/>
        </w:rPr>
        <w:t xml:space="preserve">. Zhotoviteľ sa zaväzuje uhradiť náklady podľa predchádzajúcej vety Objednávateľovi bezodkladne </w:t>
      </w:r>
      <w:r w:rsidR="00F3195E" w:rsidRPr="007B7B62">
        <w:rPr>
          <w:rFonts w:ascii="Tahoma" w:eastAsiaTheme="minorHAnsi" w:hAnsi="Tahoma" w:cs="Tahoma"/>
          <w:sz w:val="20"/>
          <w:szCs w:val="20"/>
          <w:lang w:eastAsia="en-US"/>
        </w:rPr>
        <w:t xml:space="preserve">na </w:t>
      </w:r>
      <w:r w:rsidR="00DD7487" w:rsidRPr="007B7B62">
        <w:rPr>
          <w:rFonts w:ascii="Tahoma" w:eastAsiaTheme="minorHAnsi" w:hAnsi="Tahoma" w:cs="Tahoma"/>
          <w:sz w:val="20"/>
          <w:szCs w:val="20"/>
          <w:lang w:eastAsia="en-US"/>
        </w:rPr>
        <w:t xml:space="preserve">prvú </w:t>
      </w:r>
      <w:r w:rsidR="00F3195E" w:rsidRPr="007B7B62">
        <w:rPr>
          <w:rFonts w:ascii="Tahoma" w:eastAsiaTheme="minorHAnsi" w:hAnsi="Tahoma" w:cs="Tahoma"/>
          <w:sz w:val="20"/>
          <w:szCs w:val="20"/>
          <w:lang w:eastAsia="en-US"/>
        </w:rPr>
        <w:t>výzvu Objednávateľa</w:t>
      </w:r>
      <w:r w:rsidR="00476AA1" w:rsidRPr="007B7B62">
        <w:rPr>
          <w:rFonts w:ascii="Tahoma" w:eastAsiaTheme="minorHAnsi" w:hAnsi="Tahoma" w:cs="Tahoma"/>
          <w:sz w:val="20"/>
          <w:szCs w:val="20"/>
          <w:lang w:eastAsia="en-US"/>
        </w:rPr>
        <w:t>.</w:t>
      </w:r>
      <w:r w:rsidR="00DD7487" w:rsidRPr="007B7B62">
        <w:rPr>
          <w:rFonts w:ascii="Tahoma" w:eastAsiaTheme="minorHAnsi" w:hAnsi="Tahoma" w:cs="Tahoma"/>
          <w:sz w:val="20"/>
          <w:szCs w:val="20"/>
          <w:lang w:eastAsia="en-US"/>
        </w:rPr>
        <w:t xml:space="preserve"> Postup podľa tohto bodu nezbavuje Zhotoviteľa zodpovednosti za škodu, ani nebráni Objednávateľovi uplatniť voči </w:t>
      </w:r>
      <w:r w:rsidR="00DD7487" w:rsidRPr="007B7B62">
        <w:rPr>
          <w:rFonts w:ascii="Tahoma" w:eastAsiaTheme="minorHAnsi" w:hAnsi="Tahoma" w:cs="Tahoma"/>
          <w:sz w:val="20"/>
          <w:szCs w:val="20"/>
          <w:lang w:eastAsia="en-US"/>
        </w:rPr>
        <w:lastRenderedPageBreak/>
        <w:t>Zhotoviteľovi zmluvnú pokutu za porušenie povinnosti odstrániť alebo inak napraviť vady riadne a včas podľa bodu a) vyššie.</w:t>
      </w:r>
    </w:p>
    <w:p w14:paraId="43FE17D0" w14:textId="2A00666E" w:rsidR="00476AA1" w:rsidRPr="004F63BC" w:rsidRDefault="00476AA1" w:rsidP="00DD7487">
      <w:pPr>
        <w:pStyle w:val="Odsekzoznamu"/>
        <w:widowControl/>
        <w:numPr>
          <w:ilvl w:val="0"/>
          <w:numId w:val="23"/>
        </w:numPr>
        <w:tabs>
          <w:tab w:val="left" w:pos="567"/>
          <w:tab w:val="left" w:pos="709"/>
        </w:tabs>
        <w:autoSpaceDE/>
        <w:autoSpaceDN/>
        <w:spacing w:before="120" w:after="120"/>
        <w:contextualSpacing/>
        <w:rPr>
          <w:rFonts w:ascii="Tahoma" w:hAnsi="Tahoma" w:cs="Tahoma"/>
          <w:bCs/>
          <w:sz w:val="20"/>
          <w:szCs w:val="20"/>
        </w:rPr>
      </w:pPr>
      <w:r w:rsidRPr="004F63BC">
        <w:rPr>
          <w:rFonts w:ascii="Tahoma" w:hAnsi="Tahoma" w:cs="Tahoma"/>
          <w:bCs/>
          <w:sz w:val="20"/>
          <w:szCs w:val="20"/>
        </w:rPr>
        <w:t xml:space="preserve">Ak </w:t>
      </w:r>
      <w:r w:rsidR="00DD7487" w:rsidRPr="004F63BC">
        <w:rPr>
          <w:rFonts w:ascii="Tahoma" w:hAnsi="Tahoma" w:cs="Tahoma"/>
          <w:bCs/>
          <w:sz w:val="20"/>
          <w:szCs w:val="20"/>
        </w:rPr>
        <w:t xml:space="preserve">Zhotoviteľ </w:t>
      </w:r>
      <w:r w:rsidRPr="004F63BC">
        <w:rPr>
          <w:rFonts w:ascii="Tahoma" w:hAnsi="Tahoma" w:cs="Tahoma"/>
          <w:bCs/>
          <w:sz w:val="20"/>
          <w:szCs w:val="20"/>
        </w:rPr>
        <w:t>v</w:t>
      </w:r>
      <w:r w:rsidR="00DD7487" w:rsidRPr="004F63BC">
        <w:rPr>
          <w:rFonts w:ascii="Tahoma" w:hAnsi="Tahoma" w:cs="Tahoma"/>
          <w:bCs/>
          <w:sz w:val="20"/>
          <w:szCs w:val="20"/>
        </w:rPr>
        <w:t xml:space="preserve"> lehote podľa tejto Zmluvy neodstráni alebo inak nenapraví reklamovanú vadu, </w:t>
      </w:r>
      <w:r w:rsidRPr="004F63BC">
        <w:rPr>
          <w:rFonts w:ascii="Tahoma" w:hAnsi="Tahoma" w:cs="Tahoma"/>
          <w:bCs/>
          <w:sz w:val="20"/>
          <w:szCs w:val="20"/>
        </w:rPr>
        <w:t xml:space="preserve">považuje sa to za podstatné porušenie Zmluvy a </w:t>
      </w:r>
      <w:r w:rsidR="005A0F9C" w:rsidRPr="004F63BC">
        <w:rPr>
          <w:rFonts w:ascii="Tahoma" w:hAnsi="Tahoma" w:cs="Tahoma"/>
          <w:bCs/>
          <w:sz w:val="20"/>
          <w:szCs w:val="20"/>
        </w:rPr>
        <w:t>Objednávateľ</w:t>
      </w:r>
      <w:r w:rsidRPr="004F63BC">
        <w:rPr>
          <w:rFonts w:ascii="Tahoma" w:hAnsi="Tahoma" w:cs="Tahoma"/>
          <w:bCs/>
          <w:sz w:val="20"/>
          <w:szCs w:val="20"/>
        </w:rPr>
        <w:t xml:space="preserve"> je oprávnený od Zmluvy odstúpiť podľa bodu 1</w:t>
      </w:r>
      <w:r w:rsidR="00AF4C72" w:rsidRPr="004F63BC">
        <w:rPr>
          <w:rFonts w:ascii="Tahoma" w:hAnsi="Tahoma" w:cs="Tahoma"/>
          <w:bCs/>
          <w:sz w:val="20"/>
          <w:szCs w:val="20"/>
        </w:rPr>
        <w:t>4</w:t>
      </w:r>
      <w:r w:rsidRPr="004F63BC">
        <w:rPr>
          <w:rFonts w:ascii="Tahoma" w:hAnsi="Tahoma" w:cs="Tahoma"/>
          <w:bCs/>
          <w:sz w:val="20"/>
          <w:szCs w:val="20"/>
        </w:rPr>
        <w:t>.3</w:t>
      </w:r>
      <w:r w:rsidR="00957008" w:rsidRPr="004F63BC">
        <w:rPr>
          <w:rFonts w:ascii="Tahoma" w:hAnsi="Tahoma" w:cs="Tahoma"/>
          <w:bCs/>
          <w:sz w:val="20"/>
          <w:szCs w:val="20"/>
        </w:rPr>
        <w:t xml:space="preserve"> písm.</w:t>
      </w:r>
      <w:r w:rsidRPr="004F63BC">
        <w:rPr>
          <w:rFonts w:ascii="Tahoma" w:hAnsi="Tahoma" w:cs="Tahoma"/>
          <w:bCs/>
          <w:sz w:val="20"/>
          <w:szCs w:val="20"/>
        </w:rPr>
        <w:t xml:space="preserve"> (</w:t>
      </w:r>
      <w:r w:rsidR="00AF4C72" w:rsidRPr="004F63BC">
        <w:rPr>
          <w:rFonts w:ascii="Tahoma" w:hAnsi="Tahoma" w:cs="Tahoma"/>
          <w:bCs/>
          <w:sz w:val="20"/>
          <w:szCs w:val="20"/>
        </w:rPr>
        <w:t>b</w:t>
      </w:r>
      <w:r w:rsidRPr="004F63BC">
        <w:rPr>
          <w:rFonts w:ascii="Tahoma" w:hAnsi="Tahoma" w:cs="Tahoma"/>
          <w:bCs/>
          <w:sz w:val="20"/>
          <w:szCs w:val="20"/>
        </w:rPr>
        <w:t>) a súčasne si uplatniť zmluvnú pokutu podľa bodu 13.</w:t>
      </w:r>
      <w:r w:rsidR="00B15773" w:rsidRPr="004F63BC">
        <w:rPr>
          <w:rFonts w:ascii="Tahoma" w:hAnsi="Tahoma" w:cs="Tahoma"/>
          <w:bCs/>
          <w:sz w:val="20"/>
          <w:szCs w:val="20"/>
        </w:rPr>
        <w:t>2.</w:t>
      </w:r>
    </w:p>
    <w:p w14:paraId="551AB15F" w14:textId="77777777" w:rsidR="00476AA1" w:rsidRPr="007B7B62" w:rsidRDefault="00476AA1" w:rsidP="00164A1D">
      <w:pPr>
        <w:spacing w:before="120" w:after="120"/>
        <w:ind w:left="709" w:hanging="709"/>
        <w:jc w:val="both"/>
        <w:rPr>
          <w:rFonts w:ascii="Tahoma" w:hAnsi="Tahoma" w:cs="Tahoma"/>
          <w:sz w:val="20"/>
          <w:szCs w:val="20"/>
        </w:rPr>
      </w:pPr>
    </w:p>
    <w:p w14:paraId="3AA0D067" w14:textId="3F663E39" w:rsidR="00D70FDA" w:rsidRPr="007B7B62" w:rsidRDefault="00FD39BB" w:rsidP="00164A1D">
      <w:pPr>
        <w:widowControl/>
        <w:tabs>
          <w:tab w:val="left" w:pos="709"/>
        </w:tabs>
        <w:autoSpaceDE/>
        <w:autoSpaceDN/>
        <w:spacing w:before="120" w:after="120"/>
        <w:ind w:left="709" w:hanging="709"/>
        <w:contextualSpacing/>
        <w:jc w:val="both"/>
        <w:rPr>
          <w:rFonts w:ascii="Tahoma" w:hAnsi="Tahoma" w:cs="Tahoma"/>
          <w:b/>
          <w:bCs/>
          <w:sz w:val="20"/>
          <w:szCs w:val="20"/>
        </w:rPr>
      </w:pPr>
      <w:r w:rsidRPr="007B7B62">
        <w:rPr>
          <w:rFonts w:ascii="Tahoma" w:hAnsi="Tahoma" w:cs="Tahoma"/>
          <w:b/>
          <w:bCs/>
          <w:sz w:val="20"/>
          <w:szCs w:val="20"/>
        </w:rPr>
        <w:t>9</w:t>
      </w:r>
      <w:r w:rsidR="005A0F9C" w:rsidRPr="007B7B62">
        <w:rPr>
          <w:rFonts w:ascii="Tahoma" w:hAnsi="Tahoma" w:cs="Tahoma"/>
          <w:b/>
          <w:bCs/>
          <w:sz w:val="20"/>
          <w:szCs w:val="20"/>
        </w:rPr>
        <w:t xml:space="preserve"> </w:t>
      </w:r>
      <w:r w:rsidR="005A0F9C" w:rsidRPr="007B7B62">
        <w:rPr>
          <w:rFonts w:ascii="Tahoma" w:hAnsi="Tahoma" w:cs="Tahoma"/>
          <w:b/>
          <w:bCs/>
          <w:sz w:val="20"/>
          <w:szCs w:val="20"/>
        </w:rPr>
        <w:tab/>
        <w:t>ĎALŠIE PRÁVA A POVINNOSTI ZMLUVNÝCH STRÁN</w:t>
      </w:r>
    </w:p>
    <w:p w14:paraId="60CFFA8A" w14:textId="04BDA276" w:rsidR="0088234E" w:rsidRPr="007B7B62" w:rsidRDefault="00C90FC2" w:rsidP="00164A1D">
      <w:pPr>
        <w:widowControl/>
        <w:tabs>
          <w:tab w:val="left" w:pos="709"/>
        </w:tabs>
        <w:autoSpaceDE/>
        <w:autoSpaceDN/>
        <w:spacing w:before="120" w:after="120"/>
        <w:ind w:left="709" w:hanging="709"/>
        <w:contextualSpacing/>
        <w:jc w:val="both"/>
        <w:rPr>
          <w:rFonts w:ascii="Tahoma" w:hAnsi="Tahoma" w:cs="Tahoma"/>
          <w:sz w:val="20"/>
          <w:szCs w:val="20"/>
        </w:rPr>
      </w:pPr>
      <w:r w:rsidRPr="007B7B62">
        <w:rPr>
          <w:rFonts w:ascii="Tahoma" w:hAnsi="Tahoma" w:cs="Tahoma"/>
          <w:b/>
          <w:bCs/>
          <w:sz w:val="20"/>
          <w:szCs w:val="20"/>
        </w:rPr>
        <w:tab/>
      </w:r>
      <w:r w:rsidR="00674779" w:rsidRPr="007B7B62">
        <w:rPr>
          <w:rFonts w:ascii="Tahoma" w:hAnsi="Tahoma" w:cs="Tahoma"/>
          <w:sz w:val="20"/>
          <w:szCs w:val="20"/>
        </w:rPr>
        <w:t xml:space="preserve"> </w:t>
      </w:r>
    </w:p>
    <w:p w14:paraId="75086055" w14:textId="6FFE2A6A" w:rsidR="00BC5F8F" w:rsidRDefault="00FD39BB" w:rsidP="005A0F9C">
      <w:pPr>
        <w:widowControl/>
        <w:tabs>
          <w:tab w:val="left" w:pos="709"/>
        </w:tabs>
        <w:autoSpaceDE/>
        <w:autoSpaceDN/>
        <w:spacing w:before="120" w:after="120"/>
        <w:contextualSpacing/>
        <w:jc w:val="both"/>
        <w:rPr>
          <w:rFonts w:ascii="Tahoma" w:hAnsi="Tahoma" w:cs="Tahoma"/>
          <w:b/>
          <w:bCs/>
          <w:sz w:val="20"/>
          <w:szCs w:val="20"/>
        </w:rPr>
      </w:pPr>
      <w:r w:rsidRPr="007B7B62">
        <w:rPr>
          <w:rFonts w:ascii="Tahoma" w:hAnsi="Tahoma" w:cs="Tahoma"/>
          <w:b/>
          <w:bCs/>
          <w:sz w:val="20"/>
          <w:szCs w:val="20"/>
        </w:rPr>
        <w:t>9</w:t>
      </w:r>
      <w:r w:rsidR="0088234E" w:rsidRPr="007B7B62">
        <w:rPr>
          <w:rFonts w:ascii="Tahoma" w:hAnsi="Tahoma" w:cs="Tahoma"/>
          <w:b/>
          <w:bCs/>
          <w:sz w:val="20"/>
          <w:szCs w:val="20"/>
        </w:rPr>
        <w:t>.</w:t>
      </w:r>
      <w:r w:rsidR="005A0F9C" w:rsidRPr="007B7B62">
        <w:rPr>
          <w:rFonts w:ascii="Tahoma" w:hAnsi="Tahoma" w:cs="Tahoma"/>
          <w:b/>
          <w:bCs/>
          <w:sz w:val="20"/>
          <w:szCs w:val="20"/>
        </w:rPr>
        <w:t>1</w:t>
      </w:r>
      <w:r w:rsidR="0088234E" w:rsidRPr="007B7B62">
        <w:rPr>
          <w:rFonts w:ascii="Tahoma" w:hAnsi="Tahoma" w:cs="Tahoma"/>
          <w:b/>
          <w:bCs/>
          <w:sz w:val="20"/>
          <w:szCs w:val="20"/>
        </w:rPr>
        <w:tab/>
      </w:r>
      <w:r w:rsidR="00BC5F8F" w:rsidRPr="007B7B62">
        <w:rPr>
          <w:rFonts w:ascii="Tahoma" w:hAnsi="Tahoma" w:cs="Tahoma"/>
          <w:b/>
          <w:bCs/>
          <w:sz w:val="20"/>
          <w:szCs w:val="20"/>
        </w:rPr>
        <w:t>Nulová tolerancia korupcie</w:t>
      </w:r>
    </w:p>
    <w:p w14:paraId="04AE2217" w14:textId="77777777" w:rsidR="009274D9" w:rsidRPr="007B7B62" w:rsidRDefault="009274D9" w:rsidP="005A0F9C">
      <w:pPr>
        <w:widowControl/>
        <w:tabs>
          <w:tab w:val="left" w:pos="709"/>
        </w:tabs>
        <w:autoSpaceDE/>
        <w:autoSpaceDN/>
        <w:spacing w:before="120" w:after="120"/>
        <w:contextualSpacing/>
        <w:jc w:val="both"/>
        <w:rPr>
          <w:rFonts w:ascii="Tahoma" w:hAnsi="Tahoma" w:cs="Tahoma"/>
          <w:b/>
          <w:bCs/>
          <w:sz w:val="20"/>
          <w:szCs w:val="20"/>
        </w:rPr>
      </w:pPr>
    </w:p>
    <w:p w14:paraId="5D649CEE" w14:textId="5BCCAACD" w:rsidR="00BC5F8F" w:rsidRPr="007B7B62" w:rsidRDefault="004D2B99" w:rsidP="004D2B99">
      <w:pPr>
        <w:spacing w:before="120" w:after="120"/>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BC5F8F" w:rsidRPr="007B7B62">
        <w:rPr>
          <w:rFonts w:ascii="Tahoma" w:hAnsi="Tahoma" w:cs="Tahoma"/>
          <w:sz w:val="20"/>
          <w:szCs w:val="20"/>
        </w:rPr>
        <w:t xml:space="preserve">Pri plnení Zmluvy sa </w:t>
      </w:r>
      <w:r w:rsidR="005A0F9C" w:rsidRPr="007B7B62">
        <w:rPr>
          <w:rFonts w:ascii="Tahoma" w:hAnsi="Tahoma" w:cs="Tahoma"/>
          <w:sz w:val="20"/>
          <w:szCs w:val="20"/>
        </w:rPr>
        <w:t>Zhotoviteľ</w:t>
      </w:r>
      <w:r w:rsidR="00BC5F8F" w:rsidRPr="007B7B62">
        <w:rPr>
          <w:rFonts w:ascii="Tahoma" w:hAnsi="Tahoma" w:cs="Tahoma"/>
          <w:sz w:val="20"/>
          <w:szCs w:val="20"/>
        </w:rPr>
        <w:t xml:space="preserve"> zaväzuje dodržiavať všetky aplikovateľné všeobecne záväzné právne predpisy vzťahujúce sa k zákazu korupcie a korupčného správania, pričom sa </w:t>
      </w:r>
      <w:r w:rsidR="005A0F9C" w:rsidRPr="007B7B62">
        <w:rPr>
          <w:rFonts w:ascii="Tahoma" w:hAnsi="Tahoma" w:cs="Tahoma"/>
          <w:sz w:val="20"/>
          <w:szCs w:val="20"/>
        </w:rPr>
        <w:t>Zhotoviteľ</w:t>
      </w:r>
      <w:r w:rsidR="00BC5F8F" w:rsidRPr="007B7B62">
        <w:rPr>
          <w:rFonts w:ascii="Tahoma" w:hAnsi="Tahoma" w:cs="Tahoma"/>
          <w:sz w:val="20"/>
          <w:szCs w:val="20"/>
        </w:rPr>
        <w:t xml:space="preserve"> najmä, nie však výlučne:</w:t>
      </w:r>
    </w:p>
    <w:p w14:paraId="77E540A2" w14:textId="2FBFD0AE" w:rsidR="00BC5F8F" w:rsidRPr="007B7B62" w:rsidRDefault="00BC5F8F" w:rsidP="00164A1D">
      <w:pPr>
        <w:pStyle w:val="Odsekzoznamu"/>
        <w:widowControl/>
        <w:numPr>
          <w:ilvl w:val="0"/>
          <w:numId w:val="16"/>
        </w:numPr>
        <w:autoSpaceDE/>
        <w:autoSpaceDN/>
        <w:spacing w:before="120" w:after="120"/>
        <w:ind w:left="1701" w:hanging="567"/>
        <w:contextualSpacing/>
        <w:rPr>
          <w:rFonts w:ascii="Tahoma" w:hAnsi="Tahoma" w:cs="Tahoma"/>
          <w:sz w:val="20"/>
          <w:szCs w:val="20"/>
        </w:rPr>
      </w:pPr>
      <w:r w:rsidRPr="007B7B62">
        <w:rPr>
          <w:rFonts w:ascii="Tahoma" w:hAnsi="Tahoma" w:cs="Tahoma"/>
          <w:sz w:val="20"/>
          <w:szCs w:val="20"/>
        </w:rPr>
        <w:t>zdrží akejkoľvek formy korupcie a korupčného správania v súvislosti s</w:t>
      </w:r>
      <w:r w:rsidR="005A0F9C" w:rsidRPr="007B7B62">
        <w:rPr>
          <w:rFonts w:ascii="Tahoma" w:hAnsi="Tahoma" w:cs="Tahoma"/>
          <w:sz w:val="20"/>
          <w:szCs w:val="20"/>
        </w:rPr>
        <w:t> plnením podľa Zmluvy</w:t>
      </w:r>
      <w:r w:rsidRPr="007B7B62">
        <w:rPr>
          <w:rFonts w:ascii="Tahoma" w:hAnsi="Tahoma" w:cs="Tahoma"/>
          <w:sz w:val="20"/>
          <w:szCs w:val="20"/>
        </w:rPr>
        <w:t xml:space="preserve"> alebo akéhokoľvek správania, ktoré môže vyvolať pochybnosti o tom, že sa korupcie zdržiava;</w:t>
      </w:r>
    </w:p>
    <w:p w14:paraId="30ED6F74" w14:textId="05ACA6CE" w:rsidR="00BC5F8F" w:rsidRPr="007B7B62" w:rsidRDefault="00BC5F8F" w:rsidP="00164A1D">
      <w:pPr>
        <w:pStyle w:val="Odsekzoznamu"/>
        <w:widowControl/>
        <w:numPr>
          <w:ilvl w:val="0"/>
          <w:numId w:val="16"/>
        </w:numPr>
        <w:autoSpaceDE/>
        <w:autoSpaceDN/>
        <w:spacing w:before="120" w:after="120"/>
        <w:ind w:left="1701" w:hanging="567"/>
        <w:contextualSpacing/>
        <w:rPr>
          <w:rFonts w:ascii="Tahoma" w:hAnsi="Tahoma" w:cs="Tahoma"/>
          <w:sz w:val="20"/>
          <w:szCs w:val="20"/>
          <w:lang w:eastAsia="cs-CZ"/>
        </w:rPr>
      </w:pPr>
      <w:r w:rsidRPr="007B7B62">
        <w:rPr>
          <w:rFonts w:ascii="Tahoma" w:hAnsi="Tahoma" w:cs="Tahoma"/>
          <w:sz w:val="20"/>
          <w:szCs w:val="20"/>
        </w:rPr>
        <w:t xml:space="preserve">zaväzuje poskytnúť </w:t>
      </w:r>
      <w:r w:rsidR="005A0F9C" w:rsidRPr="007B7B62">
        <w:rPr>
          <w:rFonts w:ascii="Tahoma" w:hAnsi="Tahoma" w:cs="Tahoma"/>
          <w:sz w:val="20"/>
          <w:szCs w:val="20"/>
        </w:rPr>
        <w:t>Objednávateľovi</w:t>
      </w:r>
      <w:r w:rsidRPr="007B7B62">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1FD97E7F" w14:textId="31C031C7" w:rsidR="00BC5F8F" w:rsidRPr="007B7B62" w:rsidRDefault="00BC5F8F" w:rsidP="00164A1D">
      <w:pPr>
        <w:pStyle w:val="Odsekzoznamu"/>
        <w:widowControl/>
        <w:numPr>
          <w:ilvl w:val="0"/>
          <w:numId w:val="16"/>
        </w:numPr>
        <w:autoSpaceDE/>
        <w:autoSpaceDN/>
        <w:spacing w:before="120" w:after="120"/>
        <w:ind w:left="1701" w:hanging="567"/>
        <w:contextualSpacing/>
        <w:rPr>
          <w:rFonts w:ascii="Tahoma" w:hAnsi="Tahoma" w:cs="Tahoma"/>
          <w:sz w:val="20"/>
          <w:szCs w:val="20"/>
          <w:lang w:eastAsia="cs-CZ"/>
        </w:rPr>
      </w:pPr>
      <w:r w:rsidRPr="007B7B62">
        <w:rPr>
          <w:rFonts w:ascii="Tahoma" w:hAnsi="Tahoma" w:cs="Tahoma"/>
          <w:sz w:val="20"/>
          <w:szCs w:val="20"/>
        </w:rPr>
        <w:t xml:space="preserve">zaväzuje bezodkladne oznámiť </w:t>
      </w:r>
      <w:r w:rsidR="005A0F9C" w:rsidRPr="007B7B62">
        <w:rPr>
          <w:rFonts w:ascii="Tahoma" w:hAnsi="Tahoma" w:cs="Tahoma"/>
          <w:sz w:val="20"/>
          <w:szCs w:val="20"/>
        </w:rPr>
        <w:t>Objednávateľovi</w:t>
      </w:r>
      <w:r w:rsidRPr="007B7B62">
        <w:rPr>
          <w:rFonts w:ascii="Tahoma" w:hAnsi="Tahoma" w:cs="Tahoma"/>
          <w:sz w:val="20"/>
          <w:szCs w:val="20"/>
        </w:rPr>
        <w:t xml:space="preserve"> akékoľvek podozrenie z korupčného správania súvisiaceho s realizáciou Zmluvy a poskytne súčinnosť pri preskúmavaní tohto oznámenia;</w:t>
      </w:r>
    </w:p>
    <w:p w14:paraId="75D6A14E" w14:textId="6F3FC8FA" w:rsidR="00BC5F8F" w:rsidRPr="007B7B62" w:rsidRDefault="00BC5F8F" w:rsidP="00164A1D">
      <w:pPr>
        <w:pStyle w:val="Odsekzoznamu"/>
        <w:widowControl/>
        <w:numPr>
          <w:ilvl w:val="0"/>
          <w:numId w:val="16"/>
        </w:numPr>
        <w:autoSpaceDE/>
        <w:autoSpaceDN/>
        <w:spacing w:before="120" w:after="120"/>
        <w:ind w:left="1701" w:hanging="567"/>
        <w:contextualSpacing/>
        <w:rPr>
          <w:rFonts w:ascii="Tahoma" w:hAnsi="Tahoma" w:cs="Tahoma"/>
          <w:sz w:val="20"/>
          <w:szCs w:val="20"/>
        </w:rPr>
      </w:pPr>
      <w:r w:rsidRPr="007B7B62">
        <w:rPr>
          <w:rFonts w:ascii="Tahoma" w:hAnsi="Tahoma" w:cs="Tahoma"/>
          <w:sz w:val="20"/>
          <w:szCs w:val="20"/>
        </w:rPr>
        <w:t xml:space="preserve">vyhlasuje, že nemá a nebude mať žiadne prepojenie so žiadnou osobou pôsobiacou v rámci </w:t>
      </w:r>
      <w:r w:rsidR="005A0F9C" w:rsidRPr="007B7B62">
        <w:rPr>
          <w:rFonts w:ascii="Tahoma" w:hAnsi="Tahoma" w:cs="Tahoma"/>
          <w:sz w:val="20"/>
          <w:szCs w:val="20"/>
        </w:rPr>
        <w:t>osoby Objednávateľa</w:t>
      </w:r>
      <w:r w:rsidRPr="007B7B62">
        <w:rPr>
          <w:rFonts w:ascii="Tahoma" w:hAnsi="Tahoma" w:cs="Tahoma"/>
          <w:sz w:val="20"/>
          <w:szCs w:val="20"/>
        </w:rPr>
        <w:t xml:space="preserve">, najmä so štatutárnym orgánom </w:t>
      </w:r>
      <w:r w:rsidR="005A0F9C" w:rsidRPr="007B7B62">
        <w:rPr>
          <w:rFonts w:ascii="Tahoma" w:hAnsi="Tahoma" w:cs="Tahoma"/>
          <w:sz w:val="20"/>
          <w:szCs w:val="20"/>
        </w:rPr>
        <w:t>Objednávateľa</w:t>
      </w:r>
      <w:r w:rsidRPr="007B7B62">
        <w:rPr>
          <w:rFonts w:ascii="Tahoma" w:hAnsi="Tahoma" w:cs="Tahoma"/>
          <w:sz w:val="20"/>
          <w:szCs w:val="20"/>
        </w:rPr>
        <w:t xml:space="preserve"> alebo jemu blízkou osobou a osobou podľa </w:t>
      </w:r>
      <w:r w:rsidRPr="004F63BC">
        <w:rPr>
          <w:rFonts w:ascii="Tahoma" w:hAnsi="Tahoma" w:cs="Tahoma"/>
          <w:sz w:val="20"/>
          <w:szCs w:val="20"/>
        </w:rPr>
        <w:t>bodu 1</w:t>
      </w:r>
      <w:r w:rsidR="00557716" w:rsidRPr="004F63BC">
        <w:rPr>
          <w:rFonts w:ascii="Tahoma" w:hAnsi="Tahoma" w:cs="Tahoma"/>
          <w:sz w:val="20"/>
          <w:szCs w:val="20"/>
        </w:rPr>
        <w:t>1</w:t>
      </w:r>
      <w:r w:rsidRPr="004F63BC">
        <w:rPr>
          <w:rFonts w:ascii="Tahoma" w:hAnsi="Tahoma" w:cs="Tahoma"/>
          <w:sz w:val="20"/>
          <w:szCs w:val="20"/>
        </w:rPr>
        <w:t xml:space="preserve">.2 </w:t>
      </w:r>
      <w:r w:rsidR="00957008" w:rsidRPr="004F63BC">
        <w:rPr>
          <w:rFonts w:ascii="Tahoma" w:hAnsi="Tahoma" w:cs="Tahoma"/>
          <w:bCs/>
          <w:sz w:val="20"/>
          <w:szCs w:val="20"/>
        </w:rPr>
        <w:t xml:space="preserve">písm. </w:t>
      </w:r>
      <w:r w:rsidRPr="004F63BC">
        <w:rPr>
          <w:rFonts w:ascii="Tahoma" w:hAnsi="Tahoma" w:cs="Tahoma"/>
          <w:sz w:val="20"/>
          <w:szCs w:val="20"/>
        </w:rPr>
        <w:t>(b)</w:t>
      </w:r>
      <w:r w:rsidRPr="007B7B62">
        <w:rPr>
          <w:rFonts w:ascii="Tahoma" w:hAnsi="Tahoma" w:cs="Tahoma"/>
          <w:sz w:val="20"/>
          <w:szCs w:val="20"/>
        </w:rPr>
        <w:t xml:space="preserve"> alebo jej blízkou osobou, ak by ktorákoľvek z nich mohla pre </w:t>
      </w:r>
      <w:r w:rsidR="005A0F9C" w:rsidRPr="007B7B62">
        <w:rPr>
          <w:rFonts w:ascii="Tahoma" w:hAnsi="Tahoma" w:cs="Tahoma"/>
          <w:sz w:val="20"/>
          <w:szCs w:val="20"/>
        </w:rPr>
        <w:t>Zhotoviteľa</w:t>
      </w:r>
      <w:r w:rsidRPr="007B7B62">
        <w:rPr>
          <w:rFonts w:ascii="Tahoma" w:hAnsi="Tahoma" w:cs="Tahoma"/>
          <w:sz w:val="20"/>
          <w:szCs w:val="20"/>
        </w:rPr>
        <w:t xml:space="preserve"> priaznivo ovplyvniť uzatvorenie Zmluvy alebo spôsob realizácie práv a povinností </w:t>
      </w:r>
      <w:r w:rsidR="005A0F9C" w:rsidRPr="007B7B62">
        <w:rPr>
          <w:rFonts w:ascii="Tahoma" w:hAnsi="Tahoma" w:cs="Tahoma"/>
          <w:sz w:val="20"/>
          <w:szCs w:val="20"/>
        </w:rPr>
        <w:t>Objednávateľa</w:t>
      </w:r>
      <w:r w:rsidRPr="007B7B62">
        <w:rPr>
          <w:rFonts w:ascii="Tahoma" w:hAnsi="Tahoma" w:cs="Tahoma"/>
          <w:sz w:val="20"/>
          <w:szCs w:val="20"/>
        </w:rPr>
        <w:t xml:space="preserve"> podľa Zmluvy.</w:t>
      </w:r>
    </w:p>
    <w:p w14:paraId="789E7FC3" w14:textId="0718128C" w:rsidR="004D2B99" w:rsidRPr="007B7B62" w:rsidRDefault="004D2B99" w:rsidP="004D2B99">
      <w:pPr>
        <w:widowControl/>
        <w:autoSpaceDE/>
        <w:autoSpaceDN/>
        <w:spacing w:before="120" w:after="120"/>
        <w:ind w:left="1134" w:hanging="425"/>
        <w:contextualSpacing/>
        <w:jc w:val="both"/>
        <w:rPr>
          <w:rFonts w:ascii="Tahoma" w:hAnsi="Tahoma" w:cs="Tahoma"/>
          <w:snapToGrid w:val="0"/>
          <w:sz w:val="20"/>
          <w:szCs w:val="20"/>
        </w:rPr>
      </w:pPr>
      <w:r w:rsidRPr="007B7B62">
        <w:rPr>
          <w:rFonts w:ascii="Tahoma" w:hAnsi="Tahoma" w:cs="Tahoma"/>
          <w:snapToGrid w:val="0"/>
          <w:sz w:val="20"/>
          <w:szCs w:val="20"/>
        </w:rPr>
        <w:t xml:space="preserve">(b) </w:t>
      </w:r>
      <w:r w:rsidRPr="007B7B62">
        <w:rPr>
          <w:rFonts w:ascii="Tahoma" w:hAnsi="Tahoma" w:cs="Tahoma"/>
          <w:snapToGrid w:val="0"/>
          <w:sz w:val="20"/>
          <w:szCs w:val="20"/>
        </w:rPr>
        <w:tab/>
        <w:t xml:space="preserve">Zhotoviteľ sa zaväzuje bezodkladne, najneskôr </w:t>
      </w:r>
      <w:r w:rsidRPr="004F63BC">
        <w:rPr>
          <w:rFonts w:ascii="Tahoma" w:hAnsi="Tahoma" w:cs="Tahoma"/>
          <w:snapToGrid w:val="0"/>
          <w:sz w:val="20"/>
          <w:szCs w:val="20"/>
        </w:rPr>
        <w:t>do 3 pracovných dní</w:t>
      </w:r>
      <w:r w:rsidRPr="007B7B62">
        <w:rPr>
          <w:rFonts w:ascii="Tahoma" w:hAnsi="Tahoma" w:cs="Tahoma"/>
          <w:snapToGrid w:val="0"/>
          <w:sz w:val="20"/>
          <w:szCs w:val="20"/>
        </w:rPr>
        <w:t>, písomne Objednávateľa informovať o vznesení akéhokoľvek obvinenia voči štatutárnemu zástupcovi Zhotoviteľa alebo voči jeho zamestnancovi, bez ohľadu na jeho právnu kvalifikáciu, ak takéto obvinenie môže súvisieť s plnením Zmluvy.</w:t>
      </w:r>
      <w:r w:rsidR="00EE61BE" w:rsidRPr="007B7B62">
        <w:rPr>
          <w:rFonts w:ascii="Tahoma" w:hAnsi="Tahoma" w:cs="Tahoma"/>
          <w:snapToGrid w:val="0"/>
          <w:sz w:val="20"/>
          <w:szCs w:val="20"/>
        </w:rPr>
        <w:t xml:space="preserve"> Tento záväzok Zhotoviteľa trvá a</w:t>
      </w:r>
      <w:r w:rsidR="00EE61BE" w:rsidRPr="007B7B62">
        <w:rPr>
          <w:rFonts w:ascii="Tahoma" w:hAnsi="Tahoma" w:cs="Tahoma"/>
          <w:sz w:val="20"/>
          <w:szCs w:val="20"/>
        </w:rPr>
        <w:t>j po zániku Zmluvy z akéhokoľvek dôvodu</w:t>
      </w:r>
      <w:r w:rsidR="00F869E9" w:rsidRPr="007B7B62">
        <w:rPr>
          <w:rFonts w:ascii="Tahoma" w:hAnsi="Tahoma" w:cs="Tahoma"/>
          <w:sz w:val="20"/>
          <w:szCs w:val="20"/>
        </w:rPr>
        <w:t>.</w:t>
      </w:r>
    </w:p>
    <w:p w14:paraId="48189609" w14:textId="77777777" w:rsidR="004D2B99" w:rsidRPr="007B7B62" w:rsidRDefault="004D2B99" w:rsidP="004D2B99">
      <w:pPr>
        <w:widowControl/>
        <w:autoSpaceDE/>
        <w:autoSpaceDN/>
        <w:spacing w:before="120" w:after="120"/>
        <w:ind w:left="1134" w:hanging="425"/>
        <w:contextualSpacing/>
        <w:rPr>
          <w:rFonts w:ascii="Tahoma" w:hAnsi="Tahoma" w:cs="Tahoma"/>
          <w:sz w:val="20"/>
          <w:szCs w:val="20"/>
        </w:rPr>
      </w:pPr>
    </w:p>
    <w:p w14:paraId="06B3727E" w14:textId="275E9051" w:rsidR="008A6E62" w:rsidRDefault="00FD39BB" w:rsidP="005A0F9C">
      <w:pPr>
        <w:tabs>
          <w:tab w:val="left" w:pos="1134"/>
        </w:tabs>
        <w:spacing w:before="120" w:after="120"/>
        <w:ind w:left="709" w:hanging="709"/>
        <w:jc w:val="both"/>
        <w:rPr>
          <w:rFonts w:ascii="Tahoma" w:hAnsi="Tahoma" w:cs="Tahoma"/>
          <w:b/>
          <w:bCs/>
          <w:sz w:val="20"/>
          <w:szCs w:val="20"/>
        </w:rPr>
      </w:pPr>
      <w:r w:rsidRPr="007B7B62">
        <w:rPr>
          <w:rFonts w:ascii="Tahoma" w:hAnsi="Tahoma" w:cs="Tahoma"/>
          <w:b/>
          <w:bCs/>
          <w:sz w:val="20"/>
          <w:szCs w:val="20"/>
        </w:rPr>
        <w:t>9</w:t>
      </w:r>
      <w:r w:rsidR="005A0F9C" w:rsidRPr="007B7B62">
        <w:rPr>
          <w:rFonts w:ascii="Tahoma" w:hAnsi="Tahoma" w:cs="Tahoma"/>
          <w:b/>
          <w:bCs/>
          <w:sz w:val="20"/>
          <w:szCs w:val="20"/>
        </w:rPr>
        <w:t>.2</w:t>
      </w:r>
      <w:r w:rsidR="005A0F9C" w:rsidRPr="007B7B62">
        <w:rPr>
          <w:rFonts w:ascii="Tahoma" w:hAnsi="Tahoma" w:cs="Tahoma"/>
          <w:b/>
          <w:bCs/>
          <w:sz w:val="20"/>
          <w:szCs w:val="20"/>
        </w:rPr>
        <w:tab/>
      </w:r>
      <w:r w:rsidR="008A6E62" w:rsidRPr="007B7B62">
        <w:rPr>
          <w:rFonts w:ascii="Tahoma" w:hAnsi="Tahoma" w:cs="Tahoma"/>
          <w:b/>
          <w:bCs/>
          <w:sz w:val="20"/>
          <w:szCs w:val="20"/>
        </w:rPr>
        <w:t>Zákaz nelegálneho zamestnávania</w:t>
      </w:r>
      <w:r w:rsidR="00301E81" w:rsidRPr="007B7B62">
        <w:rPr>
          <w:rFonts w:ascii="Tahoma" w:hAnsi="Tahoma" w:cs="Tahoma"/>
          <w:b/>
          <w:bCs/>
          <w:sz w:val="20"/>
          <w:szCs w:val="20"/>
        </w:rPr>
        <w:t xml:space="preserve"> a plnenie záväzkov</w:t>
      </w:r>
    </w:p>
    <w:p w14:paraId="46CA14FE" w14:textId="502074B6" w:rsidR="008A6E62" w:rsidRPr="007B7B62" w:rsidRDefault="00301E81" w:rsidP="00301E81">
      <w:pPr>
        <w:spacing w:before="120" w:after="120"/>
        <w:ind w:left="1134" w:hanging="425"/>
        <w:jc w:val="both"/>
        <w:rPr>
          <w:rFonts w:ascii="Tahoma" w:hAnsi="Tahoma" w:cs="Tahoma"/>
          <w:sz w:val="20"/>
          <w:szCs w:val="20"/>
        </w:rPr>
      </w:pPr>
      <w:r w:rsidRPr="007B7B62">
        <w:rPr>
          <w:rFonts w:ascii="Tahoma" w:hAnsi="Tahoma" w:cs="Tahoma"/>
          <w:snapToGrid w:val="0"/>
          <w:sz w:val="20"/>
          <w:szCs w:val="20"/>
        </w:rPr>
        <w:t>(a)</w:t>
      </w:r>
      <w:r w:rsidRPr="007B7B62">
        <w:rPr>
          <w:rFonts w:ascii="Tahoma" w:hAnsi="Tahoma" w:cs="Tahoma"/>
          <w:snapToGrid w:val="0"/>
          <w:sz w:val="20"/>
          <w:szCs w:val="20"/>
        </w:rPr>
        <w:tab/>
        <w:t>Zhotoviteľ</w:t>
      </w:r>
      <w:r w:rsidRPr="007B7B62">
        <w:rPr>
          <w:rFonts w:ascii="Tahoma" w:hAnsi="Tahoma" w:cs="Tahoma"/>
          <w:sz w:val="20"/>
          <w:szCs w:val="20"/>
        </w:rPr>
        <w:t xml:space="preserve"> sa zaväzuje</w:t>
      </w:r>
      <w:r w:rsidR="00A47BFF">
        <w:rPr>
          <w:rFonts w:ascii="Tahoma" w:hAnsi="Tahoma" w:cs="Tahoma"/>
          <w:sz w:val="20"/>
          <w:szCs w:val="20"/>
        </w:rPr>
        <w:t>,</w:t>
      </w:r>
      <w:r w:rsidRPr="007B7B62">
        <w:rPr>
          <w:rFonts w:ascii="Tahoma" w:hAnsi="Tahoma" w:cs="Tahoma"/>
          <w:sz w:val="20"/>
          <w:szCs w:val="20"/>
        </w:rPr>
        <w:t xml:space="preserve"> že zamestnanci </w:t>
      </w:r>
      <w:r w:rsidRPr="007B7B62">
        <w:rPr>
          <w:rFonts w:ascii="Tahoma" w:hAnsi="Tahoma" w:cs="Tahoma"/>
          <w:snapToGrid w:val="0"/>
          <w:sz w:val="20"/>
          <w:szCs w:val="20"/>
        </w:rPr>
        <w:t>Zhotoviteľ</w:t>
      </w:r>
      <w:r w:rsidR="004F63BC">
        <w:rPr>
          <w:rFonts w:ascii="Tahoma" w:hAnsi="Tahoma" w:cs="Tahoma"/>
          <w:snapToGrid w:val="0"/>
          <w:sz w:val="20"/>
          <w:szCs w:val="20"/>
        </w:rPr>
        <w:t>a</w:t>
      </w:r>
      <w:r w:rsidRPr="007B7B62">
        <w:rPr>
          <w:rFonts w:ascii="Tahoma" w:hAnsi="Tahoma" w:cs="Tahoma"/>
          <w:sz w:val="20"/>
          <w:szCs w:val="20"/>
        </w:rPr>
        <w:t xml:space="preserve">, osoby jeho dodávateľov, ako aj zamestnanci dodávateľov </w:t>
      </w:r>
      <w:r w:rsidRPr="007B7B62">
        <w:rPr>
          <w:rFonts w:ascii="Tahoma" w:hAnsi="Tahoma" w:cs="Tahoma"/>
          <w:snapToGrid w:val="0"/>
          <w:sz w:val="20"/>
          <w:szCs w:val="20"/>
        </w:rPr>
        <w:t>Zhotoviteľa</w:t>
      </w:r>
      <w:r w:rsidRPr="007B7B62">
        <w:rPr>
          <w:rFonts w:ascii="Tahoma" w:hAnsi="Tahoma" w:cs="Tahoma"/>
          <w:sz w:val="20"/>
          <w:szCs w:val="20"/>
        </w:rPr>
        <w:t xml:space="preserve"> vykonávajúci Dielo podľa Zmluvy alebo na Zmluve inak participujúci</w:t>
      </w:r>
      <w:r w:rsidR="004F63BC">
        <w:rPr>
          <w:rFonts w:ascii="Tahoma" w:hAnsi="Tahoma" w:cs="Tahoma"/>
          <w:sz w:val="20"/>
          <w:szCs w:val="20"/>
        </w:rPr>
        <w:t>,</w:t>
      </w:r>
      <w:r w:rsidRPr="007B7B62">
        <w:rPr>
          <w:rFonts w:ascii="Tahoma" w:hAnsi="Tahoma" w:cs="Tahoma"/>
          <w:sz w:val="20"/>
          <w:szCs w:val="20"/>
        </w:rPr>
        <w:t xml:space="preserve">  nebudú zamestnaní nelegálne a nebudú vykonávať nelegálnu prácu. Ak bude </w:t>
      </w:r>
      <w:r w:rsidRPr="007B7B62">
        <w:rPr>
          <w:rFonts w:ascii="Tahoma" w:hAnsi="Tahoma" w:cs="Tahoma"/>
          <w:snapToGrid w:val="0"/>
          <w:sz w:val="20"/>
          <w:szCs w:val="20"/>
        </w:rPr>
        <w:t>Zhotoviteľ</w:t>
      </w:r>
      <w:r w:rsidRPr="007B7B62">
        <w:rPr>
          <w:rFonts w:ascii="Tahoma" w:hAnsi="Tahoma" w:cs="Tahoma"/>
          <w:sz w:val="20"/>
          <w:szCs w:val="20"/>
        </w:rPr>
        <w:t xml:space="preserve"> Vykonávať Dielo prostredníctvom subdodávateľov, zaväzuje sa pred uzatvorením zmluvy a počas trvania zmluvy s každým z nich overiť a pravidelne overovať, že žiaden zo subdodávateľov neporušuje zákaz nelegálneho zamestnávania v zmysle ustanovení Zákona o nelegálnom zamestnávaní.</w:t>
      </w:r>
    </w:p>
    <w:p w14:paraId="669EDC86" w14:textId="24255812" w:rsidR="00301E81" w:rsidRDefault="00301E81" w:rsidP="00301E81">
      <w:pPr>
        <w:spacing w:before="120" w:after="120"/>
        <w:ind w:left="1134" w:hanging="425"/>
        <w:jc w:val="both"/>
        <w:rPr>
          <w:rFonts w:ascii="Tahoma" w:hAnsi="Tahoma" w:cs="Tahoma"/>
          <w:sz w:val="20"/>
          <w:szCs w:val="20"/>
        </w:rPr>
      </w:pPr>
      <w:r w:rsidRPr="007B7B62">
        <w:rPr>
          <w:rFonts w:ascii="Tahoma" w:hAnsi="Tahoma" w:cs="Tahoma"/>
          <w:snapToGrid w:val="0"/>
          <w:sz w:val="20"/>
          <w:szCs w:val="20"/>
        </w:rPr>
        <w:t>(b)</w:t>
      </w:r>
      <w:r w:rsidRPr="007B7B62">
        <w:rPr>
          <w:rFonts w:ascii="Tahoma" w:hAnsi="Tahoma" w:cs="Tahoma"/>
          <w:snapToGrid w:val="0"/>
          <w:sz w:val="20"/>
          <w:szCs w:val="20"/>
        </w:rPr>
        <w:tab/>
        <w:t>Zhotoviteľ</w:t>
      </w:r>
      <w:r w:rsidRPr="007B7B62">
        <w:rPr>
          <w:rFonts w:ascii="Tahoma" w:hAnsi="Tahoma" w:cs="Tahoma"/>
          <w:sz w:val="20"/>
          <w:szCs w:val="20"/>
        </w:rPr>
        <w:t xml:space="preserve"> sa zaväzuje plniť svoje záväzky súvisiace s Dielom voči svojim zamestnancom a/alebo dodávateľom riadne a včas.</w:t>
      </w:r>
    </w:p>
    <w:p w14:paraId="6E5B2665" w14:textId="3F55FBB6" w:rsidR="005A0F9C" w:rsidRPr="007B7B62" w:rsidRDefault="00FD39BB" w:rsidP="005A0F9C">
      <w:pPr>
        <w:spacing w:after="240"/>
        <w:jc w:val="both"/>
        <w:rPr>
          <w:rFonts w:ascii="Tahoma" w:eastAsiaTheme="minorHAnsi" w:hAnsi="Tahoma" w:cs="Tahoma"/>
          <w:b/>
          <w:bCs/>
          <w:sz w:val="20"/>
          <w:szCs w:val="20"/>
          <w:lang w:eastAsia="en-US"/>
        </w:rPr>
      </w:pPr>
      <w:r w:rsidRPr="007B7B62">
        <w:rPr>
          <w:rFonts w:ascii="Tahoma" w:eastAsiaTheme="minorHAnsi" w:hAnsi="Tahoma" w:cs="Tahoma"/>
          <w:b/>
          <w:bCs/>
          <w:sz w:val="20"/>
          <w:szCs w:val="20"/>
          <w:lang w:eastAsia="en-US"/>
        </w:rPr>
        <w:t>9</w:t>
      </w:r>
      <w:r w:rsidR="005A0F9C" w:rsidRPr="007B7B62">
        <w:rPr>
          <w:rFonts w:ascii="Tahoma" w:eastAsiaTheme="minorHAnsi" w:hAnsi="Tahoma" w:cs="Tahoma"/>
          <w:b/>
          <w:bCs/>
          <w:sz w:val="20"/>
          <w:szCs w:val="20"/>
          <w:lang w:eastAsia="en-US"/>
        </w:rPr>
        <w:t>.</w:t>
      </w:r>
      <w:r w:rsidR="00841825" w:rsidRPr="007B7B62">
        <w:rPr>
          <w:rFonts w:ascii="Tahoma" w:eastAsiaTheme="minorHAnsi" w:hAnsi="Tahoma" w:cs="Tahoma"/>
          <w:b/>
          <w:bCs/>
          <w:sz w:val="20"/>
          <w:szCs w:val="20"/>
          <w:lang w:eastAsia="en-US"/>
        </w:rPr>
        <w:t>3</w:t>
      </w:r>
      <w:r w:rsidR="005A0F9C" w:rsidRPr="007B7B62">
        <w:rPr>
          <w:rFonts w:ascii="Tahoma" w:eastAsiaTheme="minorHAnsi" w:hAnsi="Tahoma" w:cs="Tahoma"/>
          <w:b/>
          <w:bCs/>
          <w:sz w:val="20"/>
          <w:szCs w:val="20"/>
          <w:lang w:eastAsia="en-US"/>
        </w:rPr>
        <w:tab/>
        <w:t>Register partnerov verejného sektora</w:t>
      </w:r>
    </w:p>
    <w:p w14:paraId="39DCDA57" w14:textId="6D156B18" w:rsidR="005A0F9C" w:rsidRPr="007B7B62" w:rsidRDefault="00301E81" w:rsidP="005A0F9C">
      <w:pPr>
        <w:spacing w:after="240"/>
        <w:ind w:left="709"/>
        <w:jc w:val="both"/>
        <w:rPr>
          <w:rFonts w:ascii="Tahoma" w:hAnsi="Tahoma" w:cs="Tahoma"/>
          <w:bCs/>
          <w:sz w:val="20"/>
          <w:szCs w:val="20"/>
        </w:rPr>
      </w:pPr>
      <w:r w:rsidRPr="007B7B62">
        <w:rPr>
          <w:rFonts w:ascii="Tahoma" w:hAnsi="Tahoma" w:cs="Tahoma"/>
          <w:snapToGrid w:val="0"/>
          <w:sz w:val="20"/>
          <w:szCs w:val="20"/>
        </w:rPr>
        <w:t>Zhotoviteľ</w:t>
      </w:r>
      <w:r w:rsidR="005A0F9C" w:rsidRPr="007B7B62">
        <w:rPr>
          <w:rFonts w:ascii="Tahoma" w:hAnsi="Tahoma" w:cs="Tahoma"/>
          <w:bCs/>
          <w:sz w:val="20"/>
          <w:szCs w:val="20"/>
        </w:rPr>
        <w:t xml:space="preserve"> sa zaväzuje byť riadne zapísaný v registri partnerov verejného sektora po</w:t>
      </w:r>
      <w:r w:rsidR="00557716" w:rsidRPr="007B7B62">
        <w:rPr>
          <w:rFonts w:ascii="Tahoma" w:hAnsi="Tahoma" w:cs="Tahoma"/>
          <w:bCs/>
          <w:sz w:val="20"/>
          <w:szCs w:val="20"/>
        </w:rPr>
        <w:t xml:space="preserve"> celú</w:t>
      </w:r>
      <w:r w:rsidR="005A0F9C" w:rsidRPr="007B7B62">
        <w:rPr>
          <w:rFonts w:ascii="Tahoma" w:hAnsi="Tahoma" w:cs="Tahoma"/>
          <w:bCs/>
          <w:sz w:val="20"/>
          <w:szCs w:val="20"/>
        </w:rPr>
        <w:t xml:space="preserve"> dobu trvania Zmluvy, ak mu taká povinnosť vyplýva zo Zákona o RPVS. </w:t>
      </w:r>
    </w:p>
    <w:p w14:paraId="0142B193" w14:textId="4D5BCC4B" w:rsidR="003C6626" w:rsidRPr="007B7B62" w:rsidRDefault="00FD39BB" w:rsidP="00164A1D">
      <w:pPr>
        <w:widowControl/>
        <w:tabs>
          <w:tab w:val="left" w:pos="709"/>
        </w:tabs>
        <w:autoSpaceDE/>
        <w:autoSpaceDN/>
        <w:spacing w:before="120" w:after="120"/>
        <w:contextualSpacing/>
        <w:jc w:val="both"/>
        <w:rPr>
          <w:rFonts w:ascii="Tahoma" w:hAnsi="Tahoma" w:cs="Tahoma"/>
          <w:b/>
          <w:bCs/>
          <w:sz w:val="20"/>
          <w:szCs w:val="20"/>
        </w:rPr>
      </w:pPr>
      <w:r w:rsidRPr="007B7B62">
        <w:rPr>
          <w:rFonts w:ascii="Tahoma" w:hAnsi="Tahoma" w:cs="Tahoma"/>
          <w:b/>
          <w:bCs/>
          <w:sz w:val="20"/>
          <w:szCs w:val="20"/>
        </w:rPr>
        <w:t>9</w:t>
      </w:r>
      <w:r w:rsidR="00656727" w:rsidRPr="007B7B62">
        <w:rPr>
          <w:rFonts w:ascii="Tahoma" w:hAnsi="Tahoma" w:cs="Tahoma"/>
          <w:b/>
          <w:bCs/>
          <w:sz w:val="20"/>
          <w:szCs w:val="20"/>
        </w:rPr>
        <w:t>.4</w:t>
      </w:r>
      <w:r w:rsidR="003C6626" w:rsidRPr="007B7B62">
        <w:rPr>
          <w:rFonts w:ascii="Tahoma" w:hAnsi="Tahoma" w:cs="Tahoma"/>
          <w:b/>
          <w:bCs/>
          <w:sz w:val="20"/>
          <w:szCs w:val="20"/>
        </w:rPr>
        <w:tab/>
        <w:t xml:space="preserve">Kontrola </w:t>
      </w:r>
    </w:p>
    <w:p w14:paraId="55B93B2D" w14:textId="77777777" w:rsidR="00557716" w:rsidRPr="007B7B62" w:rsidRDefault="00557716" w:rsidP="00164A1D">
      <w:pPr>
        <w:widowControl/>
        <w:tabs>
          <w:tab w:val="left" w:pos="709"/>
        </w:tabs>
        <w:autoSpaceDE/>
        <w:autoSpaceDN/>
        <w:spacing w:before="120" w:after="120"/>
        <w:contextualSpacing/>
        <w:jc w:val="both"/>
        <w:rPr>
          <w:rFonts w:ascii="Tahoma" w:hAnsi="Tahoma" w:cs="Tahoma"/>
          <w:b/>
          <w:bCs/>
          <w:sz w:val="20"/>
          <w:szCs w:val="20"/>
        </w:rPr>
      </w:pPr>
    </w:p>
    <w:p w14:paraId="69635E09" w14:textId="4F5D6796" w:rsidR="003C6626" w:rsidRPr="007B7B62" w:rsidRDefault="003C6626" w:rsidP="00557716">
      <w:pPr>
        <w:widowControl/>
        <w:tabs>
          <w:tab w:val="left" w:pos="1134"/>
        </w:tabs>
        <w:autoSpaceDE/>
        <w:autoSpaceDN/>
        <w:spacing w:before="120" w:after="120"/>
        <w:ind w:left="1134" w:hanging="425"/>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sa týmto zaväzuje strpieť výkon kontroly zo strany </w:t>
      </w:r>
      <w:r w:rsidR="00656727" w:rsidRPr="007B7B62">
        <w:rPr>
          <w:rFonts w:ascii="Tahoma" w:hAnsi="Tahoma" w:cs="Tahoma"/>
          <w:sz w:val="20"/>
          <w:szCs w:val="20"/>
        </w:rPr>
        <w:t>Objednávateľa</w:t>
      </w:r>
      <w:r w:rsidRPr="007B7B62">
        <w:rPr>
          <w:rFonts w:ascii="Tahoma" w:hAnsi="Tahoma" w:cs="Tahoma"/>
          <w:sz w:val="20"/>
          <w:szCs w:val="20"/>
        </w:rPr>
        <w:t xml:space="preserve"> pred, počas aj po </w:t>
      </w:r>
      <w:r w:rsidR="00656727" w:rsidRPr="007B7B62">
        <w:rPr>
          <w:rFonts w:ascii="Tahoma" w:hAnsi="Tahoma" w:cs="Tahoma"/>
          <w:sz w:val="20"/>
          <w:szCs w:val="20"/>
        </w:rPr>
        <w:t>vykonaní Diela</w:t>
      </w:r>
      <w:r w:rsidRPr="007B7B62">
        <w:rPr>
          <w:rFonts w:ascii="Tahoma" w:hAnsi="Tahoma" w:cs="Tahoma"/>
          <w:sz w:val="20"/>
          <w:szCs w:val="20"/>
        </w:rPr>
        <w:t xml:space="preserve"> a poskytnúť </w:t>
      </w:r>
      <w:r w:rsidR="00656727" w:rsidRPr="007B7B62">
        <w:rPr>
          <w:rFonts w:ascii="Tahoma" w:hAnsi="Tahoma" w:cs="Tahoma"/>
          <w:snapToGrid w:val="0"/>
          <w:sz w:val="20"/>
          <w:szCs w:val="20"/>
        </w:rPr>
        <w:t>Objednávateľovi</w:t>
      </w:r>
      <w:r w:rsidRPr="007B7B62">
        <w:rPr>
          <w:rFonts w:ascii="Tahoma" w:hAnsi="Tahoma" w:cs="Tahoma"/>
          <w:sz w:val="20"/>
          <w:szCs w:val="20"/>
        </w:rPr>
        <w:t xml:space="preserve"> alebo iným osobám určeným </w:t>
      </w:r>
      <w:r w:rsidR="00656727" w:rsidRPr="007B7B62">
        <w:rPr>
          <w:rFonts w:ascii="Tahoma" w:hAnsi="Tahoma" w:cs="Tahoma"/>
          <w:sz w:val="20"/>
          <w:szCs w:val="20"/>
        </w:rPr>
        <w:lastRenderedPageBreak/>
        <w:t>Objednávateľom</w:t>
      </w:r>
      <w:r w:rsidRPr="007B7B62">
        <w:rPr>
          <w:rFonts w:ascii="Tahoma" w:hAnsi="Tahoma" w:cs="Tahoma"/>
          <w:sz w:val="20"/>
          <w:szCs w:val="20"/>
        </w:rPr>
        <w:t xml:space="preserve"> pri vykonávaní prípadných kontrol v tejto súvislosti plnú a bezodkladnú súčinnosť</w:t>
      </w:r>
      <w:r w:rsidR="00DB74A0" w:rsidRPr="007B7B62">
        <w:rPr>
          <w:rFonts w:ascii="Tahoma" w:hAnsi="Tahoma" w:cs="Tahoma"/>
          <w:sz w:val="20"/>
          <w:szCs w:val="20"/>
        </w:rPr>
        <w:t>, a to aj po zániku Zmluvy z akéhokoľvek dôvodu</w:t>
      </w:r>
      <w:r w:rsidRPr="007B7B62">
        <w:rPr>
          <w:rFonts w:ascii="Tahoma" w:hAnsi="Tahoma" w:cs="Tahoma"/>
          <w:sz w:val="20"/>
          <w:szCs w:val="20"/>
        </w:rPr>
        <w:t xml:space="preserve">. Za týmto účelom na vyžiadanie </w:t>
      </w:r>
      <w:r w:rsidR="00656727" w:rsidRPr="007B7B62">
        <w:rPr>
          <w:rFonts w:ascii="Tahoma" w:hAnsi="Tahoma" w:cs="Tahoma"/>
          <w:sz w:val="20"/>
          <w:szCs w:val="20"/>
        </w:rPr>
        <w:t xml:space="preserve">Objednávateľa </w:t>
      </w:r>
      <w:r w:rsidR="00656727" w:rsidRPr="007B7B62">
        <w:rPr>
          <w:rFonts w:ascii="Tahoma" w:hAnsi="Tahoma" w:cs="Tahoma"/>
          <w:snapToGrid w:val="0"/>
          <w:sz w:val="20"/>
          <w:szCs w:val="20"/>
        </w:rPr>
        <w:t>Zhotoviteľ</w:t>
      </w:r>
      <w:r w:rsidRPr="007B7B62">
        <w:rPr>
          <w:rFonts w:ascii="Tahoma" w:hAnsi="Tahoma" w:cs="Tahoma"/>
          <w:sz w:val="20"/>
          <w:szCs w:val="20"/>
        </w:rPr>
        <w:t xml:space="preserve"> </w:t>
      </w:r>
      <w:r w:rsidR="00AC43A3" w:rsidRPr="007B7B62">
        <w:rPr>
          <w:rFonts w:ascii="Tahoma" w:hAnsi="Tahoma" w:cs="Tahoma"/>
          <w:sz w:val="20"/>
          <w:szCs w:val="20"/>
        </w:rPr>
        <w:t xml:space="preserve">predloží </w:t>
      </w:r>
      <w:r w:rsidR="00656727" w:rsidRPr="007B7B62">
        <w:rPr>
          <w:rFonts w:ascii="Tahoma" w:hAnsi="Tahoma" w:cs="Tahoma"/>
          <w:sz w:val="20"/>
          <w:szCs w:val="20"/>
        </w:rPr>
        <w:t>Objednávateľovi</w:t>
      </w:r>
      <w:r w:rsidRPr="007B7B62">
        <w:rPr>
          <w:rFonts w:ascii="Tahoma" w:hAnsi="Tahoma" w:cs="Tahoma"/>
          <w:sz w:val="20"/>
          <w:szCs w:val="20"/>
        </w:rPr>
        <w:t xml:space="preserve"> aj akúkoľvek s</w:t>
      </w:r>
      <w:r w:rsidR="00674779" w:rsidRPr="007B7B62">
        <w:rPr>
          <w:rFonts w:ascii="Tahoma" w:hAnsi="Tahoma" w:cs="Tahoma"/>
          <w:sz w:val="20"/>
          <w:szCs w:val="20"/>
        </w:rPr>
        <w:t> </w:t>
      </w:r>
      <w:r w:rsidR="00656727" w:rsidRPr="007B7B62">
        <w:rPr>
          <w:rFonts w:ascii="Tahoma" w:hAnsi="Tahoma" w:cs="Tahoma"/>
          <w:sz w:val="20"/>
          <w:szCs w:val="20"/>
        </w:rPr>
        <w:t>Dielom</w:t>
      </w:r>
      <w:r w:rsidR="00674779" w:rsidRPr="007B7B62">
        <w:rPr>
          <w:rFonts w:ascii="Tahoma" w:hAnsi="Tahoma" w:cs="Tahoma"/>
          <w:sz w:val="20"/>
          <w:szCs w:val="20"/>
        </w:rPr>
        <w:t xml:space="preserve"> </w:t>
      </w:r>
      <w:r w:rsidRPr="007B7B62">
        <w:rPr>
          <w:rFonts w:ascii="Tahoma" w:hAnsi="Tahoma" w:cs="Tahoma"/>
          <w:sz w:val="20"/>
          <w:szCs w:val="20"/>
        </w:rPr>
        <w:t xml:space="preserve">súvisiacu dokumentáciu, </w:t>
      </w:r>
      <w:proofErr w:type="spellStart"/>
      <w:r w:rsidR="00AC43A3" w:rsidRPr="007B7B62">
        <w:rPr>
          <w:rFonts w:ascii="Tahoma" w:hAnsi="Tahoma" w:cs="Tahoma"/>
          <w:sz w:val="20"/>
          <w:szCs w:val="20"/>
        </w:rPr>
        <w:t>príkladmo</w:t>
      </w:r>
      <w:proofErr w:type="spellEnd"/>
      <w:r w:rsidRPr="007B7B62">
        <w:rPr>
          <w:rFonts w:ascii="Tahoma" w:hAnsi="Tahoma" w:cs="Tahoma"/>
          <w:sz w:val="20"/>
          <w:szCs w:val="20"/>
        </w:rPr>
        <w:t xml:space="preserve"> </w:t>
      </w:r>
      <w:r w:rsidR="00AC43A3" w:rsidRPr="007B7B62">
        <w:rPr>
          <w:rFonts w:ascii="Tahoma" w:hAnsi="Tahoma" w:cs="Tahoma"/>
          <w:sz w:val="20"/>
          <w:szCs w:val="20"/>
        </w:rPr>
        <w:t xml:space="preserve">(i) </w:t>
      </w:r>
      <w:r w:rsidRPr="007B7B62">
        <w:rPr>
          <w:rFonts w:ascii="Tahoma" w:hAnsi="Tahoma" w:cs="Tahoma"/>
          <w:sz w:val="20"/>
          <w:szCs w:val="20"/>
        </w:rPr>
        <w:t>uzatvoren</w:t>
      </w:r>
      <w:r w:rsidR="00AC43A3" w:rsidRPr="007B7B62">
        <w:rPr>
          <w:rFonts w:ascii="Tahoma" w:hAnsi="Tahoma" w:cs="Tahoma"/>
          <w:sz w:val="20"/>
          <w:szCs w:val="20"/>
        </w:rPr>
        <w:t>é</w:t>
      </w:r>
      <w:r w:rsidRPr="007B7B62">
        <w:rPr>
          <w:rFonts w:ascii="Tahoma" w:hAnsi="Tahoma" w:cs="Tahoma"/>
          <w:sz w:val="20"/>
          <w:szCs w:val="20"/>
        </w:rPr>
        <w:t xml:space="preserve"> dodávateľsk</w:t>
      </w:r>
      <w:r w:rsidR="00AC43A3" w:rsidRPr="007B7B62">
        <w:rPr>
          <w:rFonts w:ascii="Tahoma" w:hAnsi="Tahoma" w:cs="Tahoma"/>
          <w:sz w:val="20"/>
          <w:szCs w:val="20"/>
        </w:rPr>
        <w:t>é</w:t>
      </w:r>
      <w:r w:rsidRPr="007B7B62">
        <w:rPr>
          <w:rFonts w:ascii="Tahoma" w:hAnsi="Tahoma" w:cs="Tahoma"/>
          <w:sz w:val="20"/>
          <w:szCs w:val="20"/>
        </w:rPr>
        <w:t xml:space="preserve"> zml</w:t>
      </w:r>
      <w:r w:rsidR="00AC43A3" w:rsidRPr="007B7B62">
        <w:rPr>
          <w:rFonts w:ascii="Tahoma" w:hAnsi="Tahoma" w:cs="Tahoma"/>
          <w:sz w:val="20"/>
          <w:szCs w:val="20"/>
        </w:rPr>
        <w:t>u</w:t>
      </w:r>
      <w:r w:rsidRPr="007B7B62">
        <w:rPr>
          <w:rFonts w:ascii="Tahoma" w:hAnsi="Tahoma" w:cs="Tahoma"/>
          <w:sz w:val="20"/>
          <w:szCs w:val="20"/>
        </w:rPr>
        <w:t>v</w:t>
      </w:r>
      <w:r w:rsidR="00AC43A3" w:rsidRPr="007B7B62">
        <w:rPr>
          <w:rFonts w:ascii="Tahoma" w:hAnsi="Tahoma" w:cs="Tahoma"/>
          <w:sz w:val="20"/>
          <w:szCs w:val="20"/>
        </w:rPr>
        <w:t>y</w:t>
      </w:r>
      <w:r w:rsidRPr="007B7B62">
        <w:rPr>
          <w:rFonts w:ascii="Tahoma" w:hAnsi="Tahoma" w:cs="Tahoma"/>
          <w:sz w:val="20"/>
          <w:szCs w:val="20"/>
        </w:rPr>
        <w:t xml:space="preserve">, na čo dodávateľov </w:t>
      </w:r>
      <w:r w:rsidR="00656727" w:rsidRPr="007B7B62">
        <w:rPr>
          <w:rFonts w:ascii="Tahoma" w:hAnsi="Tahoma" w:cs="Tahoma"/>
          <w:snapToGrid w:val="0"/>
          <w:sz w:val="20"/>
          <w:szCs w:val="20"/>
        </w:rPr>
        <w:t>Zhotoviteľ</w:t>
      </w:r>
      <w:r w:rsidR="00AC43A3" w:rsidRPr="007B7B62">
        <w:rPr>
          <w:rFonts w:ascii="Tahoma" w:hAnsi="Tahoma" w:cs="Tahoma"/>
          <w:sz w:val="20"/>
          <w:szCs w:val="20"/>
        </w:rPr>
        <w:t xml:space="preserve"> </w:t>
      </w:r>
      <w:r w:rsidRPr="007B7B62">
        <w:rPr>
          <w:rFonts w:ascii="Tahoma" w:hAnsi="Tahoma" w:cs="Tahoma"/>
          <w:sz w:val="20"/>
          <w:szCs w:val="20"/>
        </w:rPr>
        <w:t>zmluvne upozorní a zabezpečí, že sa v takomto rozsahu na takúto situáciu nebude v zmluvách s dodávateľmi vzťahovať záväzok mlčanlivosti, ak by aj bol platne dohodnutý</w:t>
      </w:r>
      <w:r w:rsidR="00656727" w:rsidRPr="007B7B62">
        <w:rPr>
          <w:rFonts w:ascii="Tahoma" w:hAnsi="Tahoma" w:cs="Tahoma"/>
          <w:sz w:val="20"/>
          <w:szCs w:val="20"/>
        </w:rPr>
        <w:t xml:space="preserve"> a</w:t>
      </w:r>
      <w:r w:rsidR="00AC43A3" w:rsidRPr="007B7B62">
        <w:rPr>
          <w:rFonts w:ascii="Tahoma" w:hAnsi="Tahoma" w:cs="Tahoma"/>
          <w:sz w:val="20"/>
          <w:szCs w:val="20"/>
        </w:rPr>
        <w:t xml:space="preserve"> (ii) dodávateľské oprávnenia, licencie, certifikáty, a pod</w:t>
      </w:r>
      <w:r w:rsidRPr="007B7B62">
        <w:rPr>
          <w:rFonts w:ascii="Tahoma" w:hAnsi="Tahoma" w:cs="Tahoma"/>
          <w:sz w:val="20"/>
          <w:szCs w:val="20"/>
        </w:rPr>
        <w:t>.</w:t>
      </w:r>
      <w:r w:rsidR="007353F6" w:rsidRPr="007B7B62">
        <w:rPr>
          <w:rFonts w:ascii="Tahoma" w:hAnsi="Tahoma" w:cs="Tahoma"/>
          <w:sz w:val="20"/>
          <w:szCs w:val="20"/>
        </w:rPr>
        <w:t xml:space="preserve"> Ak </w:t>
      </w:r>
      <w:r w:rsidR="00656727" w:rsidRPr="007B7B62">
        <w:rPr>
          <w:rFonts w:ascii="Tahoma" w:hAnsi="Tahoma" w:cs="Tahoma"/>
          <w:sz w:val="20"/>
          <w:szCs w:val="20"/>
        </w:rPr>
        <w:t>Objednávateľ</w:t>
      </w:r>
      <w:r w:rsidR="007353F6" w:rsidRPr="007B7B62">
        <w:rPr>
          <w:rFonts w:ascii="Tahoma" w:hAnsi="Tahoma" w:cs="Tahoma"/>
          <w:sz w:val="20"/>
          <w:szCs w:val="20"/>
        </w:rPr>
        <w:t xml:space="preserve"> nebude požadovať osvedčené kópie takýchto dokumentov, postačí ich predloženie vo forme kópie bez osvedčenia. </w:t>
      </w:r>
      <w:r w:rsidR="00656727" w:rsidRPr="007B7B62">
        <w:rPr>
          <w:rFonts w:ascii="Tahoma" w:hAnsi="Tahoma" w:cs="Tahoma"/>
          <w:sz w:val="20"/>
          <w:szCs w:val="20"/>
        </w:rPr>
        <w:t xml:space="preserve"> </w:t>
      </w:r>
    </w:p>
    <w:p w14:paraId="241B743C" w14:textId="58E984E5" w:rsidR="003C6626" w:rsidRPr="007B7B62" w:rsidRDefault="003C6626" w:rsidP="00164A1D">
      <w:pPr>
        <w:spacing w:before="120" w:after="120"/>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berie na vedomie, že táto Zmluva podlieha kontrole nakladania s prostriedkami a majetkom </w:t>
      </w:r>
      <w:r w:rsidR="004F63BC">
        <w:rPr>
          <w:rFonts w:ascii="Tahoma" w:hAnsi="Tahoma" w:cs="Tahoma"/>
          <w:sz w:val="20"/>
          <w:szCs w:val="20"/>
        </w:rPr>
        <w:t>Objednávateľa</w:t>
      </w:r>
      <w:r w:rsidRPr="007B7B62">
        <w:rPr>
          <w:rFonts w:ascii="Tahoma" w:hAnsi="Tahoma" w:cs="Tahoma"/>
          <w:sz w:val="20"/>
          <w:szCs w:val="20"/>
        </w:rPr>
        <w:t xml:space="preserve">. Za týmto účelom môžu príslušné orgány kontroly podľa osobitných právnych predpisov (napr. </w:t>
      </w:r>
      <w:r w:rsidR="009141EB" w:rsidRPr="007B7B62">
        <w:rPr>
          <w:rFonts w:ascii="Tahoma" w:hAnsi="Tahoma" w:cs="Tahoma"/>
          <w:sz w:val="20"/>
          <w:szCs w:val="20"/>
        </w:rPr>
        <w:t>Na</w:t>
      </w:r>
      <w:r w:rsidR="009141EB">
        <w:rPr>
          <w:rFonts w:ascii="Tahoma" w:hAnsi="Tahoma" w:cs="Tahoma"/>
          <w:sz w:val="20"/>
          <w:szCs w:val="20"/>
        </w:rPr>
        <w:t>jvyšší</w:t>
      </w:r>
      <w:r w:rsidRPr="007B7B62">
        <w:rPr>
          <w:rFonts w:ascii="Tahoma" w:hAnsi="Tahoma" w:cs="Tahoma"/>
          <w:sz w:val="20"/>
          <w:szCs w:val="20"/>
        </w:rPr>
        <w:t xml:space="preserve"> kontrolný úrad, Hlavný kontrolór Banskobystrického samosprávneho kraja a jeho útvar) požadovať od </w:t>
      </w:r>
      <w:r w:rsidR="00656727" w:rsidRPr="007B7B62">
        <w:rPr>
          <w:rFonts w:ascii="Tahoma" w:hAnsi="Tahoma" w:cs="Tahoma"/>
          <w:sz w:val="20"/>
          <w:szCs w:val="20"/>
        </w:rPr>
        <w:t>Objednávateľa</w:t>
      </w:r>
      <w:r w:rsidRPr="007B7B62">
        <w:rPr>
          <w:rFonts w:ascii="Tahoma" w:hAnsi="Tahoma" w:cs="Tahoma"/>
          <w:sz w:val="20"/>
          <w:szCs w:val="20"/>
        </w:rPr>
        <w:t xml:space="preserve"> údaje, dokumenty alebo vysvetlenia súvisiace s plnením podľa Zmluvy. Ak bude na účely poskytnutia súčinnosti </w:t>
      </w:r>
      <w:r w:rsidR="00656727" w:rsidRPr="007B7B62">
        <w:rPr>
          <w:rFonts w:ascii="Tahoma" w:hAnsi="Tahoma" w:cs="Tahoma"/>
          <w:sz w:val="20"/>
          <w:szCs w:val="20"/>
        </w:rPr>
        <w:t>Objednávateľa</w:t>
      </w:r>
      <w:r w:rsidRPr="007B7B62">
        <w:rPr>
          <w:rFonts w:ascii="Tahoma" w:hAnsi="Tahoma" w:cs="Tahoma"/>
          <w:sz w:val="20"/>
          <w:szCs w:val="20"/>
        </w:rPr>
        <w:t xml:space="preserve"> pri výkone kontroly potrebná súčinnosť </w:t>
      </w:r>
      <w:r w:rsidR="00656727" w:rsidRPr="007B7B62">
        <w:rPr>
          <w:rFonts w:ascii="Tahoma" w:hAnsi="Tahoma" w:cs="Tahoma"/>
          <w:snapToGrid w:val="0"/>
          <w:sz w:val="20"/>
          <w:szCs w:val="20"/>
        </w:rPr>
        <w:t>Zhotoviteľa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Pr="007B7B62">
        <w:rPr>
          <w:rFonts w:ascii="Tahoma" w:hAnsi="Tahoma" w:cs="Tahoma"/>
          <w:sz w:val="20"/>
          <w:szCs w:val="20"/>
        </w:rPr>
        <w:t xml:space="preserve"> sa ju zaväzuje v rozsahu, v akom je to nevyhnutné pre vykonávanú kontrolu, poskytnúť </w:t>
      </w:r>
      <w:r w:rsidR="00CB5EAD">
        <w:rPr>
          <w:rFonts w:ascii="Tahoma" w:hAnsi="Tahoma" w:cs="Tahoma"/>
          <w:sz w:val="20"/>
          <w:szCs w:val="20"/>
        </w:rPr>
        <w:t xml:space="preserve">Objednávateľovi </w:t>
      </w:r>
      <w:r w:rsidRPr="007B7B62">
        <w:rPr>
          <w:rFonts w:ascii="Tahoma" w:hAnsi="Tahoma" w:cs="Tahoma"/>
          <w:sz w:val="20"/>
          <w:szCs w:val="20"/>
        </w:rPr>
        <w:t xml:space="preserve">v plnom rozsahu a bezodkladne, na písomnú výzvu </w:t>
      </w:r>
      <w:r w:rsidR="00656727" w:rsidRPr="007B7B62">
        <w:rPr>
          <w:rFonts w:ascii="Tahoma" w:hAnsi="Tahoma" w:cs="Tahoma"/>
          <w:sz w:val="20"/>
          <w:szCs w:val="20"/>
        </w:rPr>
        <w:t>Objednávateľa</w:t>
      </w:r>
      <w:r w:rsidRPr="007B7B62">
        <w:rPr>
          <w:rFonts w:ascii="Tahoma" w:hAnsi="Tahoma" w:cs="Tahoma"/>
          <w:sz w:val="20"/>
          <w:szCs w:val="20"/>
        </w:rPr>
        <w:t xml:space="preserve">, a to aj po zániku Zmluvy z akéhokoľvek dôvodu; </w:t>
      </w:r>
      <w:r w:rsidR="00656727" w:rsidRPr="007B7B62">
        <w:rPr>
          <w:rFonts w:ascii="Tahoma" w:hAnsi="Tahoma" w:cs="Tahoma"/>
          <w:snapToGrid w:val="0"/>
          <w:sz w:val="20"/>
          <w:szCs w:val="20"/>
        </w:rPr>
        <w:t>Zhotoviteľ</w:t>
      </w:r>
      <w:r w:rsidR="00A27CC4" w:rsidRPr="007B7B62">
        <w:rPr>
          <w:rFonts w:ascii="Tahoma" w:hAnsi="Tahoma" w:cs="Tahoma"/>
          <w:sz w:val="20"/>
          <w:szCs w:val="20"/>
        </w:rPr>
        <w:t xml:space="preserve"> </w:t>
      </w:r>
      <w:r w:rsidRPr="007B7B62">
        <w:rPr>
          <w:rFonts w:ascii="Tahoma" w:hAnsi="Tahoma" w:cs="Tahoma"/>
          <w:sz w:val="20"/>
          <w:szCs w:val="20"/>
        </w:rPr>
        <w:t xml:space="preserve">na tento účel </w:t>
      </w:r>
      <w:r w:rsidR="00656727" w:rsidRPr="007B7B62">
        <w:rPr>
          <w:rFonts w:ascii="Tahoma" w:hAnsi="Tahoma" w:cs="Tahoma"/>
          <w:sz w:val="20"/>
          <w:szCs w:val="20"/>
        </w:rPr>
        <w:t>Objednávateľovi</w:t>
      </w:r>
      <w:r w:rsidRPr="007B7B62">
        <w:rPr>
          <w:rFonts w:ascii="Tahoma" w:hAnsi="Tahoma" w:cs="Tahoma"/>
          <w:sz w:val="20"/>
          <w:szCs w:val="20"/>
        </w:rPr>
        <w:t xml:space="preserve"> poskytne najmä zmluvy, faktúry, iné písomnosti a ich zdôvodnenia</w:t>
      </w:r>
      <w:r w:rsidR="00656727" w:rsidRPr="007B7B62">
        <w:rPr>
          <w:rFonts w:ascii="Tahoma" w:hAnsi="Tahoma" w:cs="Tahoma"/>
          <w:sz w:val="20"/>
          <w:szCs w:val="20"/>
        </w:rPr>
        <w:t>/vysvetlenia</w:t>
      </w:r>
      <w:r w:rsidRPr="007B7B62">
        <w:rPr>
          <w:rFonts w:ascii="Tahoma" w:hAnsi="Tahoma" w:cs="Tahoma"/>
          <w:sz w:val="20"/>
          <w:szCs w:val="20"/>
        </w:rPr>
        <w:t>.</w:t>
      </w:r>
      <w:r w:rsidR="004F63BC">
        <w:rPr>
          <w:rFonts w:ascii="Tahoma" w:hAnsi="Tahoma" w:cs="Tahoma"/>
          <w:sz w:val="20"/>
          <w:szCs w:val="20"/>
        </w:rPr>
        <w:t xml:space="preserve"> Súčinnosť v zmysle tohto bodu poskytne Zhotoviteľ na svoje náklady.</w:t>
      </w:r>
    </w:p>
    <w:p w14:paraId="33A70F4B" w14:textId="09B35309" w:rsidR="008B4184" w:rsidRPr="007B7B62" w:rsidRDefault="00FD39BB" w:rsidP="00164A1D">
      <w:pPr>
        <w:spacing w:before="120" w:after="120"/>
        <w:ind w:left="709" w:hanging="709"/>
        <w:jc w:val="both"/>
        <w:rPr>
          <w:rFonts w:ascii="Tahoma" w:hAnsi="Tahoma" w:cs="Tahoma"/>
          <w:b/>
          <w:bCs/>
          <w:sz w:val="20"/>
          <w:szCs w:val="20"/>
        </w:rPr>
      </w:pPr>
      <w:r w:rsidRPr="007B7B62">
        <w:rPr>
          <w:rFonts w:ascii="Tahoma" w:hAnsi="Tahoma" w:cs="Tahoma"/>
          <w:b/>
          <w:bCs/>
          <w:sz w:val="20"/>
          <w:szCs w:val="20"/>
        </w:rPr>
        <w:t>9</w:t>
      </w:r>
      <w:r w:rsidR="008B4184" w:rsidRPr="007B7B62">
        <w:rPr>
          <w:rFonts w:ascii="Tahoma" w:hAnsi="Tahoma" w:cs="Tahoma"/>
          <w:b/>
          <w:bCs/>
          <w:sz w:val="20"/>
          <w:szCs w:val="20"/>
        </w:rPr>
        <w:t>.</w:t>
      </w:r>
      <w:r w:rsidR="00656727" w:rsidRPr="007B7B62">
        <w:rPr>
          <w:rFonts w:ascii="Tahoma" w:hAnsi="Tahoma" w:cs="Tahoma"/>
          <w:b/>
          <w:bCs/>
          <w:sz w:val="20"/>
          <w:szCs w:val="20"/>
        </w:rPr>
        <w:t>5</w:t>
      </w:r>
      <w:r w:rsidR="008B4184" w:rsidRPr="007B7B62">
        <w:rPr>
          <w:rFonts w:ascii="Tahoma" w:hAnsi="Tahoma" w:cs="Tahoma"/>
          <w:b/>
          <w:bCs/>
          <w:sz w:val="20"/>
          <w:szCs w:val="20"/>
        </w:rPr>
        <w:tab/>
      </w:r>
      <w:bookmarkStart w:id="9" w:name="_Hlk102505959"/>
      <w:r w:rsidR="008B4184" w:rsidRPr="007B7B62">
        <w:rPr>
          <w:rFonts w:ascii="Tahoma" w:hAnsi="Tahoma" w:cs="Tahoma"/>
          <w:b/>
          <w:bCs/>
          <w:sz w:val="20"/>
          <w:szCs w:val="20"/>
        </w:rPr>
        <w:t>Zákon o slobode informácií</w:t>
      </w:r>
    </w:p>
    <w:p w14:paraId="2B027CE6" w14:textId="28F098FC" w:rsidR="008B4184" w:rsidRPr="007B7B62" w:rsidRDefault="00656727" w:rsidP="00164A1D">
      <w:pPr>
        <w:spacing w:before="120" w:after="120"/>
        <w:ind w:left="709" w:hanging="1"/>
        <w:jc w:val="both"/>
        <w:rPr>
          <w:rFonts w:ascii="Tahoma" w:hAnsi="Tahoma" w:cs="Tahoma"/>
          <w:sz w:val="20"/>
          <w:szCs w:val="20"/>
        </w:rPr>
      </w:pPr>
      <w:r w:rsidRPr="007B7B62">
        <w:rPr>
          <w:rFonts w:ascii="Tahoma" w:hAnsi="Tahoma" w:cs="Tahoma"/>
          <w:snapToGrid w:val="0"/>
          <w:sz w:val="20"/>
          <w:szCs w:val="20"/>
        </w:rPr>
        <w:t>Zhotoviteľ</w:t>
      </w:r>
      <w:r w:rsidRPr="007B7B62">
        <w:rPr>
          <w:rFonts w:ascii="Tahoma" w:hAnsi="Tahoma" w:cs="Tahoma"/>
          <w:sz w:val="20"/>
          <w:szCs w:val="20"/>
        </w:rPr>
        <w:t xml:space="preserve"> </w:t>
      </w:r>
      <w:r w:rsidR="008B4184" w:rsidRPr="007B7B62">
        <w:rPr>
          <w:rFonts w:ascii="Tahoma" w:hAnsi="Tahoma" w:cs="Tahoma"/>
          <w:sz w:val="20"/>
          <w:szCs w:val="20"/>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sidRPr="007B7B62">
        <w:rPr>
          <w:rFonts w:ascii="Tahoma" w:hAnsi="Tahoma" w:cs="Tahoma"/>
          <w:sz w:val="20"/>
          <w:szCs w:val="20"/>
        </w:rPr>
        <w:t>Objednávateľa</w:t>
      </w:r>
      <w:r w:rsidR="008B4184" w:rsidRPr="007B7B62">
        <w:rPr>
          <w:rFonts w:ascii="Tahoma" w:hAnsi="Tahoma" w:cs="Tahoma"/>
          <w:sz w:val="20"/>
          <w:szCs w:val="20"/>
        </w:rPr>
        <w:t xml:space="preserve"> zverejniť ich alebo poskytnúť v súlade s týmto právnym predpisom; </w:t>
      </w:r>
      <w:r w:rsidRPr="007B7B62">
        <w:rPr>
          <w:rFonts w:ascii="Tahoma" w:hAnsi="Tahoma" w:cs="Tahoma"/>
          <w:snapToGrid w:val="0"/>
          <w:sz w:val="20"/>
          <w:szCs w:val="20"/>
        </w:rPr>
        <w:t>Zhotoviteľ</w:t>
      </w:r>
      <w:r w:rsidR="008B4184" w:rsidRPr="007B7B62">
        <w:rPr>
          <w:rFonts w:ascii="Tahoma" w:hAnsi="Tahoma" w:cs="Tahoma"/>
          <w:sz w:val="20"/>
          <w:szCs w:val="20"/>
        </w:rPr>
        <w:t xml:space="preserve"> berie na vedomie, že </w:t>
      </w:r>
      <w:r w:rsidRPr="007B7B62">
        <w:rPr>
          <w:rFonts w:ascii="Tahoma" w:hAnsi="Tahoma" w:cs="Tahoma"/>
          <w:sz w:val="20"/>
          <w:szCs w:val="20"/>
        </w:rPr>
        <w:t>Objednávateľ</w:t>
      </w:r>
      <w:r w:rsidR="008B4184" w:rsidRPr="007B7B62">
        <w:rPr>
          <w:rFonts w:ascii="Tahoma" w:hAnsi="Tahoma" w:cs="Tahoma"/>
          <w:sz w:val="20"/>
          <w:szCs w:val="20"/>
        </w:rPr>
        <w:t xml:space="preserve"> takéto informácie zverejní a/alebo sprístupní v rozsahu povinností a spôsobom vyplývajúcom zo zákona. Na túto skutočnosť</w:t>
      </w:r>
      <w:r w:rsidR="00D914EA" w:rsidRPr="007B7B62">
        <w:rPr>
          <w:rFonts w:ascii="Tahoma" w:hAnsi="Tahoma" w:cs="Tahoma"/>
          <w:sz w:val="20"/>
          <w:szCs w:val="20"/>
        </w:rPr>
        <w:t xml:space="preserve"> </w:t>
      </w:r>
      <w:r w:rsidRPr="007B7B62">
        <w:rPr>
          <w:rFonts w:ascii="Tahoma" w:hAnsi="Tahoma" w:cs="Tahoma"/>
          <w:snapToGrid w:val="0"/>
          <w:sz w:val="20"/>
          <w:szCs w:val="20"/>
        </w:rPr>
        <w:t>Zhotoviteľ</w:t>
      </w:r>
      <w:r w:rsidR="008B4184" w:rsidRPr="007B7B62">
        <w:rPr>
          <w:rFonts w:ascii="Tahoma" w:hAnsi="Tahoma" w:cs="Tahoma"/>
          <w:b/>
          <w:bCs/>
          <w:sz w:val="20"/>
          <w:szCs w:val="20"/>
        </w:rPr>
        <w:t xml:space="preserve"> </w:t>
      </w:r>
      <w:r w:rsidR="008B4184" w:rsidRPr="007B7B62">
        <w:rPr>
          <w:rFonts w:ascii="Tahoma" w:hAnsi="Tahoma" w:cs="Tahoma"/>
          <w:sz w:val="20"/>
          <w:szCs w:val="20"/>
        </w:rPr>
        <w:t xml:space="preserve">zmluvne alebo iným vhodným spôsobom upozorní všetky osoby, na základe dodávok od ktorých, alebo na základe spolupráce s ktorými, bude </w:t>
      </w:r>
      <w:r w:rsidRPr="007B7B62">
        <w:rPr>
          <w:rFonts w:ascii="Tahoma" w:hAnsi="Tahoma" w:cs="Tahoma"/>
          <w:snapToGrid w:val="0"/>
          <w:sz w:val="20"/>
          <w:szCs w:val="20"/>
        </w:rPr>
        <w:t>Zhotoviteľ</w:t>
      </w:r>
      <w:r w:rsidRPr="007B7B62">
        <w:rPr>
          <w:rFonts w:ascii="Tahoma" w:hAnsi="Tahoma" w:cs="Tahoma"/>
          <w:sz w:val="20"/>
          <w:szCs w:val="20"/>
        </w:rPr>
        <w:t xml:space="preserve"> Dielo vykonávať</w:t>
      </w:r>
      <w:r w:rsidR="008B4184" w:rsidRPr="007B7B62">
        <w:rPr>
          <w:rFonts w:ascii="Tahoma" w:hAnsi="Tahoma" w:cs="Tahoma"/>
          <w:sz w:val="20"/>
          <w:szCs w:val="20"/>
        </w:rPr>
        <w:t xml:space="preserve">. </w:t>
      </w:r>
    </w:p>
    <w:bookmarkEnd w:id="9"/>
    <w:p w14:paraId="197E566E" w14:textId="727E2ACF" w:rsidR="008B4184" w:rsidRPr="007B7B62" w:rsidRDefault="00FD39BB" w:rsidP="00164A1D">
      <w:pPr>
        <w:spacing w:before="120" w:after="120"/>
        <w:jc w:val="both"/>
        <w:rPr>
          <w:rFonts w:ascii="Tahoma" w:hAnsi="Tahoma" w:cs="Tahoma"/>
          <w:b/>
          <w:bCs/>
          <w:sz w:val="20"/>
          <w:szCs w:val="20"/>
        </w:rPr>
      </w:pPr>
      <w:r w:rsidRPr="007B7B62">
        <w:rPr>
          <w:rFonts w:ascii="Tahoma" w:hAnsi="Tahoma" w:cs="Tahoma"/>
          <w:b/>
          <w:bCs/>
          <w:sz w:val="20"/>
          <w:szCs w:val="20"/>
        </w:rPr>
        <w:t>9</w:t>
      </w:r>
      <w:r w:rsidR="008B4184" w:rsidRPr="007B7B62">
        <w:rPr>
          <w:rFonts w:ascii="Tahoma" w:hAnsi="Tahoma" w:cs="Tahoma"/>
          <w:b/>
          <w:bCs/>
          <w:sz w:val="20"/>
          <w:szCs w:val="20"/>
        </w:rPr>
        <w:t>.</w:t>
      </w:r>
      <w:r w:rsidR="00656727" w:rsidRPr="007B7B62">
        <w:rPr>
          <w:rFonts w:ascii="Tahoma" w:hAnsi="Tahoma" w:cs="Tahoma"/>
          <w:b/>
          <w:bCs/>
          <w:sz w:val="20"/>
          <w:szCs w:val="20"/>
        </w:rPr>
        <w:t>6</w:t>
      </w:r>
      <w:r w:rsidR="008B4184" w:rsidRPr="007B7B62">
        <w:rPr>
          <w:rFonts w:ascii="Tahoma" w:hAnsi="Tahoma" w:cs="Tahoma"/>
          <w:b/>
          <w:bCs/>
          <w:sz w:val="20"/>
          <w:szCs w:val="20"/>
        </w:rPr>
        <w:tab/>
        <w:t>Ochrana osobných údajov</w:t>
      </w:r>
      <w:r w:rsidR="00B14A60" w:rsidRPr="007B7B62">
        <w:rPr>
          <w:rFonts w:ascii="Tahoma" w:hAnsi="Tahoma" w:cs="Tahoma"/>
          <w:b/>
          <w:bCs/>
          <w:sz w:val="20"/>
          <w:szCs w:val="20"/>
        </w:rPr>
        <w:t xml:space="preserve"> </w:t>
      </w:r>
    </w:p>
    <w:p w14:paraId="1EC66965" w14:textId="4A10D0B7" w:rsidR="008B4184" w:rsidRPr="007B7B62" w:rsidRDefault="008B4184" w:rsidP="00164A1D">
      <w:pPr>
        <w:tabs>
          <w:tab w:val="left" w:pos="1134"/>
        </w:tabs>
        <w:spacing w:before="120" w:after="120"/>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Zmluvné strany sa týmto zaväzujú, že budú dodržiavať záväzok mlčanlivosti na základe Zákona OOÚ, ktorý sa vzťahuje na osobné údaje, s ktorými sa môžu pri plnení svojich zmluvných povinností oboznámiť, a to v akejkoľvek forme (najmä písomnej, elektronickej, alebo ústnej)</w:t>
      </w:r>
      <w:r w:rsidR="00B14A60" w:rsidRPr="007B7B62">
        <w:rPr>
          <w:rFonts w:ascii="Tahoma" w:hAnsi="Tahoma" w:cs="Tahoma"/>
          <w:sz w:val="20"/>
          <w:szCs w:val="20"/>
        </w:rPr>
        <w:t>, ako aj</w:t>
      </w:r>
      <w:r w:rsidRPr="007B7B62">
        <w:rPr>
          <w:rFonts w:ascii="Tahoma" w:hAnsi="Tahoma" w:cs="Tahoma"/>
          <w:sz w:val="20"/>
          <w:szCs w:val="20"/>
        </w:rPr>
        <w:t>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567C4217" w:rsidR="008B4184" w:rsidRPr="007B7B62" w:rsidRDefault="008B4184" w:rsidP="00164A1D">
      <w:pPr>
        <w:tabs>
          <w:tab w:val="left" w:pos="1134"/>
        </w:tabs>
        <w:spacing w:before="120" w:after="120"/>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7A945856" w14:textId="046CBCC4" w:rsidR="00EE61BE" w:rsidRPr="007B7B62" w:rsidRDefault="00EE61BE" w:rsidP="00EE61BE">
      <w:pPr>
        <w:widowControl/>
        <w:autoSpaceDE/>
        <w:autoSpaceDN/>
        <w:spacing w:before="120" w:after="120"/>
        <w:ind w:left="1134" w:hanging="425"/>
        <w:contextualSpacing/>
        <w:jc w:val="both"/>
        <w:rPr>
          <w:rFonts w:ascii="Tahoma" w:hAnsi="Tahoma" w:cs="Tahoma"/>
          <w:snapToGrid w:val="0"/>
          <w:sz w:val="20"/>
          <w:szCs w:val="20"/>
        </w:rPr>
      </w:pPr>
      <w:r w:rsidRPr="007B7B62">
        <w:rPr>
          <w:rFonts w:ascii="Tahoma" w:hAnsi="Tahoma" w:cs="Tahoma"/>
          <w:sz w:val="20"/>
          <w:szCs w:val="20"/>
        </w:rPr>
        <w:t>(c)</w:t>
      </w:r>
      <w:r w:rsidRPr="007B7B62">
        <w:rPr>
          <w:rFonts w:ascii="Tahoma" w:hAnsi="Tahoma" w:cs="Tahoma"/>
          <w:sz w:val="20"/>
          <w:szCs w:val="20"/>
        </w:rPr>
        <w:tab/>
        <w:t xml:space="preserve">Záväzky podľa tohto bodu </w:t>
      </w:r>
      <w:r w:rsidRPr="007B7B62">
        <w:rPr>
          <w:rFonts w:ascii="Tahoma" w:hAnsi="Tahoma" w:cs="Tahoma"/>
          <w:snapToGrid w:val="0"/>
          <w:sz w:val="20"/>
          <w:szCs w:val="20"/>
        </w:rPr>
        <w:t>trvajú a</w:t>
      </w:r>
      <w:r w:rsidRPr="007B7B62">
        <w:rPr>
          <w:rFonts w:ascii="Tahoma" w:hAnsi="Tahoma" w:cs="Tahoma"/>
          <w:sz w:val="20"/>
          <w:szCs w:val="20"/>
        </w:rPr>
        <w:t>j po zániku Zmluvy z akéhokoľvek dôvodu.</w:t>
      </w:r>
    </w:p>
    <w:p w14:paraId="5E578F9D" w14:textId="602D69E7" w:rsidR="00FD39BB" w:rsidRPr="007B7B62" w:rsidRDefault="00FD39BB" w:rsidP="00164A1D">
      <w:pPr>
        <w:tabs>
          <w:tab w:val="left" w:pos="1134"/>
        </w:tabs>
        <w:spacing w:before="120" w:after="120"/>
        <w:ind w:left="1134" w:hanging="425"/>
        <w:jc w:val="both"/>
        <w:rPr>
          <w:rFonts w:ascii="Tahoma" w:hAnsi="Tahoma" w:cs="Tahoma"/>
          <w:sz w:val="20"/>
          <w:szCs w:val="20"/>
        </w:rPr>
      </w:pPr>
    </w:p>
    <w:p w14:paraId="4944A406" w14:textId="401417DB" w:rsidR="00FD39BB" w:rsidRPr="007B7B62" w:rsidRDefault="00FD39BB" w:rsidP="00387596">
      <w:pPr>
        <w:spacing w:before="120" w:after="120"/>
        <w:jc w:val="both"/>
        <w:rPr>
          <w:rFonts w:ascii="Tahoma" w:hAnsi="Tahoma" w:cs="Tahoma"/>
          <w:b/>
          <w:bCs/>
          <w:sz w:val="20"/>
          <w:szCs w:val="20"/>
        </w:rPr>
      </w:pPr>
      <w:r w:rsidRPr="007B7B62">
        <w:rPr>
          <w:rFonts w:ascii="Tahoma" w:hAnsi="Tahoma" w:cs="Tahoma"/>
          <w:b/>
          <w:bCs/>
          <w:sz w:val="20"/>
          <w:szCs w:val="20"/>
        </w:rPr>
        <w:t>10</w:t>
      </w:r>
      <w:r w:rsidR="00387596" w:rsidRPr="007B7B62">
        <w:rPr>
          <w:rFonts w:ascii="Tahoma" w:hAnsi="Tahoma" w:cs="Tahoma"/>
          <w:b/>
          <w:bCs/>
          <w:sz w:val="20"/>
          <w:szCs w:val="20"/>
        </w:rPr>
        <w:t xml:space="preserve"> </w:t>
      </w:r>
      <w:r w:rsidR="00387596" w:rsidRPr="007B7B62">
        <w:rPr>
          <w:rFonts w:ascii="Tahoma" w:hAnsi="Tahoma" w:cs="Tahoma"/>
          <w:b/>
          <w:bCs/>
          <w:sz w:val="20"/>
          <w:szCs w:val="20"/>
        </w:rPr>
        <w:tab/>
        <w:t>PREVOD PRÁV A POVINNOSTÍ</w:t>
      </w:r>
    </w:p>
    <w:p w14:paraId="0BD5B18E" w14:textId="13330E28" w:rsidR="00387596" w:rsidRPr="007B7B62" w:rsidRDefault="00387596" w:rsidP="00387596">
      <w:pPr>
        <w:spacing w:before="120" w:after="120"/>
        <w:jc w:val="both"/>
        <w:rPr>
          <w:rFonts w:ascii="Tahoma" w:hAnsi="Tahoma" w:cs="Tahoma"/>
          <w:b/>
          <w:bCs/>
          <w:sz w:val="20"/>
          <w:szCs w:val="20"/>
        </w:rPr>
      </w:pPr>
      <w:r w:rsidRPr="007B7B62">
        <w:rPr>
          <w:rFonts w:ascii="Tahoma" w:hAnsi="Tahoma" w:cs="Tahoma"/>
          <w:b/>
          <w:bCs/>
          <w:sz w:val="20"/>
          <w:szCs w:val="20"/>
        </w:rPr>
        <w:t>10.1</w:t>
      </w:r>
      <w:r w:rsidRPr="007B7B62">
        <w:rPr>
          <w:rFonts w:ascii="Tahoma" w:hAnsi="Tahoma" w:cs="Tahoma"/>
          <w:b/>
          <w:bCs/>
          <w:sz w:val="20"/>
          <w:szCs w:val="20"/>
        </w:rPr>
        <w:tab/>
        <w:t>Zákaz prevodu práv a povinností</w:t>
      </w:r>
    </w:p>
    <w:p w14:paraId="2009424B" w14:textId="04437E8E" w:rsidR="00387596" w:rsidRPr="007B7B62" w:rsidRDefault="00387596" w:rsidP="00387596">
      <w:pPr>
        <w:spacing w:before="120" w:after="120"/>
        <w:ind w:left="709"/>
        <w:jc w:val="both"/>
        <w:rPr>
          <w:rFonts w:ascii="Tahoma" w:hAnsi="Tahoma" w:cs="Tahoma"/>
          <w:sz w:val="20"/>
          <w:szCs w:val="20"/>
        </w:rPr>
      </w:pPr>
      <w:r w:rsidRPr="007B7B62">
        <w:rPr>
          <w:rFonts w:ascii="Tahoma" w:hAnsi="Tahoma" w:cs="Tahoma"/>
          <w:sz w:val="20"/>
          <w:szCs w:val="20"/>
        </w:rPr>
        <w:t xml:space="preserve">Každá zo Zmluvných strán sa týmto výslovne zaväzuje, že neprevedie nijaké práva a povinnosti (záväzky) vyplývajúce zo Zmluvy, resp. jej časti, </w:t>
      </w:r>
      <w:r w:rsidR="00244003" w:rsidRPr="007B7B62">
        <w:rPr>
          <w:rFonts w:ascii="Tahoma" w:hAnsi="Tahoma" w:cs="Tahoma"/>
          <w:sz w:val="20"/>
          <w:szCs w:val="20"/>
        </w:rPr>
        <w:t xml:space="preserve">ani jednotlivé pohľadávky, </w:t>
      </w:r>
      <w:r w:rsidRPr="007B7B62">
        <w:rPr>
          <w:rFonts w:ascii="Tahoma" w:hAnsi="Tahoma" w:cs="Tahoma"/>
          <w:sz w:val="20"/>
          <w:szCs w:val="20"/>
        </w:rPr>
        <w:t>na iný subjekt, bez predchádzajúceho písomného súhlasu druhej Zmluvnej strany. V prípade porušenia tejto povinnosti jednou zo Zmluvných strán bude zmluva o prevode (postúpení) zmluvných záväzkov neplatná.</w:t>
      </w:r>
      <w:r w:rsidR="005F7F27">
        <w:rPr>
          <w:rFonts w:ascii="Tahoma" w:hAnsi="Tahoma" w:cs="Tahoma"/>
          <w:sz w:val="20"/>
          <w:szCs w:val="20"/>
        </w:rPr>
        <w:t xml:space="preserve"> </w:t>
      </w:r>
    </w:p>
    <w:p w14:paraId="1E410972" w14:textId="66419DBB" w:rsidR="00387596" w:rsidRPr="007B7B62" w:rsidRDefault="00387596" w:rsidP="00387596">
      <w:pPr>
        <w:spacing w:before="120" w:after="120"/>
        <w:ind w:left="709" w:hanging="709"/>
        <w:jc w:val="both"/>
        <w:rPr>
          <w:rFonts w:ascii="Tahoma" w:hAnsi="Tahoma" w:cs="Tahoma"/>
          <w:sz w:val="20"/>
          <w:szCs w:val="20"/>
        </w:rPr>
      </w:pPr>
      <w:r w:rsidRPr="007B7B62">
        <w:rPr>
          <w:rFonts w:ascii="Tahoma" w:hAnsi="Tahoma" w:cs="Tahoma"/>
          <w:sz w:val="20"/>
          <w:szCs w:val="20"/>
        </w:rPr>
        <w:lastRenderedPageBreak/>
        <w:t>10.2</w:t>
      </w:r>
      <w:r w:rsidRPr="007B7B62">
        <w:rPr>
          <w:rFonts w:ascii="Tahoma" w:hAnsi="Tahoma" w:cs="Tahoma"/>
          <w:sz w:val="20"/>
          <w:szCs w:val="20"/>
        </w:rPr>
        <w:tab/>
        <w:t xml:space="preserve">Bez ohľadu na zákaz podľa bodu </w:t>
      </w:r>
      <w:r w:rsidR="008C2B7F" w:rsidRPr="007B7B62">
        <w:rPr>
          <w:rFonts w:ascii="Tahoma" w:hAnsi="Tahoma" w:cs="Tahoma"/>
          <w:sz w:val="20"/>
          <w:szCs w:val="20"/>
        </w:rPr>
        <w:t>10.1</w:t>
      </w:r>
      <w:r w:rsidRPr="007B7B62">
        <w:rPr>
          <w:rFonts w:ascii="Tahoma" w:hAnsi="Tahoma" w:cs="Tahoma"/>
          <w:sz w:val="20"/>
          <w:szCs w:val="20"/>
        </w:rPr>
        <w:t xml:space="preserve"> je </w:t>
      </w:r>
      <w:r w:rsidR="008C2B7F" w:rsidRPr="007B7B62">
        <w:rPr>
          <w:rFonts w:ascii="Tahoma" w:hAnsi="Tahoma" w:cs="Tahoma"/>
          <w:sz w:val="20"/>
          <w:szCs w:val="20"/>
        </w:rPr>
        <w:t>povolené</w:t>
      </w:r>
      <w:r w:rsidRPr="007B7B62">
        <w:rPr>
          <w:rFonts w:ascii="Tahoma" w:hAnsi="Tahoma" w:cs="Tahoma"/>
          <w:sz w:val="20"/>
          <w:szCs w:val="20"/>
        </w:rPr>
        <w:t>, že Objednávateľ môže previesť práva a povinnosti z tejto Zmluvy</w:t>
      </w:r>
      <w:r w:rsidR="008C2B7F" w:rsidRPr="007B7B62">
        <w:rPr>
          <w:rFonts w:ascii="Tahoma" w:hAnsi="Tahoma" w:cs="Tahoma"/>
          <w:sz w:val="20"/>
          <w:szCs w:val="20"/>
        </w:rPr>
        <w:t xml:space="preserve"> ako celku, alebo vybrané práva a povinnosti (záväzky</w:t>
      </w:r>
      <w:r w:rsidR="00244003" w:rsidRPr="007B7B62">
        <w:rPr>
          <w:rFonts w:ascii="Tahoma" w:hAnsi="Tahoma" w:cs="Tahoma"/>
          <w:sz w:val="20"/>
          <w:szCs w:val="20"/>
        </w:rPr>
        <w:t>/pohľadávky</w:t>
      </w:r>
      <w:r w:rsidR="008C2B7F" w:rsidRPr="007B7B62">
        <w:rPr>
          <w:rFonts w:ascii="Tahoma" w:hAnsi="Tahoma" w:cs="Tahoma"/>
          <w:sz w:val="20"/>
          <w:szCs w:val="20"/>
        </w:rPr>
        <w:t xml:space="preserve">), ak sú oddeliteľné, </w:t>
      </w:r>
      <w:r w:rsidRPr="007B7B62">
        <w:rPr>
          <w:rFonts w:ascii="Tahoma" w:hAnsi="Tahoma" w:cs="Tahoma"/>
          <w:sz w:val="20"/>
          <w:szCs w:val="20"/>
        </w:rPr>
        <w:t xml:space="preserve">ako aj postúpiť pohľadávky vzniknuté na jej základe, na právnické osoby, ktoré </w:t>
      </w:r>
      <w:r w:rsidR="005F7F27">
        <w:rPr>
          <w:rFonts w:ascii="Tahoma" w:hAnsi="Tahoma" w:cs="Tahoma"/>
          <w:sz w:val="20"/>
          <w:szCs w:val="20"/>
        </w:rPr>
        <w:t xml:space="preserve">Objednávateľ </w:t>
      </w:r>
      <w:r w:rsidRPr="007B7B62">
        <w:rPr>
          <w:rFonts w:ascii="Tahoma" w:hAnsi="Tahoma" w:cs="Tahoma"/>
          <w:sz w:val="20"/>
          <w:szCs w:val="20"/>
        </w:rPr>
        <w:t>založil, zriadil alebo je, resp. v čase prevodu/postúpenia bude</w:t>
      </w:r>
      <w:r w:rsidR="008C2B7F" w:rsidRPr="007B7B62">
        <w:rPr>
          <w:rFonts w:ascii="Tahoma" w:hAnsi="Tahoma" w:cs="Tahoma"/>
          <w:sz w:val="20"/>
          <w:szCs w:val="20"/>
        </w:rPr>
        <w:t>,</w:t>
      </w:r>
      <w:r w:rsidRPr="007B7B62">
        <w:rPr>
          <w:rFonts w:ascii="Tahoma" w:hAnsi="Tahoma" w:cs="Tahoma"/>
          <w:sz w:val="20"/>
          <w:szCs w:val="20"/>
        </w:rPr>
        <w:t xml:space="preserve"> ich jediným spoločníkom alebo akcionárom</w:t>
      </w:r>
      <w:r w:rsidR="008C2B7F" w:rsidRPr="007B7B62">
        <w:rPr>
          <w:rFonts w:ascii="Tahoma" w:hAnsi="Tahoma" w:cs="Tahoma"/>
          <w:sz w:val="20"/>
          <w:szCs w:val="20"/>
        </w:rPr>
        <w:t>, a to aj bez predchádzajúceho súhlasu Zhotoviteľa.</w:t>
      </w:r>
    </w:p>
    <w:p w14:paraId="1E256258" w14:textId="37B87FF9" w:rsidR="008C2B7F" w:rsidRPr="007B7B62" w:rsidRDefault="008C2B7F" w:rsidP="00387596">
      <w:pPr>
        <w:spacing w:before="120" w:after="120"/>
        <w:ind w:left="709" w:hanging="709"/>
        <w:jc w:val="both"/>
        <w:rPr>
          <w:rFonts w:ascii="Tahoma" w:hAnsi="Tahoma" w:cs="Tahoma"/>
          <w:sz w:val="20"/>
          <w:szCs w:val="20"/>
        </w:rPr>
      </w:pPr>
      <w:r w:rsidRPr="007B7B62">
        <w:rPr>
          <w:rFonts w:ascii="Tahoma" w:hAnsi="Tahoma" w:cs="Tahoma"/>
          <w:sz w:val="20"/>
          <w:szCs w:val="20"/>
        </w:rPr>
        <w:t>10.3</w:t>
      </w:r>
      <w:r w:rsidRPr="007B7B62">
        <w:rPr>
          <w:rFonts w:ascii="Tahoma" w:hAnsi="Tahoma" w:cs="Tahoma"/>
          <w:sz w:val="20"/>
          <w:szCs w:val="20"/>
        </w:rPr>
        <w:tab/>
        <w:t>Udelenie sublicencie Objednávateľom umožnené na základe Zmluvy sa nepovažuje za zakázaný prevod práv a povinností.</w:t>
      </w:r>
    </w:p>
    <w:p w14:paraId="0688DD39" w14:textId="7EE71E03" w:rsidR="008C2B7F" w:rsidRPr="007B7B62" w:rsidRDefault="008C2B7F" w:rsidP="008C2B7F">
      <w:pPr>
        <w:spacing w:before="120" w:after="120"/>
        <w:ind w:left="709" w:hanging="709"/>
        <w:jc w:val="both"/>
        <w:rPr>
          <w:rFonts w:ascii="Tahoma" w:hAnsi="Tahoma" w:cs="Tahoma"/>
          <w:sz w:val="20"/>
          <w:szCs w:val="20"/>
        </w:rPr>
      </w:pPr>
      <w:r w:rsidRPr="007B7B62">
        <w:rPr>
          <w:rFonts w:ascii="Tahoma" w:hAnsi="Tahoma" w:cs="Tahoma"/>
          <w:sz w:val="20"/>
          <w:szCs w:val="20"/>
        </w:rPr>
        <w:t>10.4</w:t>
      </w:r>
      <w:r w:rsidRPr="007B7B62">
        <w:rPr>
          <w:rFonts w:ascii="Tahoma" w:hAnsi="Tahoma" w:cs="Tahoma"/>
          <w:sz w:val="20"/>
          <w:szCs w:val="20"/>
        </w:rPr>
        <w:tab/>
        <w:t xml:space="preserve">Prevod vlastníckeho alebo užívateľského práva k Dielu alebo ktorejkoľvek jeho časti Objednávateľom po jeho nadobudnutí alebo akékoľvek zaťaženie Diela alebo jeho časti Objednávateľom po jeho nadobudnutí, alebo akákoľvek iná dispozícia </w:t>
      </w:r>
      <w:r w:rsidR="005F7F27">
        <w:rPr>
          <w:rFonts w:ascii="Tahoma" w:hAnsi="Tahoma" w:cs="Tahoma"/>
          <w:sz w:val="20"/>
          <w:szCs w:val="20"/>
        </w:rPr>
        <w:t xml:space="preserve">Zhotoviteľa ako </w:t>
      </w:r>
      <w:r w:rsidRPr="007B7B62">
        <w:rPr>
          <w:rFonts w:ascii="Tahoma" w:hAnsi="Tahoma" w:cs="Tahoma"/>
          <w:sz w:val="20"/>
          <w:szCs w:val="20"/>
        </w:rPr>
        <w:t>vlastníka Diela s Dielom, sa nepovažuje za zakázaný prevod práv a povinností.</w:t>
      </w:r>
    </w:p>
    <w:p w14:paraId="46790480" w14:textId="77777777" w:rsidR="002C5515" w:rsidRPr="007B7B62" w:rsidRDefault="002C5515" w:rsidP="008C2B7F">
      <w:pPr>
        <w:spacing w:before="120" w:after="120"/>
        <w:ind w:left="709" w:hanging="709"/>
        <w:jc w:val="both"/>
        <w:rPr>
          <w:rFonts w:ascii="Tahoma" w:hAnsi="Tahoma" w:cs="Tahoma"/>
          <w:sz w:val="20"/>
          <w:szCs w:val="20"/>
        </w:rPr>
      </w:pPr>
    </w:p>
    <w:p w14:paraId="705B8088" w14:textId="442A5D5D" w:rsidR="001D40A1" w:rsidRPr="007B7B62" w:rsidRDefault="00656727" w:rsidP="00164A1D">
      <w:pPr>
        <w:spacing w:before="120" w:after="120"/>
        <w:rPr>
          <w:rFonts w:ascii="Tahoma" w:hAnsi="Tahoma" w:cs="Tahoma"/>
          <w:b/>
          <w:caps/>
          <w:sz w:val="20"/>
          <w:szCs w:val="20"/>
        </w:rPr>
      </w:pPr>
      <w:r w:rsidRPr="007B7B62">
        <w:rPr>
          <w:rFonts w:ascii="Tahoma" w:hAnsi="Tahoma" w:cs="Tahoma"/>
          <w:b/>
          <w:caps/>
          <w:sz w:val="20"/>
          <w:szCs w:val="20"/>
        </w:rPr>
        <w:t>11</w:t>
      </w:r>
      <w:r w:rsidR="001D40A1" w:rsidRPr="007B7B62">
        <w:rPr>
          <w:rFonts w:ascii="Tahoma" w:hAnsi="Tahoma" w:cs="Tahoma"/>
          <w:b/>
          <w:caps/>
          <w:sz w:val="20"/>
          <w:szCs w:val="20"/>
        </w:rPr>
        <w:tab/>
        <w:t xml:space="preserve">kontakty a doručovanie  </w:t>
      </w:r>
    </w:p>
    <w:p w14:paraId="015ED95F" w14:textId="74DAE79E" w:rsidR="001D40A1" w:rsidRPr="007B7B62" w:rsidRDefault="00217F23" w:rsidP="00164A1D">
      <w:pPr>
        <w:spacing w:before="120" w:after="120"/>
        <w:ind w:left="709" w:hanging="709"/>
        <w:jc w:val="both"/>
        <w:rPr>
          <w:rFonts w:ascii="Tahoma" w:hAnsi="Tahoma" w:cs="Tahoma"/>
          <w:b/>
          <w:bCs/>
          <w:sz w:val="20"/>
          <w:szCs w:val="20"/>
        </w:rPr>
      </w:pPr>
      <w:r w:rsidRPr="007B7B62">
        <w:rPr>
          <w:rFonts w:ascii="Tahoma" w:hAnsi="Tahoma" w:cs="Tahoma"/>
          <w:b/>
          <w:bCs/>
          <w:sz w:val="20"/>
          <w:szCs w:val="20"/>
        </w:rPr>
        <w:t>11</w:t>
      </w:r>
      <w:r w:rsidR="001D40A1" w:rsidRPr="007B7B62">
        <w:rPr>
          <w:rFonts w:ascii="Tahoma" w:hAnsi="Tahoma" w:cs="Tahoma"/>
          <w:b/>
          <w:bCs/>
          <w:sz w:val="20"/>
          <w:szCs w:val="20"/>
        </w:rPr>
        <w:t>.1</w:t>
      </w:r>
      <w:r w:rsidR="001D40A1" w:rsidRPr="007B7B62">
        <w:rPr>
          <w:rFonts w:ascii="Tahoma" w:hAnsi="Tahoma" w:cs="Tahoma"/>
          <w:b/>
          <w:bCs/>
          <w:sz w:val="20"/>
          <w:szCs w:val="20"/>
        </w:rPr>
        <w:tab/>
        <w:t>Korešpondencia</w:t>
      </w:r>
    </w:p>
    <w:p w14:paraId="1BE33CFF" w14:textId="090BD4EA" w:rsidR="00372263" w:rsidRPr="007B7B62" w:rsidRDefault="001D40A1" w:rsidP="00164A1D">
      <w:pPr>
        <w:tabs>
          <w:tab w:val="left" w:pos="1134"/>
        </w:tabs>
        <w:spacing w:before="120" w:after="120"/>
        <w:ind w:left="1134" w:hanging="425"/>
        <w:jc w:val="both"/>
        <w:rPr>
          <w:rFonts w:ascii="Tahoma" w:hAnsi="Tahoma" w:cs="Tahoma"/>
          <w:sz w:val="20"/>
          <w:szCs w:val="20"/>
        </w:rPr>
      </w:pPr>
      <w:r w:rsidRPr="007B7B62">
        <w:rPr>
          <w:rFonts w:ascii="Tahoma" w:hAnsi="Tahoma" w:cs="Tahoma"/>
          <w:sz w:val="20"/>
          <w:szCs w:val="20"/>
        </w:rPr>
        <w:t xml:space="preserve">(a) </w:t>
      </w:r>
      <w:r w:rsidRPr="007B7B62">
        <w:rPr>
          <w:rFonts w:ascii="Tahoma" w:hAnsi="Tahoma" w:cs="Tahoma"/>
          <w:sz w:val="20"/>
          <w:szCs w:val="20"/>
        </w:rPr>
        <w:tab/>
        <w:t xml:space="preserve">Korešpondencia </w:t>
      </w:r>
      <w:r w:rsidR="00372263" w:rsidRPr="007B7B62">
        <w:rPr>
          <w:rFonts w:ascii="Tahoma" w:hAnsi="Tahoma" w:cs="Tahoma"/>
          <w:sz w:val="20"/>
          <w:szCs w:val="20"/>
        </w:rPr>
        <w:t>sa bude uskutočňovať v slovenskom jazyku.</w:t>
      </w:r>
      <w:r w:rsidR="00894492" w:rsidRPr="007B7B62">
        <w:rPr>
          <w:rFonts w:ascii="Tahoma" w:hAnsi="Tahoma" w:cs="Tahoma"/>
          <w:sz w:val="20"/>
          <w:szCs w:val="20"/>
        </w:rPr>
        <w:t xml:space="preserve"> Na realizačnú komunikáciu medzi Zmluvnými stranami môže byť používaný aj český jazyk.</w:t>
      </w:r>
    </w:p>
    <w:p w14:paraId="11E30019" w14:textId="1F23A318" w:rsidR="007917B8" w:rsidRPr="007B7B62" w:rsidRDefault="00372263" w:rsidP="00164A1D">
      <w:pPr>
        <w:tabs>
          <w:tab w:val="left" w:pos="1134"/>
        </w:tabs>
        <w:spacing w:before="120" w:after="120"/>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 xml:space="preserve">Korešpondencia </w:t>
      </w:r>
      <w:r w:rsidR="001D40A1" w:rsidRPr="007B7B62">
        <w:rPr>
          <w:rFonts w:ascii="Tahoma" w:hAnsi="Tahoma" w:cs="Tahoma"/>
          <w:sz w:val="20"/>
          <w:szCs w:val="20"/>
        </w:rPr>
        <w:t xml:space="preserve">musí mať </w:t>
      </w:r>
      <w:r w:rsidR="001D40A1" w:rsidRPr="007B7B62">
        <w:rPr>
          <w:rFonts w:ascii="Tahoma" w:hAnsi="Tahoma" w:cs="Tahoma"/>
          <w:b/>
          <w:bCs/>
          <w:sz w:val="20"/>
          <w:szCs w:val="20"/>
        </w:rPr>
        <w:t>písomnú formu</w:t>
      </w:r>
      <w:r w:rsidR="001D40A1" w:rsidRPr="007B7B62">
        <w:rPr>
          <w:rFonts w:ascii="Tahoma" w:hAnsi="Tahoma" w:cs="Tahoma"/>
          <w:sz w:val="20"/>
          <w:szCs w:val="20"/>
        </w:rPr>
        <w:t xml:space="preserve"> a musí byť doručená Zmluvnej strane poštou, elektronickou poštou, osobne alebo expresnou kuriérnou službou na Kontaktné údaje, prípadne odovzdaná osobne</w:t>
      </w:r>
      <w:r w:rsidR="007917B8" w:rsidRPr="007B7B62">
        <w:rPr>
          <w:rFonts w:ascii="Tahoma" w:hAnsi="Tahoma" w:cs="Tahoma"/>
          <w:sz w:val="20"/>
          <w:szCs w:val="20"/>
        </w:rPr>
        <w:t xml:space="preserve"> </w:t>
      </w:r>
      <w:r w:rsidR="001D40A1" w:rsidRPr="007B7B62">
        <w:rPr>
          <w:rFonts w:ascii="Tahoma" w:hAnsi="Tahoma" w:cs="Tahoma"/>
          <w:sz w:val="20"/>
          <w:szCs w:val="20"/>
        </w:rPr>
        <w:t xml:space="preserve">Kontaktnej osobe </w:t>
      </w:r>
      <w:r w:rsidR="00EE61BE" w:rsidRPr="007B7B62">
        <w:rPr>
          <w:rFonts w:ascii="Tahoma" w:hAnsi="Tahoma" w:cs="Tahoma"/>
          <w:sz w:val="20"/>
          <w:szCs w:val="20"/>
        </w:rPr>
        <w:t>adresáta</w:t>
      </w:r>
      <w:r w:rsidR="001D40A1" w:rsidRPr="007B7B62">
        <w:rPr>
          <w:rFonts w:ascii="Tahoma" w:hAnsi="Tahoma" w:cs="Tahoma"/>
          <w:sz w:val="20"/>
          <w:szCs w:val="20"/>
        </w:rPr>
        <w:t xml:space="preserve">. </w:t>
      </w:r>
      <w:r w:rsidR="007917B8" w:rsidRPr="007B7B62">
        <w:rPr>
          <w:rFonts w:ascii="Tahoma" w:hAnsi="Tahoma" w:cs="Tahoma"/>
          <w:sz w:val="20"/>
          <w:szCs w:val="20"/>
        </w:rPr>
        <w:t>Zmluvné strany sa dohodli, že</w:t>
      </w:r>
      <w:r w:rsidRPr="007B7B62">
        <w:rPr>
          <w:rFonts w:ascii="Tahoma" w:hAnsi="Tahoma" w:cs="Tahoma"/>
          <w:sz w:val="20"/>
          <w:szCs w:val="20"/>
        </w:rPr>
        <w:t xml:space="preserve"> </w:t>
      </w:r>
      <w:r w:rsidR="007917B8" w:rsidRPr="007B7B62">
        <w:rPr>
          <w:rFonts w:ascii="Tahoma" w:hAnsi="Tahoma" w:cs="Tahoma"/>
          <w:sz w:val="20"/>
          <w:szCs w:val="20"/>
        </w:rPr>
        <w:t xml:space="preserve">na účely realizácie Zmluvy budú </w:t>
      </w:r>
      <w:r w:rsidR="007917B8" w:rsidRPr="005F7F27">
        <w:rPr>
          <w:rFonts w:ascii="Tahoma" w:hAnsi="Tahoma" w:cs="Tahoma"/>
          <w:sz w:val="20"/>
          <w:szCs w:val="20"/>
        </w:rPr>
        <w:t xml:space="preserve">uprednostňovať elektronickú </w:t>
      </w:r>
      <w:r w:rsidR="00F754D8" w:rsidRPr="005F7F27">
        <w:rPr>
          <w:rFonts w:ascii="Tahoma" w:hAnsi="Tahoma" w:cs="Tahoma"/>
          <w:sz w:val="20"/>
          <w:szCs w:val="20"/>
        </w:rPr>
        <w:t>formu komunikácie</w:t>
      </w:r>
      <w:r w:rsidR="00217F23" w:rsidRPr="007B7B62">
        <w:rPr>
          <w:rFonts w:ascii="Tahoma" w:hAnsi="Tahoma" w:cs="Tahoma"/>
          <w:sz w:val="20"/>
          <w:szCs w:val="20"/>
        </w:rPr>
        <w:t>.</w:t>
      </w:r>
    </w:p>
    <w:p w14:paraId="2EC5BDA5" w14:textId="22E5413E" w:rsidR="001D40A1" w:rsidRPr="007B7B62" w:rsidRDefault="007917B8" w:rsidP="00164A1D">
      <w:pPr>
        <w:tabs>
          <w:tab w:val="left" w:pos="1134"/>
        </w:tabs>
        <w:spacing w:before="120" w:after="120"/>
        <w:ind w:left="1134" w:hanging="425"/>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r>
      <w:r w:rsidR="001D40A1" w:rsidRPr="007B7B62">
        <w:rPr>
          <w:rFonts w:ascii="Tahoma" w:hAnsi="Tahoma" w:cs="Tahoma"/>
          <w:sz w:val="20"/>
          <w:szCs w:val="20"/>
        </w:rPr>
        <w:t xml:space="preserve">Zmluvné strany sa dohodli, že akékoľvek písomnosti týkajúce sa skončenia trvania tejto Zmluvy budú doručované </w:t>
      </w:r>
      <w:r w:rsidR="002D1C70" w:rsidRPr="007B7B62">
        <w:rPr>
          <w:rFonts w:ascii="Tahoma" w:hAnsi="Tahoma" w:cs="Tahoma"/>
          <w:sz w:val="20"/>
          <w:szCs w:val="20"/>
        </w:rPr>
        <w:t>výlučne</w:t>
      </w:r>
      <w:r w:rsidR="001D40A1" w:rsidRPr="007B7B62">
        <w:rPr>
          <w:rFonts w:ascii="Tahoma" w:hAnsi="Tahoma" w:cs="Tahoma"/>
          <w:sz w:val="20"/>
          <w:szCs w:val="20"/>
        </w:rPr>
        <w:t xml:space="preserve"> prostredníctvom pošty, osobne alebo expresnou kuriérnou službo</w:t>
      </w:r>
      <w:r w:rsidR="00F754D8" w:rsidRPr="007B7B62">
        <w:rPr>
          <w:rFonts w:ascii="Tahoma" w:hAnsi="Tahoma" w:cs="Tahoma"/>
          <w:sz w:val="20"/>
          <w:szCs w:val="20"/>
        </w:rPr>
        <w:t xml:space="preserve">u, </w:t>
      </w:r>
      <w:r w:rsidR="001D40A1" w:rsidRPr="007B7B62">
        <w:rPr>
          <w:rFonts w:ascii="Tahoma" w:hAnsi="Tahoma" w:cs="Tahoma"/>
          <w:sz w:val="20"/>
          <w:szCs w:val="20"/>
        </w:rPr>
        <w:t xml:space="preserve">na adresu sídiel Zmluvných strán uvedených v Zmluve; súčasne sa Zmluvné strany dohodli, že tieto písomnosti si budú zasielať na vedomie aj  elektronickou poštou na adresu uvedenú v Kontaktných údajoch Zmluvnej strany/ Kontaktným osobám. </w:t>
      </w:r>
    </w:p>
    <w:p w14:paraId="73093C41" w14:textId="19A9CC52" w:rsidR="001D40A1" w:rsidRDefault="00F754D8" w:rsidP="00164A1D">
      <w:pPr>
        <w:widowControl/>
        <w:autoSpaceDE/>
        <w:autoSpaceDN/>
        <w:spacing w:before="120" w:after="120"/>
        <w:ind w:left="1134" w:hanging="425"/>
        <w:contextualSpacing/>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d</w:t>
      </w:r>
      <w:r w:rsidRPr="007B7B62">
        <w:rPr>
          <w:rFonts w:ascii="Tahoma" w:hAnsi="Tahoma" w:cs="Tahoma"/>
          <w:sz w:val="20"/>
          <w:szCs w:val="20"/>
        </w:rPr>
        <w:t>)</w:t>
      </w:r>
      <w:r w:rsidRPr="007B7B62">
        <w:rPr>
          <w:rFonts w:ascii="Tahoma" w:hAnsi="Tahoma" w:cs="Tahoma"/>
          <w:sz w:val="20"/>
          <w:szCs w:val="20"/>
        </w:rPr>
        <w:tab/>
      </w:r>
      <w:r w:rsidR="001D40A1" w:rsidRPr="007B7B62">
        <w:rPr>
          <w:rFonts w:ascii="Tahoma" w:hAnsi="Tahoma" w:cs="Tahoma"/>
          <w:sz w:val="20"/>
          <w:szCs w:val="20"/>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dňom jej vrátenia, a to aj vtedy, ak sa o tom Zmluvná strana nedozvedela.</w:t>
      </w:r>
    </w:p>
    <w:p w14:paraId="221030DF" w14:textId="77777777" w:rsidR="00F2785F" w:rsidRPr="007B7B62" w:rsidRDefault="00F2785F" w:rsidP="00164A1D">
      <w:pPr>
        <w:widowControl/>
        <w:autoSpaceDE/>
        <w:autoSpaceDN/>
        <w:spacing w:before="120" w:after="120"/>
        <w:ind w:left="1134" w:hanging="425"/>
        <w:contextualSpacing/>
        <w:jc w:val="both"/>
        <w:rPr>
          <w:rFonts w:ascii="Tahoma" w:hAnsi="Tahoma" w:cs="Tahoma"/>
          <w:sz w:val="20"/>
          <w:szCs w:val="20"/>
        </w:rPr>
      </w:pPr>
    </w:p>
    <w:p w14:paraId="7E78FF5C" w14:textId="77777777" w:rsidR="00F754D8" w:rsidRPr="007B7B62" w:rsidRDefault="00F754D8" w:rsidP="00164A1D">
      <w:pPr>
        <w:widowControl/>
        <w:autoSpaceDE/>
        <w:autoSpaceDN/>
        <w:spacing w:before="120" w:after="120"/>
        <w:ind w:left="1134" w:hanging="425"/>
        <w:contextualSpacing/>
        <w:jc w:val="both"/>
        <w:rPr>
          <w:rFonts w:ascii="Tahoma" w:hAnsi="Tahoma" w:cs="Tahoma"/>
          <w:sz w:val="20"/>
          <w:szCs w:val="20"/>
        </w:rPr>
      </w:pPr>
    </w:p>
    <w:p w14:paraId="445982BC" w14:textId="0792BE22" w:rsidR="001D40A1" w:rsidRPr="007B7B62" w:rsidRDefault="00217F23" w:rsidP="00164A1D">
      <w:pPr>
        <w:tabs>
          <w:tab w:val="left" w:pos="284"/>
        </w:tabs>
        <w:spacing w:before="120" w:after="120"/>
        <w:rPr>
          <w:rFonts w:ascii="Tahoma" w:hAnsi="Tahoma" w:cs="Tahoma"/>
          <w:b/>
          <w:caps/>
          <w:sz w:val="20"/>
          <w:szCs w:val="20"/>
        </w:rPr>
      </w:pPr>
      <w:bookmarkStart w:id="10" w:name="_Toc248119113"/>
      <w:bookmarkStart w:id="11" w:name="_Toc248145698"/>
      <w:r w:rsidRPr="007B7B62">
        <w:rPr>
          <w:rFonts w:ascii="Tahoma" w:hAnsi="Tahoma" w:cs="Tahoma"/>
          <w:b/>
          <w:caps/>
          <w:sz w:val="20"/>
          <w:szCs w:val="20"/>
        </w:rPr>
        <w:t>11</w:t>
      </w:r>
      <w:r w:rsidR="001D40A1" w:rsidRPr="007B7B62">
        <w:rPr>
          <w:rFonts w:ascii="Tahoma" w:hAnsi="Tahoma" w:cs="Tahoma"/>
          <w:b/>
          <w:caps/>
          <w:sz w:val="20"/>
          <w:szCs w:val="20"/>
        </w:rPr>
        <w:t>.2</w:t>
      </w:r>
      <w:r w:rsidR="001D40A1" w:rsidRPr="007B7B62">
        <w:rPr>
          <w:rFonts w:ascii="Tahoma" w:hAnsi="Tahoma" w:cs="Tahoma"/>
          <w:b/>
          <w:caps/>
          <w:sz w:val="20"/>
          <w:szCs w:val="20"/>
        </w:rPr>
        <w:tab/>
      </w:r>
      <w:r w:rsidR="001D40A1" w:rsidRPr="007B7B62">
        <w:rPr>
          <w:rFonts w:ascii="Tahoma" w:hAnsi="Tahoma" w:cs="Tahoma"/>
          <w:b/>
          <w:sz w:val="20"/>
          <w:szCs w:val="20"/>
        </w:rPr>
        <w:t>Kontaktné údaje a Kontaktné osoby</w:t>
      </w:r>
      <w:r w:rsidR="001D40A1" w:rsidRPr="007B7B62">
        <w:rPr>
          <w:rFonts w:ascii="Tahoma" w:hAnsi="Tahoma" w:cs="Tahoma"/>
          <w:b/>
          <w:caps/>
          <w:sz w:val="20"/>
          <w:szCs w:val="20"/>
        </w:rPr>
        <w:t xml:space="preserve"> </w:t>
      </w:r>
      <w:bookmarkEnd w:id="10"/>
      <w:bookmarkEnd w:id="11"/>
    </w:p>
    <w:p w14:paraId="38F944EF" w14:textId="3ED1C53B" w:rsidR="001D40A1" w:rsidRPr="007B7B62" w:rsidRDefault="001D40A1" w:rsidP="00164A1D">
      <w:pPr>
        <w:spacing w:before="120" w:after="120"/>
        <w:ind w:left="709" w:hanging="1"/>
        <w:rPr>
          <w:rFonts w:ascii="Tahoma" w:hAnsi="Tahoma" w:cs="Tahoma"/>
          <w:b/>
          <w:bCs/>
          <w:sz w:val="20"/>
          <w:szCs w:val="20"/>
        </w:rPr>
      </w:pPr>
      <w:bookmarkStart w:id="12" w:name="_Toc248119116"/>
      <w:bookmarkStart w:id="13" w:name="_Toc248145701"/>
      <w:r w:rsidRPr="007B7B62">
        <w:rPr>
          <w:rFonts w:ascii="Tahoma" w:hAnsi="Tahoma" w:cs="Tahoma"/>
          <w:b/>
          <w:bCs/>
          <w:sz w:val="20"/>
          <w:szCs w:val="20"/>
        </w:rPr>
        <w:t>(a)</w:t>
      </w:r>
      <w:r w:rsidRPr="007B7B62">
        <w:rPr>
          <w:rFonts w:ascii="Tahoma" w:hAnsi="Tahoma" w:cs="Tahoma"/>
          <w:b/>
          <w:bCs/>
          <w:sz w:val="20"/>
          <w:szCs w:val="20"/>
        </w:rPr>
        <w:tab/>
        <w:t xml:space="preserve">Kontaktné údaje </w:t>
      </w:r>
      <w:r w:rsidR="00217F23" w:rsidRPr="007B7B62">
        <w:rPr>
          <w:rFonts w:ascii="Tahoma" w:hAnsi="Tahoma" w:cs="Tahoma"/>
          <w:b/>
          <w:bCs/>
          <w:sz w:val="20"/>
          <w:szCs w:val="20"/>
        </w:rPr>
        <w:t>Objednávateľa</w:t>
      </w:r>
      <w:r w:rsidRPr="007B7B62">
        <w:rPr>
          <w:rFonts w:ascii="Tahoma" w:hAnsi="Tahoma" w:cs="Tahoma"/>
          <w:b/>
          <w:bCs/>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5F7F27" w14:paraId="0113E144" w14:textId="77777777" w:rsidTr="00DF2B8D">
        <w:trPr>
          <w:jc w:val="center"/>
        </w:trPr>
        <w:tc>
          <w:tcPr>
            <w:tcW w:w="1416" w:type="pct"/>
            <w:tcMar>
              <w:left w:w="0" w:type="dxa"/>
              <w:right w:w="0" w:type="dxa"/>
            </w:tcMar>
            <w:vAlign w:val="center"/>
          </w:tcPr>
          <w:p w14:paraId="4DD6481C" w14:textId="77777777" w:rsidR="001D40A1" w:rsidRPr="005F7F27" w:rsidRDefault="001D40A1" w:rsidP="00164A1D">
            <w:pPr>
              <w:pStyle w:val="TABLE"/>
              <w:spacing w:before="120" w:after="120"/>
              <w:rPr>
                <w:rFonts w:ascii="Tahoma" w:hAnsi="Tahoma" w:cs="Tahoma"/>
                <w:b/>
                <w:sz w:val="18"/>
                <w:szCs w:val="18"/>
              </w:rPr>
            </w:pPr>
            <w:r w:rsidRPr="005F7F27">
              <w:rPr>
                <w:rFonts w:ascii="Tahoma" w:hAnsi="Tahoma" w:cs="Tahoma"/>
                <w:b/>
                <w:sz w:val="18"/>
                <w:szCs w:val="18"/>
              </w:rPr>
              <w:t>Adresa</w:t>
            </w:r>
          </w:p>
        </w:tc>
        <w:tc>
          <w:tcPr>
            <w:tcW w:w="3584" w:type="pct"/>
            <w:tcMar>
              <w:left w:w="0" w:type="dxa"/>
              <w:right w:w="0" w:type="dxa"/>
            </w:tcMar>
            <w:vAlign w:val="center"/>
          </w:tcPr>
          <w:p w14:paraId="3099385C" w14:textId="77777777" w:rsidR="001D40A1" w:rsidRPr="005F7F27" w:rsidRDefault="001D40A1" w:rsidP="00164A1D">
            <w:pPr>
              <w:pStyle w:val="TABLE"/>
              <w:spacing w:before="120" w:after="120"/>
              <w:rPr>
                <w:rFonts w:ascii="Tahoma" w:hAnsi="Tahoma" w:cs="Tahoma"/>
                <w:sz w:val="18"/>
                <w:szCs w:val="18"/>
              </w:rPr>
            </w:pPr>
            <w:r w:rsidRPr="005F7F27">
              <w:rPr>
                <w:rFonts w:ascii="Tahoma" w:hAnsi="Tahoma" w:cs="Tahoma"/>
                <w:sz w:val="18"/>
                <w:szCs w:val="18"/>
              </w:rPr>
              <w:t xml:space="preserve">Banskobystrický samosprávny kraj, Nám. SNP 23, </w:t>
            </w:r>
            <w:r w:rsidRPr="005F7F27">
              <w:rPr>
                <w:rStyle w:val="iadneA"/>
                <w:rFonts w:ascii="Tahoma" w:hAnsi="Tahoma" w:cs="Tahoma"/>
                <w:sz w:val="18"/>
                <w:szCs w:val="18"/>
              </w:rPr>
              <w:t xml:space="preserve">974 01  </w:t>
            </w:r>
            <w:r w:rsidRPr="005F7F27">
              <w:rPr>
                <w:rFonts w:ascii="Tahoma" w:hAnsi="Tahoma" w:cs="Tahoma"/>
                <w:sz w:val="18"/>
                <w:szCs w:val="18"/>
              </w:rPr>
              <w:t>Banská Bystrica</w:t>
            </w:r>
          </w:p>
        </w:tc>
      </w:tr>
      <w:tr w:rsidR="001D40A1" w:rsidRPr="005F7F27" w14:paraId="3BA5D117" w14:textId="77777777" w:rsidTr="00DF2B8D">
        <w:trPr>
          <w:jc w:val="center"/>
        </w:trPr>
        <w:tc>
          <w:tcPr>
            <w:tcW w:w="1416" w:type="pct"/>
            <w:tcMar>
              <w:left w:w="0" w:type="dxa"/>
              <w:right w:w="0" w:type="dxa"/>
            </w:tcMar>
            <w:vAlign w:val="center"/>
          </w:tcPr>
          <w:p w14:paraId="72B597E3" w14:textId="77777777" w:rsidR="001D40A1" w:rsidRPr="005F7F27" w:rsidRDefault="001D40A1" w:rsidP="00164A1D">
            <w:pPr>
              <w:pStyle w:val="TABLE"/>
              <w:spacing w:before="120" w:after="120"/>
              <w:rPr>
                <w:rFonts w:ascii="Tahoma" w:hAnsi="Tahoma" w:cs="Tahoma"/>
                <w:b/>
                <w:sz w:val="18"/>
                <w:szCs w:val="18"/>
              </w:rPr>
            </w:pPr>
            <w:r w:rsidRPr="005F7F27">
              <w:rPr>
                <w:rFonts w:ascii="Tahoma" w:hAnsi="Tahoma" w:cs="Tahoma"/>
                <w:b/>
                <w:sz w:val="18"/>
                <w:szCs w:val="18"/>
              </w:rPr>
              <w:t>Internet</w:t>
            </w:r>
          </w:p>
        </w:tc>
        <w:tc>
          <w:tcPr>
            <w:tcW w:w="3584" w:type="pct"/>
            <w:tcMar>
              <w:left w:w="0" w:type="dxa"/>
              <w:right w:w="0" w:type="dxa"/>
            </w:tcMar>
            <w:vAlign w:val="center"/>
          </w:tcPr>
          <w:p w14:paraId="3B90C36C" w14:textId="4695290D" w:rsidR="001D40A1" w:rsidRPr="005F7F27" w:rsidRDefault="008717FB" w:rsidP="00164A1D">
            <w:pPr>
              <w:pStyle w:val="TABLE"/>
              <w:spacing w:before="120" w:after="120"/>
              <w:rPr>
                <w:rFonts w:ascii="Tahoma" w:hAnsi="Tahoma" w:cs="Tahoma"/>
                <w:bCs/>
                <w:sz w:val="18"/>
                <w:szCs w:val="18"/>
              </w:rPr>
            </w:pPr>
            <w:r w:rsidRPr="008717FB">
              <w:rPr>
                <w:rFonts w:ascii="Tahoma" w:hAnsi="Tahoma" w:cs="Tahoma"/>
                <w:bCs/>
                <w:sz w:val="18"/>
                <w:szCs w:val="18"/>
              </w:rPr>
              <w:t>www.bbsk.sk</w:t>
            </w:r>
          </w:p>
        </w:tc>
      </w:tr>
    </w:tbl>
    <w:p w14:paraId="63532470" w14:textId="622F8EA3" w:rsidR="001D40A1" w:rsidRDefault="001D40A1" w:rsidP="00164A1D">
      <w:pPr>
        <w:spacing w:before="120" w:after="120"/>
        <w:ind w:left="709" w:hanging="709"/>
        <w:rPr>
          <w:rFonts w:ascii="Tahoma" w:hAnsi="Tahoma" w:cs="Tahoma"/>
          <w:b/>
          <w:bCs/>
          <w:sz w:val="20"/>
          <w:szCs w:val="20"/>
        </w:rPr>
      </w:pPr>
    </w:p>
    <w:p w14:paraId="07A9C8AA" w14:textId="525A590B" w:rsidR="001D40A1" w:rsidRPr="00421276" w:rsidRDefault="001D40A1" w:rsidP="00164A1D">
      <w:pPr>
        <w:spacing w:before="120" w:after="120"/>
        <w:ind w:left="709" w:hanging="1"/>
        <w:rPr>
          <w:rFonts w:ascii="Tahoma" w:hAnsi="Tahoma" w:cs="Tahoma"/>
          <w:b/>
          <w:bCs/>
          <w:sz w:val="20"/>
          <w:szCs w:val="20"/>
        </w:rPr>
      </w:pPr>
      <w:r w:rsidRPr="007B7B62">
        <w:rPr>
          <w:rFonts w:ascii="Tahoma" w:hAnsi="Tahoma" w:cs="Tahoma"/>
          <w:b/>
          <w:bCs/>
          <w:sz w:val="20"/>
          <w:szCs w:val="20"/>
        </w:rPr>
        <w:t>(b)</w:t>
      </w:r>
      <w:r w:rsidRPr="007B7B62">
        <w:rPr>
          <w:rFonts w:ascii="Tahoma" w:hAnsi="Tahoma" w:cs="Tahoma"/>
          <w:b/>
          <w:bCs/>
          <w:sz w:val="20"/>
          <w:szCs w:val="20"/>
        </w:rPr>
        <w:tab/>
      </w:r>
      <w:r w:rsidRPr="00421276">
        <w:rPr>
          <w:rFonts w:ascii="Tahoma" w:hAnsi="Tahoma" w:cs="Tahoma"/>
          <w:b/>
          <w:bCs/>
          <w:sz w:val="20"/>
          <w:szCs w:val="20"/>
        </w:rPr>
        <w:t xml:space="preserve">Kontaktné osoby </w:t>
      </w:r>
      <w:r w:rsidR="00217F23" w:rsidRPr="00421276">
        <w:rPr>
          <w:rFonts w:ascii="Tahoma" w:hAnsi="Tahoma" w:cs="Tahoma"/>
          <w:b/>
          <w:bCs/>
          <w:sz w:val="20"/>
          <w:szCs w:val="20"/>
        </w:rPr>
        <w:t>Objednávateľa</w:t>
      </w:r>
      <w:r w:rsidRPr="00421276">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3"/>
        <w:gridCol w:w="1877"/>
        <w:gridCol w:w="3154"/>
        <w:gridCol w:w="1513"/>
      </w:tblGrid>
      <w:tr w:rsidR="001D40A1" w:rsidRPr="005F7F27" w14:paraId="5EF2536B" w14:textId="77777777" w:rsidTr="00421276">
        <w:trPr>
          <w:jc w:val="center"/>
        </w:trPr>
        <w:tc>
          <w:tcPr>
            <w:tcW w:w="1388" w:type="pct"/>
            <w:tcMar>
              <w:left w:w="0" w:type="dxa"/>
              <w:right w:w="0" w:type="dxa"/>
            </w:tcMar>
            <w:vAlign w:val="center"/>
          </w:tcPr>
          <w:p w14:paraId="1783CB6C" w14:textId="77777777" w:rsidR="001D40A1" w:rsidRPr="005F7F27" w:rsidRDefault="001D40A1" w:rsidP="00164A1D">
            <w:pPr>
              <w:pStyle w:val="TABLE"/>
              <w:spacing w:before="120" w:after="120"/>
              <w:rPr>
                <w:rFonts w:ascii="Tahoma" w:hAnsi="Tahoma" w:cs="Tahoma"/>
                <w:b/>
                <w:bCs/>
                <w:sz w:val="18"/>
                <w:szCs w:val="18"/>
                <w:highlight w:val="yellow"/>
              </w:rPr>
            </w:pPr>
            <w:r w:rsidRPr="00421276">
              <w:rPr>
                <w:rFonts w:ascii="Tahoma" w:hAnsi="Tahoma" w:cs="Tahoma"/>
                <w:b/>
                <w:bCs/>
                <w:sz w:val="18"/>
                <w:szCs w:val="18"/>
              </w:rPr>
              <w:t>Meno a priezvisko</w:t>
            </w:r>
          </w:p>
        </w:tc>
        <w:tc>
          <w:tcPr>
            <w:tcW w:w="1036" w:type="pct"/>
          </w:tcPr>
          <w:p w14:paraId="361FA169" w14:textId="77777777" w:rsidR="001D40A1" w:rsidRPr="005F7F27" w:rsidRDefault="001D40A1" w:rsidP="00164A1D">
            <w:pPr>
              <w:pStyle w:val="TABLE"/>
              <w:spacing w:before="120" w:after="120"/>
              <w:rPr>
                <w:rFonts w:ascii="Tahoma" w:hAnsi="Tahoma" w:cs="Tahoma"/>
                <w:bCs/>
                <w:sz w:val="18"/>
                <w:szCs w:val="18"/>
                <w:highlight w:val="yellow"/>
              </w:rPr>
            </w:pPr>
            <w:r w:rsidRPr="00421276">
              <w:rPr>
                <w:rFonts w:ascii="Tahoma" w:hAnsi="Tahoma" w:cs="Tahoma"/>
                <w:bCs/>
                <w:sz w:val="18"/>
                <w:szCs w:val="18"/>
              </w:rPr>
              <w:t>Telefón, fax</w:t>
            </w:r>
          </w:p>
        </w:tc>
        <w:tc>
          <w:tcPr>
            <w:tcW w:w="1741" w:type="pct"/>
          </w:tcPr>
          <w:p w14:paraId="7680154E" w14:textId="77777777" w:rsidR="001D40A1" w:rsidRPr="005F7F27" w:rsidRDefault="001D40A1" w:rsidP="00164A1D">
            <w:pPr>
              <w:pStyle w:val="TABLE"/>
              <w:spacing w:before="120" w:after="120"/>
              <w:rPr>
                <w:rFonts w:ascii="Tahoma" w:hAnsi="Tahoma" w:cs="Tahoma"/>
                <w:bCs/>
                <w:sz w:val="18"/>
                <w:szCs w:val="18"/>
                <w:highlight w:val="yellow"/>
              </w:rPr>
            </w:pPr>
            <w:r w:rsidRPr="00421276">
              <w:rPr>
                <w:rFonts w:ascii="Tahoma" w:hAnsi="Tahoma" w:cs="Tahoma"/>
                <w:bCs/>
                <w:sz w:val="18"/>
                <w:szCs w:val="18"/>
              </w:rPr>
              <w:t>E-mail</w:t>
            </w:r>
          </w:p>
        </w:tc>
        <w:tc>
          <w:tcPr>
            <w:tcW w:w="835" w:type="pct"/>
            <w:tcMar>
              <w:left w:w="0" w:type="dxa"/>
              <w:right w:w="0" w:type="dxa"/>
            </w:tcMar>
            <w:vAlign w:val="center"/>
          </w:tcPr>
          <w:p w14:paraId="2ABE3B36" w14:textId="77777777" w:rsidR="001D40A1" w:rsidRPr="005F7F27" w:rsidRDefault="001D40A1" w:rsidP="00164A1D">
            <w:pPr>
              <w:pStyle w:val="TABLE"/>
              <w:spacing w:before="120" w:after="120"/>
              <w:rPr>
                <w:rFonts w:ascii="Tahoma" w:hAnsi="Tahoma" w:cs="Tahoma"/>
                <w:b/>
                <w:bCs/>
                <w:sz w:val="18"/>
                <w:szCs w:val="18"/>
                <w:highlight w:val="yellow"/>
              </w:rPr>
            </w:pPr>
            <w:r w:rsidRPr="00421276">
              <w:rPr>
                <w:rFonts w:ascii="Tahoma" w:hAnsi="Tahoma" w:cs="Tahoma"/>
                <w:b/>
                <w:bCs/>
                <w:sz w:val="18"/>
                <w:szCs w:val="18"/>
              </w:rPr>
              <w:t>Rozsah oprávnenia</w:t>
            </w:r>
          </w:p>
        </w:tc>
      </w:tr>
      <w:tr w:rsidR="00421276" w:rsidRPr="00421276" w14:paraId="5199B399" w14:textId="77777777" w:rsidTr="00421276">
        <w:trPr>
          <w:trHeight w:val="1049"/>
          <w:jc w:val="center"/>
        </w:trPr>
        <w:tc>
          <w:tcPr>
            <w:tcW w:w="1388" w:type="pct"/>
            <w:shd w:val="clear" w:color="auto" w:fill="auto"/>
            <w:tcMar>
              <w:left w:w="0" w:type="dxa"/>
              <w:right w:w="0" w:type="dxa"/>
            </w:tcMar>
            <w:vAlign w:val="center"/>
          </w:tcPr>
          <w:p w14:paraId="117710AE" w14:textId="4AD4B8CB" w:rsidR="00421276" w:rsidRPr="00421276" w:rsidRDefault="00421276" w:rsidP="00421276">
            <w:pPr>
              <w:pStyle w:val="TABLE"/>
              <w:spacing w:before="120" w:after="120"/>
              <w:rPr>
                <w:rFonts w:ascii="Tahoma" w:hAnsi="Tahoma" w:cs="Tahoma"/>
                <w:sz w:val="18"/>
                <w:szCs w:val="18"/>
              </w:rPr>
            </w:pPr>
            <w:r w:rsidRPr="00421276">
              <w:rPr>
                <w:rFonts w:ascii="Tahoma" w:hAnsi="Tahoma" w:cs="Tahoma"/>
                <w:sz w:val="18"/>
                <w:szCs w:val="18"/>
              </w:rPr>
              <w:t xml:space="preserve">Oto Korytár </w:t>
            </w:r>
          </w:p>
        </w:tc>
        <w:tc>
          <w:tcPr>
            <w:tcW w:w="1036" w:type="pct"/>
            <w:shd w:val="clear" w:color="auto" w:fill="auto"/>
          </w:tcPr>
          <w:p w14:paraId="4716C57E" w14:textId="77777777" w:rsidR="00421276" w:rsidRDefault="00421276" w:rsidP="00164A1D">
            <w:pPr>
              <w:pStyle w:val="TABLE"/>
              <w:spacing w:before="120" w:after="120"/>
              <w:rPr>
                <w:rFonts w:ascii="Tahoma" w:hAnsi="Tahoma" w:cs="Tahoma"/>
                <w:sz w:val="18"/>
                <w:szCs w:val="18"/>
              </w:rPr>
            </w:pPr>
          </w:p>
          <w:p w14:paraId="1FC7B0C4" w14:textId="5A96992D" w:rsidR="00421276" w:rsidRPr="005F7F27" w:rsidRDefault="00421276" w:rsidP="00164A1D">
            <w:pPr>
              <w:pStyle w:val="TABLE"/>
              <w:spacing w:before="120" w:after="120"/>
              <w:rPr>
                <w:rFonts w:ascii="Tahoma" w:hAnsi="Tahoma" w:cs="Tahoma"/>
                <w:sz w:val="18"/>
                <w:szCs w:val="18"/>
                <w:highlight w:val="yellow"/>
              </w:rPr>
            </w:pPr>
            <w:r w:rsidRPr="00421276">
              <w:rPr>
                <w:rFonts w:ascii="Tahoma" w:hAnsi="Tahoma" w:cs="Tahoma"/>
                <w:sz w:val="18"/>
                <w:szCs w:val="18"/>
              </w:rPr>
              <w:t>0940 947</w:t>
            </w:r>
            <w:r>
              <w:rPr>
                <w:rFonts w:ascii="Tahoma" w:hAnsi="Tahoma" w:cs="Tahoma"/>
                <w:sz w:val="18"/>
                <w:szCs w:val="18"/>
              </w:rPr>
              <w:t> </w:t>
            </w:r>
            <w:r w:rsidRPr="00421276">
              <w:rPr>
                <w:rFonts w:ascii="Tahoma" w:hAnsi="Tahoma" w:cs="Tahoma"/>
                <w:sz w:val="18"/>
                <w:szCs w:val="18"/>
              </w:rPr>
              <w:t>016</w:t>
            </w:r>
          </w:p>
        </w:tc>
        <w:tc>
          <w:tcPr>
            <w:tcW w:w="1741" w:type="pct"/>
            <w:shd w:val="clear" w:color="auto" w:fill="auto"/>
          </w:tcPr>
          <w:p w14:paraId="534B15B3" w14:textId="77777777" w:rsidR="00421276" w:rsidRDefault="00421276" w:rsidP="00164A1D">
            <w:pPr>
              <w:pStyle w:val="TABLE"/>
              <w:spacing w:before="120" w:after="120"/>
              <w:rPr>
                <w:rFonts w:ascii="Tahoma" w:hAnsi="Tahoma" w:cs="Tahoma"/>
                <w:sz w:val="18"/>
                <w:szCs w:val="18"/>
                <w:highlight w:val="yellow"/>
              </w:rPr>
            </w:pPr>
          </w:p>
          <w:p w14:paraId="4AD5029B" w14:textId="5E7F4370" w:rsidR="00421276" w:rsidRPr="005F7F27" w:rsidRDefault="00421276" w:rsidP="00164A1D">
            <w:pPr>
              <w:pStyle w:val="TABLE"/>
              <w:spacing w:before="120" w:after="120"/>
              <w:rPr>
                <w:rFonts w:ascii="Tahoma" w:hAnsi="Tahoma" w:cs="Tahoma"/>
                <w:sz w:val="18"/>
                <w:szCs w:val="18"/>
                <w:highlight w:val="yellow"/>
              </w:rPr>
            </w:pPr>
            <w:r w:rsidRPr="00421276">
              <w:rPr>
                <w:rFonts w:ascii="Tahoma" w:hAnsi="Tahoma" w:cs="Tahoma"/>
                <w:sz w:val="18"/>
                <w:szCs w:val="18"/>
              </w:rPr>
              <w:t>oto.korytar@bbsk.sk</w:t>
            </w:r>
          </w:p>
        </w:tc>
        <w:tc>
          <w:tcPr>
            <w:tcW w:w="835" w:type="pct"/>
            <w:tcMar>
              <w:left w:w="0" w:type="dxa"/>
              <w:right w:w="0" w:type="dxa"/>
            </w:tcMar>
            <w:vAlign w:val="center"/>
          </w:tcPr>
          <w:p w14:paraId="7085BF5E" w14:textId="77777777" w:rsidR="00421276" w:rsidRPr="00421276" w:rsidRDefault="00421276" w:rsidP="00164A1D">
            <w:pPr>
              <w:pStyle w:val="TABLE"/>
              <w:spacing w:before="120" w:after="120"/>
              <w:rPr>
                <w:rFonts w:ascii="Tahoma" w:hAnsi="Tahoma" w:cs="Tahoma"/>
                <w:sz w:val="18"/>
                <w:szCs w:val="18"/>
              </w:rPr>
            </w:pPr>
            <w:r w:rsidRPr="00421276">
              <w:rPr>
                <w:rFonts w:ascii="Tahoma" w:hAnsi="Tahoma" w:cs="Tahoma"/>
                <w:sz w:val="18"/>
                <w:szCs w:val="18"/>
              </w:rPr>
              <w:t xml:space="preserve"> </w:t>
            </w:r>
          </w:p>
          <w:p w14:paraId="68D1BF03" w14:textId="560B7CF2" w:rsidR="00421276" w:rsidRPr="00421276" w:rsidRDefault="00421276" w:rsidP="00164A1D">
            <w:pPr>
              <w:pStyle w:val="TABLE"/>
              <w:spacing w:before="120" w:after="120"/>
              <w:rPr>
                <w:rFonts w:ascii="Tahoma" w:hAnsi="Tahoma" w:cs="Tahoma"/>
                <w:sz w:val="18"/>
                <w:szCs w:val="18"/>
              </w:rPr>
            </w:pPr>
            <w:r w:rsidRPr="00421276">
              <w:rPr>
                <w:rFonts w:ascii="Tahoma" w:hAnsi="Tahoma" w:cs="Tahoma"/>
                <w:sz w:val="18"/>
                <w:szCs w:val="18"/>
              </w:rPr>
              <w:t>Vykonávanie Diela (Podklady, pokyny)</w:t>
            </w:r>
          </w:p>
        </w:tc>
      </w:tr>
      <w:tr w:rsidR="001D40A1" w:rsidRPr="005F7F27" w14:paraId="232D6AC2" w14:textId="77777777" w:rsidTr="00421276">
        <w:trPr>
          <w:trHeight w:val="70"/>
          <w:jc w:val="center"/>
        </w:trPr>
        <w:tc>
          <w:tcPr>
            <w:tcW w:w="1388" w:type="pct"/>
            <w:shd w:val="clear" w:color="auto" w:fill="auto"/>
            <w:tcMar>
              <w:left w:w="0" w:type="dxa"/>
              <w:right w:w="0" w:type="dxa"/>
            </w:tcMar>
            <w:vAlign w:val="center"/>
          </w:tcPr>
          <w:p w14:paraId="108BE8CD" w14:textId="4D818686" w:rsidR="001D40A1" w:rsidRPr="005F7F27" w:rsidRDefault="001D40A1" w:rsidP="00164A1D">
            <w:pPr>
              <w:pStyle w:val="TABLE"/>
              <w:spacing w:before="120" w:after="120"/>
              <w:rPr>
                <w:rFonts w:ascii="Tahoma" w:hAnsi="Tahoma" w:cs="Tahoma"/>
                <w:sz w:val="18"/>
                <w:szCs w:val="18"/>
                <w:highlight w:val="yellow"/>
              </w:rPr>
            </w:pPr>
          </w:p>
        </w:tc>
        <w:tc>
          <w:tcPr>
            <w:tcW w:w="1036" w:type="pct"/>
            <w:shd w:val="clear" w:color="auto" w:fill="auto"/>
          </w:tcPr>
          <w:p w14:paraId="626EA962" w14:textId="3A62F1C8" w:rsidR="001D40A1" w:rsidRPr="005F7F27" w:rsidRDefault="001D40A1" w:rsidP="00164A1D">
            <w:pPr>
              <w:pStyle w:val="TABLE"/>
              <w:spacing w:before="120" w:after="120"/>
              <w:rPr>
                <w:rFonts w:ascii="Tahoma" w:hAnsi="Tahoma" w:cs="Tahoma"/>
                <w:sz w:val="18"/>
                <w:szCs w:val="18"/>
                <w:highlight w:val="yellow"/>
              </w:rPr>
            </w:pPr>
          </w:p>
        </w:tc>
        <w:tc>
          <w:tcPr>
            <w:tcW w:w="1741" w:type="pct"/>
            <w:shd w:val="clear" w:color="auto" w:fill="auto"/>
          </w:tcPr>
          <w:p w14:paraId="4A64F52F" w14:textId="2F556A26" w:rsidR="001D40A1" w:rsidRPr="005F7F27" w:rsidRDefault="006802EE" w:rsidP="00164A1D">
            <w:pPr>
              <w:pStyle w:val="TABLE"/>
              <w:spacing w:before="120" w:after="120"/>
              <w:rPr>
                <w:rFonts w:ascii="Tahoma" w:hAnsi="Tahoma" w:cs="Tahoma"/>
                <w:sz w:val="18"/>
                <w:szCs w:val="18"/>
                <w:highlight w:val="yellow"/>
              </w:rPr>
            </w:pPr>
            <w:r w:rsidRPr="005F7F27">
              <w:rPr>
                <w:rFonts w:ascii="Tahoma" w:hAnsi="Tahoma" w:cs="Tahoma"/>
                <w:sz w:val="18"/>
                <w:szCs w:val="18"/>
              </w:rPr>
              <w:t>faktury@bbsk.sk</w:t>
            </w:r>
          </w:p>
        </w:tc>
        <w:tc>
          <w:tcPr>
            <w:tcW w:w="835" w:type="pct"/>
            <w:tcMar>
              <w:left w:w="0" w:type="dxa"/>
              <w:right w:w="0" w:type="dxa"/>
            </w:tcMar>
            <w:vAlign w:val="center"/>
          </w:tcPr>
          <w:p w14:paraId="1E1EEB16" w14:textId="0E0AC057" w:rsidR="001D40A1" w:rsidRPr="005F7F27" w:rsidRDefault="001D40A1" w:rsidP="00164A1D">
            <w:pPr>
              <w:pStyle w:val="TABLE"/>
              <w:spacing w:before="120" w:after="120"/>
              <w:jc w:val="left"/>
              <w:rPr>
                <w:rFonts w:ascii="Tahoma" w:hAnsi="Tahoma" w:cs="Tahoma"/>
                <w:sz w:val="18"/>
                <w:szCs w:val="18"/>
              </w:rPr>
            </w:pPr>
            <w:r w:rsidRPr="00421276">
              <w:rPr>
                <w:rFonts w:ascii="Tahoma" w:hAnsi="Tahoma" w:cs="Tahoma"/>
                <w:sz w:val="18"/>
                <w:szCs w:val="18"/>
              </w:rPr>
              <w:t>Faktúry a platobné záležitosti</w:t>
            </w:r>
          </w:p>
        </w:tc>
      </w:tr>
    </w:tbl>
    <w:p w14:paraId="20655E0F" w14:textId="77777777" w:rsidR="001D40A1" w:rsidRPr="007B7B62" w:rsidRDefault="001D40A1" w:rsidP="00164A1D">
      <w:pPr>
        <w:spacing w:before="120" w:after="120"/>
        <w:ind w:left="709" w:hanging="709"/>
        <w:rPr>
          <w:rFonts w:ascii="Tahoma" w:hAnsi="Tahoma" w:cs="Tahoma"/>
          <w:sz w:val="20"/>
          <w:szCs w:val="20"/>
        </w:rPr>
      </w:pPr>
      <w:bookmarkStart w:id="14" w:name="_Toc248119115"/>
      <w:bookmarkStart w:id="15" w:name="_Toc248145700"/>
      <w:bookmarkEnd w:id="12"/>
      <w:bookmarkEnd w:id="13"/>
    </w:p>
    <w:p w14:paraId="6BD62729" w14:textId="3BEF26DA" w:rsidR="001D40A1" w:rsidRPr="007B7B62" w:rsidRDefault="001D40A1" w:rsidP="00164A1D">
      <w:pPr>
        <w:spacing w:before="120" w:after="120"/>
        <w:ind w:left="1418" w:hanging="709"/>
        <w:rPr>
          <w:rFonts w:ascii="Tahoma" w:hAnsi="Tahoma" w:cs="Tahoma"/>
          <w:b/>
          <w:bCs/>
          <w:sz w:val="20"/>
          <w:szCs w:val="20"/>
        </w:rPr>
      </w:pPr>
      <w:r w:rsidRPr="007B7B62">
        <w:rPr>
          <w:rFonts w:ascii="Tahoma" w:hAnsi="Tahoma" w:cs="Tahoma"/>
          <w:b/>
          <w:bCs/>
          <w:sz w:val="20"/>
          <w:szCs w:val="20"/>
        </w:rPr>
        <w:t>(c)</w:t>
      </w:r>
      <w:r w:rsidRPr="007B7B62">
        <w:rPr>
          <w:rFonts w:ascii="Tahoma" w:hAnsi="Tahoma" w:cs="Tahoma"/>
          <w:b/>
          <w:bCs/>
          <w:sz w:val="20"/>
          <w:szCs w:val="20"/>
        </w:rPr>
        <w:tab/>
      </w:r>
      <w:r w:rsidRPr="007B7B62">
        <w:rPr>
          <w:rFonts w:ascii="Tahoma" w:hAnsi="Tahoma" w:cs="Tahoma"/>
          <w:b/>
          <w:bCs/>
          <w:sz w:val="20"/>
          <w:szCs w:val="20"/>
          <w:highlight w:val="yellow"/>
        </w:rPr>
        <w:t xml:space="preserve">Kontaktné údaje </w:t>
      </w:r>
      <w:r w:rsidR="00372263" w:rsidRPr="007B7B62">
        <w:rPr>
          <w:rFonts w:ascii="Tahoma" w:hAnsi="Tahoma" w:cs="Tahoma"/>
          <w:b/>
          <w:bCs/>
          <w:sz w:val="20"/>
          <w:szCs w:val="20"/>
          <w:highlight w:val="yellow"/>
        </w:rPr>
        <w:t>Zhotoviteľa</w:t>
      </w:r>
      <w:r w:rsidRPr="007B7B62">
        <w:rPr>
          <w:rFonts w:ascii="Tahoma" w:hAnsi="Tahoma" w:cs="Tahoma"/>
          <w:b/>
          <w:bCs/>
          <w:sz w:val="20"/>
          <w:szCs w:val="20"/>
          <w:highlight w:val="yellow"/>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5F7F27" w14:paraId="4ECF66C1" w14:textId="77777777" w:rsidTr="00DF2B8D">
        <w:trPr>
          <w:jc w:val="center"/>
        </w:trPr>
        <w:tc>
          <w:tcPr>
            <w:tcW w:w="1416" w:type="pct"/>
            <w:tcMar>
              <w:left w:w="0" w:type="dxa"/>
              <w:right w:w="0" w:type="dxa"/>
            </w:tcMar>
            <w:vAlign w:val="center"/>
          </w:tcPr>
          <w:p w14:paraId="11A93533" w14:textId="77777777" w:rsidR="001D40A1" w:rsidRPr="005F7F27" w:rsidRDefault="001D40A1" w:rsidP="00164A1D">
            <w:pPr>
              <w:pStyle w:val="TABLE"/>
              <w:spacing w:before="120" w:after="120"/>
              <w:rPr>
                <w:rFonts w:ascii="Tahoma" w:hAnsi="Tahoma" w:cs="Tahoma"/>
                <w:b/>
                <w:sz w:val="18"/>
                <w:szCs w:val="18"/>
              </w:rPr>
            </w:pPr>
            <w:r w:rsidRPr="005F7F27">
              <w:rPr>
                <w:rFonts w:ascii="Tahoma" w:hAnsi="Tahoma" w:cs="Tahoma"/>
                <w:b/>
                <w:sz w:val="18"/>
                <w:szCs w:val="18"/>
              </w:rPr>
              <w:t>Adresa</w:t>
            </w:r>
          </w:p>
        </w:tc>
        <w:tc>
          <w:tcPr>
            <w:tcW w:w="3584" w:type="pct"/>
            <w:tcMar>
              <w:left w:w="0" w:type="dxa"/>
              <w:right w:w="0" w:type="dxa"/>
            </w:tcMar>
            <w:vAlign w:val="center"/>
          </w:tcPr>
          <w:p w14:paraId="236AAF2F" w14:textId="0464028B" w:rsidR="001D40A1" w:rsidRPr="005F7F27" w:rsidRDefault="001D40A1" w:rsidP="00164A1D">
            <w:pPr>
              <w:pStyle w:val="TABLE"/>
              <w:spacing w:before="120" w:after="120"/>
              <w:rPr>
                <w:rFonts w:ascii="Tahoma" w:hAnsi="Tahoma" w:cs="Tahoma"/>
                <w:sz w:val="18"/>
                <w:szCs w:val="18"/>
              </w:rPr>
            </w:pPr>
          </w:p>
        </w:tc>
      </w:tr>
      <w:tr w:rsidR="001D40A1" w:rsidRPr="005F7F27" w14:paraId="5083A4BC" w14:textId="77777777" w:rsidTr="00DF2B8D">
        <w:trPr>
          <w:jc w:val="center"/>
        </w:trPr>
        <w:tc>
          <w:tcPr>
            <w:tcW w:w="1416" w:type="pct"/>
            <w:tcMar>
              <w:left w:w="0" w:type="dxa"/>
              <w:right w:w="0" w:type="dxa"/>
            </w:tcMar>
            <w:vAlign w:val="center"/>
          </w:tcPr>
          <w:p w14:paraId="05A5DB4D" w14:textId="77777777" w:rsidR="001D40A1" w:rsidRPr="005F7F27" w:rsidRDefault="001D40A1" w:rsidP="00164A1D">
            <w:pPr>
              <w:pStyle w:val="TABLE"/>
              <w:spacing w:before="120" w:after="120"/>
              <w:rPr>
                <w:rFonts w:ascii="Tahoma" w:hAnsi="Tahoma" w:cs="Tahoma"/>
                <w:b/>
                <w:sz w:val="18"/>
                <w:szCs w:val="18"/>
              </w:rPr>
            </w:pPr>
            <w:r w:rsidRPr="005F7F27">
              <w:rPr>
                <w:rFonts w:ascii="Tahoma" w:hAnsi="Tahoma" w:cs="Tahoma"/>
                <w:b/>
                <w:sz w:val="18"/>
                <w:szCs w:val="18"/>
              </w:rPr>
              <w:t>Internet</w:t>
            </w:r>
          </w:p>
        </w:tc>
        <w:tc>
          <w:tcPr>
            <w:tcW w:w="3584" w:type="pct"/>
            <w:tcMar>
              <w:left w:w="0" w:type="dxa"/>
              <w:right w:w="0" w:type="dxa"/>
            </w:tcMar>
            <w:vAlign w:val="center"/>
          </w:tcPr>
          <w:p w14:paraId="46DABCA3" w14:textId="0BC24127" w:rsidR="001D40A1" w:rsidRPr="005F7F27" w:rsidRDefault="001D40A1" w:rsidP="00164A1D">
            <w:pPr>
              <w:pStyle w:val="TABLE"/>
              <w:spacing w:before="120" w:after="120"/>
              <w:rPr>
                <w:rFonts w:ascii="Tahoma" w:hAnsi="Tahoma" w:cs="Tahoma"/>
                <w:bCs/>
                <w:sz w:val="18"/>
                <w:szCs w:val="18"/>
              </w:rPr>
            </w:pPr>
          </w:p>
        </w:tc>
      </w:tr>
    </w:tbl>
    <w:p w14:paraId="6553B33C" w14:textId="77777777" w:rsidR="001D40A1" w:rsidRPr="007B7B62" w:rsidRDefault="001D40A1" w:rsidP="00164A1D">
      <w:pPr>
        <w:spacing w:before="120" w:after="120"/>
        <w:rPr>
          <w:rFonts w:ascii="Tahoma" w:hAnsi="Tahoma" w:cs="Tahoma"/>
          <w:b/>
          <w:bCs/>
          <w:sz w:val="20"/>
          <w:szCs w:val="20"/>
        </w:rPr>
      </w:pPr>
    </w:p>
    <w:p w14:paraId="570FF710" w14:textId="66C1DD8B" w:rsidR="001D40A1" w:rsidRPr="007B7B62" w:rsidRDefault="001D40A1" w:rsidP="00164A1D">
      <w:pPr>
        <w:spacing w:before="120" w:after="120"/>
        <w:ind w:firstLine="708"/>
        <w:rPr>
          <w:rFonts w:ascii="Tahoma" w:hAnsi="Tahoma" w:cs="Tahoma"/>
          <w:b/>
          <w:bCs/>
          <w:sz w:val="20"/>
          <w:szCs w:val="20"/>
        </w:rPr>
      </w:pPr>
      <w:r w:rsidRPr="007B7B62">
        <w:rPr>
          <w:rFonts w:ascii="Tahoma" w:hAnsi="Tahoma" w:cs="Tahoma"/>
          <w:b/>
          <w:bCs/>
          <w:sz w:val="20"/>
          <w:szCs w:val="20"/>
        </w:rPr>
        <w:t>(d)</w:t>
      </w:r>
      <w:r w:rsidRPr="007B7B62">
        <w:rPr>
          <w:rFonts w:ascii="Tahoma" w:hAnsi="Tahoma" w:cs="Tahoma"/>
          <w:b/>
          <w:bCs/>
          <w:sz w:val="20"/>
          <w:szCs w:val="20"/>
        </w:rPr>
        <w:tab/>
      </w:r>
      <w:r w:rsidRPr="007B7B62">
        <w:rPr>
          <w:rFonts w:ascii="Tahoma" w:hAnsi="Tahoma" w:cs="Tahoma"/>
          <w:b/>
          <w:bCs/>
          <w:sz w:val="20"/>
          <w:szCs w:val="20"/>
          <w:highlight w:val="yellow"/>
        </w:rPr>
        <w:t xml:space="preserve">Kontaktné osoby </w:t>
      </w:r>
      <w:r w:rsidR="00372263" w:rsidRPr="007B7B62">
        <w:rPr>
          <w:rFonts w:ascii="Tahoma" w:hAnsi="Tahoma" w:cs="Tahoma"/>
          <w:b/>
          <w:bCs/>
          <w:sz w:val="20"/>
          <w:szCs w:val="20"/>
          <w:highlight w:val="yellow"/>
        </w:rPr>
        <w:t>Zhotoviteľa</w:t>
      </w:r>
      <w:r w:rsidRPr="007B7B62">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F7F27" w14:paraId="068FF969" w14:textId="77777777" w:rsidTr="00DF2B8D">
        <w:trPr>
          <w:jc w:val="center"/>
        </w:trPr>
        <w:tc>
          <w:tcPr>
            <w:tcW w:w="1388" w:type="pct"/>
            <w:tcMar>
              <w:left w:w="0" w:type="dxa"/>
              <w:right w:w="0" w:type="dxa"/>
            </w:tcMar>
            <w:vAlign w:val="center"/>
          </w:tcPr>
          <w:p w14:paraId="1A85FABB" w14:textId="77777777" w:rsidR="001D40A1" w:rsidRPr="005F7F27" w:rsidRDefault="001D40A1" w:rsidP="00164A1D">
            <w:pPr>
              <w:pStyle w:val="TABLE"/>
              <w:spacing w:before="120" w:after="120"/>
              <w:rPr>
                <w:rFonts w:ascii="Tahoma" w:hAnsi="Tahoma" w:cs="Tahoma"/>
                <w:b/>
                <w:bCs/>
                <w:sz w:val="18"/>
                <w:szCs w:val="18"/>
              </w:rPr>
            </w:pPr>
            <w:r w:rsidRPr="005F7F27">
              <w:rPr>
                <w:rFonts w:ascii="Tahoma" w:hAnsi="Tahoma" w:cs="Tahoma"/>
                <w:b/>
                <w:bCs/>
                <w:sz w:val="18"/>
                <w:szCs w:val="18"/>
              </w:rPr>
              <w:t>Meno a priezvisko</w:t>
            </w:r>
          </w:p>
        </w:tc>
        <w:tc>
          <w:tcPr>
            <w:tcW w:w="1092" w:type="pct"/>
          </w:tcPr>
          <w:p w14:paraId="20F08A36" w14:textId="77777777" w:rsidR="001D40A1" w:rsidRPr="005F7F27" w:rsidRDefault="001D40A1" w:rsidP="00164A1D">
            <w:pPr>
              <w:pStyle w:val="TABLE"/>
              <w:spacing w:before="120" w:after="120"/>
              <w:rPr>
                <w:rFonts w:ascii="Tahoma" w:hAnsi="Tahoma" w:cs="Tahoma"/>
                <w:bCs/>
                <w:sz w:val="18"/>
                <w:szCs w:val="18"/>
              </w:rPr>
            </w:pPr>
            <w:r w:rsidRPr="005F7F27">
              <w:rPr>
                <w:rFonts w:ascii="Tahoma" w:hAnsi="Tahoma" w:cs="Tahoma"/>
                <w:bCs/>
                <w:sz w:val="18"/>
                <w:szCs w:val="18"/>
              </w:rPr>
              <w:t>Telefón, fax</w:t>
            </w:r>
          </w:p>
        </w:tc>
        <w:tc>
          <w:tcPr>
            <w:tcW w:w="1685" w:type="pct"/>
          </w:tcPr>
          <w:p w14:paraId="46F30EE3" w14:textId="77777777" w:rsidR="001D40A1" w:rsidRPr="005F7F27" w:rsidRDefault="001D40A1" w:rsidP="00164A1D">
            <w:pPr>
              <w:pStyle w:val="TABLE"/>
              <w:spacing w:before="120" w:after="120"/>
              <w:rPr>
                <w:rFonts w:ascii="Tahoma" w:hAnsi="Tahoma" w:cs="Tahoma"/>
                <w:bCs/>
                <w:sz w:val="18"/>
                <w:szCs w:val="18"/>
              </w:rPr>
            </w:pPr>
            <w:r w:rsidRPr="005F7F27">
              <w:rPr>
                <w:rFonts w:ascii="Tahoma" w:hAnsi="Tahoma" w:cs="Tahoma"/>
                <w:bCs/>
                <w:sz w:val="18"/>
                <w:szCs w:val="18"/>
              </w:rPr>
              <w:t>E-mail</w:t>
            </w:r>
          </w:p>
        </w:tc>
        <w:tc>
          <w:tcPr>
            <w:tcW w:w="835" w:type="pct"/>
            <w:tcMar>
              <w:left w:w="0" w:type="dxa"/>
              <w:right w:w="0" w:type="dxa"/>
            </w:tcMar>
            <w:vAlign w:val="center"/>
          </w:tcPr>
          <w:p w14:paraId="758EE910" w14:textId="77777777" w:rsidR="001D40A1" w:rsidRPr="005F7F27" w:rsidRDefault="001D40A1" w:rsidP="00164A1D">
            <w:pPr>
              <w:pStyle w:val="TABLE"/>
              <w:spacing w:before="120" w:after="120"/>
              <w:rPr>
                <w:rFonts w:ascii="Tahoma" w:hAnsi="Tahoma" w:cs="Tahoma"/>
                <w:b/>
                <w:bCs/>
                <w:sz w:val="18"/>
                <w:szCs w:val="18"/>
              </w:rPr>
            </w:pPr>
            <w:r w:rsidRPr="005F7F27">
              <w:rPr>
                <w:rFonts w:ascii="Tahoma" w:hAnsi="Tahoma" w:cs="Tahoma"/>
                <w:b/>
                <w:bCs/>
                <w:sz w:val="18"/>
                <w:szCs w:val="18"/>
              </w:rPr>
              <w:t>Rozsah oprávnenia</w:t>
            </w:r>
          </w:p>
        </w:tc>
      </w:tr>
      <w:tr w:rsidR="001D40A1" w:rsidRPr="005F7F27" w14:paraId="43A5ACB2" w14:textId="77777777" w:rsidTr="00C16129">
        <w:trPr>
          <w:trHeight w:val="511"/>
          <w:jc w:val="center"/>
        </w:trPr>
        <w:tc>
          <w:tcPr>
            <w:tcW w:w="1388" w:type="pct"/>
            <w:tcMar>
              <w:left w:w="0" w:type="dxa"/>
              <w:right w:w="0" w:type="dxa"/>
            </w:tcMar>
          </w:tcPr>
          <w:p w14:paraId="5C5FE884" w14:textId="1079345F" w:rsidR="001D40A1" w:rsidRPr="005F7F27" w:rsidRDefault="001D40A1" w:rsidP="00164A1D">
            <w:pPr>
              <w:pStyle w:val="TABLE"/>
              <w:spacing w:before="120" w:after="120"/>
              <w:rPr>
                <w:rFonts w:ascii="Tahoma" w:hAnsi="Tahoma" w:cs="Tahoma"/>
                <w:sz w:val="18"/>
                <w:szCs w:val="18"/>
              </w:rPr>
            </w:pPr>
          </w:p>
        </w:tc>
        <w:tc>
          <w:tcPr>
            <w:tcW w:w="1092" w:type="pct"/>
          </w:tcPr>
          <w:p w14:paraId="6667F2B5" w14:textId="594AB430" w:rsidR="001D40A1" w:rsidRPr="005F7F27" w:rsidRDefault="001D40A1" w:rsidP="00164A1D">
            <w:pPr>
              <w:pStyle w:val="TABLE"/>
              <w:spacing w:before="120" w:after="120"/>
              <w:rPr>
                <w:rFonts w:ascii="Tahoma" w:hAnsi="Tahoma" w:cs="Tahoma"/>
                <w:sz w:val="18"/>
                <w:szCs w:val="18"/>
              </w:rPr>
            </w:pPr>
          </w:p>
        </w:tc>
        <w:tc>
          <w:tcPr>
            <w:tcW w:w="1685" w:type="pct"/>
          </w:tcPr>
          <w:p w14:paraId="3CD6F307" w14:textId="2FFC626F" w:rsidR="001D40A1" w:rsidRPr="005F7F27" w:rsidRDefault="001D40A1" w:rsidP="00164A1D">
            <w:pPr>
              <w:pStyle w:val="TABLE"/>
              <w:spacing w:before="120" w:after="120"/>
              <w:rPr>
                <w:rFonts w:ascii="Tahoma" w:hAnsi="Tahoma" w:cs="Tahoma"/>
                <w:sz w:val="18"/>
                <w:szCs w:val="18"/>
              </w:rPr>
            </w:pPr>
          </w:p>
        </w:tc>
        <w:tc>
          <w:tcPr>
            <w:tcW w:w="835" w:type="pct"/>
            <w:tcMar>
              <w:left w:w="0" w:type="dxa"/>
              <w:right w:w="0" w:type="dxa"/>
            </w:tcMar>
            <w:vAlign w:val="center"/>
          </w:tcPr>
          <w:p w14:paraId="1D363540" w14:textId="77777777" w:rsidR="001D40A1" w:rsidRPr="005F7F27" w:rsidRDefault="001D40A1" w:rsidP="00164A1D">
            <w:pPr>
              <w:pStyle w:val="TABLE"/>
              <w:spacing w:before="120" w:after="120"/>
              <w:rPr>
                <w:rFonts w:ascii="Tahoma" w:hAnsi="Tahoma" w:cs="Tahoma"/>
                <w:sz w:val="18"/>
                <w:szCs w:val="18"/>
              </w:rPr>
            </w:pPr>
            <w:r w:rsidRPr="005F7F27">
              <w:rPr>
                <w:rFonts w:ascii="Tahoma" w:hAnsi="Tahoma" w:cs="Tahoma"/>
                <w:sz w:val="18"/>
                <w:szCs w:val="18"/>
              </w:rPr>
              <w:t xml:space="preserve">Zmluvné záležitosti </w:t>
            </w:r>
          </w:p>
        </w:tc>
      </w:tr>
      <w:tr w:rsidR="00217F23" w:rsidRPr="005F7F27" w14:paraId="2E861511" w14:textId="77777777" w:rsidTr="00C16129">
        <w:trPr>
          <w:trHeight w:val="511"/>
          <w:jc w:val="center"/>
        </w:trPr>
        <w:tc>
          <w:tcPr>
            <w:tcW w:w="1388" w:type="pct"/>
            <w:tcMar>
              <w:left w:w="0" w:type="dxa"/>
              <w:right w:w="0" w:type="dxa"/>
            </w:tcMar>
          </w:tcPr>
          <w:p w14:paraId="3C9D7773" w14:textId="77777777" w:rsidR="00217F23" w:rsidRPr="005F7F27" w:rsidRDefault="00217F23" w:rsidP="00164A1D">
            <w:pPr>
              <w:pStyle w:val="TABLE"/>
              <w:spacing w:before="120" w:after="120"/>
              <w:rPr>
                <w:rFonts w:ascii="Tahoma" w:hAnsi="Tahoma" w:cs="Tahoma"/>
                <w:sz w:val="18"/>
                <w:szCs w:val="18"/>
              </w:rPr>
            </w:pPr>
          </w:p>
        </w:tc>
        <w:tc>
          <w:tcPr>
            <w:tcW w:w="1092" w:type="pct"/>
          </w:tcPr>
          <w:p w14:paraId="7FFC4154" w14:textId="77777777" w:rsidR="00217F23" w:rsidRPr="005F7F27" w:rsidRDefault="00217F23" w:rsidP="00164A1D">
            <w:pPr>
              <w:pStyle w:val="TABLE"/>
              <w:spacing w:before="120" w:after="120"/>
              <w:rPr>
                <w:rFonts w:ascii="Tahoma" w:hAnsi="Tahoma" w:cs="Tahoma"/>
                <w:sz w:val="18"/>
                <w:szCs w:val="18"/>
              </w:rPr>
            </w:pPr>
          </w:p>
        </w:tc>
        <w:tc>
          <w:tcPr>
            <w:tcW w:w="1685" w:type="pct"/>
          </w:tcPr>
          <w:p w14:paraId="0B632975" w14:textId="77777777" w:rsidR="00217F23" w:rsidRPr="005F7F27" w:rsidRDefault="00217F23" w:rsidP="00164A1D">
            <w:pPr>
              <w:pStyle w:val="TABLE"/>
              <w:spacing w:before="120" w:after="120"/>
              <w:rPr>
                <w:rFonts w:ascii="Tahoma" w:hAnsi="Tahoma" w:cs="Tahoma"/>
                <w:sz w:val="18"/>
                <w:szCs w:val="18"/>
              </w:rPr>
            </w:pPr>
          </w:p>
        </w:tc>
        <w:tc>
          <w:tcPr>
            <w:tcW w:w="835" w:type="pct"/>
            <w:tcMar>
              <w:left w:w="0" w:type="dxa"/>
              <w:right w:w="0" w:type="dxa"/>
            </w:tcMar>
            <w:vAlign w:val="center"/>
          </w:tcPr>
          <w:p w14:paraId="763A1D61" w14:textId="1AB02D4F" w:rsidR="00217F23" w:rsidRPr="005F7F27" w:rsidRDefault="00217F23" w:rsidP="00164A1D">
            <w:pPr>
              <w:pStyle w:val="TABLE"/>
              <w:spacing w:before="120" w:after="120"/>
              <w:rPr>
                <w:rFonts w:ascii="Tahoma" w:hAnsi="Tahoma" w:cs="Tahoma"/>
                <w:sz w:val="18"/>
                <w:szCs w:val="18"/>
              </w:rPr>
            </w:pPr>
            <w:r w:rsidRPr="005F7F27">
              <w:rPr>
                <w:rFonts w:ascii="Tahoma" w:hAnsi="Tahoma" w:cs="Tahoma"/>
                <w:sz w:val="18"/>
                <w:szCs w:val="18"/>
              </w:rPr>
              <w:t>Vykonávanie Diela (</w:t>
            </w:r>
            <w:r w:rsidR="00BE2EE6" w:rsidRPr="005F7F27">
              <w:rPr>
                <w:rFonts w:ascii="Tahoma" w:hAnsi="Tahoma" w:cs="Tahoma"/>
                <w:sz w:val="18"/>
                <w:szCs w:val="18"/>
              </w:rPr>
              <w:t>P</w:t>
            </w:r>
            <w:r w:rsidRPr="005F7F27">
              <w:rPr>
                <w:rFonts w:ascii="Tahoma" w:hAnsi="Tahoma" w:cs="Tahoma"/>
                <w:sz w:val="18"/>
                <w:szCs w:val="18"/>
              </w:rPr>
              <w:t>odklady, pokyny)</w:t>
            </w:r>
          </w:p>
        </w:tc>
      </w:tr>
      <w:tr w:rsidR="001D40A1" w:rsidRPr="005F7F27" w14:paraId="3269E709" w14:textId="77777777" w:rsidTr="00C16129">
        <w:trPr>
          <w:trHeight w:val="70"/>
          <w:jc w:val="center"/>
        </w:trPr>
        <w:tc>
          <w:tcPr>
            <w:tcW w:w="1388" w:type="pct"/>
            <w:tcMar>
              <w:left w:w="0" w:type="dxa"/>
              <w:right w:w="0" w:type="dxa"/>
            </w:tcMar>
          </w:tcPr>
          <w:p w14:paraId="45DEF757" w14:textId="14DAD4BD" w:rsidR="001D40A1" w:rsidRPr="005F7F27" w:rsidRDefault="001D40A1" w:rsidP="00164A1D">
            <w:pPr>
              <w:pStyle w:val="TABLE"/>
              <w:spacing w:before="120" w:after="120"/>
              <w:rPr>
                <w:rFonts w:ascii="Tahoma" w:hAnsi="Tahoma" w:cs="Tahoma"/>
                <w:sz w:val="18"/>
                <w:szCs w:val="18"/>
              </w:rPr>
            </w:pPr>
          </w:p>
        </w:tc>
        <w:tc>
          <w:tcPr>
            <w:tcW w:w="1092" w:type="pct"/>
          </w:tcPr>
          <w:p w14:paraId="15C393CF" w14:textId="21EF8502" w:rsidR="001D40A1" w:rsidRPr="005F7F27" w:rsidRDefault="001D40A1" w:rsidP="00164A1D">
            <w:pPr>
              <w:pStyle w:val="TABLE"/>
              <w:spacing w:before="120" w:after="120"/>
              <w:rPr>
                <w:rFonts w:ascii="Tahoma" w:hAnsi="Tahoma" w:cs="Tahoma"/>
                <w:sz w:val="18"/>
                <w:szCs w:val="18"/>
              </w:rPr>
            </w:pPr>
          </w:p>
        </w:tc>
        <w:tc>
          <w:tcPr>
            <w:tcW w:w="1685" w:type="pct"/>
          </w:tcPr>
          <w:p w14:paraId="0B0A1F74" w14:textId="00590F0D" w:rsidR="001D40A1" w:rsidRPr="005F7F27" w:rsidRDefault="001D40A1" w:rsidP="00164A1D">
            <w:pPr>
              <w:pStyle w:val="TABLE"/>
              <w:spacing w:before="120" w:after="120"/>
              <w:rPr>
                <w:rFonts w:ascii="Tahoma" w:hAnsi="Tahoma" w:cs="Tahoma"/>
                <w:sz w:val="18"/>
                <w:szCs w:val="18"/>
              </w:rPr>
            </w:pPr>
          </w:p>
        </w:tc>
        <w:tc>
          <w:tcPr>
            <w:tcW w:w="835" w:type="pct"/>
            <w:tcMar>
              <w:left w:w="0" w:type="dxa"/>
              <w:right w:w="0" w:type="dxa"/>
            </w:tcMar>
            <w:vAlign w:val="center"/>
          </w:tcPr>
          <w:p w14:paraId="1E6561E9" w14:textId="719E783C" w:rsidR="001D40A1" w:rsidRPr="005F7F27" w:rsidRDefault="001D40A1" w:rsidP="00164A1D">
            <w:pPr>
              <w:pStyle w:val="TABLE"/>
              <w:spacing w:before="120" w:after="120"/>
              <w:jc w:val="left"/>
              <w:rPr>
                <w:rFonts w:ascii="Tahoma" w:hAnsi="Tahoma" w:cs="Tahoma"/>
                <w:sz w:val="18"/>
                <w:szCs w:val="18"/>
              </w:rPr>
            </w:pPr>
            <w:r w:rsidRPr="005F7F27">
              <w:rPr>
                <w:rFonts w:ascii="Tahoma" w:hAnsi="Tahoma" w:cs="Tahoma"/>
                <w:sz w:val="18"/>
                <w:szCs w:val="18"/>
              </w:rPr>
              <w:t>Faktúry a platobné záležitosti</w:t>
            </w:r>
          </w:p>
        </w:tc>
      </w:tr>
    </w:tbl>
    <w:p w14:paraId="23D1115F" w14:textId="77777777" w:rsidR="001D40A1" w:rsidRPr="007B7B62" w:rsidRDefault="001D40A1" w:rsidP="00164A1D">
      <w:pPr>
        <w:spacing w:before="120" w:after="120"/>
        <w:jc w:val="both"/>
        <w:rPr>
          <w:rFonts w:ascii="Tahoma" w:hAnsi="Tahoma" w:cs="Tahoma"/>
          <w:b/>
          <w:sz w:val="20"/>
          <w:szCs w:val="20"/>
        </w:rPr>
      </w:pPr>
    </w:p>
    <w:p w14:paraId="4BB63866" w14:textId="2E7B9469" w:rsidR="008B4184" w:rsidRPr="007B7B62" w:rsidRDefault="00217F23" w:rsidP="00217F23">
      <w:pPr>
        <w:spacing w:before="120" w:after="120"/>
        <w:ind w:left="1134" w:hanging="426"/>
        <w:jc w:val="both"/>
        <w:rPr>
          <w:rFonts w:ascii="Tahoma" w:hAnsi="Tahoma" w:cs="Tahoma"/>
          <w:sz w:val="20"/>
          <w:szCs w:val="20"/>
        </w:rPr>
      </w:pPr>
      <w:r w:rsidRPr="007B7B62">
        <w:rPr>
          <w:rFonts w:ascii="Tahoma" w:hAnsi="Tahoma" w:cs="Tahoma"/>
          <w:sz w:val="20"/>
          <w:szCs w:val="20"/>
        </w:rPr>
        <w:t>(e)</w:t>
      </w:r>
      <w:r w:rsidRPr="007B7B62">
        <w:rPr>
          <w:rFonts w:ascii="Tahoma" w:hAnsi="Tahoma" w:cs="Tahoma"/>
          <w:sz w:val="20"/>
          <w:szCs w:val="20"/>
        </w:rPr>
        <w:tab/>
        <w:t>Za účelom</w:t>
      </w:r>
      <w:r w:rsidR="00BE2EE6" w:rsidRPr="007B7B62">
        <w:rPr>
          <w:rFonts w:ascii="Tahoma" w:hAnsi="Tahoma" w:cs="Tahoma"/>
          <w:sz w:val="20"/>
          <w:szCs w:val="20"/>
        </w:rPr>
        <w:t xml:space="preserve"> zachovania</w:t>
      </w:r>
      <w:r w:rsidRPr="007B7B62">
        <w:rPr>
          <w:rFonts w:ascii="Tahoma" w:hAnsi="Tahoma" w:cs="Tahoma"/>
          <w:sz w:val="20"/>
          <w:szCs w:val="20"/>
        </w:rPr>
        <w:t xml:space="preserve"> </w:t>
      </w:r>
      <w:r w:rsidR="00BE2EE6" w:rsidRPr="007B7B62">
        <w:rPr>
          <w:rFonts w:ascii="Tahoma" w:hAnsi="Tahoma" w:cs="Tahoma"/>
          <w:sz w:val="20"/>
          <w:szCs w:val="20"/>
        </w:rPr>
        <w:t>právnej istoty</w:t>
      </w:r>
      <w:r w:rsidRPr="007B7B62">
        <w:rPr>
          <w:rFonts w:ascii="Tahoma" w:hAnsi="Tahoma" w:cs="Tahoma"/>
          <w:sz w:val="20"/>
          <w:szCs w:val="20"/>
        </w:rPr>
        <w:t xml:space="preserve"> platí, že Kontaktné osoby Zmluvných strán uvedené vyššie</w:t>
      </w:r>
      <w:r w:rsidR="00BE2EE6" w:rsidRPr="007B7B62">
        <w:rPr>
          <w:rFonts w:ascii="Tahoma" w:hAnsi="Tahoma" w:cs="Tahoma"/>
          <w:sz w:val="20"/>
          <w:szCs w:val="20"/>
        </w:rPr>
        <w:t xml:space="preserve"> sú určené na </w:t>
      </w:r>
      <w:r w:rsidR="00BE2EE6" w:rsidRPr="007B7B62">
        <w:rPr>
          <w:rFonts w:ascii="Tahoma" w:hAnsi="Tahoma" w:cs="Tahoma"/>
          <w:b/>
          <w:bCs/>
          <w:sz w:val="20"/>
          <w:szCs w:val="20"/>
        </w:rPr>
        <w:t>uskutočňovanie vzájomnej výmeny informácií</w:t>
      </w:r>
      <w:r w:rsidR="00BE2EE6" w:rsidRPr="007B7B62">
        <w:rPr>
          <w:rFonts w:ascii="Tahoma" w:hAnsi="Tahoma" w:cs="Tahoma"/>
          <w:sz w:val="20"/>
          <w:szCs w:val="20"/>
        </w:rPr>
        <w:t xml:space="preserve"> pri realizácii Zmluvy, </w:t>
      </w:r>
      <w:r w:rsidRPr="007B7B62">
        <w:rPr>
          <w:rFonts w:ascii="Tahoma" w:hAnsi="Tahoma" w:cs="Tahoma"/>
          <w:sz w:val="20"/>
          <w:szCs w:val="20"/>
        </w:rPr>
        <w:t xml:space="preserve">nie sú </w:t>
      </w:r>
      <w:r w:rsidR="00BE2EE6" w:rsidRPr="007B7B62">
        <w:rPr>
          <w:rFonts w:ascii="Tahoma" w:hAnsi="Tahoma" w:cs="Tahoma"/>
          <w:sz w:val="20"/>
          <w:szCs w:val="20"/>
        </w:rPr>
        <w:t xml:space="preserve">však </w:t>
      </w:r>
      <w:r w:rsidRPr="007B7B62">
        <w:rPr>
          <w:rFonts w:ascii="Tahoma" w:hAnsi="Tahoma" w:cs="Tahoma"/>
          <w:sz w:val="20"/>
          <w:szCs w:val="20"/>
        </w:rPr>
        <w:t>oprávnené</w:t>
      </w:r>
      <w:r w:rsidR="00BE2EE6" w:rsidRPr="007B7B62">
        <w:rPr>
          <w:rFonts w:ascii="Tahoma" w:hAnsi="Tahoma" w:cs="Tahoma"/>
          <w:sz w:val="20"/>
          <w:szCs w:val="20"/>
        </w:rPr>
        <w:t xml:space="preserve"> na</w:t>
      </w:r>
      <w:r w:rsidRPr="007B7B62">
        <w:rPr>
          <w:rFonts w:ascii="Tahoma" w:hAnsi="Tahoma" w:cs="Tahoma"/>
          <w:sz w:val="20"/>
          <w:szCs w:val="20"/>
        </w:rPr>
        <w:t xml:space="preserve"> kona</w:t>
      </w:r>
      <w:r w:rsidR="00BE2EE6" w:rsidRPr="007B7B62">
        <w:rPr>
          <w:rFonts w:ascii="Tahoma" w:hAnsi="Tahoma" w:cs="Tahoma"/>
          <w:sz w:val="20"/>
          <w:szCs w:val="20"/>
        </w:rPr>
        <w:t xml:space="preserve">nie </w:t>
      </w:r>
      <w:r w:rsidR="00FD39BB" w:rsidRPr="007B7B62">
        <w:rPr>
          <w:rFonts w:ascii="Tahoma" w:hAnsi="Tahoma" w:cs="Tahoma"/>
          <w:sz w:val="20"/>
          <w:szCs w:val="20"/>
        </w:rPr>
        <w:t>za Zmluvné strany vo veciach zm</w:t>
      </w:r>
      <w:r w:rsidR="00BE2EE6" w:rsidRPr="007B7B62">
        <w:rPr>
          <w:rFonts w:ascii="Tahoma" w:hAnsi="Tahoma" w:cs="Tahoma"/>
          <w:sz w:val="20"/>
          <w:szCs w:val="20"/>
        </w:rPr>
        <w:t>i</w:t>
      </w:r>
      <w:r w:rsidR="00FD39BB" w:rsidRPr="007B7B62">
        <w:rPr>
          <w:rFonts w:ascii="Tahoma" w:hAnsi="Tahoma" w:cs="Tahoma"/>
          <w:sz w:val="20"/>
          <w:szCs w:val="20"/>
        </w:rPr>
        <w:t xml:space="preserve">en obsahu Zmluvy alebo </w:t>
      </w:r>
      <w:r w:rsidR="00BE2EE6" w:rsidRPr="007B7B62">
        <w:rPr>
          <w:rFonts w:ascii="Tahoma" w:hAnsi="Tahoma" w:cs="Tahoma"/>
          <w:sz w:val="20"/>
          <w:szCs w:val="20"/>
        </w:rPr>
        <w:t xml:space="preserve">úkony, obsahom ktorých je </w:t>
      </w:r>
      <w:r w:rsidR="00FD39BB" w:rsidRPr="007B7B62">
        <w:rPr>
          <w:rFonts w:ascii="Tahoma" w:hAnsi="Tahoma" w:cs="Tahoma"/>
          <w:sz w:val="20"/>
          <w:szCs w:val="20"/>
        </w:rPr>
        <w:t>ukončeni</w:t>
      </w:r>
      <w:r w:rsidR="00BE2EE6" w:rsidRPr="007B7B62">
        <w:rPr>
          <w:rFonts w:ascii="Tahoma" w:hAnsi="Tahoma" w:cs="Tahoma"/>
          <w:sz w:val="20"/>
          <w:szCs w:val="20"/>
        </w:rPr>
        <w:t>e Zmluvy, alebo iné právne úkony (napr. na podpísanie protokolu, uplatnenie zmluvnej pokuty / náhrady škody, a pod.). Ak bude mať ktorákoľvek zo Zmluvných strán v úmysle nechať sa na účely Zmluvy alebo v súvislosti s ňou inou osobou</w:t>
      </w:r>
      <w:r w:rsidR="005F7F27">
        <w:rPr>
          <w:rFonts w:ascii="Tahoma" w:hAnsi="Tahoma" w:cs="Tahoma"/>
          <w:sz w:val="20"/>
          <w:szCs w:val="20"/>
        </w:rPr>
        <w:t xml:space="preserve"> zastúpiť</w:t>
      </w:r>
      <w:r w:rsidR="00BE2EE6" w:rsidRPr="007B7B62">
        <w:rPr>
          <w:rFonts w:ascii="Tahoma" w:hAnsi="Tahoma" w:cs="Tahoma"/>
          <w:sz w:val="20"/>
          <w:szCs w:val="20"/>
        </w:rPr>
        <w:t>, udelí na to takejto osobe samostatné písomné poverenie/plnomocenstvo.</w:t>
      </w:r>
      <w:r w:rsidR="00FD39BB" w:rsidRPr="007B7B62">
        <w:rPr>
          <w:rFonts w:ascii="Tahoma" w:hAnsi="Tahoma" w:cs="Tahoma"/>
          <w:sz w:val="20"/>
          <w:szCs w:val="20"/>
        </w:rPr>
        <w:t xml:space="preserve"> </w:t>
      </w:r>
    </w:p>
    <w:p w14:paraId="06D5AED5" w14:textId="77777777" w:rsidR="00217F23" w:rsidRPr="007B7B62" w:rsidRDefault="00217F23" w:rsidP="00217F23">
      <w:pPr>
        <w:spacing w:before="120" w:after="120"/>
        <w:ind w:left="709" w:hanging="1"/>
        <w:jc w:val="both"/>
        <w:rPr>
          <w:rFonts w:ascii="Tahoma" w:hAnsi="Tahoma" w:cs="Tahoma"/>
          <w:b/>
          <w:bCs/>
          <w:sz w:val="20"/>
          <w:szCs w:val="20"/>
        </w:rPr>
      </w:pPr>
    </w:p>
    <w:p w14:paraId="6ACC3F0E" w14:textId="77C7AEDA" w:rsidR="00FD39BB" w:rsidRPr="007B7B62" w:rsidRDefault="00D256EF" w:rsidP="00FD39BB">
      <w:pPr>
        <w:widowControl/>
        <w:tabs>
          <w:tab w:val="left" w:pos="709"/>
        </w:tabs>
        <w:autoSpaceDE/>
        <w:autoSpaceDN/>
        <w:spacing w:before="120" w:after="120"/>
        <w:contextualSpacing/>
        <w:jc w:val="both"/>
        <w:rPr>
          <w:rFonts w:ascii="Tahoma" w:hAnsi="Tahoma" w:cs="Tahoma"/>
          <w:b/>
          <w:bCs/>
          <w:sz w:val="20"/>
          <w:szCs w:val="20"/>
        </w:rPr>
      </w:pPr>
      <w:r w:rsidRPr="007B7B62">
        <w:rPr>
          <w:rFonts w:ascii="Tahoma" w:hAnsi="Tahoma" w:cs="Tahoma"/>
          <w:b/>
          <w:bCs/>
          <w:sz w:val="20"/>
          <w:szCs w:val="20"/>
        </w:rPr>
        <w:t>12</w:t>
      </w:r>
      <w:r w:rsidR="000A5335" w:rsidRPr="007B7B62">
        <w:rPr>
          <w:rFonts w:ascii="Tahoma" w:hAnsi="Tahoma" w:cs="Tahoma"/>
          <w:b/>
          <w:bCs/>
          <w:sz w:val="20"/>
          <w:szCs w:val="20"/>
        </w:rPr>
        <w:tab/>
      </w:r>
      <w:r w:rsidR="00FD39BB" w:rsidRPr="007B7B62">
        <w:rPr>
          <w:rFonts w:ascii="Tahoma" w:hAnsi="Tahoma" w:cs="Tahoma"/>
          <w:b/>
          <w:bCs/>
          <w:sz w:val="20"/>
          <w:szCs w:val="20"/>
        </w:rPr>
        <w:t xml:space="preserve">ZODPOVEDNOSŤ ZA ŠKODU </w:t>
      </w:r>
      <w:r w:rsidR="00BE2EE6" w:rsidRPr="007B7B62">
        <w:rPr>
          <w:rFonts w:ascii="Tahoma" w:hAnsi="Tahoma" w:cs="Tahoma"/>
          <w:b/>
          <w:bCs/>
          <w:sz w:val="20"/>
          <w:szCs w:val="20"/>
        </w:rPr>
        <w:t>A SĽUB ODŠKODNENIA</w:t>
      </w:r>
    </w:p>
    <w:p w14:paraId="389BF1E0" w14:textId="77777777" w:rsidR="00FD39BB" w:rsidRPr="007B7B62" w:rsidRDefault="00FD39BB" w:rsidP="00FD39BB">
      <w:pPr>
        <w:widowControl/>
        <w:tabs>
          <w:tab w:val="left" w:pos="709"/>
        </w:tabs>
        <w:autoSpaceDE/>
        <w:autoSpaceDN/>
        <w:spacing w:before="120" w:after="120"/>
        <w:contextualSpacing/>
        <w:jc w:val="both"/>
        <w:rPr>
          <w:rFonts w:ascii="Tahoma" w:hAnsi="Tahoma" w:cs="Tahoma"/>
          <w:sz w:val="20"/>
          <w:szCs w:val="20"/>
        </w:rPr>
      </w:pPr>
    </w:p>
    <w:p w14:paraId="519AE688" w14:textId="3341529D" w:rsidR="00FD39BB" w:rsidRDefault="00D256EF" w:rsidP="00FD39BB">
      <w:pPr>
        <w:widowControl/>
        <w:tabs>
          <w:tab w:val="left" w:pos="709"/>
        </w:tabs>
        <w:autoSpaceDE/>
        <w:autoSpaceDN/>
        <w:spacing w:before="120" w:after="120"/>
        <w:ind w:left="709" w:hanging="709"/>
        <w:contextualSpacing/>
        <w:jc w:val="both"/>
        <w:rPr>
          <w:rFonts w:ascii="Tahoma" w:hAnsi="Tahoma" w:cs="Tahoma"/>
          <w:sz w:val="20"/>
          <w:szCs w:val="20"/>
        </w:rPr>
      </w:pPr>
      <w:r w:rsidRPr="007B7B62">
        <w:rPr>
          <w:rFonts w:ascii="Tahoma" w:hAnsi="Tahoma" w:cs="Tahoma"/>
          <w:sz w:val="20"/>
          <w:szCs w:val="20"/>
        </w:rPr>
        <w:t>12</w:t>
      </w:r>
      <w:r w:rsidR="00FD39BB" w:rsidRPr="007B7B62">
        <w:rPr>
          <w:rFonts w:ascii="Tahoma" w:hAnsi="Tahoma" w:cs="Tahoma"/>
          <w:sz w:val="20"/>
          <w:szCs w:val="20"/>
        </w:rPr>
        <w:t>.1</w:t>
      </w:r>
      <w:r w:rsidR="00FD39BB" w:rsidRPr="007B7B62">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6C0B15E4" w14:textId="77777777" w:rsidR="00ED12E3" w:rsidRPr="007B7B62" w:rsidRDefault="00ED12E3" w:rsidP="00FD39BB">
      <w:pPr>
        <w:widowControl/>
        <w:tabs>
          <w:tab w:val="left" w:pos="709"/>
        </w:tabs>
        <w:autoSpaceDE/>
        <w:autoSpaceDN/>
        <w:spacing w:before="120" w:after="120"/>
        <w:ind w:left="709" w:hanging="709"/>
        <w:contextualSpacing/>
        <w:jc w:val="both"/>
        <w:rPr>
          <w:rFonts w:ascii="Tahoma" w:hAnsi="Tahoma" w:cs="Tahoma"/>
          <w:sz w:val="20"/>
          <w:szCs w:val="20"/>
        </w:rPr>
      </w:pPr>
    </w:p>
    <w:p w14:paraId="3E8AC62C" w14:textId="0053C943" w:rsidR="00FD39BB" w:rsidRDefault="00D256EF" w:rsidP="00FD39BB">
      <w:pPr>
        <w:widowControl/>
        <w:tabs>
          <w:tab w:val="left" w:pos="709"/>
        </w:tabs>
        <w:autoSpaceDE/>
        <w:autoSpaceDN/>
        <w:spacing w:before="120" w:after="120"/>
        <w:ind w:left="709" w:hanging="709"/>
        <w:contextualSpacing/>
        <w:jc w:val="both"/>
        <w:rPr>
          <w:rFonts w:ascii="Tahoma" w:hAnsi="Tahoma" w:cs="Tahoma"/>
          <w:sz w:val="20"/>
          <w:szCs w:val="20"/>
        </w:rPr>
      </w:pPr>
      <w:r w:rsidRPr="007B7B62">
        <w:rPr>
          <w:rFonts w:ascii="Tahoma" w:hAnsi="Tahoma" w:cs="Tahoma"/>
          <w:sz w:val="20"/>
          <w:szCs w:val="20"/>
        </w:rPr>
        <w:t>12</w:t>
      </w:r>
      <w:r w:rsidR="00FD39BB" w:rsidRPr="007B7B62">
        <w:rPr>
          <w:rFonts w:ascii="Tahoma" w:hAnsi="Tahoma" w:cs="Tahoma"/>
          <w:sz w:val="20"/>
          <w:szCs w:val="20"/>
        </w:rPr>
        <w:t>.2</w:t>
      </w:r>
      <w:r w:rsidR="00FD39BB" w:rsidRPr="007B7B62">
        <w:rPr>
          <w:rFonts w:ascii="Tahoma" w:hAnsi="Tahoma" w:cs="Tahoma"/>
          <w:sz w:val="20"/>
          <w:szCs w:val="20"/>
        </w:rPr>
        <w:tab/>
        <w:t>Ak Objednávateľovi vznikne pri plnení Zmluvy v súvislosti s činnosťou Zhotoviteľa škoda, Zhotoviteľ sa zaväzuje túto škodu v preukázanom rozsahu nahradiť Objednávateľovi do 10 dní odo dňa doručenia vyúčtovania náhrady škôd.</w:t>
      </w:r>
    </w:p>
    <w:p w14:paraId="295CC584" w14:textId="77777777" w:rsidR="00ED12E3" w:rsidRPr="007B7B62" w:rsidRDefault="00ED12E3" w:rsidP="00FD39BB">
      <w:pPr>
        <w:widowControl/>
        <w:tabs>
          <w:tab w:val="left" w:pos="709"/>
        </w:tabs>
        <w:autoSpaceDE/>
        <w:autoSpaceDN/>
        <w:spacing w:before="120" w:after="120"/>
        <w:ind w:left="709" w:hanging="709"/>
        <w:contextualSpacing/>
        <w:jc w:val="both"/>
        <w:rPr>
          <w:rFonts w:ascii="Tahoma" w:hAnsi="Tahoma" w:cs="Tahoma"/>
          <w:sz w:val="20"/>
          <w:szCs w:val="20"/>
        </w:rPr>
      </w:pPr>
    </w:p>
    <w:p w14:paraId="6CE16CDC" w14:textId="5A3F449B" w:rsidR="00FD39BB" w:rsidRPr="007B7B62" w:rsidRDefault="00D256EF" w:rsidP="00FD39BB">
      <w:pPr>
        <w:spacing w:before="120" w:after="120"/>
        <w:ind w:left="709" w:hanging="709"/>
        <w:jc w:val="both"/>
        <w:rPr>
          <w:rFonts w:ascii="Tahoma" w:hAnsi="Tahoma" w:cs="Tahoma"/>
          <w:sz w:val="20"/>
          <w:szCs w:val="20"/>
        </w:rPr>
      </w:pPr>
      <w:r w:rsidRPr="007B7B62">
        <w:rPr>
          <w:rFonts w:ascii="Tahoma" w:hAnsi="Tahoma" w:cs="Tahoma"/>
          <w:sz w:val="20"/>
          <w:szCs w:val="20"/>
        </w:rPr>
        <w:t>12</w:t>
      </w:r>
      <w:r w:rsidR="00FD39BB" w:rsidRPr="007B7B62">
        <w:rPr>
          <w:rFonts w:ascii="Tahoma" w:hAnsi="Tahoma" w:cs="Tahoma"/>
          <w:sz w:val="20"/>
          <w:szCs w:val="20"/>
        </w:rPr>
        <w:t>.3</w:t>
      </w:r>
      <w:r w:rsidR="00FD39BB" w:rsidRPr="007B7B62">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1F1A1CD3" w14:textId="1FA1647F" w:rsidR="00FD39BB" w:rsidRPr="007B7B62" w:rsidRDefault="00D256EF" w:rsidP="00FD39BB">
      <w:pPr>
        <w:spacing w:before="120" w:after="120"/>
        <w:ind w:left="709" w:hanging="709"/>
        <w:jc w:val="both"/>
        <w:rPr>
          <w:rFonts w:ascii="Tahoma" w:hAnsi="Tahoma" w:cs="Tahoma"/>
          <w:sz w:val="20"/>
          <w:szCs w:val="20"/>
        </w:rPr>
      </w:pPr>
      <w:r w:rsidRPr="007B7B62">
        <w:rPr>
          <w:rFonts w:ascii="Tahoma" w:hAnsi="Tahoma" w:cs="Tahoma"/>
          <w:sz w:val="20"/>
          <w:szCs w:val="20"/>
        </w:rPr>
        <w:t>12</w:t>
      </w:r>
      <w:r w:rsidR="00FD39BB" w:rsidRPr="007B7B62">
        <w:rPr>
          <w:rFonts w:ascii="Tahoma" w:hAnsi="Tahoma" w:cs="Tahoma"/>
          <w:sz w:val="20"/>
          <w:szCs w:val="20"/>
        </w:rPr>
        <w:t>.4</w:t>
      </w:r>
      <w:r w:rsidR="00FD39BB" w:rsidRPr="007B7B62">
        <w:rPr>
          <w:rFonts w:ascii="Tahoma" w:hAnsi="Tahoma" w:cs="Tahoma"/>
          <w:sz w:val="20"/>
          <w:szCs w:val="20"/>
        </w:rPr>
        <w:tab/>
        <w:t xml:space="preserve">Vznikom nároku na zaplatenie zmluvných pokút podľa Zmluvy nie je dotknutý nárok Objednávateľa na náhradu škody vo výške presahujúcej zmluvnú pokutu. </w:t>
      </w:r>
    </w:p>
    <w:p w14:paraId="47D08984" w14:textId="5A97B34C" w:rsidR="00FD39BB" w:rsidRPr="007B7B62" w:rsidRDefault="00D256EF" w:rsidP="00FD39BB">
      <w:pPr>
        <w:spacing w:before="120" w:after="120"/>
        <w:ind w:left="709" w:hanging="709"/>
        <w:jc w:val="both"/>
        <w:rPr>
          <w:rFonts w:ascii="Tahoma" w:hAnsi="Tahoma" w:cs="Tahoma"/>
          <w:sz w:val="20"/>
          <w:szCs w:val="20"/>
        </w:rPr>
      </w:pPr>
      <w:r w:rsidRPr="007B7B62">
        <w:rPr>
          <w:rFonts w:ascii="Tahoma" w:hAnsi="Tahoma" w:cs="Tahoma"/>
          <w:sz w:val="20"/>
          <w:szCs w:val="20"/>
        </w:rPr>
        <w:t>12</w:t>
      </w:r>
      <w:r w:rsidR="00FD39BB" w:rsidRPr="007B7B62">
        <w:rPr>
          <w:rFonts w:ascii="Tahoma" w:hAnsi="Tahoma" w:cs="Tahoma"/>
          <w:sz w:val="20"/>
          <w:szCs w:val="20"/>
        </w:rPr>
        <w:t>.5</w:t>
      </w:r>
      <w:r w:rsidR="00FD39BB" w:rsidRPr="007B7B62">
        <w:rPr>
          <w:rFonts w:ascii="Tahoma" w:hAnsi="Tahoma" w:cs="Tahoma"/>
          <w:sz w:val="20"/>
          <w:szCs w:val="20"/>
        </w:rPr>
        <w:tab/>
        <w:t xml:space="preserve">V súvislosti s plnením Zmluvy Zmluvné strany neočakávajú, že by Objednávateľ mohol spôsobiť Zhotoviteľovi akúkoľvek škodu a prípadná výška zodpovednosti Objednávateľa za škodu podľa tejto Zmluvy je preto v súvislosti s § 379 Obchodného zákonníka limitovaná úrokmi z omeškania, na ktoré je Zhotoviteľ oprávnený v zmysle bodu </w:t>
      </w:r>
      <w:r w:rsidR="00FD39BB" w:rsidRPr="005F7F27">
        <w:rPr>
          <w:rFonts w:ascii="Tahoma" w:hAnsi="Tahoma" w:cs="Tahoma"/>
          <w:sz w:val="20"/>
          <w:szCs w:val="20"/>
        </w:rPr>
        <w:t xml:space="preserve">7.2 </w:t>
      </w:r>
      <w:r w:rsidR="00957008" w:rsidRPr="005F7F27">
        <w:rPr>
          <w:rFonts w:ascii="Tahoma" w:hAnsi="Tahoma" w:cs="Tahoma"/>
          <w:bCs/>
          <w:sz w:val="20"/>
          <w:szCs w:val="20"/>
        </w:rPr>
        <w:t xml:space="preserve">písm. </w:t>
      </w:r>
      <w:r w:rsidR="00FD39BB" w:rsidRPr="005F7F27">
        <w:rPr>
          <w:rFonts w:ascii="Tahoma" w:hAnsi="Tahoma" w:cs="Tahoma"/>
          <w:sz w:val="20"/>
          <w:szCs w:val="20"/>
        </w:rPr>
        <w:t>(</w:t>
      </w:r>
      <w:r w:rsidR="005F7F27" w:rsidRPr="005F7F27">
        <w:rPr>
          <w:rFonts w:ascii="Tahoma" w:hAnsi="Tahoma" w:cs="Tahoma"/>
          <w:sz w:val="20"/>
          <w:szCs w:val="20"/>
        </w:rPr>
        <w:t>e</w:t>
      </w:r>
      <w:r w:rsidR="00FD39BB" w:rsidRPr="005F7F27">
        <w:rPr>
          <w:rFonts w:ascii="Tahoma" w:hAnsi="Tahoma" w:cs="Tahoma"/>
          <w:sz w:val="20"/>
          <w:szCs w:val="20"/>
        </w:rPr>
        <w:t>).</w:t>
      </w:r>
    </w:p>
    <w:p w14:paraId="0CC2C740" w14:textId="110E430B" w:rsidR="00BE2EE6" w:rsidRPr="007B7B62" w:rsidRDefault="00BE2EE6" w:rsidP="00FD39BB">
      <w:pPr>
        <w:spacing w:before="120" w:after="120"/>
        <w:ind w:left="709" w:hanging="709"/>
        <w:jc w:val="both"/>
        <w:rPr>
          <w:rFonts w:ascii="Tahoma" w:hAnsi="Tahoma" w:cs="Tahoma"/>
          <w:sz w:val="20"/>
          <w:szCs w:val="20"/>
        </w:rPr>
      </w:pPr>
      <w:r w:rsidRPr="007B7B62">
        <w:rPr>
          <w:rFonts w:ascii="Tahoma" w:hAnsi="Tahoma" w:cs="Tahoma"/>
          <w:sz w:val="20"/>
          <w:szCs w:val="20"/>
        </w:rPr>
        <w:t>12.6</w:t>
      </w:r>
      <w:r w:rsidRPr="007B7B62">
        <w:rPr>
          <w:rFonts w:ascii="Tahoma" w:hAnsi="Tahoma" w:cs="Tahoma"/>
          <w:sz w:val="20"/>
          <w:szCs w:val="20"/>
        </w:rPr>
        <w:tab/>
        <w:t xml:space="preserve">Ak si ktorákoľvek osoba uplatní voči Objednávateľovi nároky z porušenia jej práv v súvislosti s </w:t>
      </w:r>
      <w:r w:rsidRPr="007B7B62">
        <w:rPr>
          <w:rFonts w:ascii="Tahoma" w:hAnsi="Tahoma" w:cs="Tahoma"/>
          <w:sz w:val="20"/>
          <w:szCs w:val="20"/>
        </w:rPr>
        <w:lastRenderedPageBreak/>
        <w:t>Autorským</w:t>
      </w:r>
      <w:r w:rsidR="00AD0635" w:rsidRPr="007B7B62">
        <w:rPr>
          <w:rFonts w:ascii="Tahoma" w:hAnsi="Tahoma" w:cs="Tahoma"/>
          <w:sz w:val="20"/>
          <w:szCs w:val="20"/>
        </w:rPr>
        <w:t>i</w:t>
      </w:r>
      <w:r w:rsidRPr="007B7B62">
        <w:rPr>
          <w:rFonts w:ascii="Tahoma" w:hAnsi="Tahoma" w:cs="Tahoma"/>
          <w:sz w:val="20"/>
          <w:szCs w:val="20"/>
        </w:rPr>
        <w:t xml:space="preserve"> podklad</w:t>
      </w:r>
      <w:r w:rsidR="00AD0635" w:rsidRPr="007B7B62">
        <w:rPr>
          <w:rFonts w:ascii="Tahoma" w:hAnsi="Tahoma" w:cs="Tahoma"/>
          <w:sz w:val="20"/>
          <w:szCs w:val="20"/>
        </w:rPr>
        <w:t xml:space="preserve">mi použitými Zhotoviteľom počas Vykonávania Diela alebo na jeho vykonanie, ktoré Zhotoviteľ v rozpore so Zmluvou </w:t>
      </w:r>
      <w:proofErr w:type="spellStart"/>
      <w:r w:rsidR="00AD0635" w:rsidRPr="007B7B62">
        <w:rPr>
          <w:rFonts w:ascii="Tahoma" w:hAnsi="Tahoma" w:cs="Tahoma"/>
          <w:sz w:val="20"/>
          <w:szCs w:val="20"/>
        </w:rPr>
        <w:t>nevysporiadal</w:t>
      </w:r>
      <w:proofErr w:type="spellEnd"/>
      <w:r w:rsidR="00AD0635" w:rsidRPr="007B7B62">
        <w:rPr>
          <w:rFonts w:ascii="Tahoma" w:hAnsi="Tahoma" w:cs="Tahoma"/>
          <w:sz w:val="20"/>
          <w:szCs w:val="20"/>
        </w:rPr>
        <w:t>, hoci ich vysporiadať mal</w:t>
      </w:r>
      <w:r w:rsidR="009E3462">
        <w:rPr>
          <w:rFonts w:ascii="Tahoma" w:hAnsi="Tahoma" w:cs="Tahoma"/>
          <w:sz w:val="20"/>
          <w:szCs w:val="20"/>
        </w:rPr>
        <w:t>,</w:t>
      </w:r>
      <w:r w:rsidR="00AD0635" w:rsidRPr="007B7B62">
        <w:rPr>
          <w:rFonts w:ascii="Tahoma" w:hAnsi="Tahoma" w:cs="Tahoma"/>
          <w:sz w:val="20"/>
          <w:szCs w:val="20"/>
        </w:rPr>
        <w:t xml:space="preserve"> a Objednávateľ takéto nároky za Zhotoviteľa vysporiada, udeľuje týmto Zhotoviteľ Objednávateľovi bezvýhradný, neodvolateľný a časovo nelimitovaný sľ</w:t>
      </w:r>
      <w:r w:rsidR="005F7F27">
        <w:rPr>
          <w:rFonts w:ascii="Tahoma" w:hAnsi="Tahoma" w:cs="Tahoma"/>
          <w:sz w:val="20"/>
          <w:szCs w:val="20"/>
        </w:rPr>
        <w:t>u</w:t>
      </w:r>
      <w:r w:rsidR="00AD0635" w:rsidRPr="007B7B62">
        <w:rPr>
          <w:rFonts w:ascii="Tahoma" w:hAnsi="Tahoma" w:cs="Tahoma"/>
          <w:sz w:val="20"/>
          <w:szCs w:val="20"/>
        </w:rPr>
        <w:t xml:space="preserve">b odškodnenia, obsahom ktorého je záväzok Zhotoviteľa v celom rozsahu odškodniť Objednávateľa za vysporiadanie takýchto nárokov tretích strán (t. j. nielen v rozsahu </w:t>
      </w:r>
      <w:r w:rsidR="00377A98" w:rsidRPr="007B7B62">
        <w:rPr>
          <w:rFonts w:ascii="Tahoma" w:hAnsi="Tahoma" w:cs="Tahoma"/>
          <w:sz w:val="20"/>
          <w:szCs w:val="20"/>
        </w:rPr>
        <w:t xml:space="preserve">priamych </w:t>
      </w:r>
      <w:r w:rsidR="00AD0635" w:rsidRPr="007B7B62">
        <w:rPr>
          <w:rFonts w:ascii="Tahoma" w:hAnsi="Tahoma" w:cs="Tahoma"/>
          <w:sz w:val="20"/>
          <w:szCs w:val="20"/>
        </w:rPr>
        <w:t xml:space="preserve">nákladov vysporiadania, ale aj súvisiacich nákladov, ktorými môžu byť </w:t>
      </w:r>
      <w:proofErr w:type="spellStart"/>
      <w:r w:rsidR="00AD0635" w:rsidRPr="007B7B62">
        <w:rPr>
          <w:rFonts w:ascii="Tahoma" w:hAnsi="Tahoma" w:cs="Tahoma"/>
          <w:sz w:val="20"/>
          <w:szCs w:val="20"/>
        </w:rPr>
        <w:t>príkladmo</w:t>
      </w:r>
      <w:proofErr w:type="spellEnd"/>
      <w:r w:rsidR="00AD0635" w:rsidRPr="007B7B62">
        <w:rPr>
          <w:rFonts w:ascii="Tahoma" w:hAnsi="Tahoma" w:cs="Tahoma"/>
          <w:sz w:val="20"/>
          <w:szCs w:val="20"/>
        </w:rPr>
        <w:t xml:space="preserve"> náklady na služby právneho poradenstva a/alebo právneho zastúpenia, trovy konania, poplatky, náklady na činnosť znalca, a pod.)</w:t>
      </w:r>
      <w:r w:rsidR="00377A98" w:rsidRPr="007B7B62">
        <w:rPr>
          <w:rFonts w:ascii="Tahoma" w:hAnsi="Tahoma" w:cs="Tahoma"/>
          <w:sz w:val="20"/>
          <w:szCs w:val="20"/>
        </w:rPr>
        <w:t xml:space="preserve">. Objednávateľ je o takomto uplatnení povinný Zhotoviteľa bezodkladne informovať. Zhotoviteľ odškodní Objednávateľa na jeho prvú žiadosť, avšak len za predpokladu, že Objednávateľ Zhotoviteľa informoval v súlade s predchádzajúcou vetou. Odškodnenie Objednávateľa nemá vplyv na právo Objednávateľa uplatniť voči Zhotoviteľovi zmluvnú pokutu podľa </w:t>
      </w:r>
      <w:r w:rsidR="00377A98" w:rsidRPr="005F7F27">
        <w:rPr>
          <w:rFonts w:ascii="Tahoma" w:hAnsi="Tahoma" w:cs="Tahoma"/>
          <w:sz w:val="20"/>
          <w:szCs w:val="20"/>
        </w:rPr>
        <w:t>bodu 13.3.</w:t>
      </w:r>
    </w:p>
    <w:p w14:paraId="40AB1667" w14:textId="77777777" w:rsidR="00E67813" w:rsidRPr="007B7B62" w:rsidRDefault="00E67813" w:rsidP="00164A1D">
      <w:pPr>
        <w:spacing w:before="120" w:after="120"/>
        <w:ind w:left="709" w:hanging="709"/>
        <w:jc w:val="both"/>
        <w:rPr>
          <w:rFonts w:ascii="Tahoma" w:hAnsi="Tahoma" w:cs="Tahoma"/>
          <w:b/>
          <w:bCs/>
          <w:caps/>
          <w:sz w:val="20"/>
          <w:szCs w:val="20"/>
        </w:rPr>
      </w:pPr>
    </w:p>
    <w:p w14:paraId="143A2D3E" w14:textId="1842D2D0" w:rsidR="000A5335" w:rsidRPr="007B7B62" w:rsidRDefault="00217F23" w:rsidP="00164A1D">
      <w:pPr>
        <w:spacing w:before="120" w:after="120"/>
        <w:ind w:left="709" w:hanging="709"/>
        <w:jc w:val="both"/>
        <w:rPr>
          <w:rFonts w:ascii="Tahoma" w:hAnsi="Tahoma" w:cs="Tahoma"/>
          <w:b/>
          <w:bCs/>
          <w:sz w:val="20"/>
          <w:szCs w:val="20"/>
        </w:rPr>
      </w:pPr>
      <w:r w:rsidRPr="007B7B62">
        <w:rPr>
          <w:rFonts w:ascii="Tahoma" w:hAnsi="Tahoma" w:cs="Tahoma"/>
          <w:b/>
          <w:bCs/>
          <w:caps/>
          <w:sz w:val="20"/>
          <w:szCs w:val="20"/>
        </w:rPr>
        <w:t>1</w:t>
      </w:r>
      <w:r w:rsidR="00D256EF" w:rsidRPr="007B7B62">
        <w:rPr>
          <w:rFonts w:ascii="Tahoma" w:hAnsi="Tahoma" w:cs="Tahoma"/>
          <w:b/>
          <w:bCs/>
          <w:caps/>
          <w:sz w:val="20"/>
          <w:szCs w:val="20"/>
        </w:rPr>
        <w:t>3</w:t>
      </w:r>
      <w:r w:rsidR="00E67813" w:rsidRPr="007B7B62">
        <w:rPr>
          <w:rFonts w:ascii="Tahoma" w:hAnsi="Tahoma" w:cs="Tahoma"/>
          <w:b/>
          <w:bCs/>
          <w:caps/>
          <w:sz w:val="20"/>
          <w:szCs w:val="20"/>
        </w:rPr>
        <w:tab/>
      </w:r>
      <w:r w:rsidR="000A5335" w:rsidRPr="007B7B62">
        <w:rPr>
          <w:rFonts w:ascii="Tahoma" w:hAnsi="Tahoma" w:cs="Tahoma"/>
          <w:b/>
          <w:bCs/>
          <w:sz w:val="20"/>
          <w:szCs w:val="20"/>
        </w:rPr>
        <w:t xml:space="preserve">ZMLUVNÉ POKUTY </w:t>
      </w:r>
    </w:p>
    <w:p w14:paraId="309FCD64" w14:textId="517C93DC" w:rsidR="00B15773" w:rsidRPr="007B7B62" w:rsidRDefault="00D256EF" w:rsidP="00164A1D">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w:t>
      </w:r>
      <w:r w:rsidR="00265895" w:rsidRPr="007B7B62">
        <w:rPr>
          <w:rFonts w:ascii="Tahoma" w:hAnsi="Tahoma" w:cs="Tahoma"/>
          <w:sz w:val="20"/>
          <w:szCs w:val="20"/>
        </w:rPr>
        <w:t>.1</w:t>
      </w:r>
      <w:r w:rsidR="00265895" w:rsidRPr="007B7B62">
        <w:rPr>
          <w:rFonts w:ascii="Tahoma" w:hAnsi="Tahoma" w:cs="Tahoma"/>
          <w:sz w:val="20"/>
          <w:szCs w:val="20"/>
        </w:rPr>
        <w:tab/>
      </w:r>
      <w:r w:rsidR="000A5335" w:rsidRPr="007B7B62">
        <w:rPr>
          <w:rFonts w:ascii="Tahoma" w:hAnsi="Tahoma" w:cs="Tahoma"/>
          <w:sz w:val="20"/>
          <w:szCs w:val="20"/>
        </w:rPr>
        <w:t xml:space="preserve">Ak </w:t>
      </w:r>
      <w:r w:rsidR="00B15773" w:rsidRPr="007B7B62">
        <w:rPr>
          <w:rFonts w:ascii="Tahoma" w:hAnsi="Tahoma" w:cs="Tahoma"/>
          <w:sz w:val="20"/>
          <w:szCs w:val="20"/>
        </w:rPr>
        <w:t xml:space="preserve">je Zhotoviteľ v omeškaní s vykonaním </w:t>
      </w:r>
      <w:r w:rsidR="00506AC3">
        <w:rPr>
          <w:rFonts w:ascii="Tahoma" w:hAnsi="Tahoma" w:cs="Tahoma"/>
          <w:sz w:val="20"/>
          <w:szCs w:val="20"/>
        </w:rPr>
        <w:t xml:space="preserve">a/alebo odovzdaním </w:t>
      </w:r>
      <w:r w:rsidR="00ED12E3">
        <w:rPr>
          <w:rFonts w:ascii="Tahoma" w:hAnsi="Tahoma" w:cs="Tahoma"/>
          <w:sz w:val="20"/>
          <w:szCs w:val="20"/>
        </w:rPr>
        <w:t>Diela</w:t>
      </w:r>
      <w:r w:rsidR="00B15773" w:rsidRPr="007B7B62">
        <w:rPr>
          <w:rFonts w:ascii="Tahoma" w:hAnsi="Tahoma" w:cs="Tahoma"/>
          <w:sz w:val="20"/>
          <w:szCs w:val="20"/>
        </w:rPr>
        <w:t xml:space="preserve">, má Objednávateľ právo uplatniť si voči Zhotoviteľovi zmluvnú pokutu vo výške </w:t>
      </w:r>
      <w:r w:rsidR="00B15773" w:rsidRPr="005F7F27">
        <w:rPr>
          <w:rFonts w:ascii="Tahoma" w:hAnsi="Tahoma" w:cs="Tahoma"/>
          <w:sz w:val="20"/>
          <w:szCs w:val="20"/>
        </w:rPr>
        <w:t>0,</w:t>
      </w:r>
      <w:r w:rsidR="00CD66EC" w:rsidRPr="005F7F27">
        <w:rPr>
          <w:rFonts w:ascii="Tahoma" w:hAnsi="Tahoma" w:cs="Tahoma"/>
          <w:sz w:val="20"/>
          <w:szCs w:val="20"/>
        </w:rPr>
        <w:t>5</w:t>
      </w:r>
      <w:r w:rsidR="00B15773" w:rsidRPr="005F7F27">
        <w:rPr>
          <w:rFonts w:ascii="Tahoma" w:hAnsi="Tahoma" w:cs="Tahoma"/>
          <w:sz w:val="20"/>
          <w:szCs w:val="20"/>
        </w:rPr>
        <w:t xml:space="preserve"> </w:t>
      </w:r>
      <w:r w:rsidR="00B15773" w:rsidRPr="005F7F27">
        <w:rPr>
          <w:rFonts w:ascii="Tahoma" w:hAnsi="Tahoma" w:cs="Tahoma"/>
          <w:sz w:val="20"/>
          <w:szCs w:val="20"/>
          <w:lang w:val="en-GB"/>
        </w:rPr>
        <w:t>%</w:t>
      </w:r>
      <w:r w:rsidR="00B15773" w:rsidRPr="005F7F27">
        <w:rPr>
          <w:rFonts w:ascii="Tahoma" w:hAnsi="Tahoma" w:cs="Tahoma"/>
          <w:sz w:val="20"/>
          <w:szCs w:val="20"/>
        </w:rPr>
        <w:t xml:space="preserve"> z Ceny</w:t>
      </w:r>
      <w:r w:rsidR="00B15773" w:rsidRPr="007B7B62">
        <w:rPr>
          <w:rFonts w:ascii="Tahoma" w:hAnsi="Tahoma" w:cs="Tahoma"/>
          <w:sz w:val="20"/>
          <w:szCs w:val="20"/>
        </w:rPr>
        <w:t xml:space="preserve"> za každý, hoci len začatý deň omeškania.</w:t>
      </w:r>
    </w:p>
    <w:p w14:paraId="48424CE5" w14:textId="7C613CF9" w:rsidR="00CD66EC" w:rsidRPr="007B7B62" w:rsidRDefault="00B15773" w:rsidP="00CD66EC">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13.2</w:t>
      </w:r>
      <w:r w:rsidRPr="007B7B62">
        <w:rPr>
          <w:rFonts w:ascii="Tahoma" w:hAnsi="Tahoma" w:cs="Tahoma"/>
          <w:sz w:val="20"/>
          <w:szCs w:val="20"/>
        </w:rPr>
        <w:tab/>
      </w:r>
      <w:r w:rsidR="00CD66EC" w:rsidRPr="007B7B62">
        <w:rPr>
          <w:rFonts w:ascii="Tahoma" w:eastAsiaTheme="minorHAnsi" w:hAnsi="Tahoma" w:cs="Tahoma"/>
          <w:sz w:val="20"/>
          <w:szCs w:val="20"/>
          <w:lang w:eastAsia="en-US"/>
        </w:rPr>
        <w:t xml:space="preserve">Ak Zhotoviteľ neodstráni alebo inak vhodne nenapraví vady Diela spôsobom a/alebo v lehote podľa </w:t>
      </w:r>
      <w:r w:rsidR="00CD66EC" w:rsidRPr="005F7F27">
        <w:rPr>
          <w:rFonts w:ascii="Tahoma" w:eastAsiaTheme="minorHAnsi" w:hAnsi="Tahoma" w:cs="Tahoma"/>
          <w:sz w:val="20"/>
          <w:szCs w:val="20"/>
          <w:lang w:eastAsia="en-US"/>
        </w:rPr>
        <w:t xml:space="preserve">bodu 8.6 </w:t>
      </w:r>
      <w:r w:rsidR="00957008" w:rsidRPr="005F7F27">
        <w:rPr>
          <w:rFonts w:ascii="Tahoma" w:hAnsi="Tahoma" w:cs="Tahoma"/>
          <w:bCs/>
          <w:sz w:val="20"/>
          <w:szCs w:val="20"/>
        </w:rPr>
        <w:t xml:space="preserve">písm. </w:t>
      </w:r>
      <w:r w:rsidR="00CD66EC" w:rsidRPr="005F7F27">
        <w:rPr>
          <w:rFonts w:ascii="Tahoma" w:eastAsiaTheme="minorHAnsi" w:hAnsi="Tahoma" w:cs="Tahoma"/>
          <w:sz w:val="20"/>
          <w:szCs w:val="20"/>
          <w:lang w:eastAsia="en-US"/>
        </w:rPr>
        <w:t>(a),</w:t>
      </w:r>
      <w:r w:rsidR="00CD66EC" w:rsidRPr="007B7B62">
        <w:rPr>
          <w:rFonts w:ascii="Tahoma" w:eastAsiaTheme="minorHAnsi" w:hAnsi="Tahoma" w:cs="Tahoma"/>
          <w:sz w:val="20"/>
          <w:szCs w:val="20"/>
          <w:lang w:eastAsia="en-US"/>
        </w:rPr>
        <w:t xml:space="preserve"> </w:t>
      </w:r>
      <w:r w:rsidR="00CD66EC" w:rsidRPr="007B7B62">
        <w:rPr>
          <w:rFonts w:ascii="Tahoma" w:hAnsi="Tahoma" w:cs="Tahoma"/>
          <w:sz w:val="20"/>
          <w:szCs w:val="20"/>
        </w:rPr>
        <w:t>má O</w:t>
      </w:r>
      <w:r w:rsidR="008F7E00" w:rsidRPr="007B7B62">
        <w:rPr>
          <w:rFonts w:ascii="Tahoma" w:hAnsi="Tahoma" w:cs="Tahoma"/>
          <w:sz w:val="20"/>
          <w:szCs w:val="20"/>
        </w:rPr>
        <w:t xml:space="preserve">bjednávateľ právo uplatniť si voči Zhotoviteľovi zmluvnú pokutu vo výške </w:t>
      </w:r>
      <w:r w:rsidR="008F7E00" w:rsidRPr="005F7F27">
        <w:rPr>
          <w:rFonts w:ascii="Tahoma" w:hAnsi="Tahoma" w:cs="Tahoma"/>
          <w:sz w:val="20"/>
          <w:szCs w:val="20"/>
        </w:rPr>
        <w:t xml:space="preserve">0,1 </w:t>
      </w:r>
      <w:r w:rsidR="008F7E00" w:rsidRPr="005F7F27">
        <w:rPr>
          <w:rFonts w:ascii="Tahoma" w:hAnsi="Tahoma" w:cs="Tahoma"/>
          <w:sz w:val="20"/>
          <w:szCs w:val="20"/>
          <w:lang w:val="en-GB"/>
        </w:rPr>
        <w:t>%</w:t>
      </w:r>
      <w:r w:rsidR="008F7E00" w:rsidRPr="005F7F27">
        <w:rPr>
          <w:rFonts w:ascii="Tahoma" w:hAnsi="Tahoma" w:cs="Tahoma"/>
          <w:sz w:val="20"/>
          <w:szCs w:val="20"/>
        </w:rPr>
        <w:t xml:space="preserve"> z </w:t>
      </w:r>
      <w:r w:rsidR="00D61A64">
        <w:rPr>
          <w:rFonts w:ascii="Tahoma" w:hAnsi="Tahoma" w:cs="Tahoma"/>
          <w:sz w:val="20"/>
          <w:szCs w:val="20"/>
        </w:rPr>
        <w:t>C</w:t>
      </w:r>
      <w:r w:rsidR="008F7E00" w:rsidRPr="005F7F27">
        <w:rPr>
          <w:rFonts w:ascii="Tahoma" w:hAnsi="Tahoma" w:cs="Tahoma"/>
          <w:sz w:val="20"/>
          <w:szCs w:val="20"/>
        </w:rPr>
        <w:t>eny,</w:t>
      </w:r>
      <w:r w:rsidR="00CD66EC" w:rsidRPr="005F7F27">
        <w:rPr>
          <w:rFonts w:ascii="Tahoma" w:hAnsi="Tahoma" w:cs="Tahoma"/>
          <w:sz w:val="20"/>
          <w:szCs w:val="20"/>
        </w:rPr>
        <w:t xml:space="preserve"> za každý hoci len začatý deň omeškania</w:t>
      </w:r>
      <w:r w:rsidR="00D61A64">
        <w:rPr>
          <w:rFonts w:ascii="Tahoma" w:hAnsi="Tahoma" w:cs="Tahoma"/>
          <w:sz w:val="20"/>
          <w:szCs w:val="20"/>
        </w:rPr>
        <w:t>.</w:t>
      </w:r>
    </w:p>
    <w:p w14:paraId="66AE4D94" w14:textId="47C058F3" w:rsidR="008F7E00" w:rsidRPr="007B7B62" w:rsidRDefault="008F7E00" w:rsidP="008F7E00">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13.3</w:t>
      </w:r>
      <w:r w:rsidRPr="007B7B62">
        <w:rPr>
          <w:rFonts w:ascii="Tahoma" w:hAnsi="Tahoma" w:cs="Tahoma"/>
          <w:sz w:val="20"/>
          <w:szCs w:val="20"/>
        </w:rPr>
        <w:tab/>
      </w:r>
      <w:r w:rsidRPr="007B7B62">
        <w:rPr>
          <w:rFonts w:ascii="Tahoma" w:eastAsiaTheme="minorHAnsi" w:hAnsi="Tahoma" w:cs="Tahoma"/>
          <w:sz w:val="20"/>
          <w:szCs w:val="20"/>
          <w:lang w:eastAsia="en-US"/>
        </w:rPr>
        <w:t xml:space="preserve">Ak Zhotoviteľ riadne </w:t>
      </w:r>
      <w:proofErr w:type="spellStart"/>
      <w:r w:rsidRPr="007B7B62">
        <w:rPr>
          <w:rFonts w:ascii="Tahoma" w:eastAsiaTheme="minorHAnsi" w:hAnsi="Tahoma" w:cs="Tahoma"/>
          <w:sz w:val="20"/>
          <w:szCs w:val="20"/>
          <w:lang w:eastAsia="en-US"/>
        </w:rPr>
        <w:t>nevysporiada</w:t>
      </w:r>
      <w:proofErr w:type="spellEnd"/>
      <w:r w:rsidRPr="007B7B62">
        <w:rPr>
          <w:rFonts w:ascii="Tahoma" w:eastAsiaTheme="minorHAnsi" w:hAnsi="Tahoma" w:cs="Tahoma"/>
          <w:sz w:val="20"/>
          <w:szCs w:val="20"/>
          <w:lang w:eastAsia="en-US"/>
        </w:rPr>
        <w:t xml:space="preserve"> práva tretích osôb v zmysle bodu </w:t>
      </w:r>
      <w:r w:rsidRPr="007B7B62">
        <w:rPr>
          <w:rFonts w:ascii="Tahoma" w:hAnsi="Tahoma" w:cs="Tahoma"/>
          <w:sz w:val="20"/>
          <w:szCs w:val="20"/>
        </w:rPr>
        <w:t xml:space="preserve">4.3 (a), má Objednávateľ právo uplatniť si voči Zhotoviteľovi zmluvnú pokutu vo výške </w:t>
      </w:r>
      <w:r w:rsidR="00377A98" w:rsidRPr="00D45F8C">
        <w:rPr>
          <w:rFonts w:ascii="Tahoma" w:hAnsi="Tahoma" w:cs="Tahoma"/>
          <w:sz w:val="20"/>
          <w:szCs w:val="20"/>
        </w:rPr>
        <w:t>500 Eur (slovom: päťsto Eur)</w:t>
      </w:r>
      <w:r w:rsidRPr="00D45F8C">
        <w:rPr>
          <w:rFonts w:ascii="Tahoma" w:hAnsi="Tahoma" w:cs="Tahoma"/>
          <w:sz w:val="20"/>
          <w:szCs w:val="20"/>
        </w:rPr>
        <w:t xml:space="preserve"> za každ</w:t>
      </w:r>
      <w:r w:rsidR="00377A98" w:rsidRPr="00D45F8C">
        <w:rPr>
          <w:rFonts w:ascii="Tahoma" w:hAnsi="Tahoma" w:cs="Tahoma"/>
          <w:sz w:val="20"/>
          <w:szCs w:val="20"/>
        </w:rPr>
        <w:t>é jednotlivé zistenie</w:t>
      </w:r>
      <w:r w:rsidR="00B20472" w:rsidRPr="00D45F8C">
        <w:rPr>
          <w:rFonts w:ascii="Tahoma" w:hAnsi="Tahoma" w:cs="Tahoma"/>
          <w:sz w:val="20"/>
          <w:szCs w:val="20"/>
        </w:rPr>
        <w:t>, a to aj opakovane</w:t>
      </w:r>
      <w:r w:rsidRPr="00D45F8C">
        <w:rPr>
          <w:rFonts w:ascii="Tahoma" w:hAnsi="Tahoma" w:cs="Tahoma"/>
          <w:sz w:val="20"/>
          <w:szCs w:val="20"/>
        </w:rPr>
        <w:t>.</w:t>
      </w:r>
      <w:r w:rsidR="00B20472" w:rsidRPr="007B7B62">
        <w:rPr>
          <w:rFonts w:ascii="Tahoma" w:hAnsi="Tahoma" w:cs="Tahoma"/>
          <w:sz w:val="20"/>
          <w:szCs w:val="20"/>
        </w:rPr>
        <w:t xml:space="preserve"> </w:t>
      </w:r>
    </w:p>
    <w:p w14:paraId="56B9362D" w14:textId="6C43DE2C" w:rsidR="00B20472" w:rsidRPr="007B7B62" w:rsidRDefault="00377A98" w:rsidP="00B20472">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13.4</w:t>
      </w:r>
      <w:r w:rsidRPr="007B7B62">
        <w:rPr>
          <w:rFonts w:ascii="Tahoma" w:hAnsi="Tahoma" w:cs="Tahoma"/>
          <w:sz w:val="20"/>
          <w:szCs w:val="20"/>
        </w:rPr>
        <w:tab/>
        <w:t xml:space="preserve">Ak Zhotoviteľ nesplní </w:t>
      </w:r>
      <w:r w:rsidR="00B20472" w:rsidRPr="007B7B62">
        <w:rPr>
          <w:rFonts w:ascii="Tahoma" w:hAnsi="Tahoma" w:cs="Tahoma"/>
          <w:sz w:val="20"/>
          <w:szCs w:val="20"/>
        </w:rPr>
        <w:t xml:space="preserve">ktorúkoľvek </w:t>
      </w:r>
      <w:r w:rsidRPr="007B7B62">
        <w:rPr>
          <w:rFonts w:ascii="Tahoma" w:hAnsi="Tahoma" w:cs="Tahoma"/>
          <w:sz w:val="20"/>
          <w:szCs w:val="20"/>
        </w:rPr>
        <w:t>jeho povinnos</w:t>
      </w:r>
      <w:r w:rsidR="00B20472" w:rsidRPr="007B7B62">
        <w:rPr>
          <w:rFonts w:ascii="Tahoma" w:hAnsi="Tahoma" w:cs="Tahoma"/>
          <w:sz w:val="20"/>
          <w:szCs w:val="20"/>
        </w:rPr>
        <w:t xml:space="preserve">ť </w:t>
      </w:r>
      <w:r w:rsidRPr="007B7B62">
        <w:rPr>
          <w:rFonts w:ascii="Tahoma" w:hAnsi="Tahoma" w:cs="Tahoma"/>
          <w:sz w:val="20"/>
          <w:szCs w:val="20"/>
        </w:rPr>
        <w:t xml:space="preserve">alebo poruší </w:t>
      </w:r>
      <w:r w:rsidR="00B20472" w:rsidRPr="007B7B62">
        <w:rPr>
          <w:rFonts w:ascii="Tahoma" w:hAnsi="Tahoma" w:cs="Tahoma"/>
          <w:sz w:val="20"/>
          <w:szCs w:val="20"/>
        </w:rPr>
        <w:t xml:space="preserve">akýkoľvek </w:t>
      </w:r>
      <w:r w:rsidRPr="007B7B62">
        <w:rPr>
          <w:rFonts w:ascii="Tahoma" w:hAnsi="Tahoma" w:cs="Tahoma"/>
          <w:sz w:val="20"/>
          <w:szCs w:val="20"/>
        </w:rPr>
        <w:t>záväz</w:t>
      </w:r>
      <w:r w:rsidR="00B20472" w:rsidRPr="007B7B62">
        <w:rPr>
          <w:rFonts w:ascii="Tahoma" w:hAnsi="Tahoma" w:cs="Tahoma"/>
          <w:sz w:val="20"/>
          <w:szCs w:val="20"/>
        </w:rPr>
        <w:t>o</w:t>
      </w:r>
      <w:r w:rsidRPr="007B7B62">
        <w:rPr>
          <w:rFonts w:ascii="Tahoma" w:hAnsi="Tahoma" w:cs="Tahoma"/>
          <w:sz w:val="20"/>
          <w:szCs w:val="20"/>
        </w:rPr>
        <w:t xml:space="preserve">k podľa </w:t>
      </w:r>
      <w:r w:rsidR="00B20472" w:rsidRPr="007B7B62">
        <w:rPr>
          <w:rFonts w:ascii="Tahoma" w:hAnsi="Tahoma" w:cs="Tahoma"/>
          <w:sz w:val="20"/>
          <w:szCs w:val="20"/>
        </w:rPr>
        <w:t xml:space="preserve">bodu 9, má Objednávateľ právo uplatniť si voči Zhotoviteľovi zmluvnú pokutu vo výške </w:t>
      </w:r>
      <w:r w:rsidR="00B20472" w:rsidRPr="00D45F8C">
        <w:rPr>
          <w:rFonts w:ascii="Tahoma" w:hAnsi="Tahoma" w:cs="Tahoma"/>
          <w:sz w:val="20"/>
          <w:szCs w:val="20"/>
        </w:rPr>
        <w:t>500 Eur (slovom: päťsto Eur) za každé jednotlivé zistenie, a to aj opakovane.</w:t>
      </w:r>
      <w:r w:rsidR="00B20472" w:rsidRPr="007B7B62">
        <w:rPr>
          <w:rFonts w:ascii="Tahoma" w:hAnsi="Tahoma" w:cs="Tahoma"/>
          <w:sz w:val="20"/>
          <w:szCs w:val="20"/>
        </w:rPr>
        <w:t xml:space="preserve"> Objednávateľ je oprávnený uplatniť si voči Zhotoviteľovi takto dohodnutú zmluvnú pokutu aj v prípade, ak bude porušenie povinností Zhotoviteľa zistené až po zániku Zmluvy, bez ohľadu na to, či </w:t>
      </w:r>
      <w:r w:rsidR="00387AD3" w:rsidRPr="007B7B62">
        <w:rPr>
          <w:rFonts w:ascii="Tahoma" w:hAnsi="Tahoma" w:cs="Tahoma"/>
          <w:sz w:val="20"/>
          <w:szCs w:val="20"/>
        </w:rPr>
        <w:t>ide o porušenie povinnosti, ktor</w:t>
      </w:r>
      <w:r w:rsidR="00D45F8C">
        <w:rPr>
          <w:rFonts w:ascii="Tahoma" w:hAnsi="Tahoma" w:cs="Tahoma"/>
          <w:sz w:val="20"/>
          <w:szCs w:val="20"/>
        </w:rPr>
        <w:t xml:space="preserve">ej  je v zmysle Zmluvy výslovne prisúdená </w:t>
      </w:r>
      <w:r w:rsidR="00387AD3" w:rsidRPr="007B7B62">
        <w:rPr>
          <w:rFonts w:ascii="Tahoma" w:hAnsi="Tahoma" w:cs="Tahoma"/>
          <w:sz w:val="20"/>
          <w:szCs w:val="20"/>
        </w:rPr>
        <w:t>povah</w:t>
      </w:r>
      <w:r w:rsidR="00D45F8C">
        <w:rPr>
          <w:rFonts w:ascii="Tahoma" w:hAnsi="Tahoma" w:cs="Tahoma"/>
          <w:sz w:val="20"/>
          <w:szCs w:val="20"/>
        </w:rPr>
        <w:t>a</w:t>
      </w:r>
      <w:r w:rsidR="00387AD3" w:rsidRPr="007B7B62">
        <w:rPr>
          <w:rFonts w:ascii="Tahoma" w:hAnsi="Tahoma" w:cs="Tahoma"/>
          <w:sz w:val="20"/>
          <w:szCs w:val="20"/>
        </w:rPr>
        <w:t xml:space="preserve"> prežívajúceho ustanovenia alebo nie</w:t>
      </w:r>
      <w:r w:rsidR="00B20472" w:rsidRPr="007B7B62">
        <w:rPr>
          <w:rFonts w:ascii="Tahoma" w:hAnsi="Tahoma" w:cs="Tahoma"/>
          <w:sz w:val="20"/>
          <w:szCs w:val="20"/>
        </w:rPr>
        <w:t>.</w:t>
      </w:r>
    </w:p>
    <w:p w14:paraId="5DEBDA50" w14:textId="285BDCEF" w:rsidR="00B20472" w:rsidRPr="007B7B62" w:rsidRDefault="00B20472" w:rsidP="00B20472">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13.5</w:t>
      </w:r>
      <w:r w:rsidRPr="007B7B62">
        <w:rPr>
          <w:rFonts w:ascii="Tahoma" w:hAnsi="Tahoma" w:cs="Tahoma"/>
          <w:sz w:val="20"/>
          <w:szCs w:val="20"/>
        </w:rPr>
        <w:tab/>
        <w:t xml:space="preserve">Ak Zhotoviteľ nesplní ktorúkoľvek jeho povinnosť alebo poruší akýkoľvek záväzok podľa bodu </w:t>
      </w:r>
      <w:r w:rsidRPr="00D45F8C">
        <w:rPr>
          <w:rFonts w:ascii="Tahoma" w:hAnsi="Tahoma" w:cs="Tahoma"/>
          <w:sz w:val="20"/>
          <w:szCs w:val="20"/>
        </w:rPr>
        <w:t>5</w:t>
      </w:r>
      <w:r w:rsidRPr="007B7B62">
        <w:rPr>
          <w:rFonts w:ascii="Tahoma" w:hAnsi="Tahoma" w:cs="Tahoma"/>
          <w:sz w:val="20"/>
          <w:szCs w:val="20"/>
        </w:rPr>
        <w:t xml:space="preserve"> týkajúci sa subdodávateľov, má Objednávateľ právo uplatniť si voči Zhotoviteľovi zmluvnú pokutu vo výške </w:t>
      </w:r>
      <w:r w:rsidRPr="00D45F8C">
        <w:rPr>
          <w:rFonts w:ascii="Tahoma" w:hAnsi="Tahoma" w:cs="Tahoma"/>
          <w:sz w:val="20"/>
          <w:szCs w:val="20"/>
        </w:rPr>
        <w:t>1000 Eur (slovom: tisíc Eur) za každé jednotlivé zistenie, a to aj opakovane.</w:t>
      </w:r>
      <w:r w:rsidRPr="007B7B62">
        <w:rPr>
          <w:rFonts w:ascii="Tahoma" w:hAnsi="Tahoma" w:cs="Tahoma"/>
          <w:sz w:val="20"/>
          <w:szCs w:val="20"/>
        </w:rPr>
        <w:t xml:space="preserve"> </w:t>
      </w:r>
    </w:p>
    <w:p w14:paraId="14D4FCB6" w14:textId="0E82395E" w:rsidR="00387AD3" w:rsidRPr="007B7B62" w:rsidRDefault="00387AD3" w:rsidP="00387AD3">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13.6</w:t>
      </w:r>
      <w:r w:rsidRPr="007B7B62">
        <w:rPr>
          <w:rFonts w:ascii="Tahoma" w:hAnsi="Tahoma" w:cs="Tahoma"/>
          <w:sz w:val="20"/>
          <w:szCs w:val="20"/>
        </w:rPr>
        <w:tab/>
        <w:t xml:space="preserve">Ak v rozpore so Zmluvou Zhotoviteľ prenechá Dielo alebo ktorúkoľvek jeho časť tretej osobe v rozpore s bodom </w:t>
      </w:r>
      <w:r w:rsidRPr="00D45F8C">
        <w:rPr>
          <w:rFonts w:ascii="Tahoma" w:hAnsi="Tahoma" w:cs="Tahoma"/>
          <w:sz w:val="20"/>
          <w:szCs w:val="20"/>
        </w:rPr>
        <w:t>4.2</w:t>
      </w:r>
      <w:r w:rsidR="00957008" w:rsidRPr="00D45F8C">
        <w:rPr>
          <w:rFonts w:ascii="Tahoma" w:hAnsi="Tahoma" w:cs="Tahoma"/>
          <w:bCs/>
          <w:sz w:val="20"/>
          <w:szCs w:val="20"/>
        </w:rPr>
        <w:t xml:space="preserve"> písm. </w:t>
      </w:r>
      <w:r w:rsidRPr="00D45F8C">
        <w:rPr>
          <w:rFonts w:ascii="Tahoma" w:hAnsi="Tahoma" w:cs="Tahoma"/>
          <w:sz w:val="20"/>
          <w:szCs w:val="20"/>
        </w:rPr>
        <w:t>(</w:t>
      </w:r>
      <w:r w:rsidR="00CB1180">
        <w:rPr>
          <w:rFonts w:ascii="Tahoma" w:hAnsi="Tahoma" w:cs="Tahoma"/>
          <w:sz w:val="20"/>
          <w:szCs w:val="20"/>
        </w:rPr>
        <w:t>g</w:t>
      </w:r>
      <w:r w:rsidRPr="00D45F8C">
        <w:rPr>
          <w:rFonts w:ascii="Tahoma" w:hAnsi="Tahoma" w:cs="Tahoma"/>
          <w:sz w:val="20"/>
          <w:szCs w:val="20"/>
        </w:rPr>
        <w:t>)</w:t>
      </w:r>
      <w:r w:rsidRPr="007B7B62">
        <w:rPr>
          <w:rFonts w:ascii="Tahoma" w:hAnsi="Tahoma" w:cs="Tahoma"/>
          <w:sz w:val="20"/>
          <w:szCs w:val="20"/>
        </w:rPr>
        <w:t xml:space="preserve"> alebo ak Zhotoviteľ poskytne licenciu k Dielu alebo jeho časti akejkoľvek tretej osobe v akomkoľvek rozsahu, má Objednávateľ právo uplatniť si voči Zhotoviteľovi zmluvnú pokutu </w:t>
      </w:r>
      <w:r w:rsidRPr="00D45F8C">
        <w:rPr>
          <w:rFonts w:ascii="Tahoma" w:hAnsi="Tahoma" w:cs="Tahoma"/>
          <w:sz w:val="20"/>
          <w:szCs w:val="20"/>
        </w:rPr>
        <w:t>až do výšky Ceny</w:t>
      </w:r>
      <w:r w:rsidR="0044070F" w:rsidRPr="00D45F8C">
        <w:rPr>
          <w:rFonts w:ascii="Tahoma" w:hAnsi="Tahoma" w:cs="Tahoma"/>
          <w:sz w:val="20"/>
          <w:szCs w:val="20"/>
        </w:rPr>
        <w:t>, a to za každé jedno porušenie osobitne</w:t>
      </w:r>
      <w:r w:rsidRPr="00D45F8C">
        <w:rPr>
          <w:rFonts w:ascii="Tahoma" w:hAnsi="Tahoma" w:cs="Tahoma"/>
          <w:sz w:val="20"/>
          <w:szCs w:val="20"/>
        </w:rPr>
        <w:t>.</w:t>
      </w:r>
    </w:p>
    <w:p w14:paraId="2F63D8AA" w14:textId="05B16D06" w:rsidR="0044070F" w:rsidRPr="007B7B62" w:rsidRDefault="00387AD3" w:rsidP="00387AD3">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13.7</w:t>
      </w:r>
      <w:r w:rsidRPr="007B7B62">
        <w:rPr>
          <w:rFonts w:ascii="Tahoma" w:hAnsi="Tahoma" w:cs="Tahoma"/>
          <w:sz w:val="20"/>
          <w:szCs w:val="20"/>
        </w:rPr>
        <w:tab/>
      </w:r>
      <w:r w:rsidR="0044070F" w:rsidRPr="007B7B62">
        <w:rPr>
          <w:rFonts w:ascii="Tahoma" w:hAnsi="Tahoma" w:cs="Tahoma"/>
          <w:sz w:val="20"/>
          <w:szCs w:val="20"/>
        </w:rPr>
        <w:t xml:space="preserve">Ak Zhotoviteľ neuhradí </w:t>
      </w:r>
      <w:r w:rsidR="0091768A" w:rsidRPr="007B7B62">
        <w:rPr>
          <w:rFonts w:ascii="Tahoma" w:hAnsi="Tahoma" w:cs="Tahoma"/>
          <w:sz w:val="20"/>
          <w:szCs w:val="20"/>
        </w:rPr>
        <w:t xml:space="preserve">akékoľvek náklady Objednávateľa, ktoré má v zmysle tejto Zmluvy znášať Zhotoviteľ, </w:t>
      </w:r>
      <w:r w:rsidR="00D45F8C">
        <w:rPr>
          <w:rFonts w:ascii="Tahoma" w:hAnsi="Tahoma" w:cs="Tahoma"/>
          <w:sz w:val="20"/>
          <w:szCs w:val="20"/>
        </w:rPr>
        <w:t xml:space="preserve">ale Objednávateľ ich vynaložil v záujme riadneho a/alebo včasného vykonania Diela, </w:t>
      </w:r>
      <w:r w:rsidR="0091768A" w:rsidRPr="007B7B62">
        <w:rPr>
          <w:rFonts w:ascii="Tahoma" w:hAnsi="Tahoma" w:cs="Tahoma"/>
          <w:sz w:val="20"/>
          <w:szCs w:val="20"/>
        </w:rPr>
        <w:t xml:space="preserve">má Objednávateľ právo uplatniť si voči Zhotoviteľovi zmluvnú pokutu vo výške </w:t>
      </w:r>
      <w:r w:rsidR="0091768A" w:rsidRPr="00D45F8C">
        <w:rPr>
          <w:rFonts w:ascii="Tahoma" w:hAnsi="Tahoma" w:cs="Tahoma"/>
          <w:sz w:val="20"/>
          <w:szCs w:val="20"/>
        </w:rPr>
        <w:t>0,1</w:t>
      </w:r>
      <w:r w:rsidR="0091768A" w:rsidRPr="00D45F8C">
        <w:rPr>
          <w:rFonts w:ascii="Tahoma" w:hAnsi="Tahoma" w:cs="Tahoma"/>
          <w:sz w:val="20"/>
          <w:szCs w:val="20"/>
          <w:lang w:val="en-GB"/>
        </w:rPr>
        <w:t xml:space="preserve"> % </w:t>
      </w:r>
      <w:r w:rsidR="0091768A" w:rsidRPr="00D45F8C">
        <w:rPr>
          <w:rFonts w:ascii="Tahoma" w:hAnsi="Tahoma" w:cs="Tahoma"/>
          <w:sz w:val="20"/>
          <w:szCs w:val="20"/>
        </w:rPr>
        <w:t>zo sumy nákladov uplatnených voči Zhotoviteľovi na náhradu za každý, hoci len začatý deň omeškania.</w:t>
      </w:r>
    </w:p>
    <w:p w14:paraId="3812FEE7" w14:textId="57832F6F" w:rsidR="0091768A" w:rsidRPr="007B7B62" w:rsidRDefault="0044070F" w:rsidP="00387AD3">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13.8</w:t>
      </w:r>
      <w:r w:rsidRPr="007B7B62">
        <w:rPr>
          <w:rFonts w:ascii="Tahoma" w:hAnsi="Tahoma" w:cs="Tahoma"/>
          <w:sz w:val="20"/>
          <w:szCs w:val="20"/>
        </w:rPr>
        <w:tab/>
      </w:r>
      <w:r w:rsidR="0091768A" w:rsidRPr="007B7B62">
        <w:rPr>
          <w:rFonts w:ascii="Tahoma" w:hAnsi="Tahoma" w:cs="Tahoma"/>
          <w:sz w:val="20"/>
          <w:szCs w:val="20"/>
        </w:rPr>
        <w:t xml:space="preserve">Zhotoviteľ je povinný uhradiť Objednávateľovi zmluvnú pokutu uplatnenú Objednávateľom do </w:t>
      </w:r>
      <w:r w:rsidR="0091768A" w:rsidRPr="00D45F8C">
        <w:rPr>
          <w:rFonts w:ascii="Tahoma" w:hAnsi="Tahoma" w:cs="Tahoma"/>
          <w:sz w:val="20"/>
          <w:szCs w:val="20"/>
        </w:rPr>
        <w:t>5 pracovných dní</w:t>
      </w:r>
      <w:r w:rsidR="0091768A" w:rsidRPr="007B7B62">
        <w:rPr>
          <w:rFonts w:ascii="Tahoma" w:hAnsi="Tahoma" w:cs="Tahoma"/>
          <w:sz w:val="20"/>
          <w:szCs w:val="20"/>
        </w:rPr>
        <w:t xml:space="preserve"> odo dňa jej uplatnenia. </w:t>
      </w:r>
    </w:p>
    <w:p w14:paraId="268205AC" w14:textId="6099EE7D" w:rsidR="000708FF" w:rsidRPr="007B7B62" w:rsidRDefault="0091768A" w:rsidP="00387AD3">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13.9</w:t>
      </w:r>
      <w:r w:rsidRPr="007B7B62">
        <w:rPr>
          <w:rFonts w:ascii="Tahoma" w:hAnsi="Tahoma" w:cs="Tahoma"/>
          <w:sz w:val="20"/>
          <w:szCs w:val="20"/>
        </w:rPr>
        <w:tab/>
      </w:r>
      <w:r w:rsidR="000708FF" w:rsidRPr="007B7B62">
        <w:rPr>
          <w:rFonts w:ascii="Tahoma" w:hAnsi="Tahoma" w:cs="Tahoma"/>
          <w:sz w:val="20"/>
          <w:szCs w:val="20"/>
        </w:rPr>
        <w:t xml:space="preserve">Zmluvné strany výslovne vyhlasujú, že výšku zmluvných pokút podľa Zmluvy považujú za primeranú </w:t>
      </w:r>
      <w:r w:rsidR="000708FF" w:rsidRPr="007B7B62">
        <w:rPr>
          <w:rFonts w:ascii="Tahoma" w:hAnsi="Tahoma" w:cs="Tahoma"/>
          <w:bCs/>
          <w:sz w:val="20"/>
          <w:szCs w:val="20"/>
        </w:rPr>
        <w:t>voči zabezpečovaným povinnostiam</w:t>
      </w:r>
      <w:r w:rsidR="000708FF" w:rsidRPr="007B7B62">
        <w:rPr>
          <w:rFonts w:ascii="Tahoma" w:hAnsi="Tahoma" w:cs="Tahoma"/>
          <w:sz w:val="20"/>
          <w:szCs w:val="20"/>
        </w:rPr>
        <w:t xml:space="preserve">, pretože pri rokovaniach o dohode o výške zmluvných pokút osobitne prihliadali na hodnotu a význam touto zmluvnou pokutou zabezpečovaných povinností. </w:t>
      </w:r>
    </w:p>
    <w:p w14:paraId="21D68CE7" w14:textId="0411165D" w:rsidR="00265895" w:rsidRPr="007B7B62" w:rsidRDefault="00D256EF" w:rsidP="00164A1D">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w:t>
      </w:r>
      <w:r w:rsidR="000708FF" w:rsidRPr="007B7B62">
        <w:rPr>
          <w:rFonts w:ascii="Tahoma" w:hAnsi="Tahoma" w:cs="Tahoma"/>
          <w:sz w:val="20"/>
          <w:szCs w:val="20"/>
        </w:rPr>
        <w:t>.</w:t>
      </w:r>
      <w:r w:rsidR="0091768A" w:rsidRPr="007B7B62">
        <w:rPr>
          <w:rFonts w:ascii="Tahoma" w:hAnsi="Tahoma" w:cs="Tahoma"/>
          <w:sz w:val="20"/>
          <w:szCs w:val="20"/>
        </w:rPr>
        <w:t>10</w:t>
      </w:r>
      <w:r w:rsidR="000708FF" w:rsidRPr="007B7B62">
        <w:rPr>
          <w:rFonts w:ascii="Tahoma" w:hAnsi="Tahoma" w:cs="Tahoma"/>
          <w:sz w:val="20"/>
          <w:szCs w:val="20"/>
        </w:rPr>
        <w:tab/>
      </w:r>
      <w:r w:rsidR="000A5335" w:rsidRPr="007B7B62">
        <w:rPr>
          <w:rFonts w:ascii="Tahoma" w:hAnsi="Tahoma" w:cs="Tahoma"/>
          <w:sz w:val="20"/>
          <w:szCs w:val="20"/>
        </w:rPr>
        <w:t xml:space="preserve">Zmluvná pokuta nepredstavuje paušalizovanú náhradu škody za porušenie povinností, ktorých splnenie je zabezpečené nárokom na zaplatenie zmluvnej pokuty. </w:t>
      </w:r>
      <w:r w:rsidR="00265895" w:rsidRPr="007B7B62">
        <w:rPr>
          <w:rFonts w:ascii="Tahoma" w:hAnsi="Tahoma" w:cs="Tahoma"/>
          <w:sz w:val="20"/>
          <w:szCs w:val="20"/>
        </w:rPr>
        <w:t xml:space="preserve">Zmluvná pokuta nie je </w:t>
      </w:r>
      <w:r w:rsidR="00265895" w:rsidRPr="007B7B62">
        <w:rPr>
          <w:rFonts w:ascii="Tahoma" w:hAnsi="Tahoma" w:cs="Tahoma"/>
          <w:sz w:val="20"/>
          <w:szCs w:val="20"/>
        </w:rPr>
        <w:lastRenderedPageBreak/>
        <w:t xml:space="preserve">započítateľná voči nároku </w:t>
      </w:r>
      <w:r w:rsidR="00506AC3">
        <w:rPr>
          <w:rFonts w:ascii="Tahoma" w:hAnsi="Tahoma" w:cs="Tahoma"/>
          <w:sz w:val="20"/>
          <w:szCs w:val="20"/>
        </w:rPr>
        <w:t>Objednávateľa</w:t>
      </w:r>
      <w:r w:rsidR="00265895" w:rsidRPr="007B7B62">
        <w:rPr>
          <w:rFonts w:ascii="Tahoma" w:hAnsi="Tahoma" w:cs="Tahoma"/>
          <w:sz w:val="20"/>
          <w:szCs w:val="20"/>
        </w:rPr>
        <w:t xml:space="preserve"> na náhradu škody, t. j. </w:t>
      </w:r>
      <w:r w:rsidR="00506AC3">
        <w:rPr>
          <w:rFonts w:ascii="Tahoma" w:hAnsi="Tahoma" w:cs="Tahoma"/>
          <w:sz w:val="20"/>
          <w:szCs w:val="20"/>
        </w:rPr>
        <w:t>Objednávateľ</w:t>
      </w:r>
      <w:r w:rsidR="000A5335" w:rsidRPr="007B7B62">
        <w:rPr>
          <w:rFonts w:ascii="Tahoma" w:hAnsi="Tahoma" w:cs="Tahoma"/>
          <w:sz w:val="20"/>
          <w:szCs w:val="20"/>
        </w:rPr>
        <w:t xml:space="preserve"> je oprávnený si uplatňovať nárok na náhradu škody v celom jej rozsahu bez ohľadu na </w:t>
      </w:r>
      <w:r w:rsidR="00265895" w:rsidRPr="007B7B62">
        <w:rPr>
          <w:rFonts w:ascii="Tahoma" w:hAnsi="Tahoma" w:cs="Tahoma"/>
          <w:sz w:val="20"/>
          <w:szCs w:val="20"/>
        </w:rPr>
        <w:t>uplatnenie/úhradu zmluvnej pokuty</w:t>
      </w:r>
      <w:r w:rsidR="000A5335" w:rsidRPr="007B7B62">
        <w:rPr>
          <w:rFonts w:ascii="Tahoma" w:hAnsi="Tahoma" w:cs="Tahoma"/>
          <w:sz w:val="20"/>
          <w:szCs w:val="20"/>
        </w:rPr>
        <w:t>.</w:t>
      </w:r>
    </w:p>
    <w:p w14:paraId="52923C4B" w14:textId="60711EB4" w:rsidR="00265895" w:rsidRPr="007B7B62" w:rsidRDefault="00D256EF" w:rsidP="00164A1D">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w:t>
      </w:r>
      <w:r w:rsidR="00456E58" w:rsidRPr="007B7B62">
        <w:rPr>
          <w:rFonts w:ascii="Tahoma" w:hAnsi="Tahoma" w:cs="Tahoma"/>
          <w:sz w:val="20"/>
          <w:szCs w:val="20"/>
        </w:rPr>
        <w:t>.</w:t>
      </w:r>
      <w:r w:rsidR="0044070F" w:rsidRPr="007B7B62">
        <w:rPr>
          <w:rFonts w:ascii="Tahoma" w:hAnsi="Tahoma" w:cs="Tahoma"/>
          <w:sz w:val="20"/>
          <w:szCs w:val="20"/>
        </w:rPr>
        <w:t>1</w:t>
      </w:r>
      <w:r w:rsidR="0091768A" w:rsidRPr="007B7B62">
        <w:rPr>
          <w:rFonts w:ascii="Tahoma" w:hAnsi="Tahoma" w:cs="Tahoma"/>
          <w:sz w:val="20"/>
          <w:szCs w:val="20"/>
        </w:rPr>
        <w:t>1</w:t>
      </w:r>
      <w:r w:rsidR="00456E58" w:rsidRPr="007B7B62">
        <w:rPr>
          <w:rFonts w:ascii="Tahoma" w:hAnsi="Tahoma" w:cs="Tahoma"/>
          <w:sz w:val="20"/>
          <w:szCs w:val="20"/>
        </w:rPr>
        <w:tab/>
      </w:r>
      <w:r w:rsidR="000708FF" w:rsidRPr="007B7B62">
        <w:rPr>
          <w:rFonts w:ascii="Tahoma" w:hAnsi="Tahoma" w:cs="Tahoma"/>
          <w:bCs/>
          <w:sz w:val="20"/>
          <w:szCs w:val="20"/>
        </w:rPr>
        <w:t xml:space="preserve">Zmluvné pokuty podľa Zmluvy budú uplatnené formou penalizačnej faktúry, výzvy, alebo iného dokladu vyhotoveného </w:t>
      </w:r>
      <w:r w:rsidR="00B15773" w:rsidRPr="007B7B62">
        <w:rPr>
          <w:rFonts w:ascii="Tahoma" w:hAnsi="Tahoma" w:cs="Tahoma"/>
          <w:bCs/>
          <w:sz w:val="20"/>
          <w:szCs w:val="20"/>
        </w:rPr>
        <w:t>Objednávateľom</w:t>
      </w:r>
      <w:r w:rsidR="000708FF" w:rsidRPr="007B7B62">
        <w:rPr>
          <w:rFonts w:ascii="Tahoma" w:hAnsi="Tahoma" w:cs="Tahoma"/>
          <w:bCs/>
          <w:sz w:val="20"/>
          <w:szCs w:val="20"/>
        </w:rPr>
        <w:t xml:space="preserve"> a budú splatné v lehote do 10 dní odo dňa </w:t>
      </w:r>
      <w:r w:rsidR="00B15773" w:rsidRPr="007B7B62">
        <w:rPr>
          <w:rFonts w:ascii="Tahoma" w:hAnsi="Tahoma" w:cs="Tahoma"/>
          <w:bCs/>
          <w:sz w:val="20"/>
          <w:szCs w:val="20"/>
        </w:rPr>
        <w:t xml:space="preserve">ich </w:t>
      </w:r>
      <w:r w:rsidR="00860AF1" w:rsidRPr="007B7B62">
        <w:rPr>
          <w:rFonts w:ascii="Tahoma" w:hAnsi="Tahoma" w:cs="Tahoma"/>
          <w:bCs/>
          <w:sz w:val="20"/>
          <w:szCs w:val="20"/>
        </w:rPr>
        <w:t>doručenia</w:t>
      </w:r>
      <w:r w:rsidR="000708FF" w:rsidRPr="007B7B62">
        <w:rPr>
          <w:rFonts w:ascii="Tahoma" w:hAnsi="Tahoma" w:cs="Tahoma"/>
          <w:bCs/>
          <w:sz w:val="20"/>
          <w:szCs w:val="20"/>
        </w:rPr>
        <w:t xml:space="preserve"> </w:t>
      </w:r>
      <w:r w:rsidR="00B15773" w:rsidRPr="007B7B62">
        <w:rPr>
          <w:rFonts w:ascii="Tahoma" w:hAnsi="Tahoma" w:cs="Tahoma"/>
          <w:bCs/>
          <w:sz w:val="20"/>
          <w:szCs w:val="20"/>
        </w:rPr>
        <w:t>Zhotoviteľov</w:t>
      </w:r>
      <w:r w:rsidR="008C6C43" w:rsidRPr="007B7B62">
        <w:rPr>
          <w:rFonts w:ascii="Tahoma" w:hAnsi="Tahoma" w:cs="Tahoma"/>
          <w:bCs/>
          <w:sz w:val="20"/>
          <w:szCs w:val="20"/>
        </w:rPr>
        <w:t>i</w:t>
      </w:r>
      <w:r w:rsidR="000708FF" w:rsidRPr="007B7B62">
        <w:rPr>
          <w:rFonts w:ascii="Tahoma" w:hAnsi="Tahoma" w:cs="Tahoma"/>
          <w:bCs/>
          <w:sz w:val="20"/>
          <w:szCs w:val="20"/>
        </w:rPr>
        <w:t>.</w:t>
      </w:r>
    </w:p>
    <w:p w14:paraId="17A52525" w14:textId="02E97AAD" w:rsidR="00ED5DD9" w:rsidRPr="007B7B62" w:rsidRDefault="00D256EF" w:rsidP="00164A1D">
      <w:pPr>
        <w:widowControl/>
        <w:suppressAutoHyphens/>
        <w:autoSpaceDN/>
        <w:spacing w:before="120" w:after="120"/>
        <w:ind w:left="709" w:hanging="709"/>
        <w:jc w:val="both"/>
        <w:rPr>
          <w:rFonts w:ascii="Tahoma" w:hAnsi="Tahoma" w:cs="Tahoma"/>
          <w:sz w:val="20"/>
          <w:szCs w:val="20"/>
        </w:rPr>
      </w:pPr>
      <w:r w:rsidRPr="007B7B62">
        <w:rPr>
          <w:rFonts w:ascii="Tahoma" w:hAnsi="Tahoma" w:cs="Tahoma"/>
          <w:sz w:val="20"/>
          <w:szCs w:val="20"/>
        </w:rPr>
        <w:t>13</w:t>
      </w:r>
      <w:r w:rsidR="00265895" w:rsidRPr="007B7B62">
        <w:rPr>
          <w:rFonts w:ascii="Tahoma" w:hAnsi="Tahoma" w:cs="Tahoma"/>
          <w:sz w:val="20"/>
          <w:szCs w:val="20"/>
        </w:rPr>
        <w:t>.</w:t>
      </w:r>
      <w:r w:rsidR="0044070F" w:rsidRPr="007B7B62">
        <w:rPr>
          <w:rFonts w:ascii="Tahoma" w:hAnsi="Tahoma" w:cs="Tahoma"/>
          <w:sz w:val="20"/>
          <w:szCs w:val="20"/>
        </w:rPr>
        <w:t>1</w:t>
      </w:r>
      <w:r w:rsidR="0091768A" w:rsidRPr="007B7B62">
        <w:rPr>
          <w:rFonts w:ascii="Tahoma" w:hAnsi="Tahoma" w:cs="Tahoma"/>
          <w:sz w:val="20"/>
          <w:szCs w:val="20"/>
        </w:rPr>
        <w:t>2</w:t>
      </w:r>
      <w:r w:rsidR="00265895" w:rsidRPr="007B7B62">
        <w:rPr>
          <w:rFonts w:ascii="Tahoma" w:hAnsi="Tahoma" w:cs="Tahoma"/>
          <w:sz w:val="20"/>
          <w:szCs w:val="20"/>
        </w:rPr>
        <w:tab/>
      </w:r>
      <w:r w:rsidR="00ED5DD9" w:rsidRPr="007B7B62">
        <w:rPr>
          <w:rFonts w:ascii="Tahoma" w:hAnsi="Tahoma" w:cs="Tahoma"/>
          <w:sz w:val="20"/>
          <w:szCs w:val="20"/>
        </w:rPr>
        <w:t xml:space="preserve">Uplatnenie, resp. úhrada zmluvnej pokuty </w:t>
      </w:r>
      <w:r w:rsidR="00DB5BBA" w:rsidRPr="007B7B62">
        <w:rPr>
          <w:rFonts w:ascii="Tahoma" w:hAnsi="Tahoma" w:cs="Tahoma"/>
          <w:sz w:val="20"/>
          <w:szCs w:val="20"/>
        </w:rPr>
        <w:t xml:space="preserve">nemá vplyv na oprávnenie </w:t>
      </w:r>
      <w:r w:rsidR="00B15773" w:rsidRPr="007B7B62">
        <w:rPr>
          <w:rFonts w:ascii="Tahoma" w:hAnsi="Tahoma" w:cs="Tahoma"/>
          <w:sz w:val="20"/>
          <w:szCs w:val="20"/>
        </w:rPr>
        <w:t xml:space="preserve">Objednávateľa </w:t>
      </w:r>
      <w:r w:rsidR="00DB5BBA" w:rsidRPr="007B7B62">
        <w:rPr>
          <w:rFonts w:ascii="Tahoma" w:hAnsi="Tahoma" w:cs="Tahoma"/>
          <w:sz w:val="20"/>
          <w:szCs w:val="20"/>
        </w:rPr>
        <w:t xml:space="preserve">uplatňovať voči </w:t>
      </w:r>
      <w:r w:rsidR="00B15773" w:rsidRPr="007B7B62">
        <w:rPr>
          <w:rFonts w:ascii="Tahoma" w:hAnsi="Tahoma" w:cs="Tahoma"/>
          <w:sz w:val="20"/>
          <w:szCs w:val="20"/>
        </w:rPr>
        <w:t>Zhotoviteľovi</w:t>
      </w:r>
      <w:r w:rsidR="00DB5BBA" w:rsidRPr="007B7B62">
        <w:rPr>
          <w:rFonts w:ascii="Tahoma" w:hAnsi="Tahoma" w:cs="Tahoma"/>
          <w:sz w:val="20"/>
          <w:szCs w:val="20"/>
        </w:rPr>
        <w:t xml:space="preserve"> prípadné úroky z omeškania a nezbavuje </w:t>
      </w:r>
      <w:r w:rsidR="00B15773" w:rsidRPr="007B7B62">
        <w:rPr>
          <w:rFonts w:ascii="Tahoma" w:hAnsi="Tahoma" w:cs="Tahoma"/>
          <w:sz w:val="20"/>
          <w:szCs w:val="20"/>
        </w:rPr>
        <w:t>Zhotoviteľa</w:t>
      </w:r>
      <w:r w:rsidR="00DB5BBA" w:rsidRPr="007B7B62">
        <w:rPr>
          <w:rFonts w:ascii="Tahoma" w:hAnsi="Tahoma" w:cs="Tahoma"/>
          <w:sz w:val="20"/>
          <w:szCs w:val="20"/>
        </w:rPr>
        <w:t xml:space="preserve"> povinnosti plniť záväzky podľa Zmluvy riadne a včas.</w:t>
      </w:r>
    </w:p>
    <w:p w14:paraId="48833705" w14:textId="77777777" w:rsidR="00ED5DD9" w:rsidRPr="007B7B62" w:rsidRDefault="00ED5DD9" w:rsidP="00164A1D">
      <w:pPr>
        <w:widowControl/>
        <w:suppressAutoHyphens/>
        <w:autoSpaceDN/>
        <w:spacing w:before="120" w:after="120"/>
        <w:ind w:left="709" w:hanging="709"/>
        <w:jc w:val="both"/>
        <w:rPr>
          <w:rFonts w:ascii="Tahoma" w:hAnsi="Tahoma" w:cs="Tahoma"/>
          <w:sz w:val="20"/>
          <w:szCs w:val="20"/>
        </w:rPr>
      </w:pPr>
    </w:p>
    <w:p w14:paraId="597F9C2B" w14:textId="6A15E737" w:rsidR="008B4184" w:rsidRPr="007B7B62" w:rsidRDefault="00D256EF" w:rsidP="00164A1D">
      <w:pPr>
        <w:pStyle w:val="Nadpis1"/>
        <w:tabs>
          <w:tab w:val="left" w:pos="709"/>
          <w:tab w:val="left" w:pos="3654"/>
        </w:tabs>
        <w:spacing w:before="120" w:after="120"/>
        <w:ind w:left="0" w:firstLine="0"/>
        <w:rPr>
          <w:rFonts w:ascii="Tahoma" w:hAnsi="Tahoma" w:cs="Tahoma"/>
          <w:caps/>
          <w:sz w:val="20"/>
          <w:szCs w:val="20"/>
        </w:rPr>
      </w:pPr>
      <w:r w:rsidRPr="007B7B62">
        <w:rPr>
          <w:rFonts w:ascii="Tahoma" w:hAnsi="Tahoma" w:cs="Tahoma"/>
          <w:caps/>
          <w:sz w:val="20"/>
          <w:szCs w:val="20"/>
        </w:rPr>
        <w:t>14</w:t>
      </w:r>
      <w:r w:rsidR="000A62D6" w:rsidRPr="007B7B62">
        <w:rPr>
          <w:rFonts w:ascii="Tahoma" w:hAnsi="Tahoma" w:cs="Tahoma"/>
          <w:caps/>
          <w:sz w:val="20"/>
          <w:szCs w:val="20"/>
        </w:rPr>
        <w:tab/>
      </w:r>
      <w:r w:rsidR="008B4184" w:rsidRPr="007B7B62">
        <w:rPr>
          <w:rFonts w:ascii="Tahoma" w:hAnsi="Tahoma" w:cs="Tahoma"/>
          <w:caps/>
          <w:sz w:val="20"/>
          <w:szCs w:val="20"/>
        </w:rPr>
        <w:t>Trvanie a zánik zmluvy</w:t>
      </w:r>
    </w:p>
    <w:p w14:paraId="662A6CE0" w14:textId="541EFE8D" w:rsidR="00DC4022" w:rsidRPr="007B7B62" w:rsidRDefault="00D256EF" w:rsidP="00164A1D">
      <w:pPr>
        <w:spacing w:before="120" w:after="120"/>
        <w:ind w:left="709" w:hanging="709"/>
        <w:jc w:val="both"/>
        <w:rPr>
          <w:rFonts w:ascii="Tahoma" w:hAnsi="Tahoma" w:cs="Tahoma"/>
          <w:b/>
          <w:bCs/>
          <w:sz w:val="20"/>
          <w:szCs w:val="20"/>
        </w:rPr>
      </w:pPr>
      <w:r w:rsidRPr="007B7B62">
        <w:rPr>
          <w:rFonts w:ascii="Tahoma" w:hAnsi="Tahoma" w:cs="Tahoma"/>
          <w:b/>
          <w:bCs/>
          <w:sz w:val="20"/>
          <w:szCs w:val="20"/>
        </w:rPr>
        <w:t>14</w:t>
      </w:r>
      <w:r w:rsidR="000A62D6" w:rsidRPr="007B7B62">
        <w:rPr>
          <w:rFonts w:ascii="Tahoma" w:hAnsi="Tahoma" w:cs="Tahoma"/>
          <w:b/>
          <w:bCs/>
          <w:sz w:val="20"/>
          <w:szCs w:val="20"/>
        </w:rPr>
        <w:t>.1</w:t>
      </w:r>
      <w:r w:rsidR="000A62D6" w:rsidRPr="007B7B62">
        <w:rPr>
          <w:rFonts w:ascii="Tahoma" w:hAnsi="Tahoma" w:cs="Tahoma"/>
          <w:sz w:val="20"/>
          <w:szCs w:val="20"/>
        </w:rPr>
        <w:tab/>
      </w:r>
      <w:r w:rsidR="000A62D6" w:rsidRPr="007B7B62">
        <w:rPr>
          <w:rFonts w:ascii="Tahoma" w:hAnsi="Tahoma" w:cs="Tahoma"/>
          <w:b/>
          <w:bCs/>
          <w:sz w:val="20"/>
          <w:szCs w:val="20"/>
        </w:rPr>
        <w:t>Platnosť a</w:t>
      </w:r>
      <w:r w:rsidR="00DC4022" w:rsidRPr="007B7B62">
        <w:rPr>
          <w:rFonts w:ascii="Tahoma" w:hAnsi="Tahoma" w:cs="Tahoma"/>
          <w:b/>
          <w:bCs/>
          <w:sz w:val="20"/>
          <w:szCs w:val="20"/>
        </w:rPr>
        <w:t> </w:t>
      </w:r>
      <w:r w:rsidR="000A62D6" w:rsidRPr="007B7B62">
        <w:rPr>
          <w:rFonts w:ascii="Tahoma" w:hAnsi="Tahoma" w:cs="Tahoma"/>
          <w:b/>
          <w:bCs/>
          <w:sz w:val="20"/>
          <w:szCs w:val="20"/>
        </w:rPr>
        <w:t>účinnosť</w:t>
      </w:r>
    </w:p>
    <w:p w14:paraId="43691664" w14:textId="65A3C909" w:rsidR="000A62D6" w:rsidRDefault="000A62D6" w:rsidP="00164A1D">
      <w:pPr>
        <w:spacing w:before="120" w:after="120"/>
        <w:ind w:left="708"/>
        <w:jc w:val="both"/>
        <w:rPr>
          <w:rFonts w:ascii="Tahoma" w:hAnsi="Tahoma" w:cs="Tahoma"/>
          <w:sz w:val="20"/>
          <w:szCs w:val="20"/>
        </w:rPr>
      </w:pPr>
      <w:r w:rsidRPr="007B7B62">
        <w:rPr>
          <w:rFonts w:ascii="Tahoma" w:hAnsi="Tahoma" w:cs="Tahoma"/>
          <w:sz w:val="20"/>
          <w:szCs w:val="20"/>
        </w:rPr>
        <w:t xml:space="preserve">Zmluva nadobúda platnosť dňom jej podpisu oboma Zmluvnými stranami a účinnosť v deň </w:t>
      </w:r>
      <w:r w:rsidRPr="007B7B62">
        <w:rPr>
          <w:rFonts w:ascii="Tahoma" w:hAnsi="Tahoma" w:cs="Tahoma"/>
          <w:b/>
          <w:sz w:val="20"/>
          <w:szCs w:val="20"/>
        </w:rPr>
        <w:t>nasledujúci po dni jej</w:t>
      </w:r>
      <w:r w:rsidR="004143C1" w:rsidRPr="007B7B62">
        <w:rPr>
          <w:rFonts w:ascii="Tahoma" w:hAnsi="Tahoma" w:cs="Tahoma"/>
          <w:b/>
          <w:sz w:val="20"/>
          <w:szCs w:val="20"/>
        </w:rPr>
        <w:t xml:space="preserve"> </w:t>
      </w:r>
      <w:r w:rsidRPr="007B7B62">
        <w:rPr>
          <w:rFonts w:ascii="Tahoma" w:hAnsi="Tahoma" w:cs="Tahoma"/>
          <w:b/>
          <w:sz w:val="20"/>
          <w:szCs w:val="20"/>
        </w:rPr>
        <w:t>zverejnenia</w:t>
      </w:r>
      <w:r w:rsidRPr="007B7B62">
        <w:rPr>
          <w:rFonts w:ascii="Tahoma" w:hAnsi="Tahoma" w:cs="Tahoma"/>
          <w:sz w:val="20"/>
          <w:szCs w:val="20"/>
        </w:rPr>
        <w:t xml:space="preserve"> v Centrálnom registri zmlúv /www.crz.gov.sk/ v súlade s § 47a Občianskeho zákonníka v spojení s § 5a Zákona o slobode informácií.</w:t>
      </w:r>
    </w:p>
    <w:p w14:paraId="576457BA" w14:textId="77777777" w:rsidR="00D61A64" w:rsidRDefault="00D61A64" w:rsidP="00164A1D">
      <w:pPr>
        <w:spacing w:before="120" w:after="120"/>
        <w:ind w:left="708"/>
        <w:jc w:val="both"/>
        <w:rPr>
          <w:rFonts w:ascii="Tahoma" w:hAnsi="Tahoma" w:cs="Tahoma"/>
          <w:sz w:val="20"/>
          <w:szCs w:val="20"/>
        </w:rPr>
      </w:pPr>
    </w:p>
    <w:p w14:paraId="05AF8CA3" w14:textId="7285A07C" w:rsidR="000D6CF9" w:rsidRPr="007B7B62" w:rsidRDefault="00D256EF" w:rsidP="00164A1D">
      <w:pPr>
        <w:widowControl/>
        <w:autoSpaceDE/>
        <w:autoSpaceDN/>
        <w:spacing w:before="120" w:after="120"/>
        <w:ind w:left="709" w:hanging="709"/>
        <w:contextualSpacing/>
        <w:rPr>
          <w:rFonts w:ascii="Tahoma" w:hAnsi="Tahoma" w:cs="Tahoma"/>
          <w:b/>
          <w:bCs/>
          <w:sz w:val="20"/>
          <w:szCs w:val="20"/>
        </w:rPr>
      </w:pPr>
      <w:r w:rsidRPr="007B7B62">
        <w:rPr>
          <w:rFonts w:ascii="Tahoma" w:hAnsi="Tahoma" w:cs="Tahoma"/>
          <w:b/>
          <w:bCs/>
          <w:sz w:val="20"/>
          <w:szCs w:val="20"/>
        </w:rPr>
        <w:t>14</w:t>
      </w:r>
      <w:r w:rsidR="000A62D6" w:rsidRPr="007B7B62">
        <w:rPr>
          <w:rFonts w:ascii="Tahoma" w:hAnsi="Tahoma" w:cs="Tahoma"/>
          <w:b/>
          <w:bCs/>
          <w:sz w:val="20"/>
          <w:szCs w:val="20"/>
        </w:rPr>
        <w:t>.2</w:t>
      </w:r>
      <w:r w:rsidR="000A62D6" w:rsidRPr="007B7B62">
        <w:rPr>
          <w:rFonts w:ascii="Tahoma" w:hAnsi="Tahoma" w:cs="Tahoma"/>
          <w:b/>
          <w:bCs/>
          <w:sz w:val="20"/>
          <w:szCs w:val="20"/>
        </w:rPr>
        <w:tab/>
      </w:r>
      <w:r w:rsidR="00E67813" w:rsidRPr="007B7B62">
        <w:rPr>
          <w:rFonts w:ascii="Tahoma" w:hAnsi="Tahoma" w:cs="Tahoma"/>
          <w:b/>
          <w:bCs/>
          <w:sz w:val="20"/>
          <w:szCs w:val="20"/>
        </w:rPr>
        <w:t>Ukončenie</w:t>
      </w:r>
      <w:r w:rsidR="000D6CF9" w:rsidRPr="007B7B62">
        <w:rPr>
          <w:rFonts w:ascii="Tahoma" w:hAnsi="Tahoma" w:cs="Tahoma"/>
          <w:b/>
          <w:bCs/>
          <w:sz w:val="20"/>
          <w:szCs w:val="20"/>
        </w:rPr>
        <w:t xml:space="preserve"> Z</w:t>
      </w:r>
      <w:r w:rsidR="008B4184" w:rsidRPr="007B7B62">
        <w:rPr>
          <w:rFonts w:ascii="Tahoma" w:hAnsi="Tahoma" w:cs="Tahoma"/>
          <w:b/>
          <w:bCs/>
          <w:sz w:val="20"/>
          <w:szCs w:val="20"/>
        </w:rPr>
        <w:t>mluv</w:t>
      </w:r>
      <w:r w:rsidR="000D6CF9" w:rsidRPr="007B7B62">
        <w:rPr>
          <w:rFonts w:ascii="Tahoma" w:hAnsi="Tahoma" w:cs="Tahoma"/>
          <w:b/>
          <w:bCs/>
          <w:sz w:val="20"/>
          <w:szCs w:val="20"/>
        </w:rPr>
        <w:t>y</w:t>
      </w:r>
    </w:p>
    <w:p w14:paraId="2E8CA669" w14:textId="71FDC78B" w:rsidR="000D6CF9" w:rsidRPr="007B7B62" w:rsidRDefault="000D6CF9" w:rsidP="00164A1D">
      <w:pPr>
        <w:tabs>
          <w:tab w:val="left" w:pos="1134"/>
        </w:tabs>
        <w:spacing w:before="120" w:after="120"/>
        <w:ind w:left="1134" w:hanging="425"/>
        <w:jc w:val="both"/>
        <w:rPr>
          <w:rFonts w:ascii="Tahoma" w:hAnsi="Tahoma" w:cs="Tahoma"/>
          <w:sz w:val="20"/>
          <w:szCs w:val="20"/>
        </w:rPr>
      </w:pPr>
      <w:r w:rsidRPr="007B7B62">
        <w:rPr>
          <w:rFonts w:ascii="Tahoma" w:hAnsi="Tahoma" w:cs="Tahoma"/>
          <w:sz w:val="20"/>
          <w:szCs w:val="20"/>
        </w:rPr>
        <w:t>Zmluv</w:t>
      </w:r>
      <w:r w:rsidR="00B15773" w:rsidRPr="007B7B62">
        <w:rPr>
          <w:rFonts w:ascii="Tahoma" w:hAnsi="Tahoma" w:cs="Tahoma"/>
          <w:sz w:val="20"/>
          <w:szCs w:val="20"/>
        </w:rPr>
        <w:t>u môžu Zmluvné strany ukončiť</w:t>
      </w:r>
      <w:r w:rsidRPr="007B7B62">
        <w:rPr>
          <w:rFonts w:ascii="Tahoma" w:hAnsi="Tahoma" w:cs="Tahoma"/>
          <w:sz w:val="20"/>
          <w:szCs w:val="20"/>
        </w:rPr>
        <w:t>:</w:t>
      </w:r>
    </w:p>
    <w:p w14:paraId="64D8D42C" w14:textId="5269C1A1" w:rsidR="000D6CF9" w:rsidRPr="007B7B62" w:rsidRDefault="000D6CF9" w:rsidP="00164A1D">
      <w:pPr>
        <w:pStyle w:val="Odsekzoznamu"/>
        <w:numPr>
          <w:ilvl w:val="0"/>
          <w:numId w:val="13"/>
        </w:numPr>
        <w:tabs>
          <w:tab w:val="left" w:pos="1134"/>
        </w:tabs>
        <w:spacing w:before="120" w:after="120"/>
        <w:ind w:hanging="425"/>
        <w:rPr>
          <w:rFonts w:ascii="Tahoma" w:hAnsi="Tahoma" w:cs="Tahoma"/>
          <w:sz w:val="20"/>
          <w:szCs w:val="20"/>
        </w:rPr>
      </w:pPr>
      <w:bookmarkStart w:id="16" w:name="_Toc248119118"/>
      <w:bookmarkStart w:id="17" w:name="_Toc248145703"/>
      <w:r w:rsidRPr="007B7B62">
        <w:rPr>
          <w:rFonts w:ascii="Tahoma" w:hAnsi="Tahoma" w:cs="Tahoma"/>
          <w:sz w:val="20"/>
          <w:szCs w:val="20"/>
        </w:rPr>
        <w:t>písomnou dohodou Zmluvných strán v deň v nej uvedený;</w:t>
      </w:r>
      <w:bookmarkEnd w:id="16"/>
      <w:bookmarkEnd w:id="17"/>
      <w:r w:rsidRPr="007B7B62">
        <w:rPr>
          <w:rFonts w:ascii="Tahoma" w:hAnsi="Tahoma" w:cs="Tahoma"/>
          <w:sz w:val="20"/>
          <w:szCs w:val="20"/>
        </w:rPr>
        <w:t xml:space="preserve"> </w:t>
      </w:r>
    </w:p>
    <w:p w14:paraId="456B52CE" w14:textId="354C89F7" w:rsidR="000D6CF9" w:rsidRPr="007B7B62" w:rsidRDefault="000D6CF9" w:rsidP="00164A1D">
      <w:pPr>
        <w:pStyle w:val="Odsekzoznamu"/>
        <w:numPr>
          <w:ilvl w:val="0"/>
          <w:numId w:val="13"/>
        </w:numPr>
        <w:tabs>
          <w:tab w:val="left" w:pos="1134"/>
        </w:tabs>
        <w:spacing w:before="120" w:after="120"/>
        <w:ind w:hanging="425"/>
        <w:rPr>
          <w:rFonts w:ascii="Tahoma" w:hAnsi="Tahoma" w:cs="Tahoma"/>
          <w:sz w:val="20"/>
          <w:szCs w:val="20"/>
        </w:rPr>
      </w:pPr>
      <w:bookmarkStart w:id="18" w:name="_Toc248119121"/>
      <w:bookmarkStart w:id="19" w:name="_Toc248145706"/>
      <w:r w:rsidRPr="007B7B62">
        <w:rPr>
          <w:rFonts w:ascii="Tahoma" w:hAnsi="Tahoma" w:cs="Tahoma"/>
          <w:sz w:val="20"/>
          <w:szCs w:val="20"/>
        </w:rPr>
        <w:t xml:space="preserve">nadobudnutím účinnosti písomného odstúpenia od Zmluvy v súlade s bodom </w:t>
      </w:r>
      <w:r w:rsidR="00B15773" w:rsidRPr="007B7B62">
        <w:rPr>
          <w:rFonts w:ascii="Tahoma" w:hAnsi="Tahoma" w:cs="Tahoma"/>
          <w:sz w:val="20"/>
          <w:szCs w:val="20"/>
        </w:rPr>
        <w:t>14</w:t>
      </w:r>
      <w:r w:rsidRPr="007B7B62">
        <w:rPr>
          <w:rFonts w:ascii="Tahoma" w:hAnsi="Tahoma" w:cs="Tahoma"/>
          <w:sz w:val="20"/>
          <w:szCs w:val="20"/>
        </w:rPr>
        <w:t>.3</w:t>
      </w:r>
      <w:bookmarkEnd w:id="18"/>
      <w:bookmarkEnd w:id="19"/>
      <w:r w:rsidRPr="007B7B62">
        <w:rPr>
          <w:rFonts w:ascii="Tahoma" w:hAnsi="Tahoma" w:cs="Tahoma"/>
          <w:sz w:val="20"/>
          <w:szCs w:val="20"/>
        </w:rPr>
        <w:t>.</w:t>
      </w:r>
    </w:p>
    <w:p w14:paraId="6F2D6D40" w14:textId="181CC58C" w:rsidR="000A62D6" w:rsidRPr="007B7B62" w:rsidRDefault="00D256EF" w:rsidP="00164A1D">
      <w:pPr>
        <w:widowControl/>
        <w:autoSpaceDE/>
        <w:autoSpaceDN/>
        <w:spacing w:before="120" w:after="120"/>
        <w:ind w:left="709" w:hanging="709"/>
        <w:contextualSpacing/>
        <w:jc w:val="both"/>
        <w:rPr>
          <w:rFonts w:ascii="Tahoma" w:hAnsi="Tahoma" w:cs="Tahoma"/>
          <w:b/>
          <w:bCs/>
          <w:sz w:val="20"/>
          <w:szCs w:val="20"/>
        </w:rPr>
      </w:pPr>
      <w:r w:rsidRPr="007B7B62">
        <w:rPr>
          <w:rFonts w:ascii="Tahoma" w:hAnsi="Tahoma" w:cs="Tahoma"/>
          <w:b/>
          <w:bCs/>
          <w:sz w:val="20"/>
          <w:szCs w:val="20"/>
        </w:rPr>
        <w:t>14</w:t>
      </w:r>
      <w:r w:rsidR="000A62D6" w:rsidRPr="007B7B62">
        <w:rPr>
          <w:rFonts w:ascii="Tahoma" w:hAnsi="Tahoma" w:cs="Tahoma"/>
          <w:b/>
          <w:bCs/>
          <w:sz w:val="20"/>
          <w:szCs w:val="20"/>
        </w:rPr>
        <w:t>.3</w:t>
      </w:r>
      <w:r w:rsidR="000A62D6" w:rsidRPr="007B7B62">
        <w:rPr>
          <w:rFonts w:ascii="Tahoma" w:hAnsi="Tahoma" w:cs="Tahoma"/>
          <w:b/>
          <w:bCs/>
          <w:sz w:val="20"/>
          <w:szCs w:val="20"/>
        </w:rPr>
        <w:tab/>
        <w:t xml:space="preserve">Odstúpenie od </w:t>
      </w:r>
      <w:r w:rsidR="000A00D5" w:rsidRPr="007B7B62">
        <w:rPr>
          <w:rFonts w:ascii="Tahoma" w:hAnsi="Tahoma" w:cs="Tahoma"/>
          <w:b/>
          <w:bCs/>
          <w:sz w:val="20"/>
          <w:szCs w:val="20"/>
        </w:rPr>
        <w:t>Z</w:t>
      </w:r>
      <w:r w:rsidR="000A62D6" w:rsidRPr="007B7B62">
        <w:rPr>
          <w:rFonts w:ascii="Tahoma" w:hAnsi="Tahoma" w:cs="Tahoma"/>
          <w:b/>
          <w:bCs/>
          <w:sz w:val="20"/>
          <w:szCs w:val="20"/>
        </w:rPr>
        <w:t>mluvy</w:t>
      </w:r>
    </w:p>
    <w:p w14:paraId="203CEEC6" w14:textId="77777777" w:rsidR="00DC4022" w:rsidRPr="007B7B62" w:rsidRDefault="00DC4022" w:rsidP="00164A1D">
      <w:pPr>
        <w:widowControl/>
        <w:autoSpaceDE/>
        <w:autoSpaceDN/>
        <w:spacing w:before="120" w:after="120"/>
        <w:ind w:left="709" w:hanging="709"/>
        <w:contextualSpacing/>
        <w:jc w:val="both"/>
        <w:rPr>
          <w:rFonts w:ascii="Tahoma" w:hAnsi="Tahoma" w:cs="Tahoma"/>
          <w:b/>
          <w:bCs/>
          <w:sz w:val="20"/>
          <w:szCs w:val="20"/>
        </w:rPr>
      </w:pPr>
    </w:p>
    <w:p w14:paraId="1FDEE5EC" w14:textId="6CB7E39C" w:rsidR="00AF4C72" w:rsidRPr="007B7B62" w:rsidRDefault="000A62D6" w:rsidP="00AF4C72">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AF4C72" w:rsidRPr="007B7B62">
        <w:rPr>
          <w:rFonts w:ascii="Tahoma" w:hAnsi="Tahoma" w:cs="Tahoma"/>
          <w:sz w:val="20"/>
          <w:szCs w:val="20"/>
        </w:rPr>
        <w:t xml:space="preserve">Objednávateľ môže odstúpiť od Zmluvy v prípade, ak je Zhotoviteľ v omeškaní s vykonaním </w:t>
      </w:r>
      <w:r w:rsidR="00D61A64">
        <w:rPr>
          <w:rFonts w:ascii="Tahoma" w:hAnsi="Tahoma" w:cs="Tahoma"/>
          <w:sz w:val="20"/>
          <w:szCs w:val="20"/>
        </w:rPr>
        <w:t xml:space="preserve">Diela </w:t>
      </w:r>
      <w:r w:rsidR="00CA3547" w:rsidRPr="007B7B62">
        <w:rPr>
          <w:rFonts w:ascii="Tahoma" w:hAnsi="Tahoma" w:cs="Tahoma"/>
          <w:sz w:val="20"/>
          <w:szCs w:val="20"/>
        </w:rPr>
        <w:t>o viac než 30 dní</w:t>
      </w:r>
      <w:r w:rsidR="00AF4C72" w:rsidRPr="007B7B62">
        <w:rPr>
          <w:rFonts w:ascii="Tahoma" w:hAnsi="Tahoma" w:cs="Tahoma"/>
          <w:sz w:val="20"/>
          <w:szCs w:val="20"/>
        </w:rPr>
        <w:t xml:space="preserve">. Takéto omeškanie sa považuje za podstatné porušenie Zmluvy a zakladá Objednávateľovi právo </w:t>
      </w:r>
      <w:r w:rsidR="00BE5DB3" w:rsidRPr="007B7B62">
        <w:rPr>
          <w:rFonts w:ascii="Tahoma" w:hAnsi="Tahoma" w:cs="Tahoma"/>
          <w:sz w:val="20"/>
          <w:szCs w:val="20"/>
        </w:rPr>
        <w:t xml:space="preserve">na </w:t>
      </w:r>
      <w:r w:rsidR="00AF4C72" w:rsidRPr="007B7B62">
        <w:rPr>
          <w:rFonts w:ascii="Tahoma" w:hAnsi="Tahoma" w:cs="Tahoma"/>
          <w:sz w:val="20"/>
          <w:szCs w:val="20"/>
        </w:rPr>
        <w:t>odstúp</w:t>
      </w:r>
      <w:r w:rsidR="00BE5DB3" w:rsidRPr="007B7B62">
        <w:rPr>
          <w:rFonts w:ascii="Tahoma" w:hAnsi="Tahoma" w:cs="Tahoma"/>
          <w:sz w:val="20"/>
          <w:szCs w:val="20"/>
        </w:rPr>
        <w:t>enie</w:t>
      </w:r>
      <w:r w:rsidR="00AF4C72" w:rsidRPr="007B7B62">
        <w:rPr>
          <w:rFonts w:ascii="Tahoma" w:hAnsi="Tahoma" w:cs="Tahoma"/>
          <w:sz w:val="20"/>
          <w:szCs w:val="20"/>
        </w:rPr>
        <w:t xml:space="preserve"> od Zmluvy bez nutnosti poskytnúť Zhotoviteľovi dodatočnú lehotu na plnenie.</w:t>
      </w:r>
    </w:p>
    <w:p w14:paraId="7CE1169F" w14:textId="45965017" w:rsidR="008B4184" w:rsidRPr="007B7B62" w:rsidRDefault="00AF4C72"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91768A" w:rsidRPr="007B7B62">
        <w:rPr>
          <w:rFonts w:ascii="Tahoma" w:hAnsi="Tahoma" w:cs="Tahoma"/>
          <w:sz w:val="20"/>
          <w:szCs w:val="20"/>
        </w:rPr>
        <w:t>Objednávateľ</w:t>
      </w:r>
      <w:r w:rsidR="008B4184" w:rsidRPr="007B7B62">
        <w:rPr>
          <w:rFonts w:ascii="Tahoma" w:hAnsi="Tahoma" w:cs="Tahoma"/>
          <w:sz w:val="20"/>
          <w:szCs w:val="20"/>
        </w:rPr>
        <w:t xml:space="preserve"> </w:t>
      </w:r>
      <w:r w:rsidR="00A8799A" w:rsidRPr="007B7B62">
        <w:rPr>
          <w:rFonts w:ascii="Tahoma" w:hAnsi="Tahoma" w:cs="Tahoma"/>
          <w:sz w:val="20"/>
          <w:szCs w:val="20"/>
        </w:rPr>
        <w:t xml:space="preserve">tiež </w:t>
      </w:r>
      <w:r w:rsidR="008B4184" w:rsidRPr="007B7B62">
        <w:rPr>
          <w:rFonts w:ascii="Tahoma" w:hAnsi="Tahoma" w:cs="Tahoma"/>
          <w:sz w:val="20"/>
          <w:szCs w:val="20"/>
        </w:rPr>
        <w:t xml:space="preserve">môže odstúpiť od </w:t>
      </w:r>
      <w:r w:rsidR="00860AF1" w:rsidRPr="007B7B62">
        <w:rPr>
          <w:rFonts w:ascii="Tahoma" w:hAnsi="Tahoma" w:cs="Tahoma"/>
          <w:sz w:val="20"/>
          <w:szCs w:val="20"/>
        </w:rPr>
        <w:t>Z</w:t>
      </w:r>
      <w:r w:rsidR="008B4184" w:rsidRPr="007B7B62">
        <w:rPr>
          <w:rFonts w:ascii="Tahoma" w:hAnsi="Tahoma" w:cs="Tahoma"/>
          <w:sz w:val="20"/>
          <w:szCs w:val="20"/>
        </w:rPr>
        <w:t xml:space="preserve">mluvy v prípade, ak </w:t>
      </w:r>
      <w:r w:rsidR="0091768A" w:rsidRPr="007B7B62">
        <w:rPr>
          <w:rFonts w:ascii="Tahoma" w:hAnsi="Tahoma" w:cs="Tahoma"/>
          <w:sz w:val="20"/>
          <w:szCs w:val="20"/>
        </w:rPr>
        <w:t>Zhotoviteľ</w:t>
      </w:r>
      <w:r w:rsidR="008B4184" w:rsidRPr="007B7B62">
        <w:rPr>
          <w:rFonts w:ascii="Tahoma" w:hAnsi="Tahoma" w:cs="Tahoma"/>
          <w:sz w:val="20"/>
          <w:szCs w:val="20"/>
        </w:rPr>
        <w:t xml:space="preserve"> poruší ktorúkoľvek z jeho povinností alebo ktorýkoľvek zo záväzkov uvedených </w:t>
      </w:r>
      <w:r w:rsidR="008B4184" w:rsidRPr="00D45F8C">
        <w:rPr>
          <w:rFonts w:ascii="Tahoma" w:hAnsi="Tahoma" w:cs="Tahoma"/>
          <w:sz w:val="20"/>
          <w:szCs w:val="20"/>
        </w:rPr>
        <w:t>v</w:t>
      </w:r>
      <w:r w:rsidR="00D477A9">
        <w:rPr>
          <w:rFonts w:ascii="Tahoma" w:hAnsi="Tahoma" w:cs="Tahoma"/>
          <w:sz w:val="20"/>
          <w:szCs w:val="20"/>
        </w:rPr>
        <w:t> </w:t>
      </w:r>
      <w:r w:rsidR="00860AF1" w:rsidRPr="00D45F8C">
        <w:rPr>
          <w:rFonts w:ascii="Tahoma" w:hAnsi="Tahoma" w:cs="Tahoma"/>
          <w:sz w:val="20"/>
          <w:szCs w:val="20"/>
        </w:rPr>
        <w:t>bod</w:t>
      </w:r>
      <w:r w:rsidR="0091768A" w:rsidRPr="00D45F8C">
        <w:rPr>
          <w:rFonts w:ascii="Tahoma" w:hAnsi="Tahoma" w:cs="Tahoma"/>
          <w:sz w:val="20"/>
          <w:szCs w:val="20"/>
        </w:rPr>
        <w:t>e</w:t>
      </w:r>
      <w:r w:rsidR="00D477A9">
        <w:rPr>
          <w:rFonts w:ascii="Tahoma" w:hAnsi="Tahoma" w:cs="Tahoma"/>
          <w:sz w:val="20"/>
          <w:szCs w:val="20"/>
        </w:rPr>
        <w:t xml:space="preserve"> 4.2,</w:t>
      </w:r>
      <w:r w:rsidR="0091768A" w:rsidRPr="00D45F8C">
        <w:rPr>
          <w:rFonts w:ascii="Tahoma" w:hAnsi="Tahoma" w:cs="Tahoma"/>
          <w:sz w:val="20"/>
          <w:szCs w:val="20"/>
        </w:rPr>
        <w:t xml:space="preserve"> </w:t>
      </w:r>
      <w:r w:rsidRPr="00D45F8C">
        <w:rPr>
          <w:rFonts w:ascii="Tahoma" w:hAnsi="Tahoma" w:cs="Tahoma"/>
          <w:sz w:val="20"/>
          <w:szCs w:val="20"/>
        </w:rPr>
        <w:t xml:space="preserve">4.3, v bode </w:t>
      </w:r>
      <w:r w:rsidR="0091768A" w:rsidRPr="00D45F8C">
        <w:rPr>
          <w:rFonts w:ascii="Tahoma" w:hAnsi="Tahoma" w:cs="Tahoma"/>
          <w:sz w:val="20"/>
          <w:szCs w:val="20"/>
        </w:rPr>
        <w:t xml:space="preserve">5, v bode </w:t>
      </w:r>
      <w:r w:rsidRPr="00D45F8C">
        <w:rPr>
          <w:rFonts w:ascii="Tahoma" w:hAnsi="Tahoma" w:cs="Tahoma"/>
          <w:sz w:val="20"/>
          <w:szCs w:val="20"/>
        </w:rPr>
        <w:t>8.6</w:t>
      </w:r>
      <w:r w:rsidR="00957008" w:rsidRPr="00D45F8C">
        <w:rPr>
          <w:rFonts w:ascii="Tahoma" w:hAnsi="Tahoma" w:cs="Tahoma"/>
          <w:bCs/>
          <w:sz w:val="20"/>
          <w:szCs w:val="20"/>
        </w:rPr>
        <w:t xml:space="preserve"> písm. </w:t>
      </w:r>
      <w:r w:rsidRPr="00D45F8C">
        <w:rPr>
          <w:rFonts w:ascii="Tahoma" w:hAnsi="Tahoma" w:cs="Tahoma"/>
          <w:sz w:val="20"/>
          <w:szCs w:val="20"/>
        </w:rPr>
        <w:t>(a) a</w:t>
      </w:r>
      <w:r w:rsidR="00387596" w:rsidRPr="00D45F8C">
        <w:rPr>
          <w:rFonts w:ascii="Tahoma" w:hAnsi="Tahoma" w:cs="Tahoma"/>
          <w:sz w:val="20"/>
          <w:szCs w:val="20"/>
        </w:rPr>
        <w:t>/</w:t>
      </w:r>
      <w:r w:rsidRPr="00D45F8C">
        <w:rPr>
          <w:rFonts w:ascii="Tahoma" w:hAnsi="Tahoma" w:cs="Tahoma"/>
          <w:sz w:val="20"/>
          <w:szCs w:val="20"/>
        </w:rPr>
        <w:t xml:space="preserve">alebo v bode </w:t>
      </w:r>
      <w:r w:rsidR="0091768A" w:rsidRPr="00D45F8C">
        <w:rPr>
          <w:rFonts w:ascii="Tahoma" w:hAnsi="Tahoma" w:cs="Tahoma"/>
          <w:sz w:val="20"/>
          <w:szCs w:val="20"/>
          <w:lang w:val="en-GB"/>
        </w:rPr>
        <w:t>9</w:t>
      </w:r>
      <w:r w:rsidR="008B4184" w:rsidRPr="00D45F8C">
        <w:rPr>
          <w:rFonts w:ascii="Tahoma" w:hAnsi="Tahoma" w:cs="Tahoma"/>
          <w:sz w:val="20"/>
          <w:szCs w:val="20"/>
        </w:rPr>
        <w:t>.</w:t>
      </w:r>
      <w:r w:rsidR="00C463B9" w:rsidRPr="007B7B62">
        <w:rPr>
          <w:rFonts w:ascii="Tahoma" w:hAnsi="Tahoma" w:cs="Tahoma"/>
          <w:sz w:val="20"/>
          <w:szCs w:val="20"/>
        </w:rPr>
        <w:t xml:space="preserve"> Porušenie týchto povinností</w:t>
      </w:r>
      <w:r w:rsidRPr="007B7B62">
        <w:rPr>
          <w:rFonts w:ascii="Tahoma" w:hAnsi="Tahoma" w:cs="Tahoma"/>
          <w:sz w:val="20"/>
          <w:szCs w:val="20"/>
        </w:rPr>
        <w:t>/záväzkov</w:t>
      </w:r>
      <w:r w:rsidR="00C463B9" w:rsidRPr="007B7B62">
        <w:rPr>
          <w:rFonts w:ascii="Tahoma" w:hAnsi="Tahoma" w:cs="Tahoma"/>
          <w:sz w:val="20"/>
          <w:szCs w:val="20"/>
        </w:rPr>
        <w:t xml:space="preserve"> sa považuje za podstatné porušenie Zmluvy a zakladá </w:t>
      </w:r>
      <w:r w:rsidRPr="007B7B62">
        <w:rPr>
          <w:rFonts w:ascii="Tahoma" w:hAnsi="Tahoma" w:cs="Tahoma"/>
          <w:sz w:val="20"/>
          <w:szCs w:val="20"/>
        </w:rPr>
        <w:t xml:space="preserve">Objednávateľovi </w:t>
      </w:r>
      <w:r w:rsidR="00C463B9" w:rsidRPr="007B7B62">
        <w:rPr>
          <w:rFonts w:ascii="Tahoma" w:hAnsi="Tahoma" w:cs="Tahoma"/>
          <w:sz w:val="20"/>
          <w:szCs w:val="20"/>
        </w:rPr>
        <w:t xml:space="preserve">právo </w:t>
      </w:r>
      <w:r w:rsidR="000C2318" w:rsidRPr="007B7B62">
        <w:rPr>
          <w:rFonts w:ascii="Tahoma" w:hAnsi="Tahoma" w:cs="Tahoma"/>
          <w:sz w:val="20"/>
          <w:szCs w:val="20"/>
        </w:rPr>
        <w:t xml:space="preserve">na </w:t>
      </w:r>
      <w:r w:rsidR="00C463B9" w:rsidRPr="007B7B62">
        <w:rPr>
          <w:rFonts w:ascii="Tahoma" w:hAnsi="Tahoma" w:cs="Tahoma"/>
          <w:sz w:val="20"/>
          <w:szCs w:val="20"/>
        </w:rPr>
        <w:t>odstúp</w:t>
      </w:r>
      <w:r w:rsidR="000C2318" w:rsidRPr="007B7B62">
        <w:rPr>
          <w:rFonts w:ascii="Tahoma" w:hAnsi="Tahoma" w:cs="Tahoma"/>
          <w:sz w:val="20"/>
          <w:szCs w:val="20"/>
        </w:rPr>
        <w:t>enie</w:t>
      </w:r>
      <w:r w:rsidR="00C463B9" w:rsidRPr="007B7B62">
        <w:rPr>
          <w:rFonts w:ascii="Tahoma" w:hAnsi="Tahoma" w:cs="Tahoma"/>
          <w:sz w:val="20"/>
          <w:szCs w:val="20"/>
        </w:rPr>
        <w:t xml:space="preserve"> od Zmluvy bez nutnosti poskytnúť </w:t>
      </w:r>
      <w:r w:rsidRPr="007B7B62">
        <w:rPr>
          <w:rFonts w:ascii="Tahoma" w:hAnsi="Tahoma" w:cs="Tahoma"/>
          <w:sz w:val="20"/>
          <w:szCs w:val="20"/>
        </w:rPr>
        <w:t xml:space="preserve">Zhotoviteľovi </w:t>
      </w:r>
      <w:r w:rsidR="00C463B9" w:rsidRPr="007B7B62">
        <w:rPr>
          <w:rFonts w:ascii="Tahoma" w:hAnsi="Tahoma" w:cs="Tahoma"/>
          <w:sz w:val="20"/>
          <w:szCs w:val="20"/>
        </w:rPr>
        <w:t>dodatočnú lehotu na plnenie.</w:t>
      </w:r>
    </w:p>
    <w:p w14:paraId="2ADA3265" w14:textId="20E915A7" w:rsidR="002C5515" w:rsidRPr="007B7B62" w:rsidRDefault="00A10653"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(c)</w:t>
      </w:r>
      <w:r w:rsidRPr="007B7B62">
        <w:rPr>
          <w:rFonts w:ascii="Tahoma" w:hAnsi="Tahoma" w:cs="Tahoma"/>
          <w:sz w:val="20"/>
          <w:szCs w:val="20"/>
        </w:rPr>
        <w:tab/>
      </w:r>
      <w:r w:rsidR="002C5515" w:rsidRPr="007B7B62">
        <w:rPr>
          <w:rFonts w:ascii="Tahoma" w:hAnsi="Tahoma" w:cs="Tahoma"/>
          <w:sz w:val="20"/>
          <w:szCs w:val="20"/>
        </w:rPr>
        <w:t xml:space="preserve">Objednávateľ môže od Zmluvy odstúpiť bez nutnosti poskytnúť Zhotoviteľovi dodatočnú lehotu na plnenie aj v  </w:t>
      </w:r>
      <w:r w:rsidRPr="007B7B62">
        <w:rPr>
          <w:rFonts w:ascii="Tahoma" w:hAnsi="Tahoma" w:cs="Tahoma"/>
          <w:sz w:val="20"/>
          <w:szCs w:val="20"/>
        </w:rPr>
        <w:t xml:space="preserve">prípade, ak (1) súd právoplatne uzná ktoréhokoľvek z členov štatutárneho orgánu Zhotoviteľa alebo zamestnancov Zhotoviteľa za vinných z trestného činu bezprostredne súvisiaceho s uzatváraním a/alebo plnením Zmluvy alebo ak (2) </w:t>
      </w:r>
      <w:r w:rsidR="002C5515" w:rsidRPr="007B7B62">
        <w:rPr>
          <w:rFonts w:ascii="Tahoma" w:hAnsi="Tahoma" w:cs="Tahoma"/>
          <w:sz w:val="20"/>
          <w:szCs w:val="20"/>
        </w:rPr>
        <w:t>bude voči osobe Zhotoviteľa začaté trestné stíhanie z titulu trestnej zodpovednosti právnických osôb </w:t>
      </w:r>
      <w:r w:rsidR="00506AC3">
        <w:rPr>
          <w:rFonts w:ascii="Tahoma" w:hAnsi="Tahoma" w:cs="Tahoma"/>
          <w:sz w:val="20"/>
          <w:szCs w:val="20"/>
        </w:rPr>
        <w:t xml:space="preserve">z </w:t>
      </w:r>
      <w:r w:rsidR="002C5515" w:rsidRPr="007B7B62">
        <w:rPr>
          <w:rFonts w:ascii="Tahoma" w:hAnsi="Tahoma" w:cs="Tahoma"/>
          <w:sz w:val="20"/>
          <w:szCs w:val="20"/>
        </w:rPr>
        <w:t>akéhokoľvek dôvodu.</w:t>
      </w:r>
    </w:p>
    <w:p w14:paraId="753A2EC3" w14:textId="6CC0FEF5" w:rsidR="00A10653" w:rsidRPr="007B7B62" w:rsidRDefault="002C5515"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(d)</w:t>
      </w:r>
      <w:r w:rsidRPr="007B7B62">
        <w:rPr>
          <w:rFonts w:ascii="Tahoma" w:hAnsi="Tahoma" w:cs="Tahoma"/>
          <w:sz w:val="20"/>
          <w:szCs w:val="20"/>
        </w:rPr>
        <w:tab/>
        <w:t xml:space="preserve">Objednávateľ môže od Zmluvy odstúpiť bez nutnosti poskytnúť Zhotoviteľovi dodatočnú lehotu na plnenie aj v prípade, ak </w:t>
      </w:r>
      <w:r w:rsidR="00A10653" w:rsidRPr="007B7B62">
        <w:rPr>
          <w:rFonts w:ascii="Tahoma" w:hAnsi="Tahoma" w:cs="Tahoma"/>
          <w:sz w:val="20"/>
          <w:szCs w:val="20"/>
        </w:rPr>
        <w:t>Zhotoviteľ stratí kvalifikáciu na vykonanie Diela podľa Zmluvy (stratou kvalifikácie sa rozumie najmä, nie však výlučne prerušenie alebo strata podnikateľského oprávnenia Zhotoviteľa</w:t>
      </w:r>
      <w:r w:rsidR="00A8799A" w:rsidRPr="007B7B62">
        <w:rPr>
          <w:rFonts w:ascii="Tahoma" w:hAnsi="Tahoma" w:cs="Tahoma"/>
          <w:sz w:val="20"/>
          <w:szCs w:val="20"/>
        </w:rPr>
        <w:t>).</w:t>
      </w:r>
      <w:r w:rsidR="00A10653" w:rsidRPr="007B7B62">
        <w:rPr>
          <w:rFonts w:ascii="Tahoma" w:hAnsi="Tahoma" w:cs="Tahoma"/>
          <w:sz w:val="20"/>
          <w:szCs w:val="20"/>
        </w:rPr>
        <w:t xml:space="preserve">  </w:t>
      </w:r>
    </w:p>
    <w:p w14:paraId="35E1BC23" w14:textId="670D86B2" w:rsidR="004D21CD" w:rsidRPr="007B7B62" w:rsidRDefault="000A62D6"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w:t>
      </w:r>
      <w:r w:rsidR="002C5515" w:rsidRPr="007B7B62">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r>
      <w:r w:rsidR="004D21CD" w:rsidRPr="007B7B62">
        <w:rPr>
          <w:rFonts w:ascii="Tahoma" w:hAnsi="Tahoma" w:cs="Tahoma"/>
          <w:sz w:val="20"/>
          <w:szCs w:val="20"/>
        </w:rPr>
        <w:t>Objednávateľ môže od Zmluvy odstúpiť bez nutnosti poskytnúť Zhotoviteľovi dodatočnú lehotu na plnenie aj v prípade, ak dôjde (</w:t>
      </w:r>
      <w:r w:rsidR="004D21CD" w:rsidRPr="007B7B62">
        <w:rPr>
          <w:rFonts w:ascii="Tahoma" w:hAnsi="Tahoma" w:cs="Tahoma"/>
          <w:sz w:val="20"/>
          <w:szCs w:val="20"/>
          <w:lang w:val="en-GB"/>
        </w:rPr>
        <w:t>1</w:t>
      </w:r>
      <w:r w:rsidR="004D21CD" w:rsidRPr="007B7B62">
        <w:rPr>
          <w:rFonts w:ascii="Tahoma" w:hAnsi="Tahoma" w:cs="Tahoma"/>
          <w:sz w:val="20"/>
          <w:szCs w:val="20"/>
        </w:rPr>
        <w:t>) k zmene v osobe Zhotoviteľa v dôsledku právneho nástupníctva (</w:t>
      </w:r>
      <w:proofErr w:type="spellStart"/>
      <w:r w:rsidR="004D21CD" w:rsidRPr="007B7B62">
        <w:rPr>
          <w:rFonts w:ascii="Tahoma" w:hAnsi="Tahoma" w:cs="Tahoma"/>
          <w:sz w:val="20"/>
          <w:szCs w:val="20"/>
        </w:rPr>
        <w:t>príkladmo</w:t>
      </w:r>
      <w:proofErr w:type="spellEnd"/>
      <w:r w:rsidR="004D21CD" w:rsidRPr="007B7B62">
        <w:rPr>
          <w:rFonts w:ascii="Tahoma" w:hAnsi="Tahoma" w:cs="Tahoma"/>
          <w:sz w:val="20"/>
          <w:szCs w:val="20"/>
        </w:rPr>
        <w:t xml:space="preserve"> z titulu prevodu podniku alebo jeho časti</w:t>
      </w:r>
      <w:r w:rsidR="002C15BF" w:rsidRPr="007B7B62">
        <w:rPr>
          <w:rFonts w:ascii="Tahoma" w:hAnsi="Tahoma" w:cs="Tahoma"/>
          <w:sz w:val="20"/>
          <w:szCs w:val="20"/>
        </w:rPr>
        <w:t xml:space="preserve"> na inú osobu</w:t>
      </w:r>
      <w:r w:rsidR="004D21CD" w:rsidRPr="007B7B62">
        <w:rPr>
          <w:rFonts w:ascii="Tahoma" w:hAnsi="Tahoma" w:cs="Tahoma"/>
          <w:sz w:val="20"/>
          <w:szCs w:val="20"/>
        </w:rPr>
        <w:t xml:space="preserve">, </w:t>
      </w:r>
      <w:r w:rsidR="002C15BF" w:rsidRPr="007B7B62">
        <w:rPr>
          <w:rFonts w:ascii="Tahoma" w:hAnsi="Tahoma" w:cs="Tahoma"/>
          <w:sz w:val="20"/>
          <w:szCs w:val="20"/>
        </w:rPr>
        <w:t>vkladu podniku alebo jeho časti do základného imania inej osoby, zlúčeniu, spojeniu alebo rozdeleniu Zhotoviteľa), (2) k zmene hospodárskeho statusu Zhotoviteľa (</w:t>
      </w:r>
      <w:proofErr w:type="spellStart"/>
      <w:r w:rsidR="002C15BF" w:rsidRPr="007B7B62">
        <w:rPr>
          <w:rFonts w:ascii="Tahoma" w:hAnsi="Tahoma" w:cs="Tahoma"/>
          <w:sz w:val="20"/>
          <w:szCs w:val="20"/>
        </w:rPr>
        <w:t>príkladmo</w:t>
      </w:r>
      <w:proofErr w:type="spellEnd"/>
      <w:r w:rsidR="002C15BF" w:rsidRPr="007B7B62">
        <w:rPr>
          <w:rFonts w:ascii="Tahoma" w:hAnsi="Tahoma" w:cs="Tahoma"/>
          <w:sz w:val="20"/>
          <w:szCs w:val="20"/>
        </w:rPr>
        <w:t xml:space="preserve"> vstup do likvidácie, podanie návrhu na vyhlásenie konkurzu, vyhlásenie konkurzu)</w:t>
      </w:r>
      <w:r w:rsidR="002C5515" w:rsidRPr="007B7B62">
        <w:rPr>
          <w:rFonts w:ascii="Tahoma" w:hAnsi="Tahoma" w:cs="Tahoma"/>
          <w:sz w:val="20"/>
          <w:szCs w:val="20"/>
        </w:rPr>
        <w:t>.</w:t>
      </w:r>
    </w:p>
    <w:p w14:paraId="2EF114B4" w14:textId="24BC0A12" w:rsidR="00C463B9" w:rsidRPr="007B7B62" w:rsidRDefault="002C15BF"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w:t>
      </w:r>
      <w:r w:rsidR="002C5515" w:rsidRPr="007B7B62">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00387596" w:rsidRPr="007B7B62">
        <w:rPr>
          <w:rFonts w:ascii="Tahoma" w:hAnsi="Tahoma" w:cs="Tahoma"/>
          <w:sz w:val="20"/>
          <w:szCs w:val="20"/>
        </w:rPr>
        <w:t xml:space="preserve">Objednávateľ </w:t>
      </w:r>
      <w:r w:rsidR="00C463B9" w:rsidRPr="007B7B62">
        <w:rPr>
          <w:rFonts w:ascii="Tahoma" w:hAnsi="Tahoma" w:cs="Tahoma"/>
          <w:sz w:val="20"/>
          <w:szCs w:val="20"/>
        </w:rPr>
        <w:t xml:space="preserve">môže odstúpiť od Zmluvy aj z dôvodu porušenia iných </w:t>
      </w:r>
      <w:r w:rsidR="00A8799A" w:rsidRPr="007B7B62">
        <w:rPr>
          <w:rFonts w:ascii="Tahoma" w:hAnsi="Tahoma" w:cs="Tahoma"/>
          <w:sz w:val="20"/>
          <w:szCs w:val="20"/>
        </w:rPr>
        <w:t xml:space="preserve">zmluvných alebo zákonných </w:t>
      </w:r>
      <w:r w:rsidR="00C463B9" w:rsidRPr="007B7B62">
        <w:rPr>
          <w:rFonts w:ascii="Tahoma" w:hAnsi="Tahoma" w:cs="Tahoma"/>
          <w:sz w:val="20"/>
          <w:szCs w:val="20"/>
        </w:rPr>
        <w:t>povinností</w:t>
      </w:r>
      <w:r w:rsidR="00D749BF" w:rsidRPr="007B7B62">
        <w:rPr>
          <w:rFonts w:ascii="Tahoma" w:hAnsi="Tahoma" w:cs="Tahoma"/>
          <w:sz w:val="20"/>
          <w:szCs w:val="20"/>
        </w:rPr>
        <w:t xml:space="preserve"> </w:t>
      </w:r>
      <w:r w:rsidR="00387596" w:rsidRPr="007B7B62">
        <w:rPr>
          <w:rFonts w:ascii="Tahoma" w:hAnsi="Tahoma" w:cs="Tahoma"/>
          <w:sz w:val="20"/>
          <w:szCs w:val="20"/>
        </w:rPr>
        <w:t>Zhotoviteľa</w:t>
      </w:r>
      <w:r w:rsidR="00C463B9" w:rsidRPr="007B7B62">
        <w:rPr>
          <w:rFonts w:ascii="Tahoma" w:hAnsi="Tahoma" w:cs="Tahoma"/>
          <w:sz w:val="20"/>
          <w:szCs w:val="20"/>
        </w:rPr>
        <w:t>, než sú vyhradené v </w:t>
      </w:r>
      <w:r w:rsidR="00C463B9" w:rsidRPr="00D45F8C">
        <w:rPr>
          <w:rFonts w:ascii="Tahoma" w:hAnsi="Tahoma" w:cs="Tahoma"/>
          <w:sz w:val="20"/>
          <w:szCs w:val="20"/>
        </w:rPr>
        <w:t xml:space="preserve">bode </w:t>
      </w:r>
      <w:r w:rsidR="00387596" w:rsidRPr="00D45F8C">
        <w:rPr>
          <w:rFonts w:ascii="Tahoma" w:hAnsi="Tahoma" w:cs="Tahoma"/>
          <w:sz w:val="20"/>
          <w:szCs w:val="20"/>
        </w:rPr>
        <w:t>14</w:t>
      </w:r>
      <w:r w:rsidR="00C463B9" w:rsidRPr="00D45F8C">
        <w:rPr>
          <w:rFonts w:ascii="Tahoma" w:hAnsi="Tahoma" w:cs="Tahoma"/>
          <w:sz w:val="20"/>
          <w:szCs w:val="20"/>
        </w:rPr>
        <w:t xml:space="preserve">.3 </w:t>
      </w:r>
      <w:r w:rsidR="00957008" w:rsidRPr="00D45F8C">
        <w:rPr>
          <w:rFonts w:ascii="Tahoma" w:hAnsi="Tahoma" w:cs="Tahoma"/>
          <w:bCs/>
          <w:sz w:val="20"/>
          <w:szCs w:val="20"/>
        </w:rPr>
        <w:t xml:space="preserve">písm. </w:t>
      </w:r>
      <w:r w:rsidR="00C463B9" w:rsidRPr="00D45F8C">
        <w:rPr>
          <w:rFonts w:ascii="Tahoma" w:hAnsi="Tahoma" w:cs="Tahoma"/>
          <w:sz w:val="20"/>
          <w:szCs w:val="20"/>
        </w:rPr>
        <w:t>(a)</w:t>
      </w:r>
      <w:r w:rsidR="00387596" w:rsidRPr="00D45F8C">
        <w:rPr>
          <w:rFonts w:ascii="Tahoma" w:hAnsi="Tahoma" w:cs="Tahoma"/>
          <w:sz w:val="20"/>
          <w:szCs w:val="20"/>
        </w:rPr>
        <w:t xml:space="preserve"> a</w:t>
      </w:r>
      <w:r w:rsidR="00A8799A" w:rsidRPr="00D45F8C">
        <w:rPr>
          <w:rFonts w:ascii="Tahoma" w:hAnsi="Tahoma" w:cs="Tahoma"/>
          <w:sz w:val="20"/>
          <w:szCs w:val="20"/>
        </w:rPr>
        <w:t>ž</w:t>
      </w:r>
      <w:r w:rsidR="00387596" w:rsidRPr="00D45F8C">
        <w:rPr>
          <w:rFonts w:ascii="Tahoma" w:hAnsi="Tahoma" w:cs="Tahoma"/>
          <w:sz w:val="20"/>
          <w:szCs w:val="20"/>
        </w:rPr>
        <w:t xml:space="preserve"> (</w:t>
      </w:r>
      <w:r w:rsidRPr="00D45F8C">
        <w:rPr>
          <w:rFonts w:ascii="Tahoma" w:hAnsi="Tahoma" w:cs="Tahoma"/>
          <w:sz w:val="20"/>
          <w:szCs w:val="20"/>
        </w:rPr>
        <w:t>e</w:t>
      </w:r>
      <w:r w:rsidR="00387596" w:rsidRPr="00D45F8C">
        <w:rPr>
          <w:rFonts w:ascii="Tahoma" w:hAnsi="Tahoma" w:cs="Tahoma"/>
          <w:sz w:val="20"/>
          <w:szCs w:val="20"/>
        </w:rPr>
        <w:t>)</w:t>
      </w:r>
      <w:r w:rsidRPr="00D45F8C">
        <w:rPr>
          <w:rFonts w:ascii="Tahoma" w:hAnsi="Tahoma" w:cs="Tahoma"/>
          <w:sz w:val="20"/>
          <w:szCs w:val="20"/>
        </w:rPr>
        <w:t xml:space="preserve"> </w:t>
      </w:r>
      <w:r w:rsidRPr="007B7B62">
        <w:rPr>
          <w:rFonts w:ascii="Tahoma" w:hAnsi="Tahoma" w:cs="Tahoma"/>
          <w:sz w:val="20"/>
          <w:szCs w:val="20"/>
        </w:rPr>
        <w:t xml:space="preserve">(napr. </w:t>
      </w:r>
      <w:r w:rsidRPr="007B7B62">
        <w:rPr>
          <w:rFonts w:ascii="Tahoma" w:hAnsi="Tahoma" w:cs="Tahoma"/>
          <w:sz w:val="20"/>
          <w:szCs w:val="20"/>
        </w:rPr>
        <w:lastRenderedPageBreak/>
        <w:t>opakované nesplnenie požiadaviek na Dielo vymienených Zmluvou)</w:t>
      </w:r>
      <w:r w:rsidR="00C463B9" w:rsidRPr="007B7B62">
        <w:rPr>
          <w:rFonts w:ascii="Tahoma" w:hAnsi="Tahoma" w:cs="Tahoma"/>
          <w:sz w:val="20"/>
          <w:szCs w:val="20"/>
        </w:rPr>
        <w:t xml:space="preserve">. Porušenie takýchto </w:t>
      </w:r>
      <w:r w:rsidR="00A8799A" w:rsidRPr="007B7B62">
        <w:rPr>
          <w:rFonts w:ascii="Tahoma" w:hAnsi="Tahoma" w:cs="Tahoma"/>
          <w:sz w:val="20"/>
          <w:szCs w:val="20"/>
        </w:rPr>
        <w:t xml:space="preserve">iných </w:t>
      </w:r>
      <w:r w:rsidR="00C463B9" w:rsidRPr="007B7B62">
        <w:rPr>
          <w:rFonts w:ascii="Tahoma" w:hAnsi="Tahoma" w:cs="Tahoma"/>
          <w:sz w:val="20"/>
          <w:szCs w:val="20"/>
        </w:rPr>
        <w:t>povinností sa považuje za nepodstatné porušenie Zmluvy a</w:t>
      </w:r>
      <w:r w:rsidR="00387596" w:rsidRPr="007B7B62">
        <w:rPr>
          <w:rFonts w:ascii="Tahoma" w:hAnsi="Tahoma" w:cs="Tahoma"/>
          <w:sz w:val="20"/>
          <w:szCs w:val="20"/>
        </w:rPr>
        <w:t> Objednávateľ má</w:t>
      </w:r>
      <w:r w:rsidR="00C463B9" w:rsidRPr="007B7B62">
        <w:rPr>
          <w:rFonts w:ascii="Tahoma" w:hAnsi="Tahoma" w:cs="Tahoma"/>
          <w:sz w:val="20"/>
          <w:szCs w:val="20"/>
        </w:rPr>
        <w:t xml:space="preserve"> povinnosť poskytnúť </w:t>
      </w:r>
      <w:r w:rsidR="00387596" w:rsidRPr="007B7B62">
        <w:rPr>
          <w:rFonts w:ascii="Tahoma" w:hAnsi="Tahoma" w:cs="Tahoma"/>
          <w:sz w:val="20"/>
          <w:szCs w:val="20"/>
        </w:rPr>
        <w:t>Zhotoviteľovi</w:t>
      </w:r>
      <w:r w:rsidR="00C463B9" w:rsidRPr="007B7B62">
        <w:rPr>
          <w:rFonts w:ascii="Tahoma" w:hAnsi="Tahoma" w:cs="Tahoma"/>
          <w:sz w:val="20"/>
          <w:szCs w:val="20"/>
        </w:rPr>
        <w:t xml:space="preserve"> dodatočnú, aspoň </w:t>
      </w:r>
      <w:r w:rsidR="00C463B9" w:rsidRPr="00D45F8C">
        <w:rPr>
          <w:rFonts w:ascii="Tahoma" w:hAnsi="Tahoma" w:cs="Tahoma"/>
          <w:sz w:val="20"/>
          <w:szCs w:val="20"/>
        </w:rPr>
        <w:t>5-dňovú lehotu</w:t>
      </w:r>
      <w:r w:rsidR="00C463B9" w:rsidRPr="007B7B62">
        <w:rPr>
          <w:rFonts w:ascii="Tahoma" w:hAnsi="Tahoma" w:cs="Tahoma"/>
          <w:sz w:val="20"/>
          <w:szCs w:val="20"/>
        </w:rPr>
        <w:t xml:space="preserve"> na nápravu, ktorá musí márne uplynúť skôr, než </w:t>
      </w:r>
      <w:r w:rsidR="00387596" w:rsidRPr="007B7B62">
        <w:rPr>
          <w:rFonts w:ascii="Tahoma" w:hAnsi="Tahoma" w:cs="Tahoma"/>
          <w:sz w:val="20"/>
          <w:szCs w:val="20"/>
        </w:rPr>
        <w:t>Objednávateľ</w:t>
      </w:r>
      <w:r w:rsidR="00C463B9" w:rsidRPr="007B7B62">
        <w:rPr>
          <w:rFonts w:ascii="Tahoma" w:hAnsi="Tahoma" w:cs="Tahoma"/>
          <w:sz w:val="20"/>
          <w:szCs w:val="20"/>
        </w:rPr>
        <w:t xml:space="preserve"> uplatní právo na odstúpenie od Zmluvy.</w:t>
      </w:r>
      <w:r w:rsidR="00387596" w:rsidRPr="007B7B62">
        <w:rPr>
          <w:rFonts w:ascii="Tahoma" w:hAnsi="Tahoma" w:cs="Tahoma"/>
          <w:sz w:val="20"/>
          <w:szCs w:val="20"/>
        </w:rPr>
        <w:t xml:space="preserve"> </w:t>
      </w:r>
    </w:p>
    <w:p w14:paraId="4C5B7606" w14:textId="0815F1D3" w:rsidR="000A62D6" w:rsidRPr="007B7B62" w:rsidRDefault="00C463B9"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w:t>
      </w:r>
      <w:r w:rsidR="002C5515" w:rsidRPr="007B7B62">
        <w:rPr>
          <w:rFonts w:ascii="Tahoma" w:hAnsi="Tahoma" w:cs="Tahoma"/>
          <w:sz w:val="20"/>
          <w:szCs w:val="20"/>
        </w:rPr>
        <w:t>g</w:t>
      </w:r>
      <w:r w:rsidRPr="007B7B62">
        <w:rPr>
          <w:rFonts w:ascii="Tahoma" w:hAnsi="Tahoma" w:cs="Tahoma"/>
          <w:sz w:val="20"/>
          <w:szCs w:val="20"/>
        </w:rPr>
        <w:t>)</w:t>
      </w:r>
      <w:r w:rsidRPr="007B7B62">
        <w:rPr>
          <w:rFonts w:ascii="Tahoma" w:hAnsi="Tahoma" w:cs="Tahoma"/>
          <w:sz w:val="20"/>
          <w:szCs w:val="20"/>
        </w:rPr>
        <w:tab/>
      </w:r>
      <w:r w:rsidR="004A6DE8" w:rsidRPr="007B7B62">
        <w:rPr>
          <w:rFonts w:ascii="Tahoma" w:hAnsi="Tahoma" w:cs="Tahoma"/>
          <w:sz w:val="20"/>
          <w:szCs w:val="20"/>
        </w:rPr>
        <w:t xml:space="preserve">Okrem prípadov podľa </w:t>
      </w:r>
      <w:r w:rsidR="004A6DE8" w:rsidRPr="00D45F8C">
        <w:rPr>
          <w:rFonts w:ascii="Tahoma" w:hAnsi="Tahoma" w:cs="Tahoma"/>
          <w:sz w:val="20"/>
          <w:szCs w:val="20"/>
        </w:rPr>
        <w:t xml:space="preserve">bodu </w:t>
      </w:r>
      <w:r w:rsidR="00387596" w:rsidRPr="00D45F8C">
        <w:rPr>
          <w:rFonts w:ascii="Tahoma" w:hAnsi="Tahoma" w:cs="Tahoma"/>
          <w:sz w:val="20"/>
          <w:szCs w:val="20"/>
        </w:rPr>
        <w:t>14</w:t>
      </w:r>
      <w:r w:rsidR="004A6DE8" w:rsidRPr="00D45F8C">
        <w:rPr>
          <w:rFonts w:ascii="Tahoma" w:hAnsi="Tahoma" w:cs="Tahoma"/>
          <w:sz w:val="20"/>
          <w:szCs w:val="20"/>
        </w:rPr>
        <w:t>.3</w:t>
      </w:r>
      <w:r w:rsidR="00957008" w:rsidRPr="00D45F8C">
        <w:rPr>
          <w:rFonts w:ascii="Tahoma" w:hAnsi="Tahoma" w:cs="Tahoma"/>
          <w:bCs/>
          <w:sz w:val="20"/>
          <w:szCs w:val="20"/>
        </w:rPr>
        <w:t xml:space="preserve"> písm. </w:t>
      </w:r>
      <w:r w:rsidR="004A6DE8" w:rsidRPr="00D45F8C">
        <w:rPr>
          <w:rFonts w:ascii="Tahoma" w:hAnsi="Tahoma" w:cs="Tahoma"/>
          <w:sz w:val="20"/>
          <w:szCs w:val="20"/>
        </w:rPr>
        <w:t>(</w:t>
      </w:r>
      <w:r w:rsidR="00D45F8C">
        <w:rPr>
          <w:rFonts w:ascii="Tahoma" w:hAnsi="Tahoma" w:cs="Tahoma"/>
          <w:sz w:val="20"/>
          <w:szCs w:val="20"/>
        </w:rPr>
        <w:t>h</w:t>
      </w:r>
      <w:r w:rsidR="004A6DE8" w:rsidRPr="00D45F8C">
        <w:rPr>
          <w:rFonts w:ascii="Tahoma" w:hAnsi="Tahoma" w:cs="Tahoma"/>
          <w:sz w:val="20"/>
          <w:szCs w:val="20"/>
        </w:rPr>
        <w:t>)</w:t>
      </w:r>
      <w:r w:rsidR="004A6DE8" w:rsidRPr="007B7B62">
        <w:rPr>
          <w:rFonts w:ascii="Tahoma" w:hAnsi="Tahoma" w:cs="Tahoma"/>
          <w:sz w:val="20"/>
          <w:szCs w:val="20"/>
        </w:rPr>
        <w:t xml:space="preserve"> môže </w:t>
      </w:r>
      <w:r w:rsidR="00387596" w:rsidRPr="007B7B62">
        <w:rPr>
          <w:rFonts w:ascii="Tahoma" w:hAnsi="Tahoma" w:cs="Tahoma"/>
          <w:sz w:val="20"/>
          <w:szCs w:val="20"/>
        </w:rPr>
        <w:t>Zhotoviteľ</w:t>
      </w:r>
      <w:r w:rsidR="008B4184" w:rsidRPr="007B7B62">
        <w:rPr>
          <w:rFonts w:ascii="Tahoma" w:hAnsi="Tahoma" w:cs="Tahoma"/>
          <w:sz w:val="20"/>
          <w:szCs w:val="20"/>
        </w:rPr>
        <w:t xml:space="preserve"> od </w:t>
      </w:r>
      <w:r w:rsidR="004A6DE8" w:rsidRPr="007B7B62">
        <w:rPr>
          <w:rFonts w:ascii="Tahoma" w:hAnsi="Tahoma" w:cs="Tahoma"/>
          <w:sz w:val="20"/>
          <w:szCs w:val="20"/>
        </w:rPr>
        <w:t>Z</w:t>
      </w:r>
      <w:r w:rsidR="008B4184" w:rsidRPr="007B7B62">
        <w:rPr>
          <w:rFonts w:ascii="Tahoma" w:hAnsi="Tahoma" w:cs="Tahoma"/>
          <w:sz w:val="20"/>
          <w:szCs w:val="20"/>
        </w:rPr>
        <w:t xml:space="preserve">mluvy odstúpiť iba v prípade, ak </w:t>
      </w:r>
      <w:r w:rsidR="00387596" w:rsidRPr="007B7B62">
        <w:rPr>
          <w:rFonts w:ascii="Tahoma" w:hAnsi="Tahoma" w:cs="Tahoma"/>
          <w:sz w:val="20"/>
          <w:szCs w:val="20"/>
        </w:rPr>
        <w:t>Objednávateľ</w:t>
      </w:r>
      <w:r w:rsidR="008B4184" w:rsidRPr="007B7B62">
        <w:rPr>
          <w:rFonts w:ascii="Tahoma" w:hAnsi="Tahoma" w:cs="Tahoma"/>
          <w:sz w:val="20"/>
          <w:szCs w:val="20"/>
        </w:rPr>
        <w:t xml:space="preserve"> v rozpore s</w:t>
      </w:r>
      <w:r w:rsidR="000A00D5" w:rsidRPr="007B7B62">
        <w:rPr>
          <w:rFonts w:ascii="Tahoma" w:hAnsi="Tahoma" w:cs="Tahoma"/>
          <w:sz w:val="20"/>
          <w:szCs w:val="20"/>
        </w:rPr>
        <w:t>o Z</w:t>
      </w:r>
      <w:r w:rsidR="008B4184" w:rsidRPr="007B7B62">
        <w:rPr>
          <w:rFonts w:ascii="Tahoma" w:hAnsi="Tahoma" w:cs="Tahoma"/>
          <w:sz w:val="20"/>
          <w:szCs w:val="20"/>
        </w:rPr>
        <w:t xml:space="preserve">mluvou neuhradí </w:t>
      </w:r>
      <w:r w:rsidR="00387596" w:rsidRPr="007B7B62">
        <w:rPr>
          <w:rFonts w:ascii="Tahoma" w:hAnsi="Tahoma" w:cs="Tahoma"/>
          <w:sz w:val="20"/>
          <w:szCs w:val="20"/>
        </w:rPr>
        <w:t>Zhotoviteľovi</w:t>
      </w:r>
      <w:r w:rsidR="008B4184" w:rsidRPr="007B7B62">
        <w:rPr>
          <w:rFonts w:ascii="Tahoma" w:hAnsi="Tahoma" w:cs="Tahoma"/>
          <w:sz w:val="20"/>
          <w:szCs w:val="20"/>
        </w:rPr>
        <w:t xml:space="preserve"> </w:t>
      </w:r>
      <w:r w:rsidR="00D477A9">
        <w:rPr>
          <w:rFonts w:ascii="Tahoma" w:hAnsi="Tahoma" w:cs="Tahoma"/>
          <w:sz w:val="20"/>
          <w:szCs w:val="20"/>
        </w:rPr>
        <w:t>C</w:t>
      </w:r>
      <w:r w:rsidR="00387596" w:rsidRPr="007B7B62">
        <w:rPr>
          <w:rFonts w:ascii="Tahoma" w:hAnsi="Tahoma" w:cs="Tahoma"/>
          <w:sz w:val="20"/>
          <w:szCs w:val="20"/>
        </w:rPr>
        <w:t>enu</w:t>
      </w:r>
      <w:r w:rsidR="008B4184" w:rsidRPr="007B7B62">
        <w:rPr>
          <w:rFonts w:ascii="Tahoma" w:hAnsi="Tahoma" w:cs="Tahoma"/>
          <w:sz w:val="20"/>
          <w:szCs w:val="20"/>
        </w:rPr>
        <w:t xml:space="preserve"> v čase a vo výške dohodnutej v tejto </w:t>
      </w:r>
      <w:r w:rsidR="000A00D5" w:rsidRPr="007B7B62">
        <w:rPr>
          <w:rFonts w:ascii="Tahoma" w:hAnsi="Tahoma" w:cs="Tahoma"/>
          <w:sz w:val="20"/>
          <w:szCs w:val="20"/>
        </w:rPr>
        <w:t>Z</w:t>
      </w:r>
      <w:r w:rsidR="008B4184" w:rsidRPr="007B7B62">
        <w:rPr>
          <w:rFonts w:ascii="Tahoma" w:hAnsi="Tahoma" w:cs="Tahoma"/>
          <w:sz w:val="20"/>
          <w:szCs w:val="20"/>
        </w:rPr>
        <w:t>mluve</w:t>
      </w:r>
      <w:r w:rsidR="00860AF1" w:rsidRPr="007B7B62">
        <w:rPr>
          <w:rFonts w:ascii="Tahoma" w:hAnsi="Tahoma" w:cs="Tahoma"/>
          <w:sz w:val="20"/>
          <w:szCs w:val="20"/>
        </w:rPr>
        <w:t xml:space="preserve">, za predpokladu, že </w:t>
      </w:r>
      <w:r w:rsidR="00387596" w:rsidRPr="007B7B62">
        <w:rPr>
          <w:rFonts w:ascii="Tahoma" w:hAnsi="Tahoma" w:cs="Tahoma"/>
          <w:sz w:val="20"/>
          <w:szCs w:val="20"/>
        </w:rPr>
        <w:t>Zhotoviteľ</w:t>
      </w:r>
      <w:r w:rsidR="00860AF1" w:rsidRPr="007B7B62">
        <w:rPr>
          <w:rFonts w:ascii="Tahoma" w:hAnsi="Tahoma" w:cs="Tahoma"/>
          <w:sz w:val="20"/>
          <w:szCs w:val="20"/>
        </w:rPr>
        <w:t xml:space="preserve"> poskytne </w:t>
      </w:r>
      <w:r w:rsidR="00387596" w:rsidRPr="007B7B62">
        <w:rPr>
          <w:rFonts w:ascii="Tahoma" w:hAnsi="Tahoma" w:cs="Tahoma"/>
          <w:sz w:val="20"/>
          <w:szCs w:val="20"/>
        </w:rPr>
        <w:t>Objednávateľovi</w:t>
      </w:r>
      <w:r w:rsidR="004A6DE8" w:rsidRPr="007B7B62">
        <w:rPr>
          <w:rFonts w:ascii="Tahoma" w:hAnsi="Tahoma" w:cs="Tahoma"/>
          <w:sz w:val="20"/>
          <w:szCs w:val="20"/>
        </w:rPr>
        <w:t xml:space="preserve"> </w:t>
      </w:r>
      <w:r w:rsidR="00860AF1" w:rsidRPr="007B7B62">
        <w:rPr>
          <w:rFonts w:ascii="Tahoma" w:hAnsi="Tahoma" w:cs="Tahoma"/>
          <w:sz w:val="20"/>
          <w:szCs w:val="20"/>
        </w:rPr>
        <w:t>pred uplatnením odstúpenia od Zmluvy dodatočnú, aspoň 15-dňovú lehotu na plnenie, o čom ho písomne vopred upovedomí.</w:t>
      </w:r>
    </w:p>
    <w:p w14:paraId="543388F3" w14:textId="618631DD" w:rsidR="000A62D6" w:rsidRPr="007B7B62" w:rsidRDefault="000A62D6"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w:t>
      </w:r>
      <w:r w:rsidR="002C5515" w:rsidRPr="007B7B62">
        <w:rPr>
          <w:rFonts w:ascii="Tahoma" w:hAnsi="Tahoma" w:cs="Tahoma"/>
          <w:sz w:val="20"/>
          <w:szCs w:val="20"/>
        </w:rPr>
        <w:t>h</w:t>
      </w:r>
      <w:r w:rsidRPr="007B7B62">
        <w:rPr>
          <w:rFonts w:ascii="Tahoma" w:hAnsi="Tahoma" w:cs="Tahoma"/>
          <w:sz w:val="20"/>
          <w:szCs w:val="20"/>
        </w:rPr>
        <w:t>)</w:t>
      </w:r>
      <w:r w:rsidRPr="007B7B62">
        <w:rPr>
          <w:rFonts w:ascii="Tahoma" w:hAnsi="Tahoma" w:cs="Tahoma"/>
          <w:sz w:val="20"/>
          <w:szCs w:val="20"/>
        </w:rPr>
        <w:tab/>
      </w:r>
      <w:r w:rsidR="008B4184" w:rsidRPr="00D45F8C">
        <w:rPr>
          <w:rFonts w:ascii="Tahoma" w:hAnsi="Tahoma" w:cs="Tahoma"/>
          <w:sz w:val="20"/>
          <w:szCs w:val="20"/>
        </w:rPr>
        <w:t xml:space="preserve">Ktorákoľvek zo </w:t>
      </w:r>
      <w:r w:rsidR="00860AF1" w:rsidRPr="00D45F8C">
        <w:rPr>
          <w:rFonts w:ascii="Tahoma" w:hAnsi="Tahoma" w:cs="Tahoma"/>
          <w:sz w:val="20"/>
          <w:szCs w:val="20"/>
        </w:rPr>
        <w:t>Z</w:t>
      </w:r>
      <w:r w:rsidR="008B4184" w:rsidRPr="00D45F8C">
        <w:rPr>
          <w:rFonts w:ascii="Tahoma" w:hAnsi="Tahoma" w:cs="Tahoma"/>
          <w:sz w:val="20"/>
          <w:szCs w:val="20"/>
        </w:rPr>
        <w:t xml:space="preserve">mluvných strán môže od </w:t>
      </w:r>
      <w:r w:rsidR="00860AF1" w:rsidRPr="00D45F8C">
        <w:rPr>
          <w:rFonts w:ascii="Tahoma" w:hAnsi="Tahoma" w:cs="Tahoma"/>
          <w:sz w:val="20"/>
          <w:szCs w:val="20"/>
        </w:rPr>
        <w:t>Z</w:t>
      </w:r>
      <w:r w:rsidR="008B4184" w:rsidRPr="00D45F8C">
        <w:rPr>
          <w:rFonts w:ascii="Tahoma" w:hAnsi="Tahoma" w:cs="Tahoma"/>
          <w:sz w:val="20"/>
          <w:szCs w:val="20"/>
        </w:rPr>
        <w:t>mluvy odstúpiť v</w:t>
      </w:r>
      <w:r w:rsidR="00C463B9" w:rsidRPr="00D45F8C">
        <w:rPr>
          <w:rFonts w:ascii="Tahoma" w:hAnsi="Tahoma" w:cs="Tahoma"/>
          <w:sz w:val="20"/>
          <w:szCs w:val="20"/>
        </w:rPr>
        <w:t> </w:t>
      </w:r>
      <w:r w:rsidR="008B4184" w:rsidRPr="00D45F8C">
        <w:rPr>
          <w:rFonts w:ascii="Tahoma" w:hAnsi="Tahoma" w:cs="Tahoma"/>
          <w:sz w:val="20"/>
          <w:szCs w:val="20"/>
        </w:rPr>
        <w:t>prípade</w:t>
      </w:r>
      <w:r w:rsidR="00C463B9" w:rsidRPr="00D45F8C">
        <w:rPr>
          <w:rFonts w:ascii="Tahoma" w:hAnsi="Tahoma" w:cs="Tahoma"/>
          <w:sz w:val="20"/>
          <w:szCs w:val="20"/>
        </w:rPr>
        <w:t xml:space="preserve">, ak druhá Zmluvná strana </w:t>
      </w:r>
      <w:r w:rsidR="008B4184" w:rsidRPr="00D45F8C">
        <w:rPr>
          <w:rFonts w:ascii="Tahoma" w:hAnsi="Tahoma" w:cs="Tahoma"/>
          <w:sz w:val="20"/>
          <w:szCs w:val="20"/>
        </w:rPr>
        <w:t>poruš</w:t>
      </w:r>
      <w:r w:rsidR="00C463B9" w:rsidRPr="00D45F8C">
        <w:rPr>
          <w:rFonts w:ascii="Tahoma" w:hAnsi="Tahoma" w:cs="Tahoma"/>
          <w:sz w:val="20"/>
          <w:szCs w:val="20"/>
        </w:rPr>
        <w:t xml:space="preserve">í </w:t>
      </w:r>
      <w:r w:rsidR="008B4184" w:rsidRPr="00D45F8C">
        <w:rPr>
          <w:rFonts w:ascii="Tahoma" w:hAnsi="Tahoma" w:cs="Tahoma"/>
          <w:sz w:val="20"/>
          <w:szCs w:val="20"/>
        </w:rPr>
        <w:t xml:space="preserve">zákaz podľa </w:t>
      </w:r>
      <w:r w:rsidR="00C463B9" w:rsidRPr="00D45F8C">
        <w:rPr>
          <w:rFonts w:ascii="Tahoma" w:hAnsi="Tahoma" w:cs="Tahoma"/>
          <w:sz w:val="20"/>
          <w:szCs w:val="20"/>
        </w:rPr>
        <w:t xml:space="preserve">bodu </w:t>
      </w:r>
      <w:r w:rsidR="00387596" w:rsidRPr="00D45F8C">
        <w:rPr>
          <w:rFonts w:ascii="Tahoma" w:hAnsi="Tahoma" w:cs="Tahoma"/>
          <w:sz w:val="20"/>
          <w:szCs w:val="20"/>
        </w:rPr>
        <w:t>10</w:t>
      </w:r>
      <w:r w:rsidR="00C463B9" w:rsidRPr="00D45F8C">
        <w:rPr>
          <w:rFonts w:ascii="Tahoma" w:hAnsi="Tahoma" w:cs="Tahoma"/>
          <w:sz w:val="20"/>
          <w:szCs w:val="20"/>
        </w:rPr>
        <w:t>.</w:t>
      </w:r>
      <w:r w:rsidR="00387596" w:rsidRPr="00D45F8C">
        <w:rPr>
          <w:rFonts w:ascii="Tahoma" w:hAnsi="Tahoma" w:cs="Tahoma"/>
          <w:sz w:val="20"/>
          <w:szCs w:val="20"/>
        </w:rPr>
        <w:t>1</w:t>
      </w:r>
      <w:r w:rsidR="00C463B9" w:rsidRPr="00D45F8C">
        <w:rPr>
          <w:rFonts w:ascii="Tahoma" w:hAnsi="Tahoma" w:cs="Tahoma"/>
          <w:sz w:val="20"/>
          <w:szCs w:val="20"/>
        </w:rPr>
        <w:t xml:space="preserve"> alebo poruš</w:t>
      </w:r>
      <w:r w:rsidR="004A6DE8" w:rsidRPr="00D45F8C">
        <w:rPr>
          <w:rFonts w:ascii="Tahoma" w:hAnsi="Tahoma" w:cs="Tahoma"/>
          <w:sz w:val="20"/>
          <w:szCs w:val="20"/>
        </w:rPr>
        <w:t>í</w:t>
      </w:r>
      <w:r w:rsidR="00C463B9" w:rsidRPr="00D45F8C">
        <w:rPr>
          <w:rFonts w:ascii="Tahoma" w:hAnsi="Tahoma" w:cs="Tahoma"/>
          <w:sz w:val="20"/>
          <w:szCs w:val="20"/>
        </w:rPr>
        <w:t xml:space="preserve"> záväzk</w:t>
      </w:r>
      <w:r w:rsidR="004A6DE8" w:rsidRPr="00D45F8C">
        <w:rPr>
          <w:rFonts w:ascii="Tahoma" w:hAnsi="Tahoma" w:cs="Tahoma"/>
          <w:sz w:val="20"/>
          <w:szCs w:val="20"/>
        </w:rPr>
        <w:t>y</w:t>
      </w:r>
      <w:r w:rsidR="00C463B9" w:rsidRPr="00D45F8C">
        <w:rPr>
          <w:rFonts w:ascii="Tahoma" w:hAnsi="Tahoma" w:cs="Tahoma"/>
          <w:sz w:val="20"/>
          <w:szCs w:val="20"/>
        </w:rPr>
        <w:t xml:space="preserve"> podľa bodu </w:t>
      </w:r>
      <w:r w:rsidR="00387596" w:rsidRPr="00D45F8C">
        <w:rPr>
          <w:rFonts w:ascii="Tahoma" w:hAnsi="Tahoma" w:cs="Tahoma"/>
          <w:sz w:val="20"/>
          <w:szCs w:val="20"/>
        </w:rPr>
        <w:t>9</w:t>
      </w:r>
      <w:r w:rsidR="00CF1C33" w:rsidRPr="00D45F8C">
        <w:rPr>
          <w:rFonts w:ascii="Tahoma" w:hAnsi="Tahoma" w:cs="Tahoma"/>
          <w:sz w:val="20"/>
          <w:szCs w:val="20"/>
        </w:rPr>
        <w:t>.</w:t>
      </w:r>
      <w:r w:rsidR="00387596" w:rsidRPr="00D45F8C">
        <w:rPr>
          <w:rFonts w:ascii="Tahoma" w:hAnsi="Tahoma" w:cs="Tahoma"/>
          <w:sz w:val="20"/>
          <w:szCs w:val="20"/>
        </w:rPr>
        <w:t>6</w:t>
      </w:r>
      <w:r w:rsidR="008B4184" w:rsidRPr="00D45F8C">
        <w:rPr>
          <w:rFonts w:ascii="Tahoma" w:hAnsi="Tahoma" w:cs="Tahoma"/>
          <w:sz w:val="20"/>
          <w:szCs w:val="20"/>
        </w:rPr>
        <w:t>.</w:t>
      </w:r>
    </w:p>
    <w:p w14:paraId="518EC4D9" w14:textId="7F5802C2" w:rsidR="008B4184" w:rsidRDefault="000A62D6" w:rsidP="00164A1D">
      <w:pPr>
        <w:widowControl/>
        <w:autoSpaceDE/>
        <w:autoSpaceDN/>
        <w:spacing w:before="120" w:after="120"/>
        <w:ind w:left="1418" w:hanging="709"/>
        <w:contextualSpacing/>
        <w:jc w:val="both"/>
        <w:rPr>
          <w:rFonts w:ascii="Tahoma" w:hAnsi="Tahoma" w:cs="Tahoma"/>
          <w:sz w:val="20"/>
          <w:szCs w:val="20"/>
        </w:rPr>
      </w:pPr>
      <w:r w:rsidRPr="007B7B62">
        <w:rPr>
          <w:rFonts w:ascii="Tahoma" w:hAnsi="Tahoma" w:cs="Tahoma"/>
          <w:sz w:val="20"/>
          <w:szCs w:val="20"/>
        </w:rPr>
        <w:t>(</w:t>
      </w:r>
      <w:r w:rsidR="002C5515" w:rsidRPr="007B7B62">
        <w:rPr>
          <w:rFonts w:ascii="Tahoma" w:hAnsi="Tahoma" w:cs="Tahoma"/>
          <w:sz w:val="20"/>
          <w:szCs w:val="20"/>
        </w:rPr>
        <w:t>i</w:t>
      </w:r>
      <w:r w:rsidRPr="007B7B62">
        <w:rPr>
          <w:rFonts w:ascii="Tahoma" w:hAnsi="Tahoma" w:cs="Tahoma"/>
          <w:sz w:val="20"/>
          <w:szCs w:val="20"/>
        </w:rPr>
        <w:t>)</w:t>
      </w:r>
      <w:r w:rsidRPr="007B7B62">
        <w:rPr>
          <w:rFonts w:ascii="Tahoma" w:hAnsi="Tahoma" w:cs="Tahoma"/>
          <w:sz w:val="20"/>
          <w:szCs w:val="20"/>
        </w:rPr>
        <w:tab/>
      </w:r>
      <w:r w:rsidR="008B4184" w:rsidRPr="007B7B62">
        <w:rPr>
          <w:rFonts w:ascii="Tahoma" w:hAnsi="Tahoma" w:cs="Tahoma"/>
          <w:sz w:val="20"/>
          <w:szCs w:val="20"/>
        </w:rPr>
        <w:t xml:space="preserve">Účinky odstúpenia od </w:t>
      </w:r>
      <w:r w:rsidR="00CF1C33" w:rsidRPr="007B7B62">
        <w:rPr>
          <w:rFonts w:ascii="Tahoma" w:hAnsi="Tahoma" w:cs="Tahoma"/>
          <w:sz w:val="20"/>
          <w:szCs w:val="20"/>
        </w:rPr>
        <w:t>Z</w:t>
      </w:r>
      <w:r w:rsidR="008B4184" w:rsidRPr="007B7B62">
        <w:rPr>
          <w:rFonts w:ascii="Tahoma" w:hAnsi="Tahoma" w:cs="Tahoma"/>
          <w:sz w:val="20"/>
          <w:szCs w:val="20"/>
        </w:rPr>
        <w:t xml:space="preserve">mluvy nastávajú </w:t>
      </w:r>
      <w:r w:rsidR="00CF1C33" w:rsidRPr="007B7B62">
        <w:rPr>
          <w:rFonts w:ascii="Tahoma" w:hAnsi="Tahoma" w:cs="Tahoma"/>
          <w:sz w:val="20"/>
          <w:szCs w:val="20"/>
        </w:rPr>
        <w:t>odo</w:t>
      </w:r>
      <w:r w:rsidR="008B4184" w:rsidRPr="007B7B62">
        <w:rPr>
          <w:rFonts w:ascii="Tahoma" w:hAnsi="Tahoma" w:cs="Tahoma"/>
          <w:sz w:val="20"/>
          <w:szCs w:val="20"/>
        </w:rPr>
        <w:t xml:space="preserve"> dň</w:t>
      </w:r>
      <w:r w:rsidR="00CF1C33" w:rsidRPr="007B7B62">
        <w:rPr>
          <w:rFonts w:ascii="Tahoma" w:hAnsi="Tahoma" w:cs="Tahoma"/>
          <w:sz w:val="20"/>
          <w:szCs w:val="20"/>
        </w:rPr>
        <w:t>a</w:t>
      </w:r>
      <w:r w:rsidR="008B4184" w:rsidRPr="007B7B62">
        <w:rPr>
          <w:rFonts w:ascii="Tahoma" w:hAnsi="Tahoma" w:cs="Tahoma"/>
          <w:sz w:val="20"/>
          <w:szCs w:val="20"/>
        </w:rPr>
        <w:t xml:space="preserve"> doručenia písomného oznámenia o odstúpení druhej </w:t>
      </w:r>
      <w:r w:rsidR="000A00D5" w:rsidRPr="007B7B62">
        <w:rPr>
          <w:rFonts w:ascii="Tahoma" w:hAnsi="Tahoma" w:cs="Tahoma"/>
          <w:sz w:val="20"/>
          <w:szCs w:val="20"/>
        </w:rPr>
        <w:t>Z</w:t>
      </w:r>
      <w:r w:rsidR="008B4184" w:rsidRPr="007B7B62">
        <w:rPr>
          <w:rFonts w:ascii="Tahoma" w:hAnsi="Tahoma" w:cs="Tahoma"/>
          <w:sz w:val="20"/>
          <w:szCs w:val="20"/>
        </w:rPr>
        <w:t>mluvnej strane.</w:t>
      </w:r>
      <w:r w:rsidR="00CF1C33" w:rsidRPr="007B7B62">
        <w:rPr>
          <w:rFonts w:ascii="Tahoma" w:hAnsi="Tahoma" w:cs="Tahoma"/>
          <w:sz w:val="20"/>
          <w:szCs w:val="20"/>
        </w:rPr>
        <w:t xml:space="preserve"> </w:t>
      </w:r>
    </w:p>
    <w:p w14:paraId="75CD787A" w14:textId="77777777" w:rsidR="00F2785F" w:rsidRPr="007B7B62" w:rsidRDefault="00F2785F" w:rsidP="00164A1D">
      <w:pPr>
        <w:widowControl/>
        <w:autoSpaceDE/>
        <w:autoSpaceDN/>
        <w:spacing w:before="120" w:after="120"/>
        <w:ind w:left="1418" w:hanging="709"/>
        <w:contextualSpacing/>
        <w:jc w:val="both"/>
        <w:rPr>
          <w:rFonts w:ascii="Tahoma" w:hAnsi="Tahoma" w:cs="Tahoma"/>
          <w:sz w:val="20"/>
          <w:szCs w:val="20"/>
        </w:rPr>
      </w:pPr>
    </w:p>
    <w:p w14:paraId="7B5956ED" w14:textId="6C9DAECF" w:rsidR="008C2B7F" w:rsidRPr="007B7B62" w:rsidRDefault="002C5515" w:rsidP="00164A1D">
      <w:pPr>
        <w:tabs>
          <w:tab w:val="left" w:pos="709"/>
        </w:tabs>
        <w:spacing w:before="120" w:after="120"/>
        <w:ind w:left="709" w:hanging="709"/>
        <w:jc w:val="both"/>
        <w:rPr>
          <w:rFonts w:ascii="Tahoma" w:hAnsi="Tahoma" w:cs="Tahoma"/>
          <w:b/>
          <w:sz w:val="20"/>
          <w:szCs w:val="20"/>
        </w:rPr>
      </w:pPr>
      <w:r w:rsidRPr="007B7B62">
        <w:rPr>
          <w:rFonts w:ascii="Tahoma" w:hAnsi="Tahoma" w:cs="Tahoma"/>
          <w:b/>
          <w:caps/>
          <w:sz w:val="20"/>
          <w:szCs w:val="20"/>
        </w:rPr>
        <w:t>14.4</w:t>
      </w:r>
      <w:r w:rsidRPr="007B7B62">
        <w:rPr>
          <w:rFonts w:ascii="Tahoma" w:hAnsi="Tahoma" w:cs="Tahoma"/>
          <w:b/>
          <w:caps/>
          <w:sz w:val="20"/>
          <w:szCs w:val="20"/>
        </w:rPr>
        <w:tab/>
        <w:t>Z</w:t>
      </w:r>
      <w:r w:rsidRPr="007B7B62">
        <w:rPr>
          <w:rFonts w:ascii="Tahoma" w:hAnsi="Tahoma" w:cs="Tahoma"/>
          <w:b/>
          <w:sz w:val="20"/>
          <w:szCs w:val="20"/>
        </w:rPr>
        <w:t>ánik niektorých záväzkov</w:t>
      </w:r>
    </w:p>
    <w:p w14:paraId="0C27FAE6" w14:textId="78D742F7" w:rsidR="002C5515" w:rsidRPr="007B7B62" w:rsidRDefault="002C5515" w:rsidP="002C5515">
      <w:pPr>
        <w:spacing w:before="120" w:after="120"/>
        <w:ind w:left="1418" w:hanging="709"/>
        <w:jc w:val="both"/>
        <w:rPr>
          <w:rFonts w:ascii="Tahoma" w:hAnsi="Tahoma" w:cs="Tahoma"/>
          <w:bCs/>
          <w:sz w:val="20"/>
          <w:szCs w:val="20"/>
        </w:rPr>
      </w:pPr>
      <w:r w:rsidRPr="007B7B62">
        <w:rPr>
          <w:rFonts w:ascii="Tahoma" w:hAnsi="Tahoma" w:cs="Tahoma"/>
          <w:bCs/>
          <w:sz w:val="20"/>
          <w:szCs w:val="20"/>
        </w:rPr>
        <w:t>(a)</w:t>
      </w:r>
      <w:r w:rsidRPr="007B7B62">
        <w:rPr>
          <w:rFonts w:ascii="Tahoma" w:hAnsi="Tahoma" w:cs="Tahoma"/>
          <w:bCs/>
          <w:sz w:val="20"/>
          <w:szCs w:val="20"/>
        </w:rPr>
        <w:tab/>
        <w:t xml:space="preserve">Zmluvné strany sa dohodli, že Zhotoviteľ nie je oprávnený jednostranne započítať akúkoľvek svoju pohľadávku voči </w:t>
      </w:r>
      <w:r w:rsidR="00244003" w:rsidRPr="007B7B62">
        <w:rPr>
          <w:rFonts w:ascii="Tahoma" w:hAnsi="Tahoma" w:cs="Tahoma"/>
          <w:bCs/>
          <w:sz w:val="20"/>
          <w:szCs w:val="20"/>
        </w:rPr>
        <w:t xml:space="preserve">ktorejkoľvek </w:t>
      </w:r>
      <w:r w:rsidRPr="007B7B62">
        <w:rPr>
          <w:rFonts w:ascii="Tahoma" w:hAnsi="Tahoma" w:cs="Tahoma"/>
          <w:bCs/>
          <w:sz w:val="20"/>
          <w:szCs w:val="20"/>
        </w:rPr>
        <w:t>pohľadávk</w:t>
      </w:r>
      <w:r w:rsidR="00244003" w:rsidRPr="007B7B62">
        <w:rPr>
          <w:rFonts w:ascii="Tahoma" w:hAnsi="Tahoma" w:cs="Tahoma"/>
          <w:bCs/>
          <w:sz w:val="20"/>
          <w:szCs w:val="20"/>
        </w:rPr>
        <w:t>e</w:t>
      </w:r>
      <w:r w:rsidRPr="007B7B62">
        <w:rPr>
          <w:rFonts w:ascii="Tahoma" w:hAnsi="Tahoma" w:cs="Tahoma"/>
          <w:bCs/>
          <w:sz w:val="20"/>
          <w:szCs w:val="20"/>
        </w:rPr>
        <w:t xml:space="preserve"> Objednávateľa.</w:t>
      </w:r>
    </w:p>
    <w:p w14:paraId="744A6432" w14:textId="1F18BE8E" w:rsidR="00D63577" w:rsidRPr="007B7B62" w:rsidRDefault="00244003" w:rsidP="008A517F">
      <w:pPr>
        <w:spacing w:before="120" w:after="120"/>
        <w:ind w:left="1418" w:hanging="709"/>
        <w:jc w:val="both"/>
        <w:rPr>
          <w:rFonts w:ascii="Tahoma" w:hAnsi="Tahoma" w:cs="Tahoma"/>
          <w:bCs/>
          <w:sz w:val="20"/>
          <w:szCs w:val="20"/>
        </w:rPr>
      </w:pPr>
      <w:r w:rsidRPr="007B7B62">
        <w:rPr>
          <w:rFonts w:ascii="Tahoma" w:hAnsi="Tahoma" w:cs="Tahoma"/>
          <w:bCs/>
          <w:sz w:val="20"/>
          <w:szCs w:val="20"/>
        </w:rPr>
        <w:t>(b)</w:t>
      </w:r>
      <w:r w:rsidR="00210C31" w:rsidRPr="007B7B62">
        <w:rPr>
          <w:rFonts w:ascii="Tahoma" w:hAnsi="Tahoma" w:cs="Tahoma"/>
          <w:bCs/>
          <w:sz w:val="20"/>
          <w:szCs w:val="20"/>
        </w:rPr>
        <w:tab/>
        <w:t>Zmluvné strany sa dohodli, že Objednávateľ je oprávnený započítať voči Zhotoviteľovi akúkoľvek splatnú pohľadávku vzniknutú z tejto Zmluvy alebo na jej základe</w:t>
      </w:r>
      <w:r w:rsidR="00D45F8C">
        <w:rPr>
          <w:rFonts w:ascii="Tahoma" w:hAnsi="Tahoma" w:cs="Tahoma"/>
          <w:bCs/>
          <w:sz w:val="20"/>
          <w:szCs w:val="20"/>
        </w:rPr>
        <w:t xml:space="preserve">, a to </w:t>
      </w:r>
      <w:r w:rsidR="00F2785F">
        <w:rPr>
          <w:rFonts w:ascii="Tahoma" w:hAnsi="Tahoma" w:cs="Tahoma"/>
          <w:bCs/>
          <w:sz w:val="20"/>
          <w:szCs w:val="20"/>
        </w:rPr>
        <w:t xml:space="preserve">proti </w:t>
      </w:r>
      <w:r w:rsidR="00D45F8C">
        <w:rPr>
          <w:rFonts w:ascii="Tahoma" w:hAnsi="Tahoma" w:cs="Tahoma"/>
          <w:bCs/>
          <w:sz w:val="20"/>
          <w:szCs w:val="20"/>
        </w:rPr>
        <w:t>Cene</w:t>
      </w:r>
      <w:r w:rsidR="00210C31" w:rsidRPr="007B7B62">
        <w:rPr>
          <w:rFonts w:ascii="Tahoma" w:hAnsi="Tahoma" w:cs="Tahoma"/>
          <w:bCs/>
          <w:sz w:val="20"/>
          <w:szCs w:val="20"/>
        </w:rPr>
        <w:t>.</w:t>
      </w:r>
    </w:p>
    <w:p w14:paraId="218DAEAC" w14:textId="297B542F" w:rsidR="00372263" w:rsidRPr="007B7B62" w:rsidRDefault="00372263" w:rsidP="00164A1D">
      <w:pPr>
        <w:tabs>
          <w:tab w:val="left" w:pos="709"/>
        </w:tabs>
        <w:spacing w:before="120" w:after="120"/>
        <w:ind w:left="709" w:hanging="709"/>
        <w:jc w:val="both"/>
        <w:rPr>
          <w:rFonts w:ascii="Tahoma" w:hAnsi="Tahoma" w:cs="Tahoma"/>
          <w:b/>
          <w:caps/>
          <w:sz w:val="20"/>
          <w:szCs w:val="20"/>
        </w:rPr>
      </w:pPr>
      <w:r w:rsidRPr="007B7B62">
        <w:rPr>
          <w:rFonts w:ascii="Tahoma" w:hAnsi="Tahoma" w:cs="Tahoma"/>
          <w:b/>
          <w:caps/>
          <w:sz w:val="20"/>
          <w:szCs w:val="20"/>
        </w:rPr>
        <w:t>1</w:t>
      </w:r>
      <w:r w:rsidR="00D256EF" w:rsidRPr="007B7B62">
        <w:rPr>
          <w:rFonts w:ascii="Tahoma" w:hAnsi="Tahoma" w:cs="Tahoma"/>
          <w:b/>
          <w:caps/>
          <w:sz w:val="20"/>
          <w:szCs w:val="20"/>
        </w:rPr>
        <w:t>5</w:t>
      </w:r>
      <w:r w:rsidRPr="007B7B62">
        <w:rPr>
          <w:rFonts w:ascii="Tahoma" w:hAnsi="Tahoma" w:cs="Tahoma"/>
          <w:b/>
          <w:caps/>
          <w:sz w:val="20"/>
          <w:szCs w:val="20"/>
        </w:rPr>
        <w:tab/>
        <w:t>Riešenie sporov</w:t>
      </w:r>
    </w:p>
    <w:p w14:paraId="37C479C3" w14:textId="50EDF046" w:rsidR="00372263" w:rsidRPr="007B7B62" w:rsidRDefault="00372263" w:rsidP="00164A1D">
      <w:pPr>
        <w:spacing w:before="120" w:after="120"/>
        <w:ind w:left="709" w:hanging="709"/>
        <w:jc w:val="both"/>
        <w:rPr>
          <w:rFonts w:ascii="Tahoma" w:hAnsi="Tahoma" w:cs="Tahoma"/>
          <w:sz w:val="20"/>
          <w:szCs w:val="20"/>
        </w:rPr>
      </w:pPr>
      <w:r w:rsidRPr="007B7B62">
        <w:rPr>
          <w:rFonts w:ascii="Tahoma" w:hAnsi="Tahoma" w:cs="Tahoma"/>
          <w:bCs/>
          <w:caps/>
          <w:sz w:val="20"/>
          <w:szCs w:val="20"/>
        </w:rPr>
        <w:t>1</w:t>
      </w:r>
      <w:r w:rsidR="00D256EF" w:rsidRPr="007B7B62">
        <w:rPr>
          <w:rFonts w:ascii="Tahoma" w:hAnsi="Tahoma" w:cs="Tahoma"/>
          <w:bCs/>
          <w:caps/>
          <w:sz w:val="20"/>
          <w:szCs w:val="20"/>
        </w:rPr>
        <w:t>5</w:t>
      </w:r>
      <w:r w:rsidRPr="007B7B62">
        <w:rPr>
          <w:rFonts w:ascii="Tahoma" w:hAnsi="Tahoma" w:cs="Tahoma"/>
          <w:bCs/>
          <w:caps/>
          <w:sz w:val="20"/>
          <w:szCs w:val="20"/>
        </w:rPr>
        <w:t>.1</w:t>
      </w:r>
      <w:r w:rsidRPr="007B7B62">
        <w:rPr>
          <w:rFonts w:ascii="Tahoma" w:hAnsi="Tahoma" w:cs="Tahoma"/>
          <w:bCs/>
          <w:caps/>
          <w:sz w:val="20"/>
          <w:szCs w:val="20"/>
        </w:rPr>
        <w:tab/>
      </w:r>
      <w:r w:rsidRPr="007B7B62">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28D7D592" w14:textId="2E5D952A" w:rsidR="007C42B4" w:rsidRPr="00221149" w:rsidRDefault="00372263" w:rsidP="00164A1D">
      <w:pPr>
        <w:spacing w:before="120" w:after="120"/>
        <w:ind w:left="709" w:hanging="709"/>
        <w:jc w:val="both"/>
        <w:rPr>
          <w:rFonts w:ascii="Tahoma" w:hAnsi="Tahoma" w:cs="Tahoma"/>
          <w:b/>
          <w:sz w:val="20"/>
          <w:szCs w:val="20"/>
        </w:rPr>
      </w:pPr>
      <w:r w:rsidRPr="00221149">
        <w:rPr>
          <w:rFonts w:ascii="Tahoma" w:hAnsi="Tahoma" w:cs="Tahoma"/>
          <w:b/>
          <w:caps/>
          <w:sz w:val="20"/>
          <w:szCs w:val="20"/>
        </w:rPr>
        <w:t>1</w:t>
      </w:r>
      <w:r w:rsidR="00D256EF" w:rsidRPr="00221149">
        <w:rPr>
          <w:rFonts w:ascii="Tahoma" w:hAnsi="Tahoma" w:cs="Tahoma"/>
          <w:b/>
          <w:caps/>
          <w:sz w:val="20"/>
          <w:szCs w:val="20"/>
        </w:rPr>
        <w:t>5</w:t>
      </w:r>
      <w:r w:rsidRPr="00221149">
        <w:rPr>
          <w:rFonts w:ascii="Tahoma" w:hAnsi="Tahoma" w:cs="Tahoma"/>
          <w:b/>
          <w:caps/>
          <w:sz w:val="20"/>
          <w:szCs w:val="20"/>
        </w:rPr>
        <w:t>.2</w:t>
      </w:r>
      <w:r w:rsidRPr="00221149">
        <w:rPr>
          <w:rFonts w:ascii="Tahoma" w:hAnsi="Tahoma" w:cs="Tahoma"/>
          <w:b/>
          <w:caps/>
          <w:sz w:val="20"/>
          <w:szCs w:val="20"/>
        </w:rPr>
        <w:tab/>
      </w:r>
      <w:r w:rsidR="007C42B4" w:rsidRPr="00221149">
        <w:rPr>
          <w:rFonts w:ascii="Tahoma" w:hAnsi="Tahoma" w:cs="Tahoma"/>
          <w:b/>
          <w:sz w:val="20"/>
          <w:szCs w:val="20"/>
        </w:rPr>
        <w:t>Právomoc slovenských súdov</w:t>
      </w:r>
    </w:p>
    <w:p w14:paraId="447AC156" w14:textId="2D141964" w:rsidR="00372263" w:rsidRPr="007B7B62" w:rsidRDefault="007C42B4" w:rsidP="00164A1D">
      <w:pPr>
        <w:spacing w:before="120" w:after="120"/>
        <w:ind w:left="709" w:hanging="1"/>
        <w:jc w:val="both"/>
        <w:rPr>
          <w:rFonts w:ascii="Tahoma" w:hAnsi="Tahoma" w:cs="Tahoma"/>
          <w:bCs/>
          <w:sz w:val="20"/>
          <w:szCs w:val="20"/>
        </w:rPr>
      </w:pPr>
      <w:r w:rsidRPr="007B7B62">
        <w:rPr>
          <w:rFonts w:ascii="Tahoma" w:hAnsi="Tahoma" w:cs="Tahoma"/>
          <w:bCs/>
          <w:sz w:val="20"/>
          <w:szCs w:val="20"/>
        </w:rPr>
        <w:t xml:space="preserve">Všetky spory, ktoré vzniknú z tejto Zmluvy o dielo, budú predložené na rozhodnutie príslušnému súdu </w:t>
      </w:r>
      <w:r w:rsidR="00F2785F">
        <w:rPr>
          <w:rFonts w:ascii="Tahoma" w:hAnsi="Tahoma" w:cs="Tahoma"/>
          <w:bCs/>
          <w:sz w:val="20"/>
          <w:szCs w:val="20"/>
        </w:rPr>
        <w:t>podľa</w:t>
      </w:r>
      <w:r w:rsidRPr="007B7B62">
        <w:rPr>
          <w:rFonts w:ascii="Tahoma" w:hAnsi="Tahoma" w:cs="Tahoma"/>
          <w:bCs/>
          <w:sz w:val="20"/>
          <w:szCs w:val="20"/>
        </w:rPr>
        <w:t xml:space="preserve"> zákona č. 160/2015 Z.</w:t>
      </w:r>
      <w:r w:rsidR="00957008" w:rsidRPr="007B7B62">
        <w:rPr>
          <w:rFonts w:ascii="Tahoma" w:hAnsi="Tahoma" w:cs="Tahoma"/>
          <w:bCs/>
          <w:sz w:val="20"/>
          <w:szCs w:val="20"/>
        </w:rPr>
        <w:t xml:space="preserve"> </w:t>
      </w:r>
      <w:r w:rsidRPr="007B7B62">
        <w:rPr>
          <w:rFonts w:ascii="Tahoma" w:hAnsi="Tahoma" w:cs="Tahoma"/>
          <w:bCs/>
          <w:sz w:val="20"/>
          <w:szCs w:val="20"/>
        </w:rPr>
        <w:t>z. Civilný sporový poriadok v platnom znení.</w:t>
      </w:r>
    </w:p>
    <w:p w14:paraId="71EBC63F" w14:textId="6D3855B7" w:rsidR="007C42B4" w:rsidRPr="00221149" w:rsidRDefault="007C42B4" w:rsidP="00164A1D">
      <w:pPr>
        <w:spacing w:before="120" w:after="120"/>
        <w:jc w:val="both"/>
        <w:rPr>
          <w:rFonts w:ascii="Tahoma" w:hAnsi="Tahoma" w:cs="Tahoma"/>
          <w:b/>
          <w:sz w:val="20"/>
          <w:szCs w:val="20"/>
        </w:rPr>
      </w:pPr>
      <w:r w:rsidRPr="00221149">
        <w:rPr>
          <w:rFonts w:ascii="Tahoma" w:hAnsi="Tahoma" w:cs="Tahoma"/>
          <w:b/>
          <w:sz w:val="20"/>
          <w:szCs w:val="20"/>
        </w:rPr>
        <w:t>1</w:t>
      </w:r>
      <w:r w:rsidR="00D256EF" w:rsidRPr="00221149">
        <w:rPr>
          <w:rFonts w:ascii="Tahoma" w:hAnsi="Tahoma" w:cs="Tahoma"/>
          <w:b/>
          <w:sz w:val="20"/>
          <w:szCs w:val="20"/>
        </w:rPr>
        <w:t>5</w:t>
      </w:r>
      <w:r w:rsidRPr="00221149">
        <w:rPr>
          <w:rFonts w:ascii="Tahoma" w:hAnsi="Tahoma" w:cs="Tahoma"/>
          <w:b/>
          <w:sz w:val="20"/>
          <w:szCs w:val="20"/>
        </w:rPr>
        <w:t>.3</w:t>
      </w:r>
      <w:r w:rsidRPr="00221149">
        <w:rPr>
          <w:rFonts w:ascii="Tahoma" w:hAnsi="Tahoma" w:cs="Tahoma"/>
          <w:b/>
          <w:sz w:val="20"/>
          <w:szCs w:val="20"/>
        </w:rPr>
        <w:tab/>
        <w:t>Rozhodujúce právo</w:t>
      </w:r>
    </w:p>
    <w:p w14:paraId="266B34AB" w14:textId="771ECED7" w:rsidR="00372263" w:rsidRPr="007B7B62" w:rsidRDefault="007C42B4" w:rsidP="00164A1D">
      <w:pPr>
        <w:spacing w:before="120" w:after="120"/>
        <w:ind w:left="709"/>
        <w:jc w:val="both"/>
        <w:rPr>
          <w:rFonts w:ascii="Tahoma" w:hAnsi="Tahoma" w:cs="Tahoma"/>
          <w:bCs/>
          <w:sz w:val="20"/>
          <w:szCs w:val="20"/>
        </w:rPr>
      </w:pPr>
      <w:r w:rsidRPr="007B7B62">
        <w:rPr>
          <w:rFonts w:ascii="Tahoma" w:hAnsi="Tahoma" w:cs="Tahoma"/>
          <w:bCs/>
          <w:sz w:val="20"/>
          <w:szCs w:val="20"/>
        </w:rPr>
        <w:t>Vzájomné vzťahy Zmluvných strán, ktoré vznikli na základe tejto Zmluvy, ktoré v nej nie sú výslovne upravené, sa budú riadiť ustanoveniami Obchodného zákonníka a ostatnými aplikovateľnými všeobecne záväznými právnymi predpismi slovenského právneho poriadku.</w:t>
      </w:r>
    </w:p>
    <w:p w14:paraId="67F2E61F" w14:textId="77777777" w:rsidR="00170CBB" w:rsidRPr="007B7B62" w:rsidRDefault="00170CBB" w:rsidP="00164A1D">
      <w:pPr>
        <w:spacing w:before="120" w:after="120"/>
        <w:ind w:left="709"/>
        <w:jc w:val="both"/>
        <w:rPr>
          <w:rFonts w:ascii="Tahoma" w:hAnsi="Tahoma" w:cs="Tahoma"/>
          <w:b/>
          <w:caps/>
          <w:sz w:val="20"/>
          <w:szCs w:val="20"/>
        </w:rPr>
      </w:pPr>
    </w:p>
    <w:p w14:paraId="3D83438C" w14:textId="1CC087A5" w:rsidR="00D256EF" w:rsidRPr="007B7B62" w:rsidRDefault="000708FF" w:rsidP="00644C5D">
      <w:pPr>
        <w:tabs>
          <w:tab w:val="left" w:pos="709"/>
        </w:tabs>
        <w:spacing w:before="120" w:after="120"/>
        <w:ind w:left="709" w:hanging="709"/>
        <w:jc w:val="both"/>
        <w:rPr>
          <w:rFonts w:ascii="Tahoma" w:hAnsi="Tahoma" w:cs="Tahoma"/>
          <w:b/>
          <w:caps/>
          <w:sz w:val="20"/>
          <w:szCs w:val="20"/>
        </w:rPr>
      </w:pPr>
      <w:r w:rsidRPr="007B7B62">
        <w:rPr>
          <w:rFonts w:ascii="Tahoma" w:hAnsi="Tahoma" w:cs="Tahoma"/>
          <w:b/>
          <w:caps/>
          <w:sz w:val="20"/>
          <w:szCs w:val="20"/>
        </w:rPr>
        <w:t>1</w:t>
      </w:r>
      <w:r w:rsidR="00D256EF" w:rsidRPr="007B7B62">
        <w:rPr>
          <w:rFonts w:ascii="Tahoma" w:hAnsi="Tahoma" w:cs="Tahoma"/>
          <w:b/>
          <w:caps/>
          <w:sz w:val="20"/>
          <w:szCs w:val="20"/>
        </w:rPr>
        <w:t>6</w:t>
      </w:r>
      <w:r w:rsidRPr="007B7B62">
        <w:rPr>
          <w:rFonts w:ascii="Tahoma" w:hAnsi="Tahoma" w:cs="Tahoma"/>
          <w:b/>
          <w:caps/>
          <w:sz w:val="20"/>
          <w:szCs w:val="20"/>
        </w:rPr>
        <w:tab/>
      </w:r>
      <w:r w:rsidR="00D256EF" w:rsidRPr="007B7B62">
        <w:rPr>
          <w:rFonts w:ascii="Tahoma" w:hAnsi="Tahoma" w:cs="Tahoma"/>
          <w:b/>
          <w:caps/>
          <w:sz w:val="20"/>
          <w:szCs w:val="20"/>
        </w:rPr>
        <w:t>Celá dohoda</w:t>
      </w:r>
    </w:p>
    <w:p w14:paraId="6FC32421" w14:textId="1E18627A" w:rsidR="00D256EF" w:rsidRPr="007B7B62" w:rsidRDefault="00D256EF" w:rsidP="00D256EF">
      <w:pPr>
        <w:pStyle w:val="Odsekzoznamu"/>
        <w:spacing w:after="120"/>
        <w:ind w:left="709" w:firstLine="0"/>
        <w:rPr>
          <w:rFonts w:ascii="Tahoma" w:hAnsi="Tahoma" w:cs="Tahoma"/>
          <w:sz w:val="20"/>
          <w:szCs w:val="20"/>
        </w:rPr>
      </w:pPr>
      <w:r w:rsidRPr="007B7B62">
        <w:rPr>
          <w:rFonts w:ascii="Tahoma" w:hAnsi="Tahoma" w:cs="Tahoma"/>
          <w:sz w:val="20"/>
          <w:szCs w:val="20"/>
        </w:rPr>
        <w:t xml:space="preserve">Táto Zmluva, dokumenty v nej uvedené a všetky zmluvy, ktoré Zmluvné strany uzavrú na základe tejto Zmluvy, obsahujú celú dohodu Zmluvných strán týkajúcu sa transakcií zamýšľaných touto Zmluvou a nahrádzajú všetky predchádzajúce dohody Zmluvných strán, ústne alebo písomné, týkajúce sa týchto transakcií, ak boli takéto </w:t>
      </w:r>
      <w:r w:rsidR="00F3002E" w:rsidRPr="007B7B62">
        <w:rPr>
          <w:rFonts w:ascii="Tahoma" w:hAnsi="Tahoma" w:cs="Tahoma"/>
          <w:sz w:val="20"/>
          <w:szCs w:val="20"/>
        </w:rPr>
        <w:t xml:space="preserve">k týmto transakciám </w:t>
      </w:r>
      <w:r w:rsidRPr="007B7B62">
        <w:rPr>
          <w:rFonts w:ascii="Tahoma" w:hAnsi="Tahoma" w:cs="Tahoma"/>
          <w:sz w:val="20"/>
          <w:szCs w:val="20"/>
        </w:rPr>
        <w:t>uzatvorené.</w:t>
      </w:r>
    </w:p>
    <w:p w14:paraId="4C482C6C" w14:textId="77777777" w:rsidR="00056E6E" w:rsidRPr="007B7B62" w:rsidRDefault="00056E6E" w:rsidP="00164A1D">
      <w:pPr>
        <w:spacing w:before="120" w:after="120"/>
        <w:jc w:val="both"/>
        <w:rPr>
          <w:rFonts w:ascii="Tahoma" w:hAnsi="Tahoma" w:cs="Tahoma"/>
          <w:b/>
          <w:caps/>
          <w:sz w:val="20"/>
          <w:szCs w:val="20"/>
        </w:rPr>
      </w:pPr>
    </w:p>
    <w:p w14:paraId="756880FE" w14:textId="1D080F72" w:rsidR="000708FF" w:rsidRPr="007B7B62" w:rsidRDefault="000708FF" w:rsidP="00164A1D">
      <w:pPr>
        <w:spacing w:before="120" w:after="120"/>
        <w:jc w:val="both"/>
        <w:rPr>
          <w:rFonts w:ascii="Tahoma" w:hAnsi="Tahoma" w:cs="Tahoma"/>
          <w:b/>
          <w:caps/>
          <w:sz w:val="20"/>
          <w:szCs w:val="20"/>
        </w:rPr>
      </w:pPr>
      <w:r w:rsidRPr="007B7B62">
        <w:rPr>
          <w:rFonts w:ascii="Tahoma" w:hAnsi="Tahoma" w:cs="Tahoma"/>
          <w:b/>
          <w:caps/>
          <w:sz w:val="20"/>
          <w:szCs w:val="20"/>
        </w:rPr>
        <w:t>1</w:t>
      </w:r>
      <w:r w:rsidR="009274D9">
        <w:rPr>
          <w:rFonts w:ascii="Tahoma" w:hAnsi="Tahoma" w:cs="Tahoma"/>
          <w:b/>
          <w:caps/>
          <w:sz w:val="20"/>
          <w:szCs w:val="20"/>
        </w:rPr>
        <w:t>7</w:t>
      </w:r>
      <w:r w:rsidRPr="007B7B62">
        <w:rPr>
          <w:rFonts w:ascii="Tahoma" w:hAnsi="Tahoma" w:cs="Tahoma"/>
          <w:b/>
          <w:caps/>
          <w:sz w:val="20"/>
          <w:szCs w:val="20"/>
        </w:rPr>
        <w:tab/>
        <w:t>Záverečné ustanovEnia</w:t>
      </w:r>
    </w:p>
    <w:p w14:paraId="3597CAF2" w14:textId="53A6A281" w:rsidR="000708FF" w:rsidRPr="007B7B62" w:rsidRDefault="000708FF" w:rsidP="00164A1D">
      <w:pPr>
        <w:spacing w:before="120" w:after="120"/>
        <w:ind w:left="709" w:hanging="709"/>
        <w:jc w:val="both"/>
        <w:rPr>
          <w:rFonts w:ascii="Tahoma" w:hAnsi="Tahoma" w:cs="Tahoma"/>
          <w:b/>
          <w:bCs/>
          <w:sz w:val="20"/>
          <w:szCs w:val="20"/>
        </w:rPr>
      </w:pPr>
      <w:r w:rsidRPr="007B7B62">
        <w:rPr>
          <w:rFonts w:ascii="Tahoma" w:hAnsi="Tahoma" w:cs="Tahoma"/>
          <w:b/>
          <w:bCs/>
          <w:sz w:val="20"/>
          <w:szCs w:val="20"/>
        </w:rPr>
        <w:t>1</w:t>
      </w:r>
      <w:r w:rsidR="009274D9">
        <w:rPr>
          <w:rFonts w:ascii="Tahoma" w:hAnsi="Tahoma" w:cs="Tahoma"/>
          <w:b/>
          <w:bCs/>
          <w:sz w:val="20"/>
          <w:szCs w:val="20"/>
        </w:rPr>
        <w:t>7</w:t>
      </w:r>
      <w:r w:rsidRPr="007B7B62">
        <w:rPr>
          <w:rFonts w:ascii="Tahoma" w:hAnsi="Tahoma" w:cs="Tahoma"/>
          <w:b/>
          <w:bCs/>
          <w:sz w:val="20"/>
          <w:szCs w:val="20"/>
        </w:rPr>
        <w:t>.1</w:t>
      </w:r>
      <w:r w:rsidRPr="007B7B62">
        <w:rPr>
          <w:rFonts w:ascii="Tahoma" w:hAnsi="Tahoma" w:cs="Tahoma"/>
          <w:b/>
          <w:bCs/>
          <w:sz w:val="20"/>
          <w:szCs w:val="20"/>
        </w:rPr>
        <w:tab/>
        <w:t>Zmena obsahu Zmluvy</w:t>
      </w:r>
      <w:r w:rsidR="00CC127A" w:rsidRPr="007B7B62">
        <w:rPr>
          <w:rFonts w:ascii="Tahoma" w:hAnsi="Tahoma" w:cs="Tahoma"/>
          <w:b/>
          <w:bCs/>
          <w:sz w:val="20"/>
          <w:szCs w:val="20"/>
        </w:rPr>
        <w:t xml:space="preserve"> a naviac práce</w:t>
      </w:r>
    </w:p>
    <w:p w14:paraId="1B5186CD" w14:textId="61A1F12D" w:rsidR="000708FF" w:rsidRPr="007B7B62" w:rsidRDefault="000708FF" w:rsidP="00164A1D">
      <w:pPr>
        <w:spacing w:before="120" w:after="120"/>
        <w:ind w:left="1418" w:hanging="710"/>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B7B62">
        <w:rPr>
          <w:rFonts w:ascii="Tahoma" w:hAnsi="Tahoma" w:cs="Tahoma"/>
          <w:sz w:val="20"/>
          <w:szCs w:val="20"/>
        </w:rPr>
        <w:t>v Zmluve výslovne d</w:t>
      </w:r>
      <w:r w:rsidRPr="007B7B62">
        <w:rPr>
          <w:rFonts w:ascii="Tahoma" w:hAnsi="Tahoma" w:cs="Tahoma"/>
          <w:sz w:val="20"/>
          <w:szCs w:val="20"/>
        </w:rPr>
        <w:t>ohodnutá možnosť zmen</w:t>
      </w:r>
      <w:r w:rsidR="004A6DE8" w:rsidRPr="007B7B62">
        <w:rPr>
          <w:rFonts w:ascii="Tahoma" w:hAnsi="Tahoma" w:cs="Tahoma"/>
          <w:sz w:val="20"/>
          <w:szCs w:val="20"/>
        </w:rPr>
        <w:t>iť obsah</w:t>
      </w:r>
      <w:r w:rsidRPr="007B7B62">
        <w:rPr>
          <w:rFonts w:ascii="Tahoma" w:hAnsi="Tahoma" w:cs="Tahoma"/>
          <w:sz w:val="20"/>
          <w:szCs w:val="20"/>
        </w:rPr>
        <w:t xml:space="preserve"> Zmluvy formou</w:t>
      </w:r>
      <w:r w:rsidR="004A6DE8" w:rsidRPr="007B7B62">
        <w:rPr>
          <w:rFonts w:ascii="Tahoma" w:hAnsi="Tahoma" w:cs="Tahoma"/>
          <w:sz w:val="20"/>
          <w:szCs w:val="20"/>
        </w:rPr>
        <w:t xml:space="preserve"> jednostranného</w:t>
      </w:r>
      <w:r w:rsidRPr="007B7B62">
        <w:rPr>
          <w:rFonts w:ascii="Tahoma" w:hAnsi="Tahoma" w:cs="Tahoma"/>
          <w:sz w:val="20"/>
          <w:szCs w:val="20"/>
        </w:rPr>
        <w:t xml:space="preserve"> písomného oznámenia druhej Zmluvnej strane.</w:t>
      </w:r>
    </w:p>
    <w:p w14:paraId="0E7FA9DE" w14:textId="7F6AA37E" w:rsidR="000708FF" w:rsidRPr="007B7B62" w:rsidRDefault="000708FF" w:rsidP="00164A1D">
      <w:pPr>
        <w:spacing w:before="120" w:after="120"/>
        <w:ind w:left="1418" w:hanging="710"/>
        <w:jc w:val="both"/>
        <w:rPr>
          <w:rFonts w:ascii="Tahoma" w:hAnsi="Tahoma" w:cs="Tahoma"/>
          <w:sz w:val="20"/>
          <w:szCs w:val="20"/>
        </w:rPr>
      </w:pPr>
      <w:r w:rsidRPr="007B7B62">
        <w:rPr>
          <w:rFonts w:ascii="Tahoma" w:hAnsi="Tahoma" w:cs="Tahoma"/>
          <w:sz w:val="20"/>
          <w:szCs w:val="20"/>
        </w:rPr>
        <w:t xml:space="preserve">(b) </w:t>
      </w:r>
      <w:r w:rsidR="004143C1" w:rsidRPr="007B7B62">
        <w:rPr>
          <w:rFonts w:ascii="Tahoma" w:hAnsi="Tahoma" w:cs="Tahoma"/>
          <w:sz w:val="20"/>
          <w:szCs w:val="20"/>
        </w:rPr>
        <w:tab/>
        <w:t>Zmluvné strany sa výslovne dohodli, že na zmenu akýchkoľvek údajov uvedených v záhlaví Zmluvy</w:t>
      </w:r>
      <w:r w:rsidR="00F2785F">
        <w:rPr>
          <w:rFonts w:ascii="Tahoma" w:hAnsi="Tahoma" w:cs="Tahoma"/>
          <w:sz w:val="20"/>
          <w:szCs w:val="20"/>
        </w:rPr>
        <w:t>, v bode 7.2</w:t>
      </w:r>
      <w:r w:rsidR="004143C1" w:rsidRPr="007B7B62">
        <w:rPr>
          <w:rFonts w:ascii="Tahoma" w:hAnsi="Tahoma" w:cs="Tahoma"/>
          <w:sz w:val="20"/>
          <w:szCs w:val="20"/>
        </w:rPr>
        <w:t xml:space="preserve"> alebo </w:t>
      </w:r>
      <w:r w:rsidR="00F2785F">
        <w:rPr>
          <w:rFonts w:ascii="Tahoma" w:hAnsi="Tahoma" w:cs="Tahoma"/>
          <w:sz w:val="20"/>
          <w:szCs w:val="20"/>
        </w:rPr>
        <w:t xml:space="preserve">v </w:t>
      </w:r>
      <w:r w:rsidR="004143C1" w:rsidRPr="007B7B62">
        <w:rPr>
          <w:rFonts w:ascii="Tahoma" w:hAnsi="Tahoma" w:cs="Tahoma"/>
          <w:sz w:val="20"/>
          <w:szCs w:val="20"/>
        </w:rPr>
        <w:t>bod</w:t>
      </w:r>
      <w:r w:rsidR="00F2785F">
        <w:rPr>
          <w:rFonts w:ascii="Tahoma" w:hAnsi="Tahoma" w:cs="Tahoma"/>
          <w:sz w:val="20"/>
          <w:szCs w:val="20"/>
        </w:rPr>
        <w:t>e</w:t>
      </w:r>
      <w:r w:rsidR="004143C1" w:rsidRPr="007B7B62">
        <w:rPr>
          <w:rFonts w:ascii="Tahoma" w:hAnsi="Tahoma" w:cs="Tahoma"/>
          <w:sz w:val="20"/>
          <w:szCs w:val="20"/>
        </w:rPr>
        <w:t xml:space="preserve"> </w:t>
      </w:r>
      <w:r w:rsidR="00F3002E" w:rsidRPr="00F2785F">
        <w:rPr>
          <w:rFonts w:ascii="Tahoma" w:hAnsi="Tahoma" w:cs="Tahoma"/>
          <w:sz w:val="20"/>
          <w:szCs w:val="20"/>
        </w:rPr>
        <w:t>11</w:t>
      </w:r>
      <w:r w:rsidR="004143C1" w:rsidRPr="00F2785F">
        <w:rPr>
          <w:rFonts w:ascii="Tahoma" w:hAnsi="Tahoma" w:cs="Tahoma"/>
          <w:sz w:val="20"/>
          <w:szCs w:val="20"/>
        </w:rPr>
        <w:t>.2</w:t>
      </w:r>
      <w:r w:rsidR="004143C1" w:rsidRPr="007B7B62">
        <w:rPr>
          <w:rFonts w:ascii="Tahoma" w:hAnsi="Tahoma" w:cs="Tahoma"/>
          <w:sz w:val="20"/>
          <w:szCs w:val="20"/>
        </w:rPr>
        <w:t xml:space="preserve"> postačuje jednostranné písomné </w:t>
      </w:r>
      <w:r w:rsidR="004143C1" w:rsidRPr="007B7B62">
        <w:rPr>
          <w:rFonts w:ascii="Tahoma" w:hAnsi="Tahoma" w:cs="Tahoma"/>
          <w:sz w:val="20"/>
          <w:szCs w:val="20"/>
        </w:rPr>
        <w:lastRenderedPageBreak/>
        <w:t xml:space="preserve">oznámenie </w:t>
      </w:r>
      <w:r w:rsidR="00F3002E" w:rsidRPr="007B7B62">
        <w:rPr>
          <w:rFonts w:ascii="Tahoma" w:hAnsi="Tahoma" w:cs="Tahoma"/>
          <w:sz w:val="20"/>
          <w:szCs w:val="20"/>
        </w:rPr>
        <w:t xml:space="preserve">doručené druhej Zmluvnej strane </w:t>
      </w:r>
      <w:r w:rsidR="004143C1" w:rsidRPr="007B7B62">
        <w:rPr>
          <w:rFonts w:ascii="Tahoma" w:hAnsi="Tahoma" w:cs="Tahoma"/>
          <w:sz w:val="20"/>
          <w:szCs w:val="20"/>
        </w:rPr>
        <w:t>a takáto zmena nevyžaduje prijatie dodatku k</w:t>
      </w:r>
      <w:r w:rsidR="004A6DE8" w:rsidRPr="007B7B62">
        <w:rPr>
          <w:rFonts w:ascii="Tahoma" w:hAnsi="Tahoma" w:cs="Tahoma"/>
          <w:sz w:val="20"/>
          <w:szCs w:val="20"/>
        </w:rPr>
        <w:t> </w:t>
      </w:r>
      <w:r w:rsidR="004143C1" w:rsidRPr="007B7B62">
        <w:rPr>
          <w:rFonts w:ascii="Tahoma" w:hAnsi="Tahoma" w:cs="Tahoma"/>
          <w:sz w:val="20"/>
          <w:szCs w:val="20"/>
        </w:rPr>
        <w:t>Zmluve</w:t>
      </w:r>
      <w:r w:rsidR="004A6DE8" w:rsidRPr="007B7B62">
        <w:rPr>
          <w:rFonts w:ascii="Tahoma" w:hAnsi="Tahoma" w:cs="Tahoma"/>
          <w:sz w:val="20"/>
          <w:szCs w:val="20"/>
        </w:rPr>
        <w:t>; účinky takejto zmeny nastanú dňom doručenia oznámenia druhej Zmluvnej strane</w:t>
      </w:r>
      <w:r w:rsidR="004143C1" w:rsidRPr="007B7B62">
        <w:rPr>
          <w:rFonts w:ascii="Tahoma" w:hAnsi="Tahoma" w:cs="Tahoma"/>
          <w:sz w:val="20"/>
          <w:szCs w:val="20"/>
        </w:rPr>
        <w:t xml:space="preserve">. </w:t>
      </w:r>
    </w:p>
    <w:p w14:paraId="25C0AC8F" w14:textId="04ED07D8" w:rsidR="007D7416" w:rsidRPr="007B7B62" w:rsidRDefault="007D7416" w:rsidP="00164A1D">
      <w:pPr>
        <w:spacing w:before="120" w:after="120"/>
        <w:ind w:left="1418" w:hanging="710"/>
        <w:jc w:val="both"/>
        <w:rPr>
          <w:rFonts w:ascii="Tahoma" w:hAnsi="Tahoma" w:cs="Tahoma"/>
          <w:sz w:val="20"/>
          <w:szCs w:val="20"/>
        </w:rPr>
      </w:pPr>
      <w:r w:rsidRPr="007B7B62">
        <w:rPr>
          <w:rFonts w:ascii="Tahoma" w:hAnsi="Tahoma" w:cs="Tahoma"/>
          <w:sz w:val="20"/>
          <w:szCs w:val="20"/>
        </w:rPr>
        <w:t>(c)</w:t>
      </w:r>
      <w:r w:rsidRPr="007B7B62">
        <w:rPr>
          <w:rFonts w:ascii="Tahoma" w:hAnsi="Tahoma" w:cs="Tahoma"/>
          <w:sz w:val="20"/>
          <w:szCs w:val="20"/>
        </w:rPr>
        <w:tab/>
        <w:t>Ak dospeje pri plnení predmetu Zmluvy ktorákoľvek zo Zmluvných strán k záveru, že na riadne a/alebo včasné vykonanie Diela je potrebné vykonať práce nepredpokladané Zmluvou (ďalej len „</w:t>
      </w:r>
      <w:r w:rsidRPr="007B7B62">
        <w:rPr>
          <w:rFonts w:ascii="Tahoma" w:hAnsi="Tahoma" w:cs="Tahoma"/>
          <w:b/>
          <w:bCs/>
          <w:sz w:val="20"/>
          <w:szCs w:val="20"/>
        </w:rPr>
        <w:t>naviac práce</w:t>
      </w:r>
      <w:r w:rsidRPr="007B7B62">
        <w:rPr>
          <w:rFonts w:ascii="Tahoma" w:hAnsi="Tahoma" w:cs="Tahoma"/>
          <w:sz w:val="20"/>
          <w:szCs w:val="20"/>
        </w:rPr>
        <w:t>“), takéto práce môže Zhotoviteľ vykonať iba v</w:t>
      </w:r>
      <w:r w:rsidR="00CC127A" w:rsidRPr="007B7B62">
        <w:rPr>
          <w:rFonts w:ascii="Tahoma" w:hAnsi="Tahoma" w:cs="Tahoma"/>
          <w:sz w:val="20"/>
          <w:szCs w:val="20"/>
        </w:rPr>
        <w:t> </w:t>
      </w:r>
      <w:r w:rsidRPr="007B7B62">
        <w:rPr>
          <w:rFonts w:ascii="Tahoma" w:hAnsi="Tahoma" w:cs="Tahoma"/>
          <w:sz w:val="20"/>
          <w:szCs w:val="20"/>
        </w:rPr>
        <w:t>prípade</w:t>
      </w:r>
      <w:r w:rsidR="00CC127A" w:rsidRPr="007B7B62">
        <w:rPr>
          <w:rFonts w:ascii="Tahoma" w:hAnsi="Tahoma" w:cs="Tahoma"/>
          <w:sz w:val="20"/>
          <w:szCs w:val="20"/>
        </w:rPr>
        <w:t xml:space="preserve"> a iba po tom</w:t>
      </w:r>
      <w:r w:rsidRPr="007B7B62">
        <w:rPr>
          <w:rFonts w:ascii="Tahoma" w:hAnsi="Tahoma" w:cs="Tahoma"/>
          <w:sz w:val="20"/>
          <w:szCs w:val="20"/>
        </w:rPr>
        <w:t>, ak</w:t>
      </w:r>
      <w:r w:rsidR="00CC127A" w:rsidRPr="007B7B62">
        <w:rPr>
          <w:rFonts w:ascii="Tahoma" w:hAnsi="Tahoma" w:cs="Tahoma"/>
          <w:sz w:val="20"/>
          <w:szCs w:val="20"/>
        </w:rPr>
        <w:t>o</w:t>
      </w:r>
      <w:r w:rsidRPr="007B7B62">
        <w:rPr>
          <w:rFonts w:ascii="Tahoma" w:hAnsi="Tahoma" w:cs="Tahoma"/>
          <w:sz w:val="20"/>
          <w:szCs w:val="20"/>
        </w:rPr>
        <w:t xml:space="preserve"> bude k Zmluve uzatvorený, zákonne súladným spôsobom, </w:t>
      </w:r>
      <w:r w:rsidR="00DB0306" w:rsidRPr="007B7B62">
        <w:rPr>
          <w:rFonts w:ascii="Tahoma" w:hAnsi="Tahoma" w:cs="Tahoma"/>
          <w:sz w:val="20"/>
          <w:szCs w:val="20"/>
        </w:rPr>
        <w:t xml:space="preserve">najmä v súlade so Zákonom o VO, </w:t>
      </w:r>
      <w:r w:rsidRPr="007B7B62">
        <w:rPr>
          <w:rFonts w:ascii="Tahoma" w:hAnsi="Tahoma" w:cs="Tahoma"/>
          <w:sz w:val="20"/>
          <w:szCs w:val="20"/>
        </w:rPr>
        <w:t>dodatok</w:t>
      </w:r>
      <w:r w:rsidR="00CC127A" w:rsidRPr="007B7B62">
        <w:rPr>
          <w:rFonts w:ascii="Tahoma" w:hAnsi="Tahoma" w:cs="Tahoma"/>
          <w:sz w:val="20"/>
          <w:szCs w:val="20"/>
        </w:rPr>
        <w:t>, ktorý nadobudne účinnosť</w:t>
      </w:r>
      <w:r w:rsidRPr="007B7B62">
        <w:rPr>
          <w:rFonts w:ascii="Tahoma" w:hAnsi="Tahoma" w:cs="Tahoma"/>
          <w:sz w:val="20"/>
          <w:szCs w:val="20"/>
        </w:rPr>
        <w:t>.</w:t>
      </w:r>
      <w:r w:rsidR="00CC127A" w:rsidRPr="007B7B62">
        <w:rPr>
          <w:rFonts w:ascii="Tahoma" w:hAnsi="Tahoma" w:cs="Tahoma"/>
          <w:sz w:val="20"/>
          <w:szCs w:val="20"/>
        </w:rPr>
        <w:t xml:space="preserve"> Na</w:t>
      </w:r>
      <w:r w:rsidR="00DB0306" w:rsidRPr="007B7B62">
        <w:rPr>
          <w:rFonts w:ascii="Tahoma" w:hAnsi="Tahoma" w:cs="Tahoma"/>
          <w:sz w:val="20"/>
          <w:szCs w:val="20"/>
        </w:rPr>
        <w:t xml:space="preserve"> </w:t>
      </w:r>
      <w:r w:rsidR="00CC127A" w:rsidRPr="007B7B62">
        <w:rPr>
          <w:rFonts w:ascii="Tahoma" w:hAnsi="Tahoma" w:cs="Tahoma"/>
          <w:sz w:val="20"/>
          <w:szCs w:val="20"/>
        </w:rPr>
        <w:t>úhradu akýchkoľvek naviac prác vykonaných v rozpore s predchádzajúcou vetou nemá Zhotoviteľ právny nárok.</w:t>
      </w:r>
    </w:p>
    <w:p w14:paraId="443C10A4" w14:textId="48F07F13" w:rsidR="000708FF" w:rsidRPr="008A517F" w:rsidRDefault="000708FF" w:rsidP="00164A1D">
      <w:pPr>
        <w:spacing w:before="120" w:after="120"/>
        <w:jc w:val="both"/>
        <w:rPr>
          <w:rFonts w:ascii="Tahoma" w:hAnsi="Tahoma" w:cs="Tahoma"/>
          <w:sz w:val="20"/>
          <w:szCs w:val="20"/>
        </w:rPr>
      </w:pPr>
      <w:r w:rsidRPr="007B7B62">
        <w:rPr>
          <w:rFonts w:ascii="Tahoma" w:hAnsi="Tahoma" w:cs="Tahoma"/>
          <w:b/>
          <w:bCs/>
          <w:sz w:val="20"/>
          <w:szCs w:val="20"/>
        </w:rPr>
        <w:t>1</w:t>
      </w:r>
      <w:r w:rsidR="009274D9">
        <w:rPr>
          <w:rFonts w:ascii="Tahoma" w:hAnsi="Tahoma" w:cs="Tahoma"/>
          <w:b/>
          <w:bCs/>
          <w:sz w:val="20"/>
          <w:szCs w:val="20"/>
        </w:rPr>
        <w:t>7</w:t>
      </w:r>
      <w:r w:rsidRPr="007B7B62">
        <w:rPr>
          <w:rFonts w:ascii="Tahoma" w:hAnsi="Tahoma" w:cs="Tahoma"/>
          <w:b/>
          <w:bCs/>
          <w:sz w:val="20"/>
          <w:szCs w:val="20"/>
        </w:rPr>
        <w:t>.</w:t>
      </w:r>
      <w:r w:rsidR="004143C1" w:rsidRPr="007B7B62">
        <w:rPr>
          <w:rFonts w:ascii="Tahoma" w:hAnsi="Tahoma" w:cs="Tahoma"/>
          <w:b/>
          <w:bCs/>
          <w:sz w:val="20"/>
          <w:szCs w:val="20"/>
        </w:rPr>
        <w:t>2</w:t>
      </w:r>
      <w:r w:rsidRPr="007B7B62">
        <w:rPr>
          <w:rFonts w:ascii="Tahoma" w:hAnsi="Tahoma" w:cs="Tahoma"/>
          <w:b/>
          <w:bCs/>
          <w:sz w:val="20"/>
          <w:szCs w:val="20"/>
        </w:rPr>
        <w:tab/>
        <w:t>Rovnopisy</w:t>
      </w:r>
    </w:p>
    <w:p w14:paraId="40D43166" w14:textId="26FA9929" w:rsidR="00CD0DD5" w:rsidRPr="007B7B62" w:rsidRDefault="000708FF" w:rsidP="00164A1D">
      <w:pPr>
        <w:pStyle w:val="Odsekzoznamu"/>
        <w:spacing w:before="120" w:after="120"/>
        <w:ind w:left="709" w:firstLine="0"/>
        <w:rPr>
          <w:rFonts w:ascii="Tahoma" w:hAnsi="Tahoma" w:cs="Tahoma"/>
          <w:sz w:val="20"/>
          <w:szCs w:val="20"/>
        </w:rPr>
      </w:pPr>
      <w:r w:rsidRPr="007B7B62">
        <w:rPr>
          <w:rFonts w:ascii="Tahoma" w:hAnsi="Tahoma" w:cs="Tahoma"/>
          <w:sz w:val="20"/>
          <w:szCs w:val="20"/>
        </w:rPr>
        <w:t xml:space="preserve">Zmluva má </w:t>
      </w:r>
      <w:r w:rsidR="006451DC">
        <w:rPr>
          <w:rFonts w:ascii="Tahoma" w:hAnsi="Tahoma" w:cs="Tahoma"/>
          <w:sz w:val="20"/>
          <w:szCs w:val="20"/>
        </w:rPr>
        <w:t>19</w:t>
      </w:r>
      <w:r w:rsidR="005342B4" w:rsidRPr="006451DC">
        <w:rPr>
          <w:rFonts w:ascii="Tahoma" w:hAnsi="Tahoma" w:cs="Tahoma"/>
          <w:sz w:val="20"/>
          <w:szCs w:val="20"/>
        </w:rPr>
        <w:t xml:space="preserve"> </w:t>
      </w:r>
      <w:r w:rsidRPr="006451DC">
        <w:rPr>
          <w:rFonts w:ascii="Tahoma" w:hAnsi="Tahoma" w:cs="Tahoma"/>
          <w:sz w:val="20"/>
          <w:szCs w:val="20"/>
        </w:rPr>
        <w:t>strán</w:t>
      </w:r>
      <w:r w:rsidRPr="007B7B62">
        <w:rPr>
          <w:rFonts w:ascii="Tahoma" w:hAnsi="Tahoma" w:cs="Tahoma"/>
          <w:sz w:val="20"/>
          <w:szCs w:val="20"/>
        </w:rPr>
        <w:t xml:space="preserve"> a vyhotovuje sa </w:t>
      </w:r>
      <w:r w:rsidRPr="007B7B62">
        <w:rPr>
          <w:rFonts w:ascii="Tahoma" w:hAnsi="Tahoma" w:cs="Tahoma"/>
          <w:b/>
          <w:bCs/>
          <w:sz w:val="20"/>
          <w:szCs w:val="20"/>
        </w:rPr>
        <w:t xml:space="preserve">v </w:t>
      </w:r>
      <w:r w:rsidR="00CD0DD5" w:rsidRPr="007B7B62">
        <w:rPr>
          <w:rFonts w:ascii="Tahoma" w:hAnsi="Tahoma" w:cs="Tahoma"/>
          <w:b/>
          <w:bCs/>
          <w:sz w:val="20"/>
          <w:szCs w:val="20"/>
        </w:rPr>
        <w:t>troch</w:t>
      </w:r>
      <w:r w:rsidRPr="007B7B62">
        <w:rPr>
          <w:rFonts w:ascii="Tahoma" w:hAnsi="Tahoma" w:cs="Tahoma"/>
          <w:b/>
          <w:bCs/>
          <w:sz w:val="20"/>
          <w:szCs w:val="20"/>
        </w:rPr>
        <w:t xml:space="preserve"> rovnopisoch</w:t>
      </w:r>
      <w:r w:rsidRPr="007B7B62">
        <w:rPr>
          <w:rFonts w:ascii="Tahoma" w:hAnsi="Tahoma" w:cs="Tahoma"/>
          <w:sz w:val="20"/>
          <w:szCs w:val="20"/>
        </w:rPr>
        <w:t xml:space="preserve">, </w:t>
      </w:r>
      <w:r w:rsidR="00CD0DD5" w:rsidRPr="007B7B62">
        <w:rPr>
          <w:rFonts w:ascii="Tahoma" w:hAnsi="Tahoma" w:cs="Tahoma"/>
          <w:sz w:val="20"/>
          <w:szCs w:val="20"/>
        </w:rPr>
        <w:t xml:space="preserve">z ktorých po podpise </w:t>
      </w:r>
      <w:r w:rsidR="00F3002E" w:rsidRPr="007B7B62">
        <w:rPr>
          <w:rFonts w:ascii="Tahoma" w:hAnsi="Tahoma" w:cs="Tahoma"/>
          <w:sz w:val="20"/>
          <w:szCs w:val="20"/>
        </w:rPr>
        <w:t>Objednávateľ</w:t>
      </w:r>
      <w:r w:rsidR="00CD0DD5" w:rsidRPr="007B7B62">
        <w:rPr>
          <w:rFonts w:ascii="Tahoma" w:hAnsi="Tahoma" w:cs="Tahoma"/>
          <w:sz w:val="20"/>
          <w:szCs w:val="20"/>
        </w:rPr>
        <w:t xml:space="preserve"> dostane dva rovnopisy a </w:t>
      </w:r>
      <w:r w:rsidR="00F3002E" w:rsidRPr="007B7B62">
        <w:rPr>
          <w:rFonts w:ascii="Tahoma" w:hAnsi="Tahoma" w:cs="Tahoma"/>
          <w:sz w:val="20"/>
          <w:szCs w:val="20"/>
        </w:rPr>
        <w:t>Zhotoviteľ</w:t>
      </w:r>
      <w:r w:rsidR="00CD0DD5" w:rsidRPr="007B7B62">
        <w:rPr>
          <w:rFonts w:ascii="Tahoma" w:hAnsi="Tahoma" w:cs="Tahoma"/>
          <w:sz w:val="20"/>
          <w:szCs w:val="20"/>
        </w:rPr>
        <w:t xml:space="preserve"> jeden</w:t>
      </w:r>
      <w:r w:rsidR="00F2785F">
        <w:rPr>
          <w:rFonts w:ascii="Tahoma" w:hAnsi="Tahoma" w:cs="Tahoma"/>
          <w:sz w:val="20"/>
          <w:szCs w:val="20"/>
        </w:rPr>
        <w:t xml:space="preserve"> rovnopis</w:t>
      </w:r>
      <w:r w:rsidR="00CD0DD5" w:rsidRPr="007B7B62">
        <w:rPr>
          <w:rFonts w:ascii="Tahoma" w:hAnsi="Tahoma" w:cs="Tahoma"/>
          <w:sz w:val="20"/>
          <w:szCs w:val="20"/>
        </w:rPr>
        <w:t>.</w:t>
      </w:r>
    </w:p>
    <w:p w14:paraId="603B0AC9" w14:textId="5CB144F7" w:rsidR="000708FF" w:rsidRPr="007B7B62" w:rsidRDefault="000708FF" w:rsidP="00164A1D">
      <w:pPr>
        <w:spacing w:before="120" w:after="120"/>
        <w:rPr>
          <w:rFonts w:ascii="Tahoma" w:hAnsi="Tahoma" w:cs="Tahoma"/>
          <w:b/>
          <w:bCs/>
          <w:sz w:val="20"/>
          <w:szCs w:val="20"/>
        </w:rPr>
      </w:pPr>
      <w:r w:rsidRPr="007B7B62">
        <w:rPr>
          <w:rFonts w:ascii="Tahoma" w:hAnsi="Tahoma" w:cs="Tahoma"/>
          <w:b/>
          <w:bCs/>
          <w:sz w:val="20"/>
          <w:szCs w:val="20"/>
        </w:rPr>
        <w:t>1</w:t>
      </w:r>
      <w:r w:rsidR="009274D9">
        <w:rPr>
          <w:rFonts w:ascii="Tahoma" w:hAnsi="Tahoma" w:cs="Tahoma"/>
          <w:b/>
          <w:bCs/>
          <w:sz w:val="20"/>
          <w:szCs w:val="20"/>
        </w:rPr>
        <w:t>7</w:t>
      </w:r>
      <w:r w:rsidRPr="007B7B62">
        <w:rPr>
          <w:rFonts w:ascii="Tahoma" w:hAnsi="Tahoma" w:cs="Tahoma"/>
          <w:b/>
          <w:bCs/>
          <w:sz w:val="20"/>
          <w:szCs w:val="20"/>
        </w:rPr>
        <w:t>.</w:t>
      </w:r>
      <w:r w:rsidR="00D74A5A">
        <w:rPr>
          <w:rFonts w:ascii="Tahoma" w:hAnsi="Tahoma" w:cs="Tahoma"/>
          <w:b/>
          <w:bCs/>
          <w:sz w:val="20"/>
          <w:szCs w:val="20"/>
        </w:rPr>
        <w:t>3</w:t>
      </w:r>
      <w:r w:rsidRPr="007B7B62">
        <w:rPr>
          <w:rFonts w:ascii="Tahoma" w:hAnsi="Tahoma" w:cs="Tahoma"/>
          <w:b/>
          <w:bCs/>
          <w:sz w:val="20"/>
          <w:szCs w:val="20"/>
        </w:rPr>
        <w:tab/>
        <w:t>Prežívajúce ustanovenia</w:t>
      </w:r>
    </w:p>
    <w:p w14:paraId="54199B02" w14:textId="311518E1" w:rsidR="000708FF" w:rsidRPr="007B7B62" w:rsidRDefault="00CD0DD5" w:rsidP="00164A1D">
      <w:pPr>
        <w:pStyle w:val="Odsekzoznamu"/>
        <w:spacing w:before="120" w:after="120"/>
        <w:ind w:left="709" w:firstLine="0"/>
        <w:rPr>
          <w:rFonts w:ascii="Tahoma" w:hAnsi="Tahoma" w:cs="Tahoma"/>
          <w:sz w:val="20"/>
          <w:szCs w:val="20"/>
        </w:rPr>
      </w:pPr>
      <w:r w:rsidRPr="007B7B62">
        <w:rPr>
          <w:rFonts w:ascii="Tahoma" w:hAnsi="Tahoma" w:cs="Tahoma"/>
          <w:sz w:val="20"/>
          <w:szCs w:val="20"/>
        </w:rPr>
        <w:t>Ak</w:t>
      </w:r>
      <w:r w:rsidR="000708FF" w:rsidRPr="007B7B62">
        <w:rPr>
          <w:rFonts w:ascii="Tahoma" w:hAnsi="Tahoma" w:cs="Tahoma"/>
          <w:sz w:val="20"/>
          <w:szCs w:val="20"/>
        </w:rPr>
        <w:t xml:space="preserve"> Zmluva z akýchkoľvek dôvodov zanikne, Zmluvné strany si vymienili, že body tejto Zmluvy týkajúce sa </w:t>
      </w:r>
      <w:r w:rsidRPr="007B7B62">
        <w:rPr>
          <w:rFonts w:ascii="Tahoma" w:hAnsi="Tahoma" w:cs="Tahoma"/>
          <w:sz w:val="20"/>
          <w:szCs w:val="20"/>
        </w:rPr>
        <w:t xml:space="preserve">kontroly, </w:t>
      </w:r>
      <w:r w:rsidR="00A17F9D" w:rsidRPr="007B7B62">
        <w:rPr>
          <w:rFonts w:ascii="Tahoma" w:hAnsi="Tahoma" w:cs="Tahoma"/>
          <w:sz w:val="20"/>
          <w:szCs w:val="20"/>
        </w:rPr>
        <w:t xml:space="preserve">preukázateľnosti, </w:t>
      </w:r>
      <w:r w:rsidR="000708FF" w:rsidRPr="007B7B62">
        <w:rPr>
          <w:rFonts w:ascii="Tahoma" w:hAnsi="Tahoma" w:cs="Tahoma"/>
          <w:sz w:val="20"/>
          <w:szCs w:val="20"/>
        </w:rPr>
        <w:t>zmluvných pokút, </w:t>
      </w:r>
      <w:r w:rsidR="00F3002E" w:rsidRPr="007B7B62">
        <w:rPr>
          <w:rFonts w:ascii="Tahoma" w:hAnsi="Tahoma" w:cs="Tahoma"/>
          <w:sz w:val="20"/>
          <w:szCs w:val="20"/>
        </w:rPr>
        <w:t xml:space="preserve">sľubu odškodnenia, </w:t>
      </w:r>
      <w:r w:rsidR="000708FF" w:rsidRPr="007B7B62">
        <w:rPr>
          <w:rFonts w:ascii="Tahoma" w:hAnsi="Tahoma" w:cs="Tahoma"/>
          <w:sz w:val="20"/>
          <w:szCs w:val="20"/>
        </w:rPr>
        <w:t>náhrady škody, dôverných informácií a</w:t>
      </w:r>
      <w:r w:rsidRPr="007B7B62">
        <w:rPr>
          <w:rFonts w:ascii="Tahoma" w:hAnsi="Tahoma" w:cs="Tahoma"/>
          <w:sz w:val="20"/>
          <w:szCs w:val="20"/>
        </w:rPr>
        <w:t> ochrany osobných údajov</w:t>
      </w:r>
      <w:r w:rsidR="000708FF" w:rsidRPr="007B7B62">
        <w:rPr>
          <w:rFonts w:ascii="Tahoma" w:hAnsi="Tahoma" w:cs="Tahoma"/>
          <w:sz w:val="20"/>
          <w:szCs w:val="20"/>
        </w:rPr>
        <w:t xml:space="preserve">, korešpondencie a doručovania a všetky </w:t>
      </w:r>
      <w:r w:rsidR="00F3002E" w:rsidRPr="007B7B62">
        <w:rPr>
          <w:rFonts w:ascii="Tahoma" w:hAnsi="Tahoma" w:cs="Tahoma"/>
          <w:sz w:val="20"/>
          <w:szCs w:val="20"/>
        </w:rPr>
        <w:t xml:space="preserve">ustanovenia </w:t>
      </w:r>
      <w:r w:rsidR="000708FF" w:rsidRPr="00F2785F">
        <w:rPr>
          <w:rFonts w:ascii="Tahoma" w:hAnsi="Tahoma" w:cs="Tahoma"/>
          <w:sz w:val="20"/>
          <w:szCs w:val="20"/>
        </w:rPr>
        <w:t>bod</w:t>
      </w:r>
      <w:r w:rsidR="00F3002E" w:rsidRPr="00F2785F">
        <w:rPr>
          <w:rFonts w:ascii="Tahoma" w:hAnsi="Tahoma" w:cs="Tahoma"/>
          <w:sz w:val="20"/>
          <w:szCs w:val="20"/>
        </w:rPr>
        <w:t xml:space="preserve">u </w:t>
      </w:r>
      <w:r w:rsidR="000708FF" w:rsidRPr="00F2785F">
        <w:rPr>
          <w:rFonts w:ascii="Tahoma" w:hAnsi="Tahoma" w:cs="Tahoma"/>
          <w:sz w:val="20"/>
          <w:szCs w:val="20"/>
        </w:rPr>
        <w:t>1</w:t>
      </w:r>
      <w:r w:rsidR="009274D9">
        <w:rPr>
          <w:rFonts w:ascii="Tahoma" w:hAnsi="Tahoma" w:cs="Tahoma"/>
          <w:sz w:val="20"/>
          <w:szCs w:val="20"/>
        </w:rPr>
        <w:t>7</w:t>
      </w:r>
      <w:r w:rsidR="000708FF" w:rsidRPr="007B7B62">
        <w:rPr>
          <w:rFonts w:ascii="Tahoma" w:hAnsi="Tahoma" w:cs="Tahoma"/>
          <w:sz w:val="20"/>
          <w:szCs w:val="20"/>
        </w:rPr>
        <w:t xml:space="preserve"> zánikom Zmluvy nezanikajú</w:t>
      </w:r>
      <w:r w:rsidR="00F3002E" w:rsidRPr="007B7B62">
        <w:rPr>
          <w:rFonts w:ascii="Tahoma" w:hAnsi="Tahoma" w:cs="Tahoma"/>
          <w:sz w:val="20"/>
          <w:szCs w:val="20"/>
        </w:rPr>
        <w:t>, i keď to v nich nie je výslovne dohodnuté</w:t>
      </w:r>
      <w:r w:rsidR="000708FF" w:rsidRPr="007B7B62">
        <w:rPr>
          <w:rFonts w:ascii="Tahoma" w:hAnsi="Tahoma" w:cs="Tahoma"/>
          <w:sz w:val="20"/>
          <w:szCs w:val="20"/>
        </w:rPr>
        <w:t>.</w:t>
      </w:r>
    </w:p>
    <w:p w14:paraId="755C7B55" w14:textId="17AFA760" w:rsidR="000708FF" w:rsidRPr="007B7B62" w:rsidRDefault="00B14A60" w:rsidP="00164A1D">
      <w:pPr>
        <w:spacing w:before="120" w:after="120"/>
        <w:jc w:val="both"/>
        <w:rPr>
          <w:rFonts w:ascii="Tahoma" w:hAnsi="Tahoma" w:cs="Tahoma"/>
          <w:b/>
          <w:bCs/>
          <w:sz w:val="20"/>
          <w:szCs w:val="20"/>
        </w:rPr>
      </w:pPr>
      <w:r w:rsidRPr="007B7B62">
        <w:rPr>
          <w:rFonts w:ascii="Tahoma" w:hAnsi="Tahoma" w:cs="Tahoma"/>
          <w:b/>
          <w:bCs/>
          <w:sz w:val="20"/>
          <w:szCs w:val="20"/>
        </w:rPr>
        <w:t>1</w:t>
      </w:r>
      <w:r w:rsidR="009274D9">
        <w:rPr>
          <w:rFonts w:ascii="Tahoma" w:hAnsi="Tahoma" w:cs="Tahoma"/>
          <w:b/>
          <w:bCs/>
          <w:sz w:val="20"/>
          <w:szCs w:val="20"/>
        </w:rPr>
        <w:t>7</w:t>
      </w:r>
      <w:r w:rsidRPr="007B7B62">
        <w:rPr>
          <w:rFonts w:ascii="Tahoma" w:hAnsi="Tahoma" w:cs="Tahoma"/>
          <w:b/>
          <w:bCs/>
          <w:sz w:val="20"/>
          <w:szCs w:val="20"/>
        </w:rPr>
        <w:t>.</w:t>
      </w:r>
      <w:r w:rsidR="00D74A5A">
        <w:rPr>
          <w:rFonts w:ascii="Tahoma" w:hAnsi="Tahoma" w:cs="Tahoma"/>
          <w:b/>
          <w:bCs/>
          <w:sz w:val="20"/>
          <w:szCs w:val="20"/>
        </w:rPr>
        <w:t>4</w:t>
      </w:r>
      <w:r w:rsidRPr="007B7B62">
        <w:rPr>
          <w:rFonts w:ascii="Tahoma" w:hAnsi="Tahoma" w:cs="Tahoma"/>
          <w:b/>
          <w:bCs/>
          <w:sz w:val="20"/>
          <w:szCs w:val="20"/>
        </w:rPr>
        <w:tab/>
      </w:r>
      <w:r w:rsidR="000708FF" w:rsidRPr="007B7B62">
        <w:rPr>
          <w:rFonts w:ascii="Tahoma" w:hAnsi="Tahoma" w:cs="Tahoma"/>
          <w:b/>
          <w:bCs/>
          <w:sz w:val="20"/>
          <w:szCs w:val="20"/>
        </w:rPr>
        <w:t>Záverečné vyhlásenia</w:t>
      </w:r>
    </w:p>
    <w:p w14:paraId="0A89FC30" w14:textId="6A9C60E0" w:rsidR="006C668F" w:rsidRDefault="000708FF" w:rsidP="006C668F">
      <w:pPr>
        <w:spacing w:before="120" w:after="120"/>
        <w:ind w:left="709"/>
        <w:jc w:val="both"/>
        <w:rPr>
          <w:rFonts w:ascii="Tahoma" w:hAnsi="Tahoma" w:cs="Tahoma"/>
          <w:sz w:val="20"/>
          <w:szCs w:val="20"/>
        </w:rPr>
      </w:pPr>
      <w:r w:rsidRPr="007B7B62">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353EFFF9" w14:textId="48B4DA14" w:rsidR="006C668F" w:rsidRPr="006C668F" w:rsidRDefault="006C668F" w:rsidP="006C668F">
      <w:pPr>
        <w:spacing w:before="120" w:after="120"/>
        <w:jc w:val="both"/>
        <w:rPr>
          <w:rFonts w:ascii="Tahoma" w:hAnsi="Tahoma" w:cs="Tahoma"/>
          <w:sz w:val="20"/>
          <w:szCs w:val="20"/>
        </w:rPr>
      </w:pPr>
      <w:r w:rsidRPr="006C668F">
        <w:rPr>
          <w:rFonts w:ascii="Tahoma" w:hAnsi="Tahoma" w:cs="Tahoma"/>
          <w:b/>
          <w:bCs/>
          <w:sz w:val="20"/>
          <w:szCs w:val="20"/>
        </w:rPr>
        <w:t>17.</w:t>
      </w:r>
      <w:r w:rsidR="00D74A5A">
        <w:rPr>
          <w:rFonts w:ascii="Tahoma" w:hAnsi="Tahoma" w:cs="Tahoma"/>
          <w:b/>
          <w:bCs/>
          <w:sz w:val="20"/>
          <w:szCs w:val="20"/>
        </w:rPr>
        <w:t>5</w:t>
      </w:r>
      <w:r>
        <w:rPr>
          <w:rFonts w:ascii="Tahoma" w:hAnsi="Tahoma" w:cs="Tahoma"/>
          <w:b/>
          <w:bCs/>
          <w:sz w:val="20"/>
          <w:szCs w:val="20"/>
        </w:rPr>
        <w:tab/>
      </w:r>
      <w:r w:rsidRPr="006C668F">
        <w:rPr>
          <w:rFonts w:ascii="Tahoma" w:hAnsi="Tahoma" w:cs="Tahoma"/>
          <w:sz w:val="20"/>
          <w:szCs w:val="20"/>
        </w:rPr>
        <w:t xml:space="preserve">Neoddeliteľnou súčasťou Zmluvy je príloha č. 1 </w:t>
      </w:r>
      <w:r>
        <w:rPr>
          <w:rFonts w:ascii="Tahoma" w:hAnsi="Tahoma" w:cs="Tahoma"/>
          <w:sz w:val="20"/>
          <w:szCs w:val="20"/>
        </w:rPr>
        <w:t>–</w:t>
      </w:r>
      <w:r>
        <w:rPr>
          <w:rFonts w:ascii="Tahoma" w:hAnsi="Tahoma" w:cs="Tahoma"/>
          <w:b/>
          <w:bCs/>
          <w:sz w:val="20"/>
          <w:szCs w:val="20"/>
        </w:rPr>
        <w:t xml:space="preserve"> </w:t>
      </w:r>
      <w:r w:rsidRPr="006C668F">
        <w:rPr>
          <w:rFonts w:ascii="Tahoma" w:hAnsi="Tahoma" w:cs="Tahoma"/>
          <w:sz w:val="20"/>
          <w:szCs w:val="20"/>
        </w:rPr>
        <w:t xml:space="preserve">Cenová ponuka Zhotoviteľa. </w:t>
      </w:r>
    </w:p>
    <w:p w14:paraId="7DE549B2" w14:textId="77777777" w:rsidR="006C668F" w:rsidRPr="007B7B62" w:rsidRDefault="006C668F" w:rsidP="00164A1D">
      <w:pPr>
        <w:spacing w:before="120" w:after="120"/>
        <w:ind w:left="709"/>
        <w:jc w:val="both"/>
        <w:rPr>
          <w:rFonts w:ascii="Tahoma" w:hAnsi="Tahoma" w:cs="Tahoma"/>
          <w:sz w:val="20"/>
          <w:szCs w:val="20"/>
        </w:rPr>
      </w:pPr>
    </w:p>
    <w:p w14:paraId="7595C260" w14:textId="4172F582" w:rsidR="000708FF" w:rsidRDefault="000708FF" w:rsidP="00164A1D">
      <w:pPr>
        <w:widowControl/>
        <w:tabs>
          <w:tab w:val="left" w:pos="1134"/>
        </w:tabs>
        <w:spacing w:before="120" w:after="120"/>
        <w:ind w:left="1134" w:hanging="425"/>
        <w:jc w:val="both"/>
        <w:rPr>
          <w:rStyle w:val="iadneA"/>
          <w:rFonts w:ascii="Tahoma" w:hAnsi="Tahoma" w:cs="Tahoma"/>
          <w:sz w:val="20"/>
          <w:szCs w:val="20"/>
        </w:rPr>
      </w:pPr>
    </w:p>
    <w:p w14:paraId="72414A60" w14:textId="4DCF3006" w:rsidR="0035357C" w:rsidRDefault="0035357C" w:rsidP="00164A1D">
      <w:pPr>
        <w:widowControl/>
        <w:tabs>
          <w:tab w:val="left" w:pos="1134"/>
        </w:tabs>
        <w:spacing w:before="120" w:after="120"/>
        <w:ind w:left="1134" w:hanging="425"/>
        <w:jc w:val="both"/>
        <w:rPr>
          <w:rStyle w:val="iadneA"/>
          <w:rFonts w:ascii="Tahoma" w:hAnsi="Tahoma" w:cs="Tahoma"/>
          <w:sz w:val="20"/>
          <w:szCs w:val="20"/>
        </w:rPr>
      </w:pPr>
    </w:p>
    <w:p w14:paraId="2072266E" w14:textId="77777777" w:rsidR="0035357C" w:rsidRPr="007B7B62" w:rsidRDefault="0035357C" w:rsidP="00164A1D">
      <w:pPr>
        <w:widowControl/>
        <w:tabs>
          <w:tab w:val="left" w:pos="1134"/>
        </w:tabs>
        <w:spacing w:before="120" w:after="120"/>
        <w:ind w:left="1134" w:hanging="425"/>
        <w:jc w:val="both"/>
        <w:rPr>
          <w:rStyle w:val="iadneA"/>
          <w:rFonts w:ascii="Tahoma" w:hAnsi="Tahoma" w:cs="Tahoma"/>
          <w:sz w:val="20"/>
          <w:szCs w:val="20"/>
        </w:rPr>
      </w:pPr>
    </w:p>
    <w:p w14:paraId="0D4ECEFF" w14:textId="5545E5A9" w:rsidR="000708FF" w:rsidRPr="007B7B62" w:rsidRDefault="000708FF" w:rsidP="00164A1D">
      <w:pPr>
        <w:pStyle w:val="Zkladntext"/>
        <w:spacing w:before="120" w:after="120"/>
        <w:rPr>
          <w:rFonts w:ascii="Tahoma" w:hAnsi="Tahoma" w:cs="Tahoma"/>
          <w:bCs/>
          <w:sz w:val="20"/>
          <w:szCs w:val="20"/>
        </w:rPr>
      </w:pPr>
      <w:r w:rsidRPr="007B7B62">
        <w:rPr>
          <w:rFonts w:ascii="Tahoma" w:hAnsi="Tahoma" w:cs="Tahoma"/>
          <w:bCs/>
          <w:sz w:val="20"/>
          <w:szCs w:val="20"/>
        </w:rPr>
        <w:t>Bansk</w:t>
      </w:r>
      <w:r w:rsidR="00CD0DD5" w:rsidRPr="007B7B62">
        <w:rPr>
          <w:rFonts w:ascii="Tahoma" w:hAnsi="Tahoma" w:cs="Tahoma"/>
          <w:bCs/>
          <w:sz w:val="20"/>
          <w:szCs w:val="20"/>
        </w:rPr>
        <w:t>á</w:t>
      </w:r>
      <w:r w:rsidRPr="007B7B62">
        <w:rPr>
          <w:rFonts w:ascii="Tahoma" w:hAnsi="Tahoma" w:cs="Tahoma"/>
          <w:bCs/>
          <w:sz w:val="20"/>
          <w:szCs w:val="20"/>
        </w:rPr>
        <w:t xml:space="preserve"> Bystric</w:t>
      </w:r>
      <w:r w:rsidR="00CD0DD5" w:rsidRPr="007B7B62">
        <w:rPr>
          <w:rFonts w:ascii="Tahoma" w:hAnsi="Tahoma" w:cs="Tahoma"/>
          <w:bCs/>
          <w:sz w:val="20"/>
          <w:szCs w:val="20"/>
        </w:rPr>
        <w:t>a</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r w:rsidRPr="007B7B62">
        <w:rPr>
          <w:rFonts w:ascii="Tahoma" w:hAnsi="Tahoma" w:cs="Tahoma"/>
          <w:bCs/>
          <w:sz w:val="20"/>
          <w:szCs w:val="20"/>
        </w:rPr>
        <w:t xml:space="preserve"> </w:t>
      </w:r>
      <w:r w:rsidRPr="007B7B62">
        <w:rPr>
          <w:rFonts w:ascii="Tahoma" w:hAnsi="Tahoma" w:cs="Tahoma"/>
          <w:bCs/>
          <w:sz w:val="20"/>
          <w:szCs w:val="20"/>
        </w:rPr>
        <w:tab/>
      </w:r>
      <w:r w:rsidRPr="007B7B62">
        <w:rPr>
          <w:rFonts w:ascii="Tahoma" w:hAnsi="Tahoma" w:cs="Tahoma"/>
          <w:bCs/>
          <w:sz w:val="20"/>
          <w:szCs w:val="20"/>
        </w:rPr>
        <w:tab/>
      </w:r>
      <w:r w:rsidRPr="007B7B62">
        <w:rPr>
          <w:rFonts w:ascii="Tahoma" w:hAnsi="Tahoma" w:cs="Tahoma"/>
          <w:bCs/>
          <w:sz w:val="20"/>
          <w:szCs w:val="20"/>
        </w:rPr>
        <w:tab/>
      </w:r>
      <w:r w:rsidR="00CD0DD5" w:rsidRPr="007B7B62">
        <w:rPr>
          <w:rFonts w:ascii="Tahoma" w:hAnsi="Tahoma" w:cs="Tahoma"/>
          <w:bCs/>
          <w:sz w:val="20"/>
          <w:szCs w:val="20"/>
        </w:rPr>
        <w:tab/>
      </w:r>
      <w:r w:rsidRPr="007B7B62">
        <w:rPr>
          <w:rFonts w:ascii="Tahoma" w:hAnsi="Tahoma" w:cs="Tahoma"/>
          <w:bCs/>
          <w:sz w:val="20"/>
          <w:szCs w:val="20"/>
          <w:highlight w:val="yellow"/>
        </w:rPr>
        <w:t>................,</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p>
    <w:p w14:paraId="2367B254" w14:textId="77777777" w:rsidR="000708FF" w:rsidRPr="007B7B62" w:rsidRDefault="000708FF" w:rsidP="00164A1D">
      <w:pPr>
        <w:widowControl/>
        <w:tabs>
          <w:tab w:val="left" w:pos="5245"/>
        </w:tabs>
        <w:spacing w:before="120" w:after="120"/>
        <w:jc w:val="both"/>
        <w:rPr>
          <w:rFonts w:ascii="Tahoma" w:hAnsi="Tahoma" w:cs="Tahoma"/>
          <w:sz w:val="20"/>
          <w:szCs w:val="20"/>
        </w:rPr>
      </w:pPr>
    </w:p>
    <w:p w14:paraId="5F26B0C2" w14:textId="3A76B24A" w:rsidR="000708FF" w:rsidRPr="007B7B62" w:rsidRDefault="007D7416" w:rsidP="0035357C">
      <w:pPr>
        <w:widowControl/>
        <w:tabs>
          <w:tab w:val="center" w:pos="1560"/>
        </w:tabs>
        <w:jc w:val="both"/>
        <w:rPr>
          <w:rFonts w:ascii="Tahoma" w:hAnsi="Tahoma" w:cs="Tahoma"/>
          <w:b/>
          <w:sz w:val="20"/>
          <w:szCs w:val="20"/>
        </w:rPr>
      </w:pPr>
      <w:r w:rsidRPr="007B7B62">
        <w:rPr>
          <w:rFonts w:ascii="Tahoma" w:hAnsi="Tahoma" w:cs="Tahoma"/>
          <w:b/>
          <w:sz w:val="20"/>
          <w:szCs w:val="20"/>
        </w:rPr>
        <w:t>Objednávateľ</w:t>
      </w:r>
      <w:r w:rsidR="000708FF" w:rsidRPr="007B7B62">
        <w:rPr>
          <w:rFonts w:ascii="Tahoma" w:hAnsi="Tahoma" w:cs="Tahoma"/>
          <w:b/>
          <w:sz w:val="20"/>
          <w:szCs w:val="20"/>
        </w:rPr>
        <w:t>:</w:t>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Pr="007B7B62">
        <w:rPr>
          <w:rFonts w:ascii="Tahoma" w:hAnsi="Tahoma" w:cs="Tahoma"/>
          <w:b/>
          <w:sz w:val="20"/>
          <w:szCs w:val="20"/>
        </w:rPr>
        <w:t>Zhotoviteľ</w:t>
      </w:r>
      <w:r w:rsidR="000708FF" w:rsidRPr="007B7B62">
        <w:rPr>
          <w:rFonts w:ascii="Tahoma" w:hAnsi="Tahoma" w:cs="Tahoma"/>
          <w:b/>
          <w:sz w:val="20"/>
          <w:szCs w:val="20"/>
        </w:rPr>
        <w:t>:</w:t>
      </w:r>
    </w:p>
    <w:p w14:paraId="6A57FEDB" w14:textId="77777777" w:rsidR="000708FF" w:rsidRPr="007B7B62" w:rsidRDefault="000708FF" w:rsidP="0035357C">
      <w:pPr>
        <w:widowControl/>
        <w:jc w:val="both"/>
        <w:rPr>
          <w:rFonts w:ascii="Tahoma" w:hAnsi="Tahoma" w:cs="Tahoma"/>
          <w:sz w:val="20"/>
          <w:szCs w:val="20"/>
        </w:rPr>
      </w:pPr>
    </w:p>
    <w:p w14:paraId="4CD9057A" w14:textId="77777777" w:rsidR="000708FF" w:rsidRPr="007B7B62" w:rsidRDefault="000708FF" w:rsidP="0035357C">
      <w:pPr>
        <w:widowControl/>
        <w:jc w:val="both"/>
        <w:rPr>
          <w:rFonts w:ascii="Tahoma" w:hAnsi="Tahoma" w:cs="Tahoma"/>
          <w:sz w:val="20"/>
          <w:szCs w:val="20"/>
        </w:rPr>
      </w:pPr>
    </w:p>
    <w:p w14:paraId="3CB40511" w14:textId="77777777" w:rsidR="000708FF" w:rsidRPr="007B7B62" w:rsidRDefault="000708FF" w:rsidP="0035357C">
      <w:pPr>
        <w:widowControl/>
        <w:jc w:val="both"/>
        <w:rPr>
          <w:rFonts w:ascii="Tahoma" w:hAnsi="Tahoma" w:cs="Tahoma"/>
          <w:sz w:val="20"/>
          <w:szCs w:val="20"/>
        </w:rPr>
      </w:pPr>
    </w:p>
    <w:p w14:paraId="61333EA8" w14:textId="77777777" w:rsidR="000708FF" w:rsidRPr="007B7B62" w:rsidRDefault="000708FF" w:rsidP="0035357C">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t>.........................................</w:t>
      </w:r>
    </w:p>
    <w:p w14:paraId="05F798F0" w14:textId="6E9E9B31" w:rsidR="000708FF" w:rsidRPr="007B7B62" w:rsidRDefault="000708FF" w:rsidP="0035357C">
      <w:pPr>
        <w:widowControl/>
        <w:jc w:val="both"/>
        <w:rPr>
          <w:rFonts w:ascii="Tahoma" w:hAnsi="Tahoma" w:cs="Tahoma"/>
          <w:b/>
          <w:bCs/>
          <w:sz w:val="20"/>
          <w:szCs w:val="20"/>
        </w:rPr>
      </w:pPr>
      <w:r w:rsidRPr="007B7B62">
        <w:rPr>
          <w:rFonts w:ascii="Tahoma" w:hAnsi="Tahoma" w:cs="Tahoma"/>
          <w:b/>
          <w:bCs/>
          <w:sz w:val="20"/>
          <w:szCs w:val="20"/>
        </w:rPr>
        <w:t>Banskobystrický samosprávny kraj</w:t>
      </w:r>
      <w:r w:rsidRPr="007B7B62">
        <w:rPr>
          <w:rFonts w:ascii="Tahoma" w:hAnsi="Tahoma" w:cs="Tahoma"/>
          <w:b/>
          <w:bCs/>
          <w:sz w:val="20"/>
          <w:szCs w:val="20"/>
        </w:rPr>
        <w:tab/>
      </w:r>
      <w:r w:rsidRPr="007B7B62">
        <w:rPr>
          <w:rFonts w:ascii="Tahoma" w:hAnsi="Tahoma" w:cs="Tahoma"/>
          <w:b/>
          <w:bCs/>
          <w:sz w:val="20"/>
          <w:szCs w:val="20"/>
        </w:rPr>
        <w:tab/>
      </w:r>
      <w:r w:rsidR="007D7416" w:rsidRPr="007B7B62">
        <w:rPr>
          <w:rFonts w:ascii="Tahoma" w:hAnsi="Tahoma" w:cs="Tahoma"/>
          <w:b/>
          <w:bCs/>
          <w:sz w:val="20"/>
          <w:szCs w:val="20"/>
        </w:rPr>
        <w:tab/>
      </w:r>
      <w:r w:rsidR="007D7416" w:rsidRPr="007B7B62">
        <w:rPr>
          <w:rFonts w:ascii="Tahoma" w:hAnsi="Tahoma" w:cs="Tahoma"/>
          <w:b/>
          <w:bCs/>
          <w:sz w:val="20"/>
          <w:szCs w:val="20"/>
          <w:highlight w:val="yellow"/>
        </w:rPr>
        <w:t>O</w:t>
      </w:r>
      <w:r w:rsidR="00CD0DD5" w:rsidRPr="007B7B62">
        <w:rPr>
          <w:rFonts w:ascii="Tahoma" w:hAnsi="Tahoma" w:cs="Tahoma"/>
          <w:b/>
          <w:bCs/>
          <w:sz w:val="20"/>
          <w:szCs w:val="20"/>
          <w:highlight w:val="yellow"/>
        </w:rPr>
        <w:t>bchodné meno</w:t>
      </w:r>
    </w:p>
    <w:p w14:paraId="69C3419A" w14:textId="1120ACB0" w:rsidR="00D64830" w:rsidRPr="007B7B62" w:rsidRDefault="00825C94" w:rsidP="0035357C">
      <w:pPr>
        <w:widowControl/>
        <w:jc w:val="both"/>
        <w:rPr>
          <w:rFonts w:ascii="Tahoma" w:hAnsi="Tahoma" w:cs="Tahoma"/>
          <w:sz w:val="20"/>
          <w:szCs w:val="20"/>
        </w:rPr>
      </w:pPr>
      <w:r>
        <w:rPr>
          <w:rFonts w:ascii="Tahoma" w:hAnsi="Tahoma" w:cs="Tahoma"/>
          <w:sz w:val="20"/>
          <w:szCs w:val="20"/>
        </w:rPr>
        <w:t>Mgr</w:t>
      </w:r>
      <w:r w:rsidR="000708FF" w:rsidRPr="007B7B62">
        <w:rPr>
          <w:rFonts w:ascii="Tahoma" w:hAnsi="Tahoma" w:cs="Tahoma"/>
          <w:sz w:val="20"/>
          <w:szCs w:val="20"/>
        </w:rPr>
        <w:t xml:space="preserve">. </w:t>
      </w:r>
      <w:r w:rsidR="005F4135">
        <w:rPr>
          <w:rFonts w:ascii="Tahoma" w:hAnsi="Tahoma" w:cs="Tahoma"/>
          <w:sz w:val="20"/>
          <w:szCs w:val="20"/>
        </w:rPr>
        <w:t>Ondrej</w:t>
      </w:r>
      <w:r w:rsidR="005F4135" w:rsidRPr="007B7B62">
        <w:rPr>
          <w:rFonts w:ascii="Tahoma" w:hAnsi="Tahoma" w:cs="Tahoma"/>
          <w:sz w:val="20"/>
          <w:szCs w:val="20"/>
        </w:rPr>
        <w:t xml:space="preserve"> </w:t>
      </w:r>
      <w:proofErr w:type="spellStart"/>
      <w:r w:rsidR="000708FF" w:rsidRPr="007B7B62">
        <w:rPr>
          <w:rFonts w:ascii="Tahoma" w:hAnsi="Tahoma" w:cs="Tahoma"/>
          <w:sz w:val="20"/>
          <w:szCs w:val="20"/>
        </w:rPr>
        <w:t>Lunter</w:t>
      </w:r>
      <w:proofErr w:type="spellEnd"/>
      <w:r w:rsidR="000708FF" w:rsidRPr="007B7B62">
        <w:rPr>
          <w:rFonts w:ascii="Tahoma" w:hAnsi="Tahoma" w:cs="Tahoma"/>
          <w:sz w:val="20"/>
          <w:szCs w:val="20"/>
        </w:rPr>
        <w:t>, predseda</w:t>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highlight w:val="yellow"/>
        </w:rPr>
        <w:t>Meno, priezvisko, označenie funkcie</w:t>
      </w:r>
      <w:r w:rsidR="007D7416" w:rsidRPr="007B7B62">
        <w:rPr>
          <w:rFonts w:ascii="Tahoma" w:hAnsi="Tahoma" w:cs="Tahoma"/>
          <w:sz w:val="20"/>
          <w:szCs w:val="20"/>
        </w:rPr>
        <w:t xml:space="preserve"> </w:t>
      </w:r>
      <w:r w:rsidR="00D64830" w:rsidRPr="007B7B62">
        <w:rPr>
          <w:rFonts w:ascii="Tahoma" w:hAnsi="Tahoma" w:cs="Tahoma"/>
          <w:sz w:val="20"/>
          <w:szCs w:val="20"/>
        </w:rPr>
        <w:tab/>
      </w:r>
    </w:p>
    <w:sectPr w:rsidR="00D64830" w:rsidRPr="007B7B62" w:rsidSect="006308F4">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96B4" w14:textId="77777777" w:rsidR="00E64F6B" w:rsidRDefault="00E64F6B" w:rsidP="00D044A0">
      <w:r>
        <w:separator/>
      </w:r>
    </w:p>
  </w:endnote>
  <w:endnote w:type="continuationSeparator" w:id="0">
    <w:p w14:paraId="4E0A7653" w14:textId="77777777" w:rsidR="00E64F6B" w:rsidRDefault="00E64F6B"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044A0" w:rsidRDefault="00D044A0">
            <w:pPr>
              <w:pStyle w:val="Pta"/>
              <w:jc w:val="right"/>
              <w:rPr>
                <w:rFonts w:ascii="Tahoma" w:hAnsi="Tahoma" w:cs="Tahoma"/>
                <w:sz w:val="18"/>
                <w:szCs w:val="18"/>
              </w:rPr>
            </w:pPr>
            <w:r w:rsidRPr="00D044A0">
              <w:rPr>
                <w:rFonts w:ascii="Tahoma" w:hAnsi="Tahoma" w:cs="Tahoma"/>
                <w:b/>
                <w:bCs/>
                <w:sz w:val="18"/>
                <w:szCs w:val="18"/>
              </w:rPr>
              <w:fldChar w:fldCharType="begin"/>
            </w:r>
            <w:r w:rsidRPr="00D044A0">
              <w:rPr>
                <w:rFonts w:ascii="Tahoma" w:hAnsi="Tahoma" w:cs="Tahoma"/>
                <w:b/>
                <w:bCs/>
                <w:sz w:val="18"/>
                <w:szCs w:val="18"/>
              </w:rPr>
              <w:instrText>PAGE</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r>
              <w:rPr>
                <w:rFonts w:ascii="Tahoma" w:hAnsi="Tahoma" w:cs="Tahoma"/>
                <w:b/>
                <w:bCs/>
                <w:sz w:val="18"/>
                <w:szCs w:val="18"/>
              </w:rPr>
              <w:t>/</w:t>
            </w:r>
            <w:r w:rsidRPr="00D044A0">
              <w:rPr>
                <w:rFonts w:ascii="Tahoma" w:hAnsi="Tahoma" w:cs="Tahoma"/>
                <w:b/>
                <w:bCs/>
                <w:sz w:val="18"/>
                <w:szCs w:val="18"/>
              </w:rPr>
              <w:fldChar w:fldCharType="begin"/>
            </w:r>
            <w:r w:rsidRPr="00D044A0">
              <w:rPr>
                <w:rFonts w:ascii="Tahoma" w:hAnsi="Tahoma" w:cs="Tahoma"/>
                <w:b/>
                <w:bCs/>
                <w:sz w:val="18"/>
                <w:szCs w:val="18"/>
              </w:rPr>
              <w:instrText>NUMPAGES</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B7864" w14:textId="77777777" w:rsidR="00E64F6B" w:rsidRDefault="00E64F6B" w:rsidP="00D044A0">
      <w:r>
        <w:separator/>
      </w:r>
    </w:p>
  </w:footnote>
  <w:footnote w:type="continuationSeparator" w:id="0">
    <w:p w14:paraId="4AAA0EB4" w14:textId="77777777" w:rsidR="00E64F6B" w:rsidRDefault="00E64F6B"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354"/>
    <w:multiLevelType w:val="hybridMultilevel"/>
    <w:tmpl w:val="2A4866B4"/>
    <w:lvl w:ilvl="0" w:tplc="96640E02">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1F13E8"/>
    <w:multiLevelType w:val="hybridMultilevel"/>
    <w:tmpl w:val="20944BE4"/>
    <w:lvl w:ilvl="0" w:tplc="C8D87E0C">
      <w:start w:val="4"/>
      <w:numFmt w:val="decimal"/>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 w15:restartNumberingAfterBreak="0">
    <w:nsid w:val="07340BE6"/>
    <w:multiLevelType w:val="hybridMultilevel"/>
    <w:tmpl w:val="2E7E122E"/>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 w15:restartNumberingAfterBreak="0">
    <w:nsid w:val="0A756A5A"/>
    <w:multiLevelType w:val="hybridMultilevel"/>
    <w:tmpl w:val="C3E48B98"/>
    <w:lvl w:ilvl="0" w:tplc="CB561A64">
      <w:start w:val="1"/>
      <w:numFmt w:val="lowerRoman"/>
      <w:lvlText w:val="(%1)"/>
      <w:lvlJc w:val="left"/>
      <w:pPr>
        <w:ind w:left="1849" w:hanging="720"/>
      </w:pPr>
      <w:rPr>
        <w:rFonts w:hint="default"/>
      </w:rPr>
    </w:lvl>
    <w:lvl w:ilvl="1" w:tplc="041B0019" w:tentative="1">
      <w:start w:val="1"/>
      <w:numFmt w:val="lowerLetter"/>
      <w:lvlText w:val="%2."/>
      <w:lvlJc w:val="left"/>
      <w:pPr>
        <w:ind w:left="2209" w:hanging="360"/>
      </w:pPr>
    </w:lvl>
    <w:lvl w:ilvl="2" w:tplc="041B001B" w:tentative="1">
      <w:start w:val="1"/>
      <w:numFmt w:val="lowerRoman"/>
      <w:lvlText w:val="%3."/>
      <w:lvlJc w:val="right"/>
      <w:pPr>
        <w:ind w:left="2929" w:hanging="180"/>
      </w:pPr>
    </w:lvl>
    <w:lvl w:ilvl="3" w:tplc="041B000F" w:tentative="1">
      <w:start w:val="1"/>
      <w:numFmt w:val="decimal"/>
      <w:lvlText w:val="%4."/>
      <w:lvlJc w:val="left"/>
      <w:pPr>
        <w:ind w:left="3649" w:hanging="360"/>
      </w:pPr>
    </w:lvl>
    <w:lvl w:ilvl="4" w:tplc="041B0019" w:tentative="1">
      <w:start w:val="1"/>
      <w:numFmt w:val="lowerLetter"/>
      <w:lvlText w:val="%5."/>
      <w:lvlJc w:val="left"/>
      <w:pPr>
        <w:ind w:left="4369" w:hanging="360"/>
      </w:pPr>
    </w:lvl>
    <w:lvl w:ilvl="5" w:tplc="041B001B" w:tentative="1">
      <w:start w:val="1"/>
      <w:numFmt w:val="lowerRoman"/>
      <w:lvlText w:val="%6."/>
      <w:lvlJc w:val="right"/>
      <w:pPr>
        <w:ind w:left="5089" w:hanging="180"/>
      </w:pPr>
    </w:lvl>
    <w:lvl w:ilvl="6" w:tplc="041B000F" w:tentative="1">
      <w:start w:val="1"/>
      <w:numFmt w:val="decimal"/>
      <w:lvlText w:val="%7."/>
      <w:lvlJc w:val="left"/>
      <w:pPr>
        <w:ind w:left="5809" w:hanging="360"/>
      </w:pPr>
    </w:lvl>
    <w:lvl w:ilvl="7" w:tplc="041B0019" w:tentative="1">
      <w:start w:val="1"/>
      <w:numFmt w:val="lowerLetter"/>
      <w:lvlText w:val="%8."/>
      <w:lvlJc w:val="left"/>
      <w:pPr>
        <w:ind w:left="6529" w:hanging="360"/>
      </w:pPr>
    </w:lvl>
    <w:lvl w:ilvl="8" w:tplc="041B001B" w:tentative="1">
      <w:start w:val="1"/>
      <w:numFmt w:val="lowerRoman"/>
      <w:lvlText w:val="%9."/>
      <w:lvlJc w:val="right"/>
      <w:pPr>
        <w:ind w:left="7249" w:hanging="180"/>
      </w:pPr>
    </w:lvl>
  </w:abstractNum>
  <w:abstractNum w:abstractNumId="4" w15:restartNumberingAfterBreak="0">
    <w:nsid w:val="161A2B5B"/>
    <w:multiLevelType w:val="hybridMultilevel"/>
    <w:tmpl w:val="F676B4FC"/>
    <w:lvl w:ilvl="0" w:tplc="B1743F94">
      <w:start w:val="1"/>
      <w:numFmt w:val="upperRoman"/>
      <w:lvlText w:val="%1."/>
      <w:lvlJc w:val="left"/>
      <w:pPr>
        <w:ind w:left="4365" w:hanging="267"/>
        <w:jc w:val="right"/>
      </w:pPr>
      <w:rPr>
        <w:rFonts w:ascii="Times New Roman" w:eastAsia="Times New Roman" w:hAnsi="Times New Roman" w:cs="Times New Roman" w:hint="default"/>
        <w:b/>
        <w:bCs/>
        <w:spacing w:val="-8"/>
        <w:w w:val="100"/>
        <w:sz w:val="22"/>
        <w:szCs w:val="22"/>
        <w:lang w:val="sk-SK" w:eastAsia="sk-SK" w:bidi="sk-SK"/>
      </w:rPr>
    </w:lvl>
    <w:lvl w:ilvl="1" w:tplc="2C260C0C">
      <w:numFmt w:val="bullet"/>
      <w:lvlText w:val="•"/>
      <w:lvlJc w:val="left"/>
      <w:pPr>
        <w:ind w:left="4854" w:hanging="267"/>
      </w:pPr>
      <w:rPr>
        <w:rFonts w:hint="default"/>
        <w:lang w:val="sk-SK" w:eastAsia="sk-SK" w:bidi="sk-SK"/>
      </w:rPr>
    </w:lvl>
    <w:lvl w:ilvl="2" w:tplc="7BE68F6A">
      <w:numFmt w:val="bullet"/>
      <w:lvlText w:val="•"/>
      <w:lvlJc w:val="left"/>
      <w:pPr>
        <w:ind w:left="5348" w:hanging="267"/>
      </w:pPr>
      <w:rPr>
        <w:rFonts w:hint="default"/>
        <w:lang w:val="sk-SK" w:eastAsia="sk-SK" w:bidi="sk-SK"/>
      </w:rPr>
    </w:lvl>
    <w:lvl w:ilvl="3" w:tplc="523C3FAE">
      <w:numFmt w:val="bullet"/>
      <w:lvlText w:val="•"/>
      <w:lvlJc w:val="left"/>
      <w:pPr>
        <w:ind w:left="5843" w:hanging="267"/>
      </w:pPr>
      <w:rPr>
        <w:rFonts w:hint="default"/>
        <w:lang w:val="sk-SK" w:eastAsia="sk-SK" w:bidi="sk-SK"/>
      </w:rPr>
    </w:lvl>
    <w:lvl w:ilvl="4" w:tplc="703C1058">
      <w:numFmt w:val="bullet"/>
      <w:lvlText w:val="•"/>
      <w:lvlJc w:val="left"/>
      <w:pPr>
        <w:ind w:left="6337" w:hanging="267"/>
      </w:pPr>
      <w:rPr>
        <w:rFonts w:hint="default"/>
        <w:lang w:val="sk-SK" w:eastAsia="sk-SK" w:bidi="sk-SK"/>
      </w:rPr>
    </w:lvl>
    <w:lvl w:ilvl="5" w:tplc="4DD44210">
      <w:numFmt w:val="bullet"/>
      <w:lvlText w:val="•"/>
      <w:lvlJc w:val="left"/>
      <w:pPr>
        <w:ind w:left="6832" w:hanging="267"/>
      </w:pPr>
      <w:rPr>
        <w:rFonts w:hint="default"/>
        <w:lang w:val="sk-SK" w:eastAsia="sk-SK" w:bidi="sk-SK"/>
      </w:rPr>
    </w:lvl>
    <w:lvl w:ilvl="6" w:tplc="B1582F00">
      <w:numFmt w:val="bullet"/>
      <w:lvlText w:val="•"/>
      <w:lvlJc w:val="left"/>
      <w:pPr>
        <w:ind w:left="7326" w:hanging="267"/>
      </w:pPr>
      <w:rPr>
        <w:rFonts w:hint="default"/>
        <w:lang w:val="sk-SK" w:eastAsia="sk-SK" w:bidi="sk-SK"/>
      </w:rPr>
    </w:lvl>
    <w:lvl w:ilvl="7" w:tplc="8AB84E86">
      <w:numFmt w:val="bullet"/>
      <w:lvlText w:val="•"/>
      <w:lvlJc w:val="left"/>
      <w:pPr>
        <w:ind w:left="7821" w:hanging="267"/>
      </w:pPr>
      <w:rPr>
        <w:rFonts w:hint="default"/>
        <w:lang w:val="sk-SK" w:eastAsia="sk-SK" w:bidi="sk-SK"/>
      </w:rPr>
    </w:lvl>
    <w:lvl w:ilvl="8" w:tplc="C63803E8">
      <w:numFmt w:val="bullet"/>
      <w:lvlText w:val="•"/>
      <w:lvlJc w:val="left"/>
      <w:pPr>
        <w:ind w:left="8315" w:hanging="267"/>
      </w:pPr>
      <w:rPr>
        <w:rFonts w:hint="default"/>
        <w:lang w:val="sk-SK" w:eastAsia="sk-SK" w:bidi="sk-SK"/>
      </w:rPr>
    </w:lvl>
  </w:abstractNum>
  <w:abstractNum w:abstractNumId="5" w15:restartNumberingAfterBreak="0">
    <w:nsid w:val="184C5CBF"/>
    <w:multiLevelType w:val="hybridMultilevel"/>
    <w:tmpl w:val="34FC1DFA"/>
    <w:lvl w:ilvl="0" w:tplc="C0DADEDC">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1B270E3"/>
    <w:multiLevelType w:val="hybridMultilevel"/>
    <w:tmpl w:val="21180F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0C4DB0"/>
    <w:multiLevelType w:val="hybridMultilevel"/>
    <w:tmpl w:val="5D6EA89A"/>
    <w:lvl w:ilvl="0" w:tplc="B10E1AAE">
      <w:start w:val="1"/>
      <w:numFmt w:val="decimal"/>
      <w:lvlText w:val="%1."/>
      <w:lvlJc w:val="left"/>
      <w:pPr>
        <w:ind w:left="477" w:hanging="360"/>
      </w:pPr>
      <w:rPr>
        <w:rFonts w:ascii="Arial" w:eastAsia="Times New Roman" w:hAnsi="Arial" w:cs="Arial" w:hint="default"/>
        <w:b w:val="0"/>
        <w:w w:val="99"/>
        <w:sz w:val="22"/>
        <w:szCs w:val="22"/>
        <w:lang w:val="sk-SK" w:eastAsia="sk-SK" w:bidi="sk-SK"/>
      </w:rPr>
    </w:lvl>
    <w:lvl w:ilvl="1" w:tplc="68340F08">
      <w:numFmt w:val="bullet"/>
      <w:lvlText w:val="•"/>
      <w:lvlJc w:val="left"/>
      <w:pPr>
        <w:ind w:left="1362" w:hanging="360"/>
      </w:pPr>
      <w:rPr>
        <w:rFonts w:hint="default"/>
        <w:lang w:val="sk-SK" w:eastAsia="sk-SK" w:bidi="sk-SK"/>
      </w:rPr>
    </w:lvl>
    <w:lvl w:ilvl="2" w:tplc="273448A0">
      <w:numFmt w:val="bullet"/>
      <w:lvlText w:val="•"/>
      <w:lvlJc w:val="left"/>
      <w:pPr>
        <w:ind w:left="2244" w:hanging="360"/>
      </w:pPr>
      <w:rPr>
        <w:rFonts w:hint="default"/>
        <w:lang w:val="sk-SK" w:eastAsia="sk-SK" w:bidi="sk-SK"/>
      </w:rPr>
    </w:lvl>
    <w:lvl w:ilvl="3" w:tplc="9C68C8E8">
      <w:numFmt w:val="bullet"/>
      <w:lvlText w:val="•"/>
      <w:lvlJc w:val="left"/>
      <w:pPr>
        <w:ind w:left="3127" w:hanging="360"/>
      </w:pPr>
      <w:rPr>
        <w:rFonts w:hint="default"/>
        <w:lang w:val="sk-SK" w:eastAsia="sk-SK" w:bidi="sk-SK"/>
      </w:rPr>
    </w:lvl>
    <w:lvl w:ilvl="4" w:tplc="0E1802EC">
      <w:numFmt w:val="bullet"/>
      <w:lvlText w:val="•"/>
      <w:lvlJc w:val="left"/>
      <w:pPr>
        <w:ind w:left="4009" w:hanging="360"/>
      </w:pPr>
      <w:rPr>
        <w:rFonts w:hint="default"/>
        <w:lang w:val="sk-SK" w:eastAsia="sk-SK" w:bidi="sk-SK"/>
      </w:rPr>
    </w:lvl>
    <w:lvl w:ilvl="5" w:tplc="8862B056">
      <w:numFmt w:val="bullet"/>
      <w:lvlText w:val="•"/>
      <w:lvlJc w:val="left"/>
      <w:pPr>
        <w:ind w:left="4892" w:hanging="360"/>
      </w:pPr>
      <w:rPr>
        <w:rFonts w:hint="default"/>
        <w:lang w:val="sk-SK" w:eastAsia="sk-SK" w:bidi="sk-SK"/>
      </w:rPr>
    </w:lvl>
    <w:lvl w:ilvl="6" w:tplc="88B29F4C">
      <w:numFmt w:val="bullet"/>
      <w:lvlText w:val="•"/>
      <w:lvlJc w:val="left"/>
      <w:pPr>
        <w:ind w:left="5774" w:hanging="360"/>
      </w:pPr>
      <w:rPr>
        <w:rFonts w:hint="default"/>
        <w:lang w:val="sk-SK" w:eastAsia="sk-SK" w:bidi="sk-SK"/>
      </w:rPr>
    </w:lvl>
    <w:lvl w:ilvl="7" w:tplc="97228200">
      <w:numFmt w:val="bullet"/>
      <w:lvlText w:val="•"/>
      <w:lvlJc w:val="left"/>
      <w:pPr>
        <w:ind w:left="6657" w:hanging="360"/>
      </w:pPr>
      <w:rPr>
        <w:rFonts w:hint="default"/>
        <w:lang w:val="sk-SK" w:eastAsia="sk-SK" w:bidi="sk-SK"/>
      </w:rPr>
    </w:lvl>
    <w:lvl w:ilvl="8" w:tplc="B372C8CE">
      <w:numFmt w:val="bullet"/>
      <w:lvlText w:val="•"/>
      <w:lvlJc w:val="left"/>
      <w:pPr>
        <w:ind w:left="7539" w:hanging="360"/>
      </w:pPr>
      <w:rPr>
        <w:rFonts w:hint="default"/>
        <w:lang w:val="sk-SK" w:eastAsia="sk-SK" w:bidi="sk-SK"/>
      </w:rPr>
    </w:lvl>
  </w:abstractNum>
  <w:abstractNum w:abstractNumId="8" w15:restartNumberingAfterBreak="0">
    <w:nsid w:val="28533811"/>
    <w:multiLevelType w:val="multilevel"/>
    <w:tmpl w:val="DE7835B0"/>
    <w:lvl w:ilvl="0">
      <w:start w:val="4"/>
      <w:numFmt w:val="decimal"/>
      <w:lvlText w:val="%1."/>
      <w:lvlJc w:val="left"/>
      <w:pPr>
        <w:ind w:left="720" w:hanging="360"/>
      </w:pPr>
      <w:rPr>
        <w:rFonts w:hint="default"/>
      </w:rPr>
    </w:lvl>
    <w:lvl w:ilvl="1">
      <w:start w:val="3"/>
      <w:numFmt w:val="decimal"/>
      <w:isLgl/>
      <w:lvlText w:val="%1.%2"/>
      <w:lvlJc w:val="left"/>
      <w:pPr>
        <w:ind w:left="383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BA340B6"/>
    <w:multiLevelType w:val="hybridMultilevel"/>
    <w:tmpl w:val="9D9E29F2"/>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0" w15:restartNumberingAfterBreak="0">
    <w:nsid w:val="2DC64DDC"/>
    <w:multiLevelType w:val="hybridMultilevel"/>
    <w:tmpl w:val="81CAB1FE"/>
    <w:lvl w:ilvl="0" w:tplc="01F4269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383914E8"/>
    <w:multiLevelType w:val="hybridMultilevel"/>
    <w:tmpl w:val="8B20E654"/>
    <w:lvl w:ilvl="0" w:tplc="BC56E21A">
      <w:start w:val="3"/>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C971EE4"/>
    <w:multiLevelType w:val="hybridMultilevel"/>
    <w:tmpl w:val="C864256E"/>
    <w:lvl w:ilvl="0" w:tplc="2ABE41E2">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3F846930"/>
    <w:multiLevelType w:val="hybridMultilevel"/>
    <w:tmpl w:val="A4EA443E"/>
    <w:lvl w:ilvl="0" w:tplc="271262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25867B9"/>
    <w:multiLevelType w:val="hybridMultilevel"/>
    <w:tmpl w:val="CB3440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CD2605"/>
    <w:multiLevelType w:val="hybridMultilevel"/>
    <w:tmpl w:val="9A0080E8"/>
    <w:lvl w:ilvl="0" w:tplc="B3066C26">
      <w:start w:val="2"/>
      <w:numFmt w:val="lowerLetter"/>
      <w:lvlText w:val="(%1)"/>
      <w:lvlJc w:val="left"/>
      <w:pPr>
        <w:ind w:left="1070" w:hanging="360"/>
      </w:pPr>
      <w:rPr>
        <w:rFonts w:hint="default"/>
        <w:sz w:val="22"/>
        <w:szCs w:val="22"/>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7"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6223B10"/>
    <w:multiLevelType w:val="hybridMultilevel"/>
    <w:tmpl w:val="B43E6106"/>
    <w:lvl w:ilvl="0" w:tplc="E98A1602">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6DD614B"/>
    <w:multiLevelType w:val="hybridMultilevel"/>
    <w:tmpl w:val="76E6F9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98E1850"/>
    <w:multiLevelType w:val="hybridMultilevel"/>
    <w:tmpl w:val="B460727E"/>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2" w15:restartNumberingAfterBreak="0">
    <w:nsid w:val="4B7F1F1B"/>
    <w:multiLevelType w:val="hybridMultilevel"/>
    <w:tmpl w:val="9A06617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984E2B"/>
    <w:multiLevelType w:val="hybridMultilevel"/>
    <w:tmpl w:val="819A78FA"/>
    <w:lvl w:ilvl="0" w:tplc="8F72855C">
      <w:start w:val="1"/>
      <w:numFmt w:val="lowerLetter"/>
      <w:lvlText w:val="%1)"/>
      <w:lvlJc w:val="left"/>
      <w:pPr>
        <w:ind w:left="786" w:hanging="360"/>
      </w:pPr>
      <w:rPr>
        <w:rFonts w:ascii="Arial" w:hAnsi="Arial" w:cs="Arial" w:hint="default"/>
        <w:sz w:val="22"/>
        <w:szCs w:val="22"/>
      </w:rPr>
    </w:lvl>
    <w:lvl w:ilvl="1" w:tplc="041B0019">
      <w:start w:val="1"/>
      <w:numFmt w:val="lowerLetter"/>
      <w:lvlText w:val="%2."/>
      <w:lvlJc w:val="left"/>
      <w:pPr>
        <w:ind w:left="1561"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5" w15:restartNumberingAfterBreak="0">
    <w:nsid w:val="719A5EB8"/>
    <w:multiLevelType w:val="hybridMultilevel"/>
    <w:tmpl w:val="77E04BBE"/>
    <w:lvl w:ilvl="0" w:tplc="7CC02E3A">
      <w:start w:val="1"/>
      <w:numFmt w:val="decimal"/>
      <w:lvlText w:val="%1."/>
      <w:lvlJc w:val="left"/>
      <w:pPr>
        <w:ind w:left="477" w:hanging="360"/>
      </w:pPr>
      <w:rPr>
        <w:rFonts w:ascii="Arial" w:eastAsia="Times New Roman" w:hAnsi="Arial" w:cs="Arial" w:hint="default"/>
        <w:w w:val="99"/>
        <w:sz w:val="22"/>
        <w:szCs w:val="22"/>
        <w:lang w:val="sk-SK" w:eastAsia="sk-SK" w:bidi="sk-SK"/>
      </w:rPr>
    </w:lvl>
    <w:lvl w:ilvl="1" w:tplc="2D0440A4">
      <w:start w:val="1"/>
      <w:numFmt w:val="lowerLetter"/>
      <w:lvlText w:val="%2)"/>
      <w:lvlJc w:val="left"/>
      <w:pPr>
        <w:ind w:left="645" w:hanging="361"/>
      </w:pPr>
      <w:rPr>
        <w:rFonts w:ascii="Arial" w:eastAsia="Times New Roman" w:hAnsi="Arial" w:cs="Arial" w:hint="default"/>
        <w:spacing w:val="-1"/>
        <w:w w:val="99"/>
        <w:sz w:val="22"/>
        <w:szCs w:val="22"/>
        <w:lang w:val="sk-SK" w:eastAsia="sk-SK" w:bidi="sk-SK"/>
      </w:rPr>
    </w:lvl>
    <w:lvl w:ilvl="2" w:tplc="FD543FC2">
      <w:numFmt w:val="bullet"/>
      <w:lvlText w:val="•"/>
      <w:lvlJc w:val="left"/>
      <w:pPr>
        <w:ind w:left="2100" w:hanging="361"/>
      </w:pPr>
      <w:rPr>
        <w:rFonts w:hint="default"/>
        <w:lang w:val="sk-SK" w:eastAsia="sk-SK" w:bidi="sk-SK"/>
      </w:rPr>
    </w:lvl>
    <w:lvl w:ilvl="3" w:tplc="8ACC2754">
      <w:numFmt w:val="bullet"/>
      <w:lvlText w:val="•"/>
      <w:lvlJc w:val="left"/>
      <w:pPr>
        <w:ind w:left="3000" w:hanging="361"/>
      </w:pPr>
      <w:rPr>
        <w:rFonts w:hint="default"/>
        <w:lang w:val="sk-SK" w:eastAsia="sk-SK" w:bidi="sk-SK"/>
      </w:rPr>
    </w:lvl>
    <w:lvl w:ilvl="4" w:tplc="0F2C7A5C">
      <w:numFmt w:val="bullet"/>
      <w:lvlText w:val="•"/>
      <w:lvlJc w:val="left"/>
      <w:pPr>
        <w:ind w:left="3901" w:hanging="361"/>
      </w:pPr>
      <w:rPr>
        <w:rFonts w:hint="default"/>
        <w:lang w:val="sk-SK" w:eastAsia="sk-SK" w:bidi="sk-SK"/>
      </w:rPr>
    </w:lvl>
    <w:lvl w:ilvl="5" w:tplc="871CC0CE">
      <w:numFmt w:val="bullet"/>
      <w:lvlText w:val="•"/>
      <w:lvlJc w:val="left"/>
      <w:pPr>
        <w:ind w:left="4801" w:hanging="361"/>
      </w:pPr>
      <w:rPr>
        <w:rFonts w:hint="default"/>
        <w:lang w:val="sk-SK" w:eastAsia="sk-SK" w:bidi="sk-SK"/>
      </w:rPr>
    </w:lvl>
    <w:lvl w:ilvl="6" w:tplc="3620B4BE">
      <w:numFmt w:val="bullet"/>
      <w:lvlText w:val="•"/>
      <w:lvlJc w:val="left"/>
      <w:pPr>
        <w:ind w:left="5702" w:hanging="361"/>
      </w:pPr>
      <w:rPr>
        <w:rFonts w:hint="default"/>
        <w:lang w:val="sk-SK" w:eastAsia="sk-SK" w:bidi="sk-SK"/>
      </w:rPr>
    </w:lvl>
    <w:lvl w:ilvl="7" w:tplc="86D418F0">
      <w:numFmt w:val="bullet"/>
      <w:lvlText w:val="•"/>
      <w:lvlJc w:val="left"/>
      <w:pPr>
        <w:ind w:left="6602" w:hanging="361"/>
      </w:pPr>
      <w:rPr>
        <w:rFonts w:hint="default"/>
        <w:lang w:val="sk-SK" w:eastAsia="sk-SK" w:bidi="sk-SK"/>
      </w:rPr>
    </w:lvl>
    <w:lvl w:ilvl="8" w:tplc="13D656B8">
      <w:numFmt w:val="bullet"/>
      <w:lvlText w:val="•"/>
      <w:lvlJc w:val="left"/>
      <w:pPr>
        <w:ind w:left="7503" w:hanging="361"/>
      </w:pPr>
      <w:rPr>
        <w:rFonts w:hint="default"/>
        <w:lang w:val="sk-SK" w:eastAsia="sk-SK" w:bidi="sk-SK"/>
      </w:rPr>
    </w:lvl>
  </w:abstractNum>
  <w:abstractNum w:abstractNumId="26" w15:restartNumberingAfterBreak="0">
    <w:nsid w:val="72950F8C"/>
    <w:multiLevelType w:val="hybridMultilevel"/>
    <w:tmpl w:val="37C6314E"/>
    <w:lvl w:ilvl="0" w:tplc="039E4708">
      <w:start w:val="1"/>
      <w:numFmt w:val="decimal"/>
      <w:lvlText w:val="%1."/>
      <w:lvlJc w:val="left"/>
      <w:pPr>
        <w:ind w:left="477" w:hanging="360"/>
      </w:pPr>
      <w:rPr>
        <w:rFonts w:ascii="Arial" w:eastAsia="Times New Roman" w:hAnsi="Arial" w:cs="Arial" w:hint="default"/>
        <w:w w:val="99"/>
        <w:sz w:val="22"/>
        <w:szCs w:val="22"/>
        <w:lang w:val="sk-SK" w:eastAsia="sk-SK" w:bidi="sk-SK"/>
      </w:rPr>
    </w:lvl>
    <w:lvl w:ilvl="1" w:tplc="1EE83444">
      <w:numFmt w:val="bullet"/>
      <w:lvlText w:val="•"/>
      <w:lvlJc w:val="left"/>
      <w:pPr>
        <w:ind w:left="1362" w:hanging="360"/>
      </w:pPr>
      <w:rPr>
        <w:rFonts w:hint="default"/>
        <w:lang w:val="sk-SK" w:eastAsia="sk-SK" w:bidi="sk-SK"/>
      </w:rPr>
    </w:lvl>
    <w:lvl w:ilvl="2" w:tplc="A5120F00">
      <w:numFmt w:val="bullet"/>
      <w:lvlText w:val="•"/>
      <w:lvlJc w:val="left"/>
      <w:pPr>
        <w:ind w:left="2244" w:hanging="360"/>
      </w:pPr>
      <w:rPr>
        <w:rFonts w:hint="default"/>
        <w:lang w:val="sk-SK" w:eastAsia="sk-SK" w:bidi="sk-SK"/>
      </w:rPr>
    </w:lvl>
    <w:lvl w:ilvl="3" w:tplc="D06C464A">
      <w:numFmt w:val="bullet"/>
      <w:lvlText w:val="•"/>
      <w:lvlJc w:val="left"/>
      <w:pPr>
        <w:ind w:left="3127" w:hanging="360"/>
      </w:pPr>
      <w:rPr>
        <w:rFonts w:hint="default"/>
        <w:lang w:val="sk-SK" w:eastAsia="sk-SK" w:bidi="sk-SK"/>
      </w:rPr>
    </w:lvl>
    <w:lvl w:ilvl="4" w:tplc="FCC0D42C">
      <w:numFmt w:val="bullet"/>
      <w:lvlText w:val="•"/>
      <w:lvlJc w:val="left"/>
      <w:pPr>
        <w:ind w:left="4009" w:hanging="360"/>
      </w:pPr>
      <w:rPr>
        <w:rFonts w:hint="default"/>
        <w:lang w:val="sk-SK" w:eastAsia="sk-SK" w:bidi="sk-SK"/>
      </w:rPr>
    </w:lvl>
    <w:lvl w:ilvl="5" w:tplc="2F7AC26A">
      <w:numFmt w:val="bullet"/>
      <w:lvlText w:val="•"/>
      <w:lvlJc w:val="left"/>
      <w:pPr>
        <w:ind w:left="4892" w:hanging="360"/>
      </w:pPr>
      <w:rPr>
        <w:rFonts w:hint="default"/>
        <w:lang w:val="sk-SK" w:eastAsia="sk-SK" w:bidi="sk-SK"/>
      </w:rPr>
    </w:lvl>
    <w:lvl w:ilvl="6" w:tplc="02D28E82">
      <w:numFmt w:val="bullet"/>
      <w:lvlText w:val="•"/>
      <w:lvlJc w:val="left"/>
      <w:pPr>
        <w:ind w:left="5774" w:hanging="360"/>
      </w:pPr>
      <w:rPr>
        <w:rFonts w:hint="default"/>
        <w:lang w:val="sk-SK" w:eastAsia="sk-SK" w:bidi="sk-SK"/>
      </w:rPr>
    </w:lvl>
    <w:lvl w:ilvl="7" w:tplc="BD0C2E88">
      <w:numFmt w:val="bullet"/>
      <w:lvlText w:val="•"/>
      <w:lvlJc w:val="left"/>
      <w:pPr>
        <w:ind w:left="6657" w:hanging="360"/>
      </w:pPr>
      <w:rPr>
        <w:rFonts w:hint="default"/>
        <w:lang w:val="sk-SK" w:eastAsia="sk-SK" w:bidi="sk-SK"/>
      </w:rPr>
    </w:lvl>
    <w:lvl w:ilvl="8" w:tplc="6D1684E2">
      <w:numFmt w:val="bullet"/>
      <w:lvlText w:val="•"/>
      <w:lvlJc w:val="left"/>
      <w:pPr>
        <w:ind w:left="7539" w:hanging="360"/>
      </w:pPr>
      <w:rPr>
        <w:rFonts w:hint="default"/>
        <w:lang w:val="sk-SK" w:eastAsia="sk-SK" w:bidi="sk-SK"/>
      </w:rPr>
    </w:lvl>
  </w:abstractNum>
  <w:abstractNum w:abstractNumId="27" w15:restartNumberingAfterBreak="0">
    <w:nsid w:val="76E162B4"/>
    <w:multiLevelType w:val="hybridMultilevel"/>
    <w:tmpl w:val="C6624E36"/>
    <w:lvl w:ilvl="0" w:tplc="753AA824">
      <w:start w:val="2"/>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8" w15:restartNumberingAfterBreak="0">
    <w:nsid w:val="76E32168"/>
    <w:multiLevelType w:val="hybridMultilevel"/>
    <w:tmpl w:val="7666BFF0"/>
    <w:lvl w:ilvl="0" w:tplc="01F4269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793A6E8B"/>
    <w:multiLevelType w:val="hybridMultilevel"/>
    <w:tmpl w:val="8BFA991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FB33FB1"/>
    <w:multiLevelType w:val="hybridMultilevel"/>
    <w:tmpl w:val="39E0D8D4"/>
    <w:lvl w:ilvl="0" w:tplc="FB046370">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67021663">
    <w:abstractNumId w:val="4"/>
  </w:num>
  <w:num w:numId="2" w16cid:durableId="1841583036">
    <w:abstractNumId w:val="25"/>
  </w:num>
  <w:num w:numId="3" w16cid:durableId="290986451">
    <w:abstractNumId w:val="23"/>
  </w:num>
  <w:num w:numId="4" w16cid:durableId="1445885563">
    <w:abstractNumId w:val="29"/>
  </w:num>
  <w:num w:numId="5" w16cid:durableId="586381565">
    <w:abstractNumId w:val="7"/>
  </w:num>
  <w:num w:numId="6" w16cid:durableId="1042440994">
    <w:abstractNumId w:val="22"/>
  </w:num>
  <w:num w:numId="7" w16cid:durableId="49576859">
    <w:abstractNumId w:val="0"/>
  </w:num>
  <w:num w:numId="8" w16cid:durableId="1175728465">
    <w:abstractNumId w:val="30"/>
  </w:num>
  <w:num w:numId="9" w16cid:durableId="929191810">
    <w:abstractNumId w:val="15"/>
  </w:num>
  <w:num w:numId="10" w16cid:durableId="1988239961">
    <w:abstractNumId w:val="16"/>
  </w:num>
  <w:num w:numId="11" w16cid:durableId="2073113432">
    <w:abstractNumId w:val="27"/>
  </w:num>
  <w:num w:numId="12" w16cid:durableId="1411349434">
    <w:abstractNumId w:val="5"/>
  </w:num>
  <w:num w:numId="13" w16cid:durableId="1912811397">
    <w:abstractNumId w:val="17"/>
  </w:num>
  <w:num w:numId="14" w16cid:durableId="1748383319">
    <w:abstractNumId w:val="14"/>
  </w:num>
  <w:num w:numId="15" w16cid:durableId="318921778">
    <w:abstractNumId w:val="26"/>
  </w:num>
  <w:num w:numId="16" w16cid:durableId="1085565647">
    <w:abstractNumId w:val="20"/>
  </w:num>
  <w:num w:numId="17" w16cid:durableId="11513605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5695928">
    <w:abstractNumId w:val="12"/>
  </w:num>
  <w:num w:numId="19" w16cid:durableId="1652442006">
    <w:abstractNumId w:val="3"/>
  </w:num>
  <w:num w:numId="20" w16cid:durableId="375349527">
    <w:abstractNumId w:val="13"/>
  </w:num>
  <w:num w:numId="21" w16cid:durableId="73472981">
    <w:abstractNumId w:val="8"/>
  </w:num>
  <w:num w:numId="22" w16cid:durableId="2129469281">
    <w:abstractNumId w:val="1"/>
  </w:num>
  <w:num w:numId="23" w16cid:durableId="1598753459">
    <w:abstractNumId w:val="11"/>
  </w:num>
  <w:num w:numId="24" w16cid:durableId="587272017">
    <w:abstractNumId w:val="21"/>
  </w:num>
  <w:num w:numId="25" w16cid:durableId="1611163778">
    <w:abstractNumId w:val="2"/>
  </w:num>
  <w:num w:numId="26" w16cid:durableId="190186813">
    <w:abstractNumId w:val="6"/>
  </w:num>
  <w:num w:numId="27" w16cid:durableId="306978011">
    <w:abstractNumId w:val="19"/>
  </w:num>
  <w:num w:numId="28" w16cid:durableId="888224384">
    <w:abstractNumId w:val="18"/>
  </w:num>
  <w:num w:numId="29" w16cid:durableId="470756424">
    <w:abstractNumId w:val="28"/>
  </w:num>
  <w:num w:numId="30" w16cid:durableId="1415398064">
    <w:abstractNumId w:val="10"/>
  </w:num>
  <w:num w:numId="31" w16cid:durableId="1053581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114D1"/>
    <w:rsid w:val="00015726"/>
    <w:rsid w:val="00016877"/>
    <w:rsid w:val="00034E7F"/>
    <w:rsid w:val="00043D22"/>
    <w:rsid w:val="000473A1"/>
    <w:rsid w:val="000515A2"/>
    <w:rsid w:val="00056E6E"/>
    <w:rsid w:val="000708FF"/>
    <w:rsid w:val="0007787A"/>
    <w:rsid w:val="000950DA"/>
    <w:rsid w:val="00096E41"/>
    <w:rsid w:val="00097F26"/>
    <w:rsid w:val="000A00D5"/>
    <w:rsid w:val="000A29E9"/>
    <w:rsid w:val="000A5335"/>
    <w:rsid w:val="000A62D6"/>
    <w:rsid w:val="000B009E"/>
    <w:rsid w:val="000B542C"/>
    <w:rsid w:val="000B5B58"/>
    <w:rsid w:val="000C181A"/>
    <w:rsid w:val="000C2318"/>
    <w:rsid w:val="000C4939"/>
    <w:rsid w:val="000D6CF9"/>
    <w:rsid w:val="000E1EFB"/>
    <w:rsid w:val="000E62DB"/>
    <w:rsid w:val="000F4558"/>
    <w:rsid w:val="00120589"/>
    <w:rsid w:val="001225E0"/>
    <w:rsid w:val="00130258"/>
    <w:rsid w:val="0014151B"/>
    <w:rsid w:val="0014501D"/>
    <w:rsid w:val="00156EDE"/>
    <w:rsid w:val="001618CF"/>
    <w:rsid w:val="00164A1D"/>
    <w:rsid w:val="00170CBB"/>
    <w:rsid w:val="00172929"/>
    <w:rsid w:val="0017718E"/>
    <w:rsid w:val="00177C10"/>
    <w:rsid w:val="001802FE"/>
    <w:rsid w:val="00182EE1"/>
    <w:rsid w:val="00183C91"/>
    <w:rsid w:val="00186752"/>
    <w:rsid w:val="00186EB7"/>
    <w:rsid w:val="0019039C"/>
    <w:rsid w:val="00190EA6"/>
    <w:rsid w:val="00192058"/>
    <w:rsid w:val="001B1D74"/>
    <w:rsid w:val="001C4B16"/>
    <w:rsid w:val="001D0070"/>
    <w:rsid w:val="001D40A1"/>
    <w:rsid w:val="001E3EC8"/>
    <w:rsid w:val="001E489A"/>
    <w:rsid w:val="001F480B"/>
    <w:rsid w:val="001F6259"/>
    <w:rsid w:val="00210C31"/>
    <w:rsid w:val="00213967"/>
    <w:rsid w:val="00215ADE"/>
    <w:rsid w:val="00216C8B"/>
    <w:rsid w:val="00217F23"/>
    <w:rsid w:val="00221149"/>
    <w:rsid w:val="00222F6C"/>
    <w:rsid w:val="0022588F"/>
    <w:rsid w:val="00231B51"/>
    <w:rsid w:val="00235CB0"/>
    <w:rsid w:val="00242263"/>
    <w:rsid w:val="00244003"/>
    <w:rsid w:val="00252AE4"/>
    <w:rsid w:val="00252B89"/>
    <w:rsid w:val="00262FA6"/>
    <w:rsid w:val="00265895"/>
    <w:rsid w:val="00272C90"/>
    <w:rsid w:val="0027600D"/>
    <w:rsid w:val="00291CE1"/>
    <w:rsid w:val="00294991"/>
    <w:rsid w:val="002B14E7"/>
    <w:rsid w:val="002B1684"/>
    <w:rsid w:val="002B4209"/>
    <w:rsid w:val="002C057F"/>
    <w:rsid w:val="002C15BF"/>
    <w:rsid w:val="002C5515"/>
    <w:rsid w:val="002D1C70"/>
    <w:rsid w:val="002E734C"/>
    <w:rsid w:val="002E738E"/>
    <w:rsid w:val="002F3858"/>
    <w:rsid w:val="002F5A7F"/>
    <w:rsid w:val="002F770A"/>
    <w:rsid w:val="0030119F"/>
    <w:rsid w:val="00301E81"/>
    <w:rsid w:val="00304712"/>
    <w:rsid w:val="00313B98"/>
    <w:rsid w:val="0032169C"/>
    <w:rsid w:val="00327F20"/>
    <w:rsid w:val="00330FDA"/>
    <w:rsid w:val="003340AE"/>
    <w:rsid w:val="003352D3"/>
    <w:rsid w:val="00342164"/>
    <w:rsid w:val="003464A3"/>
    <w:rsid w:val="0035357C"/>
    <w:rsid w:val="0036520E"/>
    <w:rsid w:val="00365C65"/>
    <w:rsid w:val="00366054"/>
    <w:rsid w:val="00372263"/>
    <w:rsid w:val="003758A0"/>
    <w:rsid w:val="00375CFC"/>
    <w:rsid w:val="00376E1F"/>
    <w:rsid w:val="00377A98"/>
    <w:rsid w:val="00387596"/>
    <w:rsid w:val="00387AD3"/>
    <w:rsid w:val="003A30FB"/>
    <w:rsid w:val="003A6117"/>
    <w:rsid w:val="003A78C2"/>
    <w:rsid w:val="003B23D5"/>
    <w:rsid w:val="003B3856"/>
    <w:rsid w:val="003C2F60"/>
    <w:rsid w:val="003C5CD7"/>
    <w:rsid w:val="003C6626"/>
    <w:rsid w:val="003D4DAF"/>
    <w:rsid w:val="003E554A"/>
    <w:rsid w:val="003F0445"/>
    <w:rsid w:val="003F2FBB"/>
    <w:rsid w:val="00410273"/>
    <w:rsid w:val="00410BFF"/>
    <w:rsid w:val="004143C1"/>
    <w:rsid w:val="004154D6"/>
    <w:rsid w:val="004206C7"/>
    <w:rsid w:val="00421276"/>
    <w:rsid w:val="0042632B"/>
    <w:rsid w:val="00433958"/>
    <w:rsid w:val="00436E1C"/>
    <w:rsid w:val="0044070F"/>
    <w:rsid w:val="00456E58"/>
    <w:rsid w:val="004667A3"/>
    <w:rsid w:val="00473B35"/>
    <w:rsid w:val="00474A4F"/>
    <w:rsid w:val="00476AA1"/>
    <w:rsid w:val="00491E81"/>
    <w:rsid w:val="00496786"/>
    <w:rsid w:val="004A6CB7"/>
    <w:rsid w:val="004A6DE8"/>
    <w:rsid w:val="004C1580"/>
    <w:rsid w:val="004D21CD"/>
    <w:rsid w:val="004D2B99"/>
    <w:rsid w:val="004D49F0"/>
    <w:rsid w:val="004E6ED4"/>
    <w:rsid w:val="004F2B78"/>
    <w:rsid w:val="004F63BC"/>
    <w:rsid w:val="00502BA3"/>
    <w:rsid w:val="00506AC3"/>
    <w:rsid w:val="00506E6F"/>
    <w:rsid w:val="0051220B"/>
    <w:rsid w:val="00531E43"/>
    <w:rsid w:val="00532CF1"/>
    <w:rsid w:val="005337EE"/>
    <w:rsid w:val="005342B4"/>
    <w:rsid w:val="005365C4"/>
    <w:rsid w:val="00541A9A"/>
    <w:rsid w:val="00541EC4"/>
    <w:rsid w:val="00545C88"/>
    <w:rsid w:val="0054791F"/>
    <w:rsid w:val="00555E6D"/>
    <w:rsid w:val="00556177"/>
    <w:rsid w:val="00557716"/>
    <w:rsid w:val="005600ED"/>
    <w:rsid w:val="00561784"/>
    <w:rsid w:val="00563086"/>
    <w:rsid w:val="00563332"/>
    <w:rsid w:val="00584360"/>
    <w:rsid w:val="005855FE"/>
    <w:rsid w:val="005876C5"/>
    <w:rsid w:val="005A0F9C"/>
    <w:rsid w:val="005A40AD"/>
    <w:rsid w:val="005A5E3C"/>
    <w:rsid w:val="005B2CFC"/>
    <w:rsid w:val="005B3A1C"/>
    <w:rsid w:val="005C6CBA"/>
    <w:rsid w:val="005D253F"/>
    <w:rsid w:val="005E4213"/>
    <w:rsid w:val="005F0DAB"/>
    <w:rsid w:val="005F1AB0"/>
    <w:rsid w:val="005F1BBB"/>
    <w:rsid w:val="005F3F79"/>
    <w:rsid w:val="005F4135"/>
    <w:rsid w:val="005F4659"/>
    <w:rsid w:val="005F7637"/>
    <w:rsid w:val="005F7F27"/>
    <w:rsid w:val="006118AC"/>
    <w:rsid w:val="0061492D"/>
    <w:rsid w:val="00617E97"/>
    <w:rsid w:val="0062241D"/>
    <w:rsid w:val="00623109"/>
    <w:rsid w:val="00623123"/>
    <w:rsid w:val="00626CB3"/>
    <w:rsid w:val="006308F4"/>
    <w:rsid w:val="00630B99"/>
    <w:rsid w:val="00640921"/>
    <w:rsid w:val="0064168E"/>
    <w:rsid w:val="00641E8A"/>
    <w:rsid w:val="006442D5"/>
    <w:rsid w:val="00644C5D"/>
    <w:rsid w:val="006451DC"/>
    <w:rsid w:val="006455F7"/>
    <w:rsid w:val="00646A1A"/>
    <w:rsid w:val="006534AB"/>
    <w:rsid w:val="00656727"/>
    <w:rsid w:val="00673B27"/>
    <w:rsid w:val="00674779"/>
    <w:rsid w:val="00677293"/>
    <w:rsid w:val="006802EE"/>
    <w:rsid w:val="00690F0D"/>
    <w:rsid w:val="006B17D8"/>
    <w:rsid w:val="006B4EA1"/>
    <w:rsid w:val="006C0467"/>
    <w:rsid w:val="006C3F79"/>
    <w:rsid w:val="006C4631"/>
    <w:rsid w:val="006C668F"/>
    <w:rsid w:val="006D1568"/>
    <w:rsid w:val="006E1EBD"/>
    <w:rsid w:val="006E4442"/>
    <w:rsid w:val="006E6484"/>
    <w:rsid w:val="006F0043"/>
    <w:rsid w:val="006F1D7A"/>
    <w:rsid w:val="006F3702"/>
    <w:rsid w:val="006F7BF5"/>
    <w:rsid w:val="00706AF9"/>
    <w:rsid w:val="00724BCD"/>
    <w:rsid w:val="007353F6"/>
    <w:rsid w:val="007362B6"/>
    <w:rsid w:val="00742EA6"/>
    <w:rsid w:val="0074783A"/>
    <w:rsid w:val="00756282"/>
    <w:rsid w:val="007575F3"/>
    <w:rsid w:val="00760D04"/>
    <w:rsid w:val="0076217D"/>
    <w:rsid w:val="00770530"/>
    <w:rsid w:val="007804CE"/>
    <w:rsid w:val="00784FDD"/>
    <w:rsid w:val="007917B8"/>
    <w:rsid w:val="0079279C"/>
    <w:rsid w:val="007932C1"/>
    <w:rsid w:val="007A20EA"/>
    <w:rsid w:val="007A55E2"/>
    <w:rsid w:val="007B6D60"/>
    <w:rsid w:val="007B7B62"/>
    <w:rsid w:val="007C2D20"/>
    <w:rsid w:val="007C42B4"/>
    <w:rsid w:val="007C4CB4"/>
    <w:rsid w:val="007C5FEE"/>
    <w:rsid w:val="007C6D4C"/>
    <w:rsid w:val="007C7151"/>
    <w:rsid w:val="007C7C3B"/>
    <w:rsid w:val="007D48FA"/>
    <w:rsid w:val="007D5547"/>
    <w:rsid w:val="007D7416"/>
    <w:rsid w:val="007D7724"/>
    <w:rsid w:val="007E5B03"/>
    <w:rsid w:val="007F4DCD"/>
    <w:rsid w:val="00800DB5"/>
    <w:rsid w:val="00802EA2"/>
    <w:rsid w:val="00803A2A"/>
    <w:rsid w:val="0081672F"/>
    <w:rsid w:val="0081712B"/>
    <w:rsid w:val="00817167"/>
    <w:rsid w:val="008200AF"/>
    <w:rsid w:val="00823EE0"/>
    <w:rsid w:val="00825C94"/>
    <w:rsid w:val="00833ECC"/>
    <w:rsid w:val="00834166"/>
    <w:rsid w:val="00841825"/>
    <w:rsid w:val="00842A24"/>
    <w:rsid w:val="00852A71"/>
    <w:rsid w:val="00860AF1"/>
    <w:rsid w:val="0086538E"/>
    <w:rsid w:val="008717FB"/>
    <w:rsid w:val="00872C5F"/>
    <w:rsid w:val="00877C6D"/>
    <w:rsid w:val="0088234E"/>
    <w:rsid w:val="0088546D"/>
    <w:rsid w:val="00891B5E"/>
    <w:rsid w:val="00894492"/>
    <w:rsid w:val="008A0CF0"/>
    <w:rsid w:val="008A4C71"/>
    <w:rsid w:val="008A517F"/>
    <w:rsid w:val="008A6DB5"/>
    <w:rsid w:val="008A6E62"/>
    <w:rsid w:val="008B148F"/>
    <w:rsid w:val="008B4184"/>
    <w:rsid w:val="008B463C"/>
    <w:rsid w:val="008B5951"/>
    <w:rsid w:val="008B71A4"/>
    <w:rsid w:val="008C2B7F"/>
    <w:rsid w:val="008C6C43"/>
    <w:rsid w:val="008D5E5D"/>
    <w:rsid w:val="008E33E2"/>
    <w:rsid w:val="008F17B3"/>
    <w:rsid w:val="008F7E00"/>
    <w:rsid w:val="00901167"/>
    <w:rsid w:val="00901D77"/>
    <w:rsid w:val="009141EB"/>
    <w:rsid w:val="0091768A"/>
    <w:rsid w:val="00922B5D"/>
    <w:rsid w:val="009274D9"/>
    <w:rsid w:val="00933656"/>
    <w:rsid w:val="00936C62"/>
    <w:rsid w:val="00940554"/>
    <w:rsid w:val="00940D45"/>
    <w:rsid w:val="00942EA0"/>
    <w:rsid w:val="00944920"/>
    <w:rsid w:val="00957008"/>
    <w:rsid w:val="009621EB"/>
    <w:rsid w:val="00963550"/>
    <w:rsid w:val="00966686"/>
    <w:rsid w:val="00976C72"/>
    <w:rsid w:val="0098077D"/>
    <w:rsid w:val="00982A4C"/>
    <w:rsid w:val="00997CE8"/>
    <w:rsid w:val="009A1F2E"/>
    <w:rsid w:val="009B6AFE"/>
    <w:rsid w:val="009C1B8E"/>
    <w:rsid w:val="009C2FCA"/>
    <w:rsid w:val="009C7E9C"/>
    <w:rsid w:val="009E2358"/>
    <w:rsid w:val="009E3462"/>
    <w:rsid w:val="009E3800"/>
    <w:rsid w:val="009E4454"/>
    <w:rsid w:val="00A00BF4"/>
    <w:rsid w:val="00A02332"/>
    <w:rsid w:val="00A04623"/>
    <w:rsid w:val="00A10653"/>
    <w:rsid w:val="00A155D0"/>
    <w:rsid w:val="00A160DB"/>
    <w:rsid w:val="00A17F9D"/>
    <w:rsid w:val="00A22303"/>
    <w:rsid w:val="00A22C3E"/>
    <w:rsid w:val="00A24D9E"/>
    <w:rsid w:val="00A27CC4"/>
    <w:rsid w:val="00A325BE"/>
    <w:rsid w:val="00A327A5"/>
    <w:rsid w:val="00A37A91"/>
    <w:rsid w:val="00A47BFF"/>
    <w:rsid w:val="00A5139B"/>
    <w:rsid w:val="00A57CC4"/>
    <w:rsid w:val="00A61697"/>
    <w:rsid w:val="00A63002"/>
    <w:rsid w:val="00A728D1"/>
    <w:rsid w:val="00A756D4"/>
    <w:rsid w:val="00A8799A"/>
    <w:rsid w:val="00A959F8"/>
    <w:rsid w:val="00AA6996"/>
    <w:rsid w:val="00AA76FB"/>
    <w:rsid w:val="00AB27E9"/>
    <w:rsid w:val="00AC2FA2"/>
    <w:rsid w:val="00AC43A3"/>
    <w:rsid w:val="00AD01F0"/>
    <w:rsid w:val="00AD0635"/>
    <w:rsid w:val="00AD251F"/>
    <w:rsid w:val="00AD41CA"/>
    <w:rsid w:val="00AD4FC9"/>
    <w:rsid w:val="00AD6288"/>
    <w:rsid w:val="00AE1026"/>
    <w:rsid w:val="00AE4029"/>
    <w:rsid w:val="00AE625B"/>
    <w:rsid w:val="00AF4C72"/>
    <w:rsid w:val="00B10EA0"/>
    <w:rsid w:val="00B11873"/>
    <w:rsid w:val="00B1362C"/>
    <w:rsid w:val="00B14A60"/>
    <w:rsid w:val="00B15773"/>
    <w:rsid w:val="00B20472"/>
    <w:rsid w:val="00B37A82"/>
    <w:rsid w:val="00B41A5C"/>
    <w:rsid w:val="00B43423"/>
    <w:rsid w:val="00B441EF"/>
    <w:rsid w:val="00B465DB"/>
    <w:rsid w:val="00B52697"/>
    <w:rsid w:val="00B81DA5"/>
    <w:rsid w:val="00B9299F"/>
    <w:rsid w:val="00BA1E5B"/>
    <w:rsid w:val="00BA71C9"/>
    <w:rsid w:val="00BB0883"/>
    <w:rsid w:val="00BB2238"/>
    <w:rsid w:val="00BB3548"/>
    <w:rsid w:val="00BC5F8F"/>
    <w:rsid w:val="00BE0662"/>
    <w:rsid w:val="00BE1533"/>
    <w:rsid w:val="00BE2EE6"/>
    <w:rsid w:val="00BE5DB3"/>
    <w:rsid w:val="00BE619B"/>
    <w:rsid w:val="00BF3600"/>
    <w:rsid w:val="00BF408A"/>
    <w:rsid w:val="00C00E5B"/>
    <w:rsid w:val="00C01C22"/>
    <w:rsid w:val="00C02C52"/>
    <w:rsid w:val="00C07085"/>
    <w:rsid w:val="00C074D1"/>
    <w:rsid w:val="00C10466"/>
    <w:rsid w:val="00C112A3"/>
    <w:rsid w:val="00C147C5"/>
    <w:rsid w:val="00C2312D"/>
    <w:rsid w:val="00C3246F"/>
    <w:rsid w:val="00C32591"/>
    <w:rsid w:val="00C33430"/>
    <w:rsid w:val="00C41A6B"/>
    <w:rsid w:val="00C453E2"/>
    <w:rsid w:val="00C463B9"/>
    <w:rsid w:val="00C4749C"/>
    <w:rsid w:val="00C51E98"/>
    <w:rsid w:val="00C54151"/>
    <w:rsid w:val="00C550EA"/>
    <w:rsid w:val="00C56A6C"/>
    <w:rsid w:val="00C6740B"/>
    <w:rsid w:val="00C67B4B"/>
    <w:rsid w:val="00C704E4"/>
    <w:rsid w:val="00C76FFE"/>
    <w:rsid w:val="00C821D8"/>
    <w:rsid w:val="00C86EDD"/>
    <w:rsid w:val="00C90FC2"/>
    <w:rsid w:val="00CA3547"/>
    <w:rsid w:val="00CA7F29"/>
    <w:rsid w:val="00CB1180"/>
    <w:rsid w:val="00CB1A97"/>
    <w:rsid w:val="00CB3D4D"/>
    <w:rsid w:val="00CB5EAD"/>
    <w:rsid w:val="00CB7008"/>
    <w:rsid w:val="00CC127A"/>
    <w:rsid w:val="00CD0DD5"/>
    <w:rsid w:val="00CD66EC"/>
    <w:rsid w:val="00CD6E7B"/>
    <w:rsid w:val="00CD7DD5"/>
    <w:rsid w:val="00CE11CF"/>
    <w:rsid w:val="00CF1C33"/>
    <w:rsid w:val="00CF3E2E"/>
    <w:rsid w:val="00CF53F7"/>
    <w:rsid w:val="00D044A0"/>
    <w:rsid w:val="00D10D3B"/>
    <w:rsid w:val="00D15CC7"/>
    <w:rsid w:val="00D17144"/>
    <w:rsid w:val="00D20C40"/>
    <w:rsid w:val="00D2554F"/>
    <w:rsid w:val="00D256EF"/>
    <w:rsid w:val="00D33DC7"/>
    <w:rsid w:val="00D33E14"/>
    <w:rsid w:val="00D34A87"/>
    <w:rsid w:val="00D35AE5"/>
    <w:rsid w:val="00D42AA9"/>
    <w:rsid w:val="00D45F8C"/>
    <w:rsid w:val="00D477A9"/>
    <w:rsid w:val="00D50DF9"/>
    <w:rsid w:val="00D51962"/>
    <w:rsid w:val="00D537FB"/>
    <w:rsid w:val="00D61A64"/>
    <w:rsid w:val="00D623F9"/>
    <w:rsid w:val="00D63577"/>
    <w:rsid w:val="00D64328"/>
    <w:rsid w:val="00D64830"/>
    <w:rsid w:val="00D66992"/>
    <w:rsid w:val="00D701BF"/>
    <w:rsid w:val="00D70FDA"/>
    <w:rsid w:val="00D749BF"/>
    <w:rsid w:val="00D74A5A"/>
    <w:rsid w:val="00D81A56"/>
    <w:rsid w:val="00D914EA"/>
    <w:rsid w:val="00DA20FA"/>
    <w:rsid w:val="00DA5EAA"/>
    <w:rsid w:val="00DA7FC7"/>
    <w:rsid w:val="00DB0306"/>
    <w:rsid w:val="00DB0885"/>
    <w:rsid w:val="00DB4FB3"/>
    <w:rsid w:val="00DB5BBA"/>
    <w:rsid w:val="00DB74A0"/>
    <w:rsid w:val="00DB7903"/>
    <w:rsid w:val="00DC4022"/>
    <w:rsid w:val="00DC70C5"/>
    <w:rsid w:val="00DC725D"/>
    <w:rsid w:val="00DC787E"/>
    <w:rsid w:val="00DD46EE"/>
    <w:rsid w:val="00DD7487"/>
    <w:rsid w:val="00DF0461"/>
    <w:rsid w:val="00DF4E6B"/>
    <w:rsid w:val="00E0135C"/>
    <w:rsid w:val="00E07853"/>
    <w:rsid w:val="00E10E83"/>
    <w:rsid w:val="00E2126F"/>
    <w:rsid w:val="00E2155C"/>
    <w:rsid w:val="00E22670"/>
    <w:rsid w:val="00E346C3"/>
    <w:rsid w:val="00E36A9B"/>
    <w:rsid w:val="00E45608"/>
    <w:rsid w:val="00E5241D"/>
    <w:rsid w:val="00E53ED4"/>
    <w:rsid w:val="00E62DD3"/>
    <w:rsid w:val="00E64F6B"/>
    <w:rsid w:val="00E67813"/>
    <w:rsid w:val="00E7428D"/>
    <w:rsid w:val="00E81276"/>
    <w:rsid w:val="00E9076D"/>
    <w:rsid w:val="00E946FE"/>
    <w:rsid w:val="00E95692"/>
    <w:rsid w:val="00EA0804"/>
    <w:rsid w:val="00EA147E"/>
    <w:rsid w:val="00EA329F"/>
    <w:rsid w:val="00EB1566"/>
    <w:rsid w:val="00EB1F66"/>
    <w:rsid w:val="00EB67D7"/>
    <w:rsid w:val="00EB758B"/>
    <w:rsid w:val="00EC4CC7"/>
    <w:rsid w:val="00ED12E3"/>
    <w:rsid w:val="00ED1E20"/>
    <w:rsid w:val="00ED3BF8"/>
    <w:rsid w:val="00ED48FD"/>
    <w:rsid w:val="00ED5DD9"/>
    <w:rsid w:val="00EE0BBF"/>
    <w:rsid w:val="00EE42FF"/>
    <w:rsid w:val="00EE61BE"/>
    <w:rsid w:val="00EE7668"/>
    <w:rsid w:val="00EF6FF5"/>
    <w:rsid w:val="00F0348F"/>
    <w:rsid w:val="00F05CF2"/>
    <w:rsid w:val="00F10B0C"/>
    <w:rsid w:val="00F13CFE"/>
    <w:rsid w:val="00F17579"/>
    <w:rsid w:val="00F25412"/>
    <w:rsid w:val="00F2785F"/>
    <w:rsid w:val="00F3002E"/>
    <w:rsid w:val="00F305D4"/>
    <w:rsid w:val="00F313C1"/>
    <w:rsid w:val="00F3195E"/>
    <w:rsid w:val="00F327FE"/>
    <w:rsid w:val="00F3525B"/>
    <w:rsid w:val="00F53A82"/>
    <w:rsid w:val="00F547B2"/>
    <w:rsid w:val="00F6155F"/>
    <w:rsid w:val="00F70AB3"/>
    <w:rsid w:val="00F754D8"/>
    <w:rsid w:val="00F82894"/>
    <w:rsid w:val="00F830A8"/>
    <w:rsid w:val="00F869E9"/>
    <w:rsid w:val="00F92912"/>
    <w:rsid w:val="00F976BA"/>
    <w:rsid w:val="00FA5C50"/>
    <w:rsid w:val="00FB08E5"/>
    <w:rsid w:val="00FB6206"/>
    <w:rsid w:val="00FD1EED"/>
    <w:rsid w:val="00FD29E0"/>
    <w:rsid w:val="00FD39BB"/>
    <w:rsid w:val="00FD642C"/>
    <w:rsid w:val="00FE4AA3"/>
    <w:rsid w:val="00FE51EC"/>
    <w:rsid w:val="00FE7ECF"/>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semiHidden/>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17"/>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styleId="Bezriadkovania">
    <w:name w:val="No Spacing"/>
    <w:uiPriority w:val="1"/>
    <w:qFormat/>
    <w:rsid w:val="007705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 pasportizácia ciest final" edit="true"/>
    <f:field ref="objsubject" par="" text="" edit="true"/>
    <f:field ref="objcreatedby" par="" text="Bočkayová, Ingrid"/>
    <f:field ref="objcreatedat" par="" date="2022-10-26T08:18:56" text="26. 10. 2022 8:18:56"/>
    <f:field ref="objchangedby" par="" text="Hollý, Matúš, Ing."/>
    <f:field ref="objmodifiedat" par="" date="2022-10-28T09:48:26" text="28. 10. 2022 9:48:26"/>
    <f:field ref="doc_FSCFOLIO_1_1001_FieldDocumentNumber" par="" text=""/>
    <f:field ref="doc_FSCFOLIO_1_1001_FieldSubject" par="" text="" edit="true"/>
    <f:field ref="FSCFOLIO_1_1001_FieldCurrentUser" par="" text="Ingrid Bočkayová"/>
    <f:field ref="CCAPRECONFIG_15_1001_Objektname" par="" text="ZoD pasportizácia ciest 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9379</Words>
  <Characters>53463</Characters>
  <Application>Microsoft Office Word</Application>
  <DocSecurity>0</DocSecurity>
  <Lines>445</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Priečková Kristína</cp:lastModifiedBy>
  <cp:revision>2</cp:revision>
  <cp:lastPrinted>2022-09-16T13:37:00Z</cp:lastPrinted>
  <dcterms:created xsi:type="dcterms:W3CDTF">2022-12-15T10:00:00Z</dcterms:created>
  <dcterms:modified xsi:type="dcterms:W3CDTF">2022-12-15T10:00:00Z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Ingrid Bočkayová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26. 10. 2022, 08:18</vt:lpwstr>
  </property>
  <property fmtid="{D5CDD505-2E9C-101B-9397-08002B2CF9AE}" pid="59" name="FSC#SKEDITIONREG@103.510:curruserrolegroup">
    <vt:lpwstr>Oddelenie cestnej infraštruktúry</vt:lpwstr>
  </property>
  <property fmtid="{D5CDD505-2E9C-101B-9397-08002B2CF9AE}" pid="60" name="FSC#SKEDITIONREG@103.510:currusersubst">
    <vt:lpwstr>Ingrid Bočkayová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26. 10. 2022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26.10.2022, 08:18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Pasportizácia VDZ II. a III.triedy v okrese ZH</vt:lpwstr>
  </property>
  <property fmtid="{D5CDD505-2E9C-101B-9397-08002B2CF9AE}" pid="326" name="FSC#COOELAK@1.1001:FileReference">
    <vt:lpwstr>10433-2022</vt:lpwstr>
  </property>
  <property fmtid="{D5CDD505-2E9C-101B-9397-08002B2CF9AE}" pid="327" name="FSC#COOELAK@1.1001:FileRefYear">
    <vt:lpwstr>2022</vt:lpwstr>
  </property>
  <property fmtid="{D5CDD505-2E9C-101B-9397-08002B2CF9AE}" pid="328" name="FSC#COOELAK@1.1001:FileRefOrdinal">
    <vt:lpwstr>10433</vt:lpwstr>
  </property>
  <property fmtid="{D5CDD505-2E9C-101B-9397-08002B2CF9AE}" pid="329" name="FSC#COOELAK@1.1001:FileRefOU">
    <vt:lpwstr>ODDCI</vt:lpwstr>
  </property>
  <property fmtid="{D5CDD505-2E9C-101B-9397-08002B2CF9AE}" pid="330" name="FSC#COOELAK@1.1001:Organization">
    <vt:lpwstr/>
  </property>
  <property fmtid="{D5CDD505-2E9C-101B-9397-08002B2CF9AE}" pid="331" name="FSC#COOELAK@1.1001:Owner">
    <vt:lpwstr>Bočkayová, Ingrid</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28.10.2022</vt:lpwstr>
  </property>
  <property fmtid="{D5CDD505-2E9C-101B-9397-08002B2CF9AE}" pid="338" name="FSC#COOELAK@1.1001:Department">
    <vt:lpwstr>ODDCI (Oddelenie cestnej infraštruktúry)</vt:lpwstr>
  </property>
  <property fmtid="{D5CDD505-2E9C-101B-9397-08002B2CF9AE}" pid="339" name="FSC#COOELAK@1.1001:CreatedAt">
    <vt:lpwstr>26.10.2022</vt:lpwstr>
  </property>
  <property fmtid="{D5CDD505-2E9C-101B-9397-08002B2CF9AE}" pid="340" name="FSC#COOELAK@1.1001:OU">
    <vt:lpwstr>ODDCI (Oddelenie cestnej infraštruktúry)</vt:lpwstr>
  </property>
  <property fmtid="{D5CDD505-2E9C-101B-9397-08002B2CF9AE}" pid="341" name="FSC#COOELAK@1.1001:Priority">
    <vt:lpwstr> ()</vt:lpwstr>
  </property>
  <property fmtid="{D5CDD505-2E9C-101B-9397-08002B2CF9AE}" pid="342" name="FSC#COOELAK@1.1001:ObjBarCode">
    <vt:lpwstr>*COO.2090.100.9.5512953*</vt:lpwstr>
  </property>
  <property fmtid="{D5CDD505-2E9C-101B-9397-08002B2CF9AE}" pid="343" name="FSC#COOELAK@1.1001:RefBarCode">
    <vt:lpwstr>*COO.2090.100.9.5512903*</vt:lpwstr>
  </property>
  <property fmtid="{D5CDD505-2E9C-101B-9397-08002B2CF9AE}" pid="344" name="FSC#COOELAK@1.1001:FileRefBarCode">
    <vt:lpwstr>*10433-2022*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KF8</vt:lpwstr>
  </property>
  <property fmtid="{D5CDD505-2E9C-101B-9397-08002B2CF9AE}" pid="358" name="FSC#COOELAK@1.1001:CurrentUserRolePos">
    <vt:lpwstr>Odborný referent III</vt:lpwstr>
  </property>
  <property fmtid="{D5CDD505-2E9C-101B-9397-08002B2CF9AE}" pid="359" name="FSC#COOELAK@1.1001:CurrentUserEmail">
    <vt:lpwstr>ingrid.bockayova@bbsk.sk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Ingrid Bočkayová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26.10.2022</vt:lpwstr>
  </property>
  <property fmtid="{D5CDD505-2E9C-101B-9397-08002B2CF9AE}" pid="371" name="FSC#ATSTATECFG@1.1001:SubfileSubject">
    <vt:lpwstr>ZFK Zmluva č.1667/2022/ODDCI    ZoD - pasportizácia VDZ v okrese ZH</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10433-2022-1</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COO.2090.100.9.5512953</vt:lpwstr>
  </property>
  <property fmtid="{D5CDD505-2E9C-101B-9397-08002B2CF9AE}" pid="391" name="FSC#FSCFOLIO@1.1001:docpropproject">
    <vt:lpwstr/>
  </property>
</Properties>
</file>