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7242BB6C" w14:textId="07457D99" w:rsidR="00E97FCF" w:rsidRPr="00C236AC" w:rsidRDefault="00E97FCF" w:rsidP="00C236AC">
      <w:pPr>
        <w:pStyle w:val="Odsekzoznamu"/>
        <w:numPr>
          <w:ilvl w:val="0"/>
          <w:numId w:val="25"/>
        </w:numPr>
        <w:spacing w:after="120"/>
        <w:jc w:val="both"/>
        <w:rPr>
          <w:rFonts w:ascii="Arial Narrow" w:hAnsi="Arial Narrow"/>
          <w:u w:val="single"/>
        </w:rPr>
      </w:pPr>
      <w:r w:rsidRPr="00C236AC">
        <w:rPr>
          <w:rFonts w:ascii="Arial Narrow" w:hAnsi="Arial Narrow"/>
          <w:u w:val="single"/>
        </w:rPr>
        <w:t>Osobné postavenie</w:t>
      </w:r>
    </w:p>
    <w:p w14:paraId="051D21AA" w14:textId="77777777" w:rsidR="00E97FCF" w:rsidRPr="00962F0E" w:rsidRDefault="00E97FCF" w:rsidP="00E97FC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9A11AF3" w14:textId="77777777" w:rsidR="00E97FCF" w:rsidRPr="00962F0E" w:rsidRDefault="00E97FCF" w:rsidP="00E97FCF">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4493ABDA" w14:textId="77777777" w:rsidR="00E97FCF" w:rsidRPr="00962F0E" w:rsidRDefault="00E97FCF" w:rsidP="00E97FCF">
      <w:pPr>
        <w:pStyle w:val="Predvolen"/>
        <w:spacing w:before="0"/>
        <w:rPr>
          <w:rFonts w:ascii="Arial Narrow" w:eastAsia="Arial Narrow" w:hAnsi="Arial Narrow" w:cs="Arial Narrow"/>
          <w:sz w:val="22"/>
          <w:szCs w:val="22"/>
          <w:shd w:val="clear" w:color="auto" w:fill="FFFFFF"/>
        </w:rPr>
      </w:pP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2597B946" w:rsidR="00E97FCF" w:rsidRDefault="00690C17" w:rsidP="00E97FCF">
      <w:pPr>
        <w:widowControl w:val="0"/>
        <w:tabs>
          <w:tab w:val="left" w:pos="0"/>
        </w:tabs>
        <w:spacing w:after="120" w:line="240" w:lineRule="exact"/>
        <w:jc w:val="both"/>
        <w:rPr>
          <w:rFonts w:ascii="Arial Narrow" w:hAnsi="Arial Narrow"/>
          <w:b/>
          <w:bCs/>
          <w:u w:val="single"/>
          <w:shd w:val="clear" w:color="auto" w:fill="FFFFFF"/>
        </w:rPr>
      </w:pPr>
      <w:r w:rsidRPr="003A2CC5">
        <w:rPr>
          <w:rFonts w:ascii="Arial Narrow" w:hAnsi="Arial Narrow"/>
          <w:b/>
          <w:bCs/>
          <w:u w:val="single"/>
          <w:shd w:val="clear" w:color="auto" w:fill="FFFFFF"/>
        </w:rPr>
        <w:t>Navrhovaný subdodávateľ musí spĺňať podmienky účasti týkajúce sa osobného postavenia a nesmú u neho existovať dôvody na vylúčenie podľa § 40 ods. 6 písm. a) až g) a ods. 7 a 8 zákona o verejnom obstarávaní.</w:t>
      </w:r>
    </w:p>
    <w:p w14:paraId="48AB7B09" w14:textId="759BE27B" w:rsidR="003A2CC5" w:rsidRDefault="003A2CC5" w:rsidP="00E97FCF">
      <w:pPr>
        <w:widowControl w:val="0"/>
        <w:tabs>
          <w:tab w:val="left" w:pos="0"/>
        </w:tabs>
        <w:spacing w:after="120" w:line="240" w:lineRule="exact"/>
        <w:jc w:val="both"/>
        <w:rPr>
          <w:rFonts w:ascii="Arial Narrow" w:hAnsi="Arial Narrow"/>
          <w:b/>
          <w:bCs/>
          <w:u w:val="single"/>
          <w:shd w:val="clear" w:color="auto" w:fill="FFFFFF"/>
        </w:rPr>
      </w:pPr>
    </w:p>
    <w:p w14:paraId="784C7D32" w14:textId="187E92CF" w:rsidR="003A2CC5" w:rsidRPr="003A2CC5" w:rsidRDefault="003A2CC5" w:rsidP="00E97FCF">
      <w:pPr>
        <w:widowControl w:val="0"/>
        <w:tabs>
          <w:tab w:val="left" w:pos="0"/>
        </w:tabs>
        <w:spacing w:after="120" w:line="240" w:lineRule="exact"/>
        <w:jc w:val="both"/>
        <w:rPr>
          <w:rFonts w:ascii="Arial Narrow" w:hAnsi="Arial Narrow"/>
          <w:shd w:val="clear" w:color="auto" w:fill="FFFFFF"/>
        </w:rPr>
      </w:pPr>
      <w:r w:rsidRPr="003A2CC5">
        <w:rPr>
          <w:rFonts w:ascii="Arial Narrow" w:hAnsi="Arial Narrow"/>
          <w:shd w:val="clear" w:color="auto" w:fill="FFFFFF"/>
        </w:rPr>
        <w:t xml:space="preserve">Spôsob preukazovania splnenia podmienok účasti </w:t>
      </w:r>
      <w:r w:rsidRPr="003A2CC5">
        <w:rPr>
          <w:rFonts w:ascii="Arial Narrow" w:hAnsi="Arial Narrow"/>
          <w:shd w:val="clear" w:color="auto" w:fill="FFFFFF"/>
        </w:rPr>
        <w:t>týkajúc</w:t>
      </w:r>
      <w:r w:rsidRPr="003A2CC5">
        <w:rPr>
          <w:rFonts w:ascii="Arial Narrow" w:hAnsi="Arial Narrow"/>
          <w:shd w:val="clear" w:color="auto" w:fill="FFFFFF"/>
        </w:rPr>
        <w:t>ich</w:t>
      </w:r>
      <w:r w:rsidRPr="003A2CC5">
        <w:rPr>
          <w:rFonts w:ascii="Arial Narrow" w:hAnsi="Arial Narrow"/>
          <w:shd w:val="clear" w:color="auto" w:fill="FFFFFF"/>
        </w:rPr>
        <w:t xml:space="preserve"> sa osobného postavenia</w:t>
      </w:r>
      <w:r w:rsidRPr="003A2CC5">
        <w:rPr>
          <w:rFonts w:ascii="Arial Narrow" w:hAnsi="Arial Narrow"/>
          <w:shd w:val="clear" w:color="auto" w:fill="FFFFFF"/>
        </w:rPr>
        <w:t xml:space="preserve"> je u subdodávateľov rovnaký ako pri uchádzačovi</w:t>
      </w:r>
      <w:r>
        <w:rPr>
          <w:rFonts w:ascii="Arial Narrow" w:hAnsi="Arial Narrow"/>
          <w:shd w:val="clear" w:color="auto" w:fill="FFFFFF"/>
        </w:rPr>
        <w:t>.</w:t>
      </w:r>
    </w:p>
    <w:p w14:paraId="403FFD76" w14:textId="77777777" w:rsidR="00690C17" w:rsidRPr="00962F0E" w:rsidRDefault="00690C17"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C236AC">
      <w:pPr>
        <w:pStyle w:val="Odsekzoznamu"/>
        <w:numPr>
          <w:ilvl w:val="0"/>
          <w:numId w:val="25"/>
        </w:numPr>
        <w:spacing w:after="120"/>
        <w:jc w:val="both"/>
        <w:rPr>
          <w:rFonts w:ascii="Arial Narrow" w:hAnsi="Arial Narrow"/>
          <w:u w:val="single"/>
          <w:lang w:eastAsia="sk-SK"/>
        </w:rPr>
      </w:pPr>
      <w:r w:rsidRPr="00962F0E">
        <w:rPr>
          <w:rFonts w:ascii="Arial Narrow" w:hAnsi="Arial Narrow"/>
          <w:u w:val="single"/>
        </w:rPr>
        <w:t>Ekonomické</w:t>
      </w:r>
      <w:r w:rsidRPr="00962F0E">
        <w:rPr>
          <w:rFonts w:ascii="Arial Narrow" w:hAnsi="Arial Narrow"/>
          <w:u w:val="single"/>
          <w:lang w:eastAsia="sk-SK"/>
        </w:rPr>
        <w:t xml:space="preserve">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lastRenderedPageBreak/>
        <w:t>Nie sú stanovené</w:t>
      </w:r>
      <w:r w:rsidR="00E97FCF" w:rsidRPr="00962F0E">
        <w:rPr>
          <w:rFonts w:ascii="Arial Narrow" w:hAnsi="Arial Narrow"/>
          <w:b/>
          <w:bCs/>
        </w:rPr>
        <w:t>.</w:t>
      </w:r>
    </w:p>
    <w:p w14:paraId="5C2F06D1" w14:textId="60668B13" w:rsidR="00E97FCF" w:rsidRPr="00C236AC" w:rsidRDefault="00E97FCF" w:rsidP="00C236AC">
      <w:pPr>
        <w:pStyle w:val="Odsekzoznamu"/>
        <w:numPr>
          <w:ilvl w:val="0"/>
          <w:numId w:val="25"/>
        </w:numPr>
        <w:spacing w:after="120"/>
        <w:jc w:val="both"/>
        <w:rPr>
          <w:rFonts w:ascii="Arial Narrow" w:hAnsi="Arial Narrow"/>
          <w:lang w:eastAsia="sk-SK"/>
        </w:rPr>
      </w:pPr>
      <w:r w:rsidRPr="00962F0E">
        <w:rPr>
          <w:rFonts w:ascii="Arial Narrow" w:hAnsi="Arial Narrow"/>
          <w:u w:val="single"/>
        </w:rPr>
        <w:t>Technická</w:t>
      </w:r>
      <w:r w:rsidRPr="00962F0E">
        <w:rPr>
          <w:rFonts w:ascii="Arial Narrow" w:hAnsi="Arial Narrow"/>
          <w:u w:val="single"/>
          <w:lang w:eastAsia="sk-SK"/>
        </w:rPr>
        <w:t xml:space="preserve"> a odborná spôsobilosť podľa § 34 zákona</w:t>
      </w:r>
    </w:p>
    <w:p w14:paraId="58F231F7" w14:textId="77777777" w:rsidR="00C236AC" w:rsidRPr="00962F0E" w:rsidRDefault="00C236AC" w:rsidP="00C236AC">
      <w:pPr>
        <w:pStyle w:val="Odsekzoznamu"/>
        <w:spacing w:after="120"/>
        <w:ind w:left="360"/>
        <w:jc w:val="both"/>
        <w:rPr>
          <w:rFonts w:ascii="Arial Narrow" w:hAnsi="Arial Narrow"/>
          <w:lang w:eastAsia="sk-SK"/>
        </w:rPr>
      </w:pPr>
    </w:p>
    <w:p w14:paraId="144A5DA0" w14:textId="5A6A4983" w:rsidR="00C236AC" w:rsidRPr="00EC6BA1" w:rsidRDefault="00EC6BA1" w:rsidP="00EC6BA1">
      <w:pPr>
        <w:spacing w:after="0" w:line="240" w:lineRule="auto"/>
        <w:jc w:val="both"/>
        <w:rPr>
          <w:rFonts w:ascii="Arial Narrow" w:hAnsi="Arial Narrow"/>
          <w:lang w:eastAsia="sk-SK"/>
        </w:rPr>
      </w:pPr>
      <w:r w:rsidRPr="00EC6BA1">
        <w:rPr>
          <w:rFonts w:ascii="Arial Narrow" w:hAnsi="Arial Narrow"/>
          <w:b/>
          <w:bCs/>
        </w:rPr>
        <w:t>Nie sú stanovené.</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C236AC">
      <w:pPr>
        <w:pStyle w:val="Odsekzoznamu"/>
        <w:numPr>
          <w:ilvl w:val="0"/>
          <w:numId w:val="25"/>
        </w:numPr>
        <w:spacing w:after="120"/>
        <w:jc w:val="both"/>
        <w:rPr>
          <w:rStyle w:val="Jemnzvraznenie"/>
          <w:rFonts w:ascii="Arial Narrow" w:hAnsi="Arial Narrow" w:cs="Arial"/>
          <w:b w:val="0"/>
          <w:sz w:val="22"/>
        </w:rPr>
      </w:pPr>
      <w:r w:rsidRPr="00962F0E">
        <w:rPr>
          <w:rFonts w:ascii="Arial Narrow" w:hAnsi="Arial Narrow"/>
          <w:u w:val="single"/>
        </w:rPr>
        <w:t>Všeobecné</w:t>
      </w:r>
      <w:r w:rsidRPr="00962F0E">
        <w:rPr>
          <w:rFonts w:ascii="Arial Narrow" w:hAnsi="Arial Narrow"/>
          <w:u w:val="single"/>
          <w:lang w:eastAsia="sk-SK"/>
        </w:rPr>
        <w:t xml:space="preserve">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12CB" w14:textId="77777777" w:rsidR="001034D0" w:rsidRDefault="001034D0" w:rsidP="008C695A">
      <w:pPr>
        <w:spacing w:after="0" w:line="240" w:lineRule="auto"/>
      </w:pPr>
      <w:r>
        <w:separator/>
      </w:r>
    </w:p>
  </w:endnote>
  <w:endnote w:type="continuationSeparator" w:id="0">
    <w:p w14:paraId="31D8ABB6" w14:textId="77777777" w:rsidR="001034D0" w:rsidRDefault="001034D0"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EB28C" w14:textId="77777777" w:rsidR="001034D0" w:rsidRDefault="001034D0" w:rsidP="008C695A">
      <w:pPr>
        <w:spacing w:after="0" w:line="240" w:lineRule="auto"/>
      </w:pPr>
      <w:r>
        <w:separator/>
      </w:r>
    </w:p>
  </w:footnote>
  <w:footnote w:type="continuationSeparator" w:id="0">
    <w:p w14:paraId="5290FCDC" w14:textId="77777777" w:rsidR="001034D0" w:rsidRDefault="001034D0"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EF04C7"/>
    <w:multiLevelType w:val="multilevel"/>
    <w:tmpl w:val="CBB6B92C"/>
    <w:lvl w:ilvl="0">
      <w:start w:val="1"/>
      <w:numFmt w:val="decimal"/>
      <w:lvlText w:val="%1."/>
      <w:lvlJc w:val="left"/>
      <w:pPr>
        <w:ind w:left="360" w:hanging="360"/>
      </w:pPr>
    </w:lvl>
    <w:lvl w:ilvl="1">
      <w:start w:val="1"/>
      <w:numFmt w:val="decimal"/>
      <w:lvlText w:val="%1.%2."/>
      <w:lvlJc w:val="left"/>
      <w:pPr>
        <w:ind w:left="57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7"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3"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4"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38461">
    <w:abstractNumId w:val="15"/>
  </w:num>
  <w:num w:numId="2" w16cid:durableId="1931040416">
    <w:abstractNumId w:val="19"/>
  </w:num>
  <w:num w:numId="3" w16cid:durableId="2071079635">
    <w:abstractNumId w:val="17"/>
  </w:num>
  <w:num w:numId="4" w16cid:durableId="1898979334">
    <w:abstractNumId w:val="8"/>
  </w:num>
  <w:num w:numId="5" w16cid:durableId="1222715084">
    <w:abstractNumId w:val="14"/>
  </w:num>
  <w:num w:numId="6" w16cid:durableId="180048715">
    <w:abstractNumId w:val="12"/>
  </w:num>
  <w:num w:numId="7" w16cid:durableId="1722900210">
    <w:abstractNumId w:val="1"/>
  </w:num>
  <w:num w:numId="8" w16cid:durableId="668218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39820">
    <w:abstractNumId w:val="3"/>
  </w:num>
  <w:num w:numId="10" w16cid:durableId="856388969">
    <w:abstractNumId w:val="10"/>
  </w:num>
  <w:num w:numId="11" w16cid:durableId="849837283">
    <w:abstractNumId w:val="5"/>
  </w:num>
  <w:num w:numId="12" w16cid:durableId="558519908">
    <w:abstractNumId w:val="9"/>
  </w:num>
  <w:num w:numId="13" w16cid:durableId="559024449">
    <w:abstractNumId w:val="20"/>
  </w:num>
  <w:num w:numId="14" w16cid:durableId="1321232278">
    <w:abstractNumId w:val="23"/>
  </w:num>
  <w:num w:numId="15" w16cid:durableId="1187064633">
    <w:abstractNumId w:val="21"/>
  </w:num>
  <w:num w:numId="16" w16cid:durableId="1151484121">
    <w:abstractNumId w:val="22"/>
  </w:num>
  <w:num w:numId="17" w16cid:durableId="612908062">
    <w:abstractNumId w:val="16"/>
  </w:num>
  <w:num w:numId="18" w16cid:durableId="433982243">
    <w:abstractNumId w:val="11"/>
  </w:num>
  <w:num w:numId="19" w16cid:durableId="1077479774">
    <w:abstractNumId w:val="13"/>
  </w:num>
  <w:num w:numId="20" w16cid:durableId="166865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8178282">
    <w:abstractNumId w:val="7"/>
  </w:num>
  <w:num w:numId="22" w16cid:durableId="1196890193">
    <w:abstractNumId w:val="0"/>
  </w:num>
  <w:num w:numId="23" w16cid:durableId="958757237">
    <w:abstractNumId w:val="6"/>
  </w:num>
  <w:num w:numId="24" w16cid:durableId="83576854">
    <w:abstractNumId w:val="24"/>
  </w:num>
  <w:num w:numId="25" w16cid:durableId="1396512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0F0989"/>
    <w:rsid w:val="001034D0"/>
    <w:rsid w:val="00176CC7"/>
    <w:rsid w:val="001A206E"/>
    <w:rsid w:val="001D5677"/>
    <w:rsid w:val="001D5752"/>
    <w:rsid w:val="00201D7A"/>
    <w:rsid w:val="00242A5B"/>
    <w:rsid w:val="0024673D"/>
    <w:rsid w:val="002E779A"/>
    <w:rsid w:val="002F5BB7"/>
    <w:rsid w:val="002F7ADA"/>
    <w:rsid w:val="00300C5D"/>
    <w:rsid w:val="00325DE8"/>
    <w:rsid w:val="003A2CC5"/>
    <w:rsid w:val="0043690D"/>
    <w:rsid w:val="004537B9"/>
    <w:rsid w:val="004A022D"/>
    <w:rsid w:val="004B57F1"/>
    <w:rsid w:val="004C47C5"/>
    <w:rsid w:val="004D13FE"/>
    <w:rsid w:val="004F0585"/>
    <w:rsid w:val="004F0DED"/>
    <w:rsid w:val="0050160D"/>
    <w:rsid w:val="005058AF"/>
    <w:rsid w:val="00524AB1"/>
    <w:rsid w:val="00547089"/>
    <w:rsid w:val="00556560"/>
    <w:rsid w:val="005675DE"/>
    <w:rsid w:val="00573B63"/>
    <w:rsid w:val="005A7883"/>
    <w:rsid w:val="005B3164"/>
    <w:rsid w:val="005D7043"/>
    <w:rsid w:val="00667782"/>
    <w:rsid w:val="00690C17"/>
    <w:rsid w:val="006A0F3B"/>
    <w:rsid w:val="006B6AFA"/>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61567"/>
    <w:rsid w:val="0098614B"/>
    <w:rsid w:val="009A087E"/>
    <w:rsid w:val="009D0E79"/>
    <w:rsid w:val="009F786C"/>
    <w:rsid w:val="00A17409"/>
    <w:rsid w:val="00A47AFF"/>
    <w:rsid w:val="00A66C37"/>
    <w:rsid w:val="00AC62C5"/>
    <w:rsid w:val="00B052CB"/>
    <w:rsid w:val="00B24856"/>
    <w:rsid w:val="00B508C2"/>
    <w:rsid w:val="00B54336"/>
    <w:rsid w:val="00BB7D39"/>
    <w:rsid w:val="00BE3BD0"/>
    <w:rsid w:val="00C236AC"/>
    <w:rsid w:val="00C57279"/>
    <w:rsid w:val="00CC7251"/>
    <w:rsid w:val="00D07678"/>
    <w:rsid w:val="00D17D8F"/>
    <w:rsid w:val="00D2149C"/>
    <w:rsid w:val="00D244EF"/>
    <w:rsid w:val="00D41F06"/>
    <w:rsid w:val="00D66C3E"/>
    <w:rsid w:val="00D75A7A"/>
    <w:rsid w:val="00D82F9F"/>
    <w:rsid w:val="00DB5BB6"/>
    <w:rsid w:val="00DB7F7F"/>
    <w:rsid w:val="00DF2467"/>
    <w:rsid w:val="00E236FE"/>
    <w:rsid w:val="00E35DF2"/>
    <w:rsid w:val="00E43DA1"/>
    <w:rsid w:val="00E97FCF"/>
    <w:rsid w:val="00EB7633"/>
    <w:rsid w:val="00EC6BA1"/>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17581703">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1351</Words>
  <Characters>7701</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15</cp:revision>
  <cp:lastPrinted>2020-07-21T08:05:00Z</cp:lastPrinted>
  <dcterms:created xsi:type="dcterms:W3CDTF">2022-05-03T08:20:00Z</dcterms:created>
  <dcterms:modified xsi:type="dcterms:W3CDTF">2022-12-12T08:26:00Z</dcterms:modified>
</cp:coreProperties>
</file>