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45E" w:rsidRPr="001A31B8" w:rsidRDefault="0043445E" w:rsidP="001F66C6">
      <w:pPr>
        <w:pStyle w:val="Nzov"/>
        <w:jc w:val="right"/>
        <w:rPr>
          <w:b w:val="0"/>
        </w:rPr>
      </w:pPr>
      <w:r w:rsidRPr="001A31B8">
        <w:t xml:space="preserve">Číslo zmluvy: </w:t>
      </w:r>
      <w:r w:rsidR="00DD53EF" w:rsidRPr="001A31B8">
        <w:rPr>
          <w:b w:val="0"/>
        </w:rPr>
        <w:t>SNM-....-ZOD-2022</w:t>
      </w:r>
      <w:r w:rsidRPr="001A31B8">
        <w:rPr>
          <w:b w:val="0"/>
        </w:rPr>
        <w:t>/.......</w:t>
      </w:r>
    </w:p>
    <w:p w:rsidR="0043445E" w:rsidRPr="001A31B8" w:rsidRDefault="0043445E" w:rsidP="00B26673">
      <w:pPr>
        <w:pStyle w:val="Nzov"/>
        <w:jc w:val="both"/>
        <w:rPr>
          <w:b w:val="0"/>
        </w:rPr>
      </w:pPr>
    </w:p>
    <w:p w:rsidR="0079730F" w:rsidRDefault="0079730F" w:rsidP="001F66C6">
      <w:pPr>
        <w:pStyle w:val="Default"/>
        <w:jc w:val="center"/>
        <w:rPr>
          <w:color w:val="auto"/>
          <w:sz w:val="20"/>
          <w:szCs w:val="20"/>
        </w:rPr>
      </w:pPr>
      <w:r w:rsidRPr="001A31B8">
        <w:rPr>
          <w:color w:val="auto"/>
          <w:sz w:val="20"/>
          <w:szCs w:val="20"/>
        </w:rPr>
        <w:t>NÁVRH</w:t>
      </w:r>
    </w:p>
    <w:p w:rsidR="009821D3" w:rsidRPr="001A31B8" w:rsidRDefault="009821D3" w:rsidP="001F66C6">
      <w:pPr>
        <w:pStyle w:val="Default"/>
        <w:jc w:val="center"/>
        <w:rPr>
          <w:color w:val="auto"/>
          <w:sz w:val="20"/>
          <w:szCs w:val="20"/>
        </w:rPr>
      </w:pPr>
    </w:p>
    <w:p w:rsidR="0079730F" w:rsidRDefault="00DD53EF" w:rsidP="001F66C6">
      <w:pPr>
        <w:pStyle w:val="Default"/>
        <w:jc w:val="center"/>
        <w:rPr>
          <w:b/>
          <w:bCs/>
          <w:color w:val="auto"/>
          <w:sz w:val="20"/>
          <w:szCs w:val="20"/>
        </w:rPr>
      </w:pPr>
      <w:r w:rsidRPr="001A31B8">
        <w:rPr>
          <w:b/>
          <w:bCs/>
          <w:color w:val="auto"/>
          <w:sz w:val="20"/>
          <w:szCs w:val="20"/>
        </w:rPr>
        <w:t>Zmluva o dielo  a l</w:t>
      </w:r>
      <w:r w:rsidR="0079730F" w:rsidRPr="001A31B8">
        <w:rPr>
          <w:b/>
          <w:bCs/>
          <w:color w:val="auto"/>
          <w:sz w:val="20"/>
          <w:szCs w:val="20"/>
        </w:rPr>
        <w:t>icenčná zmluva</w:t>
      </w:r>
    </w:p>
    <w:p w:rsidR="009821D3" w:rsidRPr="001A31B8" w:rsidRDefault="009821D3" w:rsidP="001F66C6">
      <w:pPr>
        <w:pStyle w:val="Default"/>
        <w:jc w:val="center"/>
        <w:rPr>
          <w:b/>
          <w:color w:val="auto"/>
          <w:sz w:val="20"/>
          <w:szCs w:val="20"/>
        </w:rPr>
      </w:pPr>
    </w:p>
    <w:p w:rsidR="0079730F" w:rsidRPr="001A31B8" w:rsidRDefault="0079730F" w:rsidP="00B26673">
      <w:pPr>
        <w:pStyle w:val="Nadpis1"/>
        <w:shd w:val="clear" w:color="auto" w:fill="FFFFFF"/>
        <w:spacing w:before="60"/>
        <w:jc w:val="both"/>
        <w:rPr>
          <w:rFonts w:ascii="Times New Roman" w:hAnsi="Times New Roman" w:cs="Times New Roman"/>
          <w:b w:val="0"/>
          <w:sz w:val="20"/>
          <w:szCs w:val="20"/>
        </w:rPr>
      </w:pPr>
      <w:r w:rsidRPr="001A31B8">
        <w:rPr>
          <w:rFonts w:ascii="Times New Roman" w:hAnsi="Times New Roman" w:cs="Times New Roman"/>
          <w:b w:val="0"/>
          <w:sz w:val="20"/>
          <w:szCs w:val="20"/>
        </w:rPr>
        <w:t>uzatvorená podľa ustanovení § 536 a</w:t>
      </w:r>
      <w:r w:rsidR="00D92462" w:rsidRPr="001A31B8">
        <w:rPr>
          <w:rFonts w:ascii="Times New Roman" w:hAnsi="Times New Roman" w:cs="Times New Roman"/>
          <w:b w:val="0"/>
          <w:sz w:val="20"/>
          <w:szCs w:val="20"/>
        </w:rPr>
        <w:t> </w:t>
      </w:r>
      <w:r w:rsidRPr="001A31B8">
        <w:rPr>
          <w:rFonts w:ascii="Times New Roman" w:hAnsi="Times New Roman" w:cs="Times New Roman"/>
          <w:b w:val="0"/>
          <w:sz w:val="20"/>
          <w:szCs w:val="20"/>
        </w:rPr>
        <w:t>nasl</w:t>
      </w:r>
      <w:r w:rsidR="00D92462" w:rsidRPr="001A31B8">
        <w:rPr>
          <w:rFonts w:ascii="Times New Roman" w:hAnsi="Times New Roman" w:cs="Times New Roman"/>
          <w:b w:val="0"/>
          <w:sz w:val="20"/>
          <w:szCs w:val="20"/>
        </w:rPr>
        <w:t>.</w:t>
      </w:r>
      <w:r w:rsidR="00110580" w:rsidRPr="001A31B8">
        <w:rPr>
          <w:rFonts w:ascii="Times New Roman" w:hAnsi="Times New Roman" w:cs="Times New Roman"/>
          <w:b w:val="0"/>
          <w:sz w:val="20"/>
          <w:szCs w:val="20"/>
        </w:rPr>
        <w:t xml:space="preserve">, § 269 ods.  1, ods.  2 </w:t>
      </w:r>
      <w:r w:rsidR="005135C7" w:rsidRPr="001A31B8">
        <w:rPr>
          <w:rFonts w:ascii="Times New Roman" w:hAnsi="Times New Roman" w:cs="Times New Roman"/>
          <w:b w:val="0"/>
          <w:sz w:val="20"/>
          <w:szCs w:val="20"/>
        </w:rPr>
        <w:t>zákona č. 513/1991 Zb. Obchodný zákonník v znení neskorších predpisov</w:t>
      </w:r>
      <w:r w:rsidR="00861F4F" w:rsidRPr="001A31B8">
        <w:rPr>
          <w:rFonts w:ascii="Times New Roman" w:hAnsi="Times New Roman" w:cs="Times New Roman"/>
          <w:b w:val="0"/>
          <w:sz w:val="20"/>
          <w:szCs w:val="20"/>
        </w:rPr>
        <w:t xml:space="preserve"> (ďalej aj ako „Obchodný zákonník“)</w:t>
      </w:r>
      <w:r w:rsidR="005135C7" w:rsidRPr="001A31B8">
        <w:rPr>
          <w:rFonts w:ascii="Times New Roman" w:hAnsi="Times New Roman" w:cs="Times New Roman"/>
          <w:b w:val="0"/>
          <w:sz w:val="20"/>
          <w:szCs w:val="20"/>
        </w:rPr>
        <w:t xml:space="preserve">, </w:t>
      </w:r>
      <w:r w:rsidR="00110580" w:rsidRPr="001A31B8">
        <w:rPr>
          <w:rFonts w:ascii="Times New Roman" w:hAnsi="Times New Roman" w:cs="Times New Roman"/>
          <w:b w:val="0"/>
          <w:sz w:val="20"/>
          <w:szCs w:val="20"/>
        </w:rPr>
        <w:t>§ 91,</w:t>
      </w:r>
      <w:r w:rsidRPr="001A31B8">
        <w:rPr>
          <w:rFonts w:ascii="Times New Roman" w:hAnsi="Times New Roman" w:cs="Times New Roman"/>
          <w:b w:val="0"/>
          <w:sz w:val="20"/>
          <w:szCs w:val="20"/>
        </w:rPr>
        <w:t xml:space="preserve">§ 65 </w:t>
      </w:r>
      <w:r w:rsidR="005135C7" w:rsidRPr="001A31B8">
        <w:rPr>
          <w:rFonts w:ascii="Times New Roman" w:hAnsi="Times New Roman" w:cs="Times New Roman"/>
          <w:b w:val="0"/>
          <w:sz w:val="20"/>
          <w:szCs w:val="20"/>
        </w:rPr>
        <w:t>a nasl. z</w:t>
      </w:r>
      <w:r w:rsidR="00513B01" w:rsidRPr="001A31B8">
        <w:rPr>
          <w:rFonts w:ascii="Times New Roman" w:hAnsi="Times New Roman" w:cs="Times New Roman"/>
          <w:b w:val="0"/>
          <w:sz w:val="20"/>
          <w:szCs w:val="20"/>
        </w:rPr>
        <w:t>áko</w:t>
      </w:r>
      <w:r w:rsidR="005135C7" w:rsidRPr="001A31B8">
        <w:rPr>
          <w:rFonts w:ascii="Times New Roman" w:hAnsi="Times New Roman" w:cs="Times New Roman"/>
          <w:b w:val="0"/>
          <w:sz w:val="20"/>
          <w:szCs w:val="20"/>
        </w:rPr>
        <w:t xml:space="preserve">na č. 185/2015 Z. z.  Autorský zákon v znení neskorších predpisov v spojení s § 117 </w:t>
      </w:r>
      <w:r w:rsidR="00513B01" w:rsidRPr="001A31B8">
        <w:rPr>
          <w:rFonts w:ascii="Times New Roman" w:hAnsi="Times New Roman" w:cs="Times New Roman"/>
          <w:b w:val="0"/>
          <w:sz w:val="20"/>
          <w:szCs w:val="20"/>
        </w:rPr>
        <w:t>zák</w:t>
      </w:r>
      <w:r w:rsidR="005135C7" w:rsidRPr="001A31B8">
        <w:rPr>
          <w:rFonts w:ascii="Times New Roman" w:hAnsi="Times New Roman" w:cs="Times New Roman"/>
          <w:b w:val="0"/>
          <w:sz w:val="20"/>
          <w:szCs w:val="20"/>
        </w:rPr>
        <w:t xml:space="preserve">ona č. </w:t>
      </w:r>
      <w:r w:rsidR="00513B01" w:rsidRPr="001A31B8">
        <w:rPr>
          <w:rFonts w:ascii="Times New Roman" w:hAnsi="Times New Roman" w:cs="Times New Roman"/>
          <w:b w:val="0"/>
          <w:sz w:val="20"/>
          <w:szCs w:val="20"/>
        </w:rPr>
        <w:t xml:space="preserve"> 343/2015 Z. </w:t>
      </w:r>
      <w:proofErr w:type="spellStart"/>
      <w:r w:rsidR="00513B01" w:rsidRPr="001A31B8">
        <w:rPr>
          <w:rFonts w:ascii="Times New Roman" w:hAnsi="Times New Roman" w:cs="Times New Roman"/>
          <w:b w:val="0"/>
          <w:sz w:val="20"/>
          <w:szCs w:val="20"/>
        </w:rPr>
        <w:t>z.</w:t>
      </w:r>
      <w:r w:rsidR="00D92462" w:rsidRPr="001A31B8">
        <w:rPr>
          <w:rFonts w:ascii="Times New Roman" w:hAnsi="Times New Roman" w:cs="Times New Roman"/>
          <w:b w:val="0"/>
          <w:sz w:val="20"/>
          <w:szCs w:val="20"/>
        </w:rPr>
        <w:t>o</w:t>
      </w:r>
      <w:proofErr w:type="spellEnd"/>
      <w:r w:rsidR="00D92462" w:rsidRPr="001A31B8">
        <w:rPr>
          <w:rFonts w:ascii="Times New Roman" w:hAnsi="Times New Roman" w:cs="Times New Roman"/>
          <w:b w:val="0"/>
          <w:sz w:val="20"/>
          <w:szCs w:val="20"/>
        </w:rPr>
        <w:t xml:space="preserve"> verejnom obstarávaní a o zmene a doplnení niektorých zákonov v znení neskorších predpisov</w:t>
      </w:r>
      <w:r w:rsidR="005135C7" w:rsidRPr="001A31B8">
        <w:rPr>
          <w:rFonts w:ascii="Times New Roman" w:hAnsi="Times New Roman" w:cs="Times New Roman"/>
          <w:b w:val="0"/>
          <w:sz w:val="20"/>
          <w:szCs w:val="20"/>
        </w:rPr>
        <w:t>(ďalej len „Z</w:t>
      </w:r>
      <w:r w:rsidRPr="001A31B8">
        <w:rPr>
          <w:rFonts w:ascii="Times New Roman" w:hAnsi="Times New Roman" w:cs="Times New Roman"/>
          <w:b w:val="0"/>
          <w:sz w:val="20"/>
          <w:szCs w:val="20"/>
        </w:rPr>
        <w:t>mluva“)</w:t>
      </w:r>
    </w:p>
    <w:p w:rsidR="00A04A62" w:rsidRPr="001A31B8" w:rsidRDefault="0079730F" w:rsidP="001F66C6">
      <w:pPr>
        <w:pStyle w:val="Zkladntext"/>
        <w:kinsoku w:val="0"/>
        <w:overflowPunct w:val="0"/>
        <w:ind w:left="571" w:right="568"/>
        <w:jc w:val="center"/>
        <w:rPr>
          <w:rFonts w:ascii="Times New Roman" w:hAnsi="Times New Roman"/>
          <w:color w:val="auto"/>
          <w:sz w:val="20"/>
          <w:szCs w:val="20"/>
        </w:rPr>
      </w:pPr>
      <w:r w:rsidRPr="001A31B8">
        <w:rPr>
          <w:rFonts w:ascii="Times New Roman" w:hAnsi="Times New Roman"/>
          <w:color w:val="auto"/>
          <w:sz w:val="20"/>
          <w:szCs w:val="20"/>
        </w:rPr>
        <w:t xml:space="preserve">medzi </w:t>
      </w:r>
      <w:r w:rsidR="00DD53EF" w:rsidRPr="001A31B8">
        <w:rPr>
          <w:rFonts w:ascii="Times New Roman" w:hAnsi="Times New Roman"/>
          <w:color w:val="auto"/>
          <w:sz w:val="20"/>
          <w:szCs w:val="20"/>
        </w:rPr>
        <w:t>z</w:t>
      </w:r>
      <w:r w:rsidR="003E6F80" w:rsidRPr="001A31B8">
        <w:rPr>
          <w:rFonts w:ascii="Times New Roman" w:hAnsi="Times New Roman"/>
          <w:color w:val="auto"/>
          <w:sz w:val="20"/>
          <w:szCs w:val="20"/>
        </w:rPr>
        <w:t>mluv</w:t>
      </w:r>
      <w:r w:rsidR="00A04A62" w:rsidRPr="001A31B8">
        <w:rPr>
          <w:rFonts w:ascii="Times New Roman" w:hAnsi="Times New Roman"/>
          <w:color w:val="auto"/>
          <w:sz w:val="20"/>
          <w:szCs w:val="20"/>
        </w:rPr>
        <w:t>nými stranami</w:t>
      </w:r>
      <w:r w:rsidR="005135C7" w:rsidRPr="001A31B8">
        <w:rPr>
          <w:rFonts w:ascii="Times New Roman" w:hAnsi="Times New Roman"/>
          <w:color w:val="auto"/>
          <w:sz w:val="20"/>
          <w:szCs w:val="20"/>
        </w:rPr>
        <w:t>:</w:t>
      </w:r>
    </w:p>
    <w:p w:rsidR="0043445E" w:rsidRPr="001A31B8" w:rsidRDefault="0043445E" w:rsidP="00B26673">
      <w:pPr>
        <w:pStyle w:val="Zkladntext"/>
        <w:kinsoku w:val="0"/>
        <w:overflowPunct w:val="0"/>
        <w:jc w:val="both"/>
        <w:rPr>
          <w:rFonts w:ascii="Times New Roman" w:hAnsi="Times New Roman"/>
          <w:b/>
          <w:bCs/>
          <w:color w:val="auto"/>
          <w:sz w:val="20"/>
          <w:szCs w:val="20"/>
        </w:rPr>
      </w:pPr>
    </w:p>
    <w:p w:rsidR="004C1D25" w:rsidRPr="001A31B8" w:rsidRDefault="0043445E" w:rsidP="00B26673">
      <w:pPr>
        <w:jc w:val="both"/>
        <w:rPr>
          <w:rFonts w:ascii="Times New Roman" w:hAnsi="Times New Roman"/>
          <w:b/>
          <w:bCs/>
          <w:sz w:val="20"/>
        </w:rPr>
      </w:pPr>
      <w:r w:rsidRPr="001A31B8">
        <w:rPr>
          <w:rFonts w:ascii="Times New Roman" w:hAnsi="Times New Roman"/>
          <w:b/>
          <w:bCs/>
          <w:sz w:val="20"/>
        </w:rPr>
        <w:t>Objednávateľ:</w:t>
      </w:r>
      <w:r w:rsidRPr="001A31B8">
        <w:rPr>
          <w:rFonts w:ascii="Times New Roman" w:hAnsi="Times New Roman"/>
          <w:b/>
          <w:bCs/>
          <w:sz w:val="20"/>
        </w:rPr>
        <w:tab/>
      </w:r>
    </w:p>
    <w:p w:rsidR="0043445E" w:rsidRPr="001A31B8" w:rsidRDefault="004C1D25" w:rsidP="00B26673">
      <w:pPr>
        <w:jc w:val="both"/>
        <w:rPr>
          <w:rFonts w:ascii="Times New Roman" w:hAnsi="Times New Roman"/>
          <w:b/>
          <w:sz w:val="20"/>
        </w:rPr>
      </w:pPr>
      <w:r w:rsidRPr="001A31B8">
        <w:rPr>
          <w:rFonts w:ascii="Times New Roman" w:hAnsi="Times New Roman"/>
          <w:bCs/>
          <w:sz w:val="20"/>
        </w:rPr>
        <w:t>Názov:</w:t>
      </w:r>
      <w:r w:rsidR="008A1D3C">
        <w:rPr>
          <w:rFonts w:ascii="Times New Roman" w:hAnsi="Times New Roman"/>
          <w:bCs/>
          <w:sz w:val="20"/>
        </w:rPr>
        <w:t xml:space="preserve"> </w:t>
      </w:r>
      <w:r w:rsidR="008A1D3C">
        <w:rPr>
          <w:rFonts w:ascii="Times New Roman" w:hAnsi="Times New Roman"/>
          <w:bCs/>
          <w:sz w:val="20"/>
        </w:rPr>
        <w:tab/>
      </w:r>
      <w:r w:rsidR="008A1D3C">
        <w:rPr>
          <w:rFonts w:ascii="Times New Roman" w:hAnsi="Times New Roman"/>
          <w:bCs/>
          <w:sz w:val="20"/>
        </w:rPr>
        <w:tab/>
      </w:r>
      <w:r w:rsidR="008A1D3C">
        <w:rPr>
          <w:rFonts w:ascii="Times New Roman" w:hAnsi="Times New Roman"/>
          <w:bCs/>
          <w:sz w:val="20"/>
        </w:rPr>
        <w:tab/>
      </w:r>
      <w:r w:rsidR="008A1D3C">
        <w:rPr>
          <w:rFonts w:ascii="Times New Roman" w:hAnsi="Times New Roman"/>
          <w:bCs/>
          <w:sz w:val="20"/>
        </w:rPr>
        <w:tab/>
      </w:r>
      <w:r w:rsidR="008A1D3C">
        <w:rPr>
          <w:rFonts w:ascii="Times New Roman" w:hAnsi="Times New Roman"/>
          <w:bCs/>
          <w:sz w:val="20"/>
        </w:rPr>
        <w:tab/>
      </w:r>
      <w:r w:rsidR="001B3437" w:rsidRPr="001A31B8">
        <w:rPr>
          <w:rFonts w:ascii="Times New Roman" w:hAnsi="Times New Roman"/>
          <w:b/>
          <w:sz w:val="20"/>
        </w:rPr>
        <w:t>Slovenské národné múzeum</w:t>
      </w:r>
    </w:p>
    <w:p w:rsidR="00DC572B" w:rsidRPr="001A31B8" w:rsidRDefault="00FF5972" w:rsidP="00B26673">
      <w:pPr>
        <w:widowControl w:val="0"/>
        <w:tabs>
          <w:tab w:val="center" w:pos="-5245"/>
          <w:tab w:val="right" w:pos="9072"/>
        </w:tabs>
        <w:spacing w:before="120"/>
        <w:jc w:val="both"/>
        <w:rPr>
          <w:rFonts w:ascii="Times New Roman" w:hAnsi="Times New Roman"/>
          <w:sz w:val="20"/>
        </w:rPr>
      </w:pPr>
      <w:r w:rsidRPr="001A31B8">
        <w:rPr>
          <w:rFonts w:ascii="Times New Roman" w:hAnsi="Times New Roman"/>
          <w:bCs/>
          <w:sz w:val="20"/>
        </w:rPr>
        <w:t xml:space="preserve">oprávnené konať na základe </w:t>
      </w:r>
      <w:r w:rsidRPr="001A31B8">
        <w:rPr>
          <w:rFonts w:ascii="Times New Roman" w:hAnsi="Times New Roman"/>
          <w:sz w:val="20"/>
        </w:rPr>
        <w:t>rozhodnutia Ministerstva kultúry Slovenskej republiky č. MK-4541/2017-110/15225 zo dňa 10. októbra 2017 o vydaní úplného znenia zriaďovacej listiny Slovenského národného múzea vydanej rozhodnutím Ministerstva kultúry Slovenskej republiky o vydaní zriaďovacej listiny Slovenského národného múzea č. MK-1062/2002-1 z 1. júla 2002 a rozhodnutia Ministerstva kultúry Slovenskej republiky č. MK-2493/2019-110/3868 zo dňa 14. marca 2019 o zmene a doplnení zriaďovacej listiny Slovenského národného múzea</w:t>
      </w:r>
      <w:r w:rsidR="00DC572B" w:rsidRPr="001A31B8">
        <w:rPr>
          <w:rFonts w:ascii="Times New Roman" w:hAnsi="Times New Roman"/>
          <w:sz w:val="20"/>
        </w:rPr>
        <w:t>.</w:t>
      </w:r>
    </w:p>
    <w:p w:rsidR="00DC572B" w:rsidRPr="001A31B8" w:rsidRDefault="00DC572B" w:rsidP="00B26673">
      <w:pPr>
        <w:jc w:val="both"/>
        <w:rPr>
          <w:rFonts w:ascii="Times New Roman" w:hAnsi="Times New Roman"/>
          <w:sz w:val="20"/>
        </w:rPr>
      </w:pPr>
      <w:r w:rsidRPr="001A31B8">
        <w:rPr>
          <w:rFonts w:ascii="Times New Roman" w:hAnsi="Times New Roman"/>
          <w:sz w:val="20"/>
        </w:rPr>
        <w:t>Sídlo:</w:t>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t>Vajanského nábrežie 2, P.O.BOX 13, 810 06Bratislava 16</w:t>
      </w:r>
    </w:p>
    <w:p w:rsidR="00DC572B" w:rsidRPr="001A31B8" w:rsidRDefault="00DC572B" w:rsidP="00B26673">
      <w:pPr>
        <w:jc w:val="both"/>
        <w:rPr>
          <w:rFonts w:ascii="Times New Roman" w:hAnsi="Times New Roman"/>
          <w:sz w:val="20"/>
        </w:rPr>
      </w:pPr>
      <w:r w:rsidRPr="001A31B8">
        <w:rPr>
          <w:rFonts w:ascii="Times New Roman" w:hAnsi="Times New Roman"/>
          <w:sz w:val="20"/>
        </w:rPr>
        <w:t>Štatutárny zástupca:</w:t>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t>Mgr. Branislav Panis, generálny riaditeľ</w:t>
      </w:r>
    </w:p>
    <w:p w:rsidR="00DC572B" w:rsidRPr="001A31B8" w:rsidRDefault="00DC572B" w:rsidP="00B26673">
      <w:pPr>
        <w:jc w:val="both"/>
        <w:rPr>
          <w:rFonts w:ascii="Times New Roman" w:hAnsi="Times New Roman"/>
          <w:sz w:val="20"/>
        </w:rPr>
      </w:pPr>
      <w:r w:rsidRPr="001A31B8">
        <w:rPr>
          <w:rFonts w:ascii="Times New Roman" w:hAnsi="Times New Roman"/>
          <w:sz w:val="20"/>
        </w:rPr>
        <w:t>Organizačný útvar:</w:t>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t>Slovenské národné múzeum – Hudobné múzeum v Bratislave</w:t>
      </w:r>
    </w:p>
    <w:p w:rsidR="00DC572B" w:rsidRPr="001A31B8" w:rsidRDefault="00DC572B" w:rsidP="00B26673">
      <w:pPr>
        <w:jc w:val="both"/>
        <w:rPr>
          <w:rFonts w:ascii="Times New Roman" w:hAnsi="Times New Roman"/>
          <w:sz w:val="20"/>
        </w:rPr>
      </w:pPr>
      <w:r w:rsidRPr="001A31B8">
        <w:rPr>
          <w:rFonts w:ascii="Times New Roman" w:hAnsi="Times New Roman"/>
          <w:sz w:val="20"/>
        </w:rPr>
        <w:t xml:space="preserve">sídlom </w:t>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t>Žižkova 18, 811 02  Bratislava</w:t>
      </w:r>
    </w:p>
    <w:p w:rsidR="00DC572B" w:rsidRPr="001A31B8" w:rsidRDefault="00DC572B" w:rsidP="00B26673">
      <w:pPr>
        <w:jc w:val="both"/>
        <w:rPr>
          <w:rFonts w:ascii="Times New Roman" w:hAnsi="Times New Roman"/>
          <w:sz w:val="20"/>
        </w:rPr>
      </w:pPr>
      <w:r w:rsidRPr="001A31B8">
        <w:rPr>
          <w:rFonts w:ascii="Times New Roman" w:hAnsi="Times New Roman"/>
          <w:sz w:val="20"/>
        </w:rPr>
        <w:t>Zamestnanec oprávnený konať</w:t>
      </w:r>
    </w:p>
    <w:p w:rsidR="00DC572B" w:rsidRPr="001A31B8" w:rsidRDefault="00DC572B" w:rsidP="00B26673">
      <w:pPr>
        <w:jc w:val="both"/>
        <w:rPr>
          <w:rFonts w:ascii="Times New Roman" w:hAnsi="Times New Roman"/>
          <w:sz w:val="20"/>
        </w:rPr>
      </w:pPr>
      <w:r w:rsidRPr="001A31B8">
        <w:rPr>
          <w:rFonts w:ascii="Times New Roman" w:hAnsi="Times New Roman"/>
          <w:sz w:val="20"/>
        </w:rPr>
        <w:t xml:space="preserve">a rozhodovať vo veciach </w:t>
      </w:r>
    </w:p>
    <w:p w:rsidR="00DC572B" w:rsidRPr="001A31B8" w:rsidRDefault="00DC572B" w:rsidP="00B26673">
      <w:pPr>
        <w:jc w:val="both"/>
        <w:rPr>
          <w:rFonts w:ascii="Times New Roman" w:hAnsi="Times New Roman"/>
          <w:sz w:val="20"/>
        </w:rPr>
      </w:pPr>
      <w:r w:rsidRPr="001A31B8">
        <w:rPr>
          <w:rFonts w:ascii="Times New Roman" w:hAnsi="Times New Roman"/>
          <w:sz w:val="20"/>
        </w:rPr>
        <w:t>a) zmluvných:</w:t>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t xml:space="preserve">PhDr. Edita </w:t>
      </w:r>
      <w:proofErr w:type="spellStart"/>
      <w:r w:rsidRPr="001A31B8">
        <w:rPr>
          <w:rFonts w:ascii="Times New Roman" w:hAnsi="Times New Roman"/>
          <w:sz w:val="20"/>
        </w:rPr>
        <w:t>Bugalová</w:t>
      </w:r>
      <w:proofErr w:type="spellEnd"/>
      <w:r w:rsidRPr="001A31B8">
        <w:rPr>
          <w:rFonts w:ascii="Times New Roman" w:hAnsi="Times New Roman"/>
          <w:sz w:val="20"/>
        </w:rPr>
        <w:t xml:space="preserve">, PhD., </w:t>
      </w:r>
    </w:p>
    <w:p w:rsidR="00DC572B" w:rsidRPr="001A31B8" w:rsidRDefault="00DC572B" w:rsidP="008A1D3C">
      <w:pPr>
        <w:ind w:left="2836" w:firstLine="709"/>
        <w:jc w:val="both"/>
        <w:rPr>
          <w:rFonts w:ascii="Times New Roman" w:hAnsi="Times New Roman"/>
          <w:sz w:val="20"/>
        </w:rPr>
      </w:pPr>
      <w:r w:rsidRPr="001A31B8">
        <w:rPr>
          <w:rFonts w:ascii="Times New Roman" w:hAnsi="Times New Roman"/>
          <w:sz w:val="20"/>
        </w:rPr>
        <w:t>riaditeľka SNM – Hudobné</w:t>
      </w:r>
      <w:r w:rsidR="005E6FFB" w:rsidRPr="001A31B8">
        <w:rPr>
          <w:rFonts w:ascii="Times New Roman" w:hAnsi="Times New Roman"/>
          <w:sz w:val="20"/>
        </w:rPr>
        <w:t xml:space="preserve"> múzeum v  Bratislava</w:t>
      </w:r>
    </w:p>
    <w:p w:rsidR="00DC572B" w:rsidRPr="001A31B8" w:rsidRDefault="00DC572B" w:rsidP="00B26673">
      <w:pPr>
        <w:jc w:val="both"/>
        <w:rPr>
          <w:rFonts w:ascii="Times New Roman" w:hAnsi="Times New Roman"/>
          <w:sz w:val="20"/>
        </w:rPr>
      </w:pPr>
      <w:r w:rsidRPr="001A31B8">
        <w:rPr>
          <w:rFonts w:ascii="Times New Roman" w:hAnsi="Times New Roman"/>
          <w:sz w:val="20"/>
        </w:rPr>
        <w:t xml:space="preserve">b) </w:t>
      </w:r>
      <w:proofErr w:type="spellStart"/>
      <w:r w:rsidRPr="001A31B8">
        <w:rPr>
          <w:rFonts w:ascii="Times New Roman" w:hAnsi="Times New Roman"/>
          <w:sz w:val="20"/>
        </w:rPr>
        <w:t>plat.podmienok</w:t>
      </w:r>
      <w:proofErr w:type="spellEnd"/>
      <w:r w:rsidRPr="001A31B8">
        <w:rPr>
          <w:rFonts w:ascii="Times New Roman" w:hAnsi="Times New Roman"/>
          <w:sz w:val="20"/>
        </w:rPr>
        <w:t xml:space="preserve"> a fakturácie:</w:t>
      </w:r>
      <w:r w:rsidRPr="001A31B8">
        <w:rPr>
          <w:rFonts w:ascii="Times New Roman" w:hAnsi="Times New Roman"/>
          <w:sz w:val="20"/>
        </w:rPr>
        <w:tab/>
      </w:r>
      <w:r w:rsidRPr="001A31B8">
        <w:rPr>
          <w:rFonts w:ascii="Times New Roman" w:hAnsi="Times New Roman"/>
          <w:sz w:val="20"/>
        </w:rPr>
        <w:tab/>
        <w:t xml:space="preserve">Ing. Dana </w:t>
      </w:r>
      <w:proofErr w:type="spellStart"/>
      <w:r w:rsidRPr="001A31B8">
        <w:rPr>
          <w:rFonts w:ascii="Times New Roman" w:hAnsi="Times New Roman"/>
          <w:sz w:val="20"/>
        </w:rPr>
        <w:t>Slobodová</w:t>
      </w:r>
      <w:proofErr w:type="spellEnd"/>
      <w:r w:rsidRPr="001A31B8">
        <w:rPr>
          <w:rFonts w:ascii="Times New Roman" w:hAnsi="Times New Roman"/>
          <w:sz w:val="20"/>
        </w:rPr>
        <w:t xml:space="preserve"> – projektová manažérka</w:t>
      </w:r>
    </w:p>
    <w:p w:rsidR="00DC572B" w:rsidRPr="001A31B8" w:rsidRDefault="00DC572B" w:rsidP="00B26673">
      <w:pPr>
        <w:jc w:val="both"/>
        <w:rPr>
          <w:rFonts w:ascii="Times New Roman" w:hAnsi="Times New Roman"/>
          <w:sz w:val="20"/>
        </w:rPr>
      </w:pPr>
      <w:r w:rsidRPr="001A31B8">
        <w:rPr>
          <w:rFonts w:ascii="Times New Roman" w:hAnsi="Times New Roman"/>
          <w:sz w:val="20"/>
        </w:rPr>
        <w:t>Právna forma:</w:t>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t>Štátna príspevková organizácia</w:t>
      </w:r>
    </w:p>
    <w:p w:rsidR="00DC572B" w:rsidRPr="001A31B8" w:rsidRDefault="00DC572B" w:rsidP="00B26673">
      <w:pPr>
        <w:jc w:val="both"/>
        <w:rPr>
          <w:rFonts w:ascii="Times New Roman" w:hAnsi="Times New Roman"/>
          <w:sz w:val="20"/>
        </w:rPr>
      </w:pPr>
      <w:r w:rsidRPr="001A31B8">
        <w:rPr>
          <w:rFonts w:ascii="Times New Roman" w:hAnsi="Times New Roman"/>
          <w:sz w:val="20"/>
        </w:rPr>
        <w:t>Bankové spojenie:</w:t>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t>Štátna pokladnica</w:t>
      </w:r>
    </w:p>
    <w:p w:rsidR="00DC572B" w:rsidRPr="001A31B8" w:rsidRDefault="00DC572B" w:rsidP="00B26673">
      <w:pPr>
        <w:jc w:val="both"/>
        <w:rPr>
          <w:rFonts w:ascii="Times New Roman" w:hAnsi="Times New Roman"/>
          <w:sz w:val="20"/>
        </w:rPr>
      </w:pPr>
      <w:r w:rsidRPr="001A31B8">
        <w:rPr>
          <w:rFonts w:ascii="Times New Roman" w:hAnsi="Times New Roman"/>
          <w:sz w:val="20"/>
        </w:rPr>
        <w:t>Číslo účtu/IBAN:</w:t>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t>SK5881800000007000243821</w:t>
      </w:r>
    </w:p>
    <w:p w:rsidR="00DC572B" w:rsidRPr="001A31B8" w:rsidRDefault="00DC572B" w:rsidP="00B26673">
      <w:pPr>
        <w:jc w:val="both"/>
        <w:rPr>
          <w:rFonts w:ascii="Times New Roman" w:hAnsi="Times New Roman"/>
          <w:sz w:val="20"/>
        </w:rPr>
      </w:pPr>
      <w:r w:rsidRPr="001A31B8">
        <w:rPr>
          <w:rFonts w:ascii="Times New Roman" w:hAnsi="Times New Roman"/>
          <w:sz w:val="20"/>
        </w:rPr>
        <w:t>BIC:</w:t>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t xml:space="preserve">SPSRSKBA  Štátna pokladnica </w:t>
      </w:r>
    </w:p>
    <w:p w:rsidR="00DC572B" w:rsidRPr="001A31B8" w:rsidRDefault="00DC572B" w:rsidP="00B26673">
      <w:pPr>
        <w:jc w:val="both"/>
        <w:rPr>
          <w:rFonts w:ascii="Times New Roman" w:hAnsi="Times New Roman"/>
          <w:sz w:val="20"/>
        </w:rPr>
      </w:pPr>
      <w:r w:rsidRPr="001A31B8">
        <w:rPr>
          <w:rFonts w:ascii="Times New Roman" w:hAnsi="Times New Roman"/>
          <w:sz w:val="20"/>
        </w:rPr>
        <w:t>IČO:</w:t>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t>00164721</w:t>
      </w:r>
    </w:p>
    <w:p w:rsidR="00DC572B" w:rsidRPr="001A31B8" w:rsidRDefault="00DC572B" w:rsidP="00B26673">
      <w:pPr>
        <w:jc w:val="both"/>
        <w:rPr>
          <w:rFonts w:ascii="Times New Roman" w:hAnsi="Times New Roman"/>
          <w:sz w:val="20"/>
        </w:rPr>
      </w:pPr>
      <w:r w:rsidRPr="001A31B8">
        <w:rPr>
          <w:rFonts w:ascii="Times New Roman" w:hAnsi="Times New Roman"/>
          <w:sz w:val="20"/>
        </w:rPr>
        <w:t>DIČ:</w:t>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t>2020603068</w:t>
      </w:r>
    </w:p>
    <w:p w:rsidR="00DC572B" w:rsidRPr="001A31B8" w:rsidRDefault="00DC572B" w:rsidP="00B26673">
      <w:pPr>
        <w:jc w:val="both"/>
        <w:rPr>
          <w:rFonts w:ascii="Times New Roman" w:hAnsi="Times New Roman"/>
          <w:sz w:val="20"/>
        </w:rPr>
      </w:pPr>
      <w:r w:rsidRPr="001A31B8">
        <w:rPr>
          <w:rFonts w:ascii="Times New Roman" w:hAnsi="Times New Roman"/>
          <w:sz w:val="20"/>
        </w:rPr>
        <w:t>IČ DPH:</w:t>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t>SK 2020603068</w:t>
      </w:r>
    </w:p>
    <w:p w:rsidR="00DC572B" w:rsidRPr="001A31B8" w:rsidRDefault="00DC572B" w:rsidP="00B26673">
      <w:pPr>
        <w:jc w:val="both"/>
        <w:rPr>
          <w:rFonts w:ascii="Times New Roman" w:hAnsi="Times New Roman"/>
          <w:sz w:val="20"/>
        </w:rPr>
      </w:pPr>
      <w:r w:rsidRPr="001A31B8">
        <w:rPr>
          <w:rFonts w:ascii="Times New Roman" w:hAnsi="Times New Roman"/>
          <w:sz w:val="20"/>
        </w:rPr>
        <w:t>Fakturačná adresa:</w:t>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t xml:space="preserve">Slovenské národné múzeum, Vajanského nábrežie 2,  </w:t>
      </w:r>
    </w:p>
    <w:p w:rsidR="00DC572B" w:rsidRPr="001A31B8" w:rsidRDefault="00DC572B" w:rsidP="00B26673">
      <w:pPr>
        <w:jc w:val="both"/>
        <w:rPr>
          <w:rFonts w:ascii="Times New Roman" w:hAnsi="Times New Roman"/>
          <w:sz w:val="20"/>
        </w:rPr>
      </w:pP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t>P.O.BOX 13, 810 06 Bratislava 16</w:t>
      </w:r>
    </w:p>
    <w:p w:rsidR="0043445E" w:rsidRPr="001A31B8" w:rsidRDefault="00DC572B" w:rsidP="00B26673">
      <w:pPr>
        <w:jc w:val="both"/>
        <w:rPr>
          <w:rFonts w:ascii="Times New Roman" w:hAnsi="Times New Roman"/>
          <w:bCs/>
          <w:sz w:val="20"/>
        </w:rPr>
      </w:pPr>
      <w:r w:rsidRPr="001A31B8">
        <w:rPr>
          <w:rFonts w:ascii="Times New Roman" w:hAnsi="Times New Roman"/>
          <w:bCs/>
          <w:sz w:val="20"/>
        </w:rPr>
        <w:t>(ďalej len „Objednávateľ“)</w:t>
      </w:r>
    </w:p>
    <w:p w:rsidR="009821D3" w:rsidRDefault="009821D3" w:rsidP="009821D3">
      <w:pPr>
        <w:tabs>
          <w:tab w:val="left" w:pos="2160"/>
        </w:tabs>
        <w:jc w:val="center"/>
        <w:rPr>
          <w:rFonts w:ascii="Times New Roman" w:hAnsi="Times New Roman"/>
          <w:sz w:val="20"/>
        </w:rPr>
      </w:pPr>
    </w:p>
    <w:p w:rsidR="0043445E" w:rsidRDefault="009821D3" w:rsidP="009821D3">
      <w:pPr>
        <w:tabs>
          <w:tab w:val="left" w:pos="2160"/>
        </w:tabs>
        <w:jc w:val="center"/>
        <w:rPr>
          <w:rFonts w:ascii="Times New Roman" w:hAnsi="Times New Roman"/>
          <w:sz w:val="20"/>
        </w:rPr>
      </w:pPr>
      <w:r>
        <w:rPr>
          <w:rFonts w:ascii="Times New Roman" w:hAnsi="Times New Roman"/>
          <w:sz w:val="20"/>
        </w:rPr>
        <w:t>a</w:t>
      </w:r>
    </w:p>
    <w:p w:rsidR="009821D3" w:rsidRPr="001A31B8" w:rsidRDefault="009821D3" w:rsidP="009821D3">
      <w:pPr>
        <w:tabs>
          <w:tab w:val="left" w:pos="2160"/>
        </w:tabs>
        <w:jc w:val="center"/>
        <w:rPr>
          <w:rFonts w:ascii="Times New Roman" w:hAnsi="Times New Roman"/>
          <w:sz w:val="20"/>
        </w:rPr>
      </w:pPr>
    </w:p>
    <w:p w:rsidR="00950841" w:rsidRPr="001A31B8" w:rsidRDefault="003E6F80" w:rsidP="00B26673">
      <w:pPr>
        <w:tabs>
          <w:tab w:val="left" w:pos="2127"/>
        </w:tabs>
        <w:jc w:val="both"/>
        <w:rPr>
          <w:rFonts w:ascii="Times New Roman" w:hAnsi="Times New Roman"/>
          <w:b/>
          <w:sz w:val="20"/>
        </w:rPr>
      </w:pPr>
      <w:r w:rsidRPr="001A31B8">
        <w:rPr>
          <w:rFonts w:ascii="Times New Roman" w:hAnsi="Times New Roman"/>
          <w:b/>
          <w:sz w:val="20"/>
        </w:rPr>
        <w:t>Zhotoviteľ</w:t>
      </w:r>
      <w:r w:rsidR="00761F8D" w:rsidRPr="001A31B8">
        <w:rPr>
          <w:rFonts w:ascii="Times New Roman" w:hAnsi="Times New Roman"/>
          <w:b/>
          <w:sz w:val="20"/>
        </w:rPr>
        <w:t>:</w:t>
      </w:r>
      <w:r w:rsidR="00950841" w:rsidRPr="001A31B8">
        <w:rPr>
          <w:rFonts w:ascii="Times New Roman" w:hAnsi="Times New Roman"/>
          <w:b/>
          <w:sz w:val="20"/>
        </w:rPr>
        <w:tab/>
      </w:r>
    </w:p>
    <w:p w:rsidR="00950841" w:rsidRPr="001A31B8" w:rsidRDefault="00950841" w:rsidP="00B26673">
      <w:pPr>
        <w:tabs>
          <w:tab w:val="left" w:pos="1620"/>
        </w:tabs>
        <w:jc w:val="both"/>
        <w:rPr>
          <w:rFonts w:ascii="Times New Roman" w:hAnsi="Times New Roman"/>
          <w:sz w:val="20"/>
        </w:rPr>
      </w:pPr>
      <w:r w:rsidRPr="001A31B8">
        <w:rPr>
          <w:rFonts w:ascii="Times New Roman" w:hAnsi="Times New Roman"/>
          <w:sz w:val="20"/>
        </w:rPr>
        <w:t xml:space="preserve">Obchodné meno: </w:t>
      </w:r>
      <w:r w:rsidRPr="001A31B8">
        <w:rPr>
          <w:rFonts w:ascii="Times New Roman" w:hAnsi="Times New Roman"/>
          <w:sz w:val="20"/>
        </w:rPr>
        <w:tab/>
      </w:r>
      <w:r w:rsidRPr="001A31B8">
        <w:rPr>
          <w:rFonts w:ascii="Times New Roman" w:hAnsi="Times New Roman"/>
          <w:sz w:val="20"/>
        </w:rPr>
        <w:tab/>
      </w:r>
    </w:p>
    <w:p w:rsidR="00950841" w:rsidRPr="001A31B8" w:rsidRDefault="00950841" w:rsidP="00B26673">
      <w:pPr>
        <w:jc w:val="both"/>
        <w:rPr>
          <w:rFonts w:ascii="Times New Roman" w:hAnsi="Times New Roman"/>
          <w:sz w:val="20"/>
        </w:rPr>
      </w:pPr>
      <w:r w:rsidRPr="001A31B8">
        <w:rPr>
          <w:rFonts w:ascii="Times New Roman" w:hAnsi="Times New Roman"/>
          <w:sz w:val="20"/>
        </w:rPr>
        <w:t>Sídlo:</w:t>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p>
    <w:p w:rsidR="005135C7" w:rsidRPr="001A31B8" w:rsidRDefault="00950841" w:rsidP="00B26673">
      <w:pPr>
        <w:jc w:val="both"/>
        <w:rPr>
          <w:rFonts w:ascii="Times New Roman" w:hAnsi="Times New Roman"/>
          <w:sz w:val="20"/>
        </w:rPr>
      </w:pPr>
      <w:r w:rsidRPr="001A31B8">
        <w:rPr>
          <w:rFonts w:ascii="Times New Roman" w:hAnsi="Times New Roman"/>
          <w:sz w:val="20"/>
        </w:rPr>
        <w:t>Zastúpený:</w:t>
      </w:r>
    </w:p>
    <w:p w:rsidR="00DD53EF" w:rsidRPr="001A31B8" w:rsidRDefault="00DD53EF" w:rsidP="00B26673">
      <w:pPr>
        <w:jc w:val="both"/>
        <w:rPr>
          <w:rFonts w:ascii="Times New Roman" w:hAnsi="Times New Roman"/>
          <w:sz w:val="20"/>
        </w:rPr>
      </w:pPr>
      <w:r w:rsidRPr="001A31B8">
        <w:rPr>
          <w:rFonts w:ascii="Times New Roman" w:hAnsi="Times New Roman"/>
          <w:sz w:val="20"/>
        </w:rPr>
        <w:t>IČO:</w:t>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p>
    <w:p w:rsidR="00DD53EF" w:rsidRPr="001A31B8" w:rsidRDefault="00DD53EF" w:rsidP="00B26673">
      <w:pPr>
        <w:jc w:val="both"/>
        <w:rPr>
          <w:rFonts w:ascii="Times New Roman" w:hAnsi="Times New Roman"/>
          <w:sz w:val="20"/>
        </w:rPr>
      </w:pPr>
      <w:r w:rsidRPr="001A31B8">
        <w:rPr>
          <w:rFonts w:ascii="Times New Roman" w:hAnsi="Times New Roman"/>
          <w:sz w:val="20"/>
        </w:rPr>
        <w:t>IČ DPH:</w:t>
      </w:r>
      <w:r w:rsidRPr="001A31B8">
        <w:rPr>
          <w:rFonts w:ascii="Times New Roman" w:hAnsi="Times New Roman"/>
          <w:sz w:val="20"/>
        </w:rPr>
        <w:tab/>
      </w:r>
      <w:r w:rsidRPr="001A31B8">
        <w:rPr>
          <w:rFonts w:ascii="Times New Roman" w:hAnsi="Times New Roman"/>
          <w:sz w:val="20"/>
        </w:rPr>
        <w:tab/>
      </w:r>
    </w:p>
    <w:p w:rsidR="00950841" w:rsidRPr="001A31B8" w:rsidRDefault="005135C7" w:rsidP="00B26673">
      <w:pPr>
        <w:jc w:val="both"/>
        <w:rPr>
          <w:rFonts w:ascii="Times New Roman" w:hAnsi="Times New Roman"/>
          <w:sz w:val="20"/>
        </w:rPr>
      </w:pPr>
      <w:r w:rsidRPr="001A31B8">
        <w:rPr>
          <w:rFonts w:ascii="Times New Roman" w:hAnsi="Times New Roman"/>
          <w:sz w:val="20"/>
        </w:rPr>
        <w:t>Zápis:</w:t>
      </w:r>
      <w:r w:rsidR="00950841" w:rsidRPr="001A31B8">
        <w:rPr>
          <w:rFonts w:ascii="Times New Roman" w:hAnsi="Times New Roman"/>
          <w:sz w:val="20"/>
        </w:rPr>
        <w:tab/>
      </w:r>
      <w:r w:rsidR="00950841" w:rsidRPr="001A31B8">
        <w:rPr>
          <w:rFonts w:ascii="Times New Roman" w:hAnsi="Times New Roman"/>
          <w:sz w:val="20"/>
        </w:rPr>
        <w:tab/>
      </w:r>
    </w:p>
    <w:p w:rsidR="00950841" w:rsidRPr="001A31B8" w:rsidRDefault="00950841" w:rsidP="00B26673">
      <w:pPr>
        <w:jc w:val="both"/>
        <w:rPr>
          <w:rFonts w:ascii="Times New Roman" w:hAnsi="Times New Roman"/>
          <w:sz w:val="20"/>
        </w:rPr>
      </w:pPr>
      <w:r w:rsidRPr="001A31B8">
        <w:rPr>
          <w:rFonts w:ascii="Times New Roman" w:hAnsi="Times New Roman"/>
          <w:sz w:val="20"/>
        </w:rPr>
        <w:t xml:space="preserve">Bankové spojenie: </w:t>
      </w:r>
      <w:r w:rsidRPr="001A31B8">
        <w:rPr>
          <w:rFonts w:ascii="Times New Roman" w:hAnsi="Times New Roman"/>
          <w:sz w:val="20"/>
        </w:rPr>
        <w:tab/>
      </w:r>
    </w:p>
    <w:p w:rsidR="00950841" w:rsidRPr="001A31B8" w:rsidRDefault="00950841" w:rsidP="00B26673">
      <w:pPr>
        <w:jc w:val="both"/>
        <w:rPr>
          <w:rFonts w:ascii="Times New Roman" w:hAnsi="Times New Roman"/>
          <w:sz w:val="20"/>
        </w:rPr>
      </w:pPr>
      <w:r w:rsidRPr="001A31B8">
        <w:rPr>
          <w:rFonts w:ascii="Times New Roman" w:hAnsi="Times New Roman"/>
          <w:sz w:val="20"/>
        </w:rPr>
        <w:t>IBAN:</w:t>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p>
    <w:p w:rsidR="00950841" w:rsidRPr="001A31B8" w:rsidRDefault="00950841" w:rsidP="00B26673">
      <w:pPr>
        <w:tabs>
          <w:tab w:val="left" w:pos="0"/>
          <w:tab w:val="left" w:pos="2127"/>
        </w:tabs>
        <w:jc w:val="both"/>
        <w:rPr>
          <w:rFonts w:ascii="Times New Roman" w:hAnsi="Times New Roman"/>
          <w:sz w:val="20"/>
        </w:rPr>
      </w:pPr>
      <w:r w:rsidRPr="001A31B8">
        <w:rPr>
          <w:rFonts w:ascii="Times New Roman" w:hAnsi="Times New Roman"/>
          <w:sz w:val="20"/>
        </w:rPr>
        <w:t>Kontaktné údaje:</w:t>
      </w:r>
      <w:r w:rsidRPr="001A31B8">
        <w:rPr>
          <w:rFonts w:ascii="Times New Roman" w:hAnsi="Times New Roman"/>
          <w:sz w:val="20"/>
        </w:rPr>
        <w:tab/>
      </w:r>
    </w:p>
    <w:p w:rsidR="00950841" w:rsidRPr="001A31B8" w:rsidRDefault="00761F8D" w:rsidP="00B26673">
      <w:pPr>
        <w:tabs>
          <w:tab w:val="left" w:pos="1620"/>
          <w:tab w:val="left" w:pos="3435"/>
        </w:tabs>
        <w:jc w:val="both"/>
        <w:rPr>
          <w:rFonts w:ascii="Times New Roman" w:hAnsi="Times New Roman"/>
          <w:sz w:val="20"/>
        </w:rPr>
      </w:pPr>
      <w:r w:rsidRPr="001A31B8">
        <w:rPr>
          <w:rFonts w:ascii="Times New Roman" w:hAnsi="Times New Roman"/>
          <w:sz w:val="20"/>
        </w:rPr>
        <w:t>(</w:t>
      </w:r>
      <w:r w:rsidR="00950841" w:rsidRPr="001A31B8">
        <w:rPr>
          <w:rFonts w:ascii="Times New Roman" w:hAnsi="Times New Roman"/>
          <w:sz w:val="20"/>
        </w:rPr>
        <w:t>ďalej ako „</w:t>
      </w:r>
      <w:r w:rsidR="005135C7" w:rsidRPr="001A31B8">
        <w:rPr>
          <w:rFonts w:ascii="Times New Roman" w:hAnsi="Times New Roman"/>
          <w:sz w:val="20"/>
        </w:rPr>
        <w:t>Z</w:t>
      </w:r>
      <w:r w:rsidR="003E6F80" w:rsidRPr="001A31B8">
        <w:rPr>
          <w:rFonts w:ascii="Times New Roman" w:hAnsi="Times New Roman"/>
          <w:sz w:val="20"/>
        </w:rPr>
        <w:t>hotoviteľ</w:t>
      </w:r>
      <w:r w:rsidR="00950841" w:rsidRPr="001A31B8">
        <w:rPr>
          <w:rFonts w:ascii="Times New Roman" w:hAnsi="Times New Roman"/>
          <w:sz w:val="20"/>
        </w:rPr>
        <w:t>“</w:t>
      </w:r>
      <w:r w:rsidRPr="001A31B8">
        <w:rPr>
          <w:rFonts w:ascii="Times New Roman" w:hAnsi="Times New Roman"/>
          <w:sz w:val="20"/>
        </w:rPr>
        <w:t>)</w:t>
      </w:r>
    </w:p>
    <w:p w:rsidR="00837E60" w:rsidRPr="001A31B8" w:rsidRDefault="00837E60" w:rsidP="00B26673">
      <w:pPr>
        <w:tabs>
          <w:tab w:val="left" w:pos="1620"/>
          <w:tab w:val="left" w:pos="3435"/>
        </w:tabs>
        <w:jc w:val="both"/>
        <w:rPr>
          <w:rFonts w:ascii="Times New Roman" w:hAnsi="Times New Roman"/>
          <w:sz w:val="20"/>
        </w:rPr>
      </w:pPr>
    </w:p>
    <w:p w:rsidR="00A04A62" w:rsidRPr="001A31B8" w:rsidRDefault="00A04A62" w:rsidP="00B26673">
      <w:pPr>
        <w:tabs>
          <w:tab w:val="left" w:pos="1620"/>
          <w:tab w:val="left" w:pos="3435"/>
        </w:tabs>
        <w:jc w:val="both"/>
        <w:rPr>
          <w:rFonts w:ascii="Times New Roman" w:hAnsi="Times New Roman"/>
          <w:sz w:val="20"/>
        </w:rPr>
      </w:pPr>
      <w:r w:rsidRPr="001A31B8">
        <w:rPr>
          <w:rFonts w:ascii="Times New Roman" w:hAnsi="Times New Roman"/>
          <w:sz w:val="20"/>
        </w:rPr>
        <w:t>(</w:t>
      </w:r>
      <w:r w:rsidR="005135C7" w:rsidRPr="001A31B8">
        <w:rPr>
          <w:rFonts w:ascii="Times New Roman" w:hAnsi="Times New Roman"/>
          <w:sz w:val="20"/>
        </w:rPr>
        <w:t>O</w:t>
      </w:r>
      <w:r w:rsidR="003E6F80" w:rsidRPr="001A31B8">
        <w:rPr>
          <w:rFonts w:ascii="Times New Roman" w:hAnsi="Times New Roman"/>
          <w:sz w:val="20"/>
        </w:rPr>
        <w:t>bjednávateľ</w:t>
      </w:r>
      <w:r w:rsidRPr="001A31B8">
        <w:rPr>
          <w:rFonts w:ascii="Times New Roman" w:hAnsi="Times New Roman"/>
          <w:sz w:val="20"/>
        </w:rPr>
        <w:t xml:space="preserve"> a </w:t>
      </w:r>
      <w:r w:rsidR="005135C7" w:rsidRPr="001A31B8">
        <w:rPr>
          <w:rFonts w:ascii="Times New Roman" w:hAnsi="Times New Roman"/>
          <w:sz w:val="20"/>
        </w:rPr>
        <w:t>Z</w:t>
      </w:r>
      <w:r w:rsidR="003E6F80" w:rsidRPr="001A31B8">
        <w:rPr>
          <w:rFonts w:ascii="Times New Roman" w:hAnsi="Times New Roman"/>
          <w:sz w:val="20"/>
        </w:rPr>
        <w:t>hotoviteľ</w:t>
      </w:r>
      <w:r w:rsidRPr="001A31B8">
        <w:rPr>
          <w:rFonts w:ascii="Times New Roman" w:hAnsi="Times New Roman"/>
          <w:sz w:val="20"/>
        </w:rPr>
        <w:t xml:space="preserve"> ďalej spolu aj ako „</w:t>
      </w:r>
      <w:r w:rsidR="00695CA7" w:rsidRPr="001A31B8">
        <w:rPr>
          <w:rFonts w:ascii="Times New Roman" w:hAnsi="Times New Roman"/>
          <w:sz w:val="20"/>
        </w:rPr>
        <w:t>Z</w:t>
      </w:r>
      <w:r w:rsidR="003E6F80" w:rsidRPr="001A31B8">
        <w:rPr>
          <w:rFonts w:ascii="Times New Roman" w:hAnsi="Times New Roman"/>
          <w:sz w:val="20"/>
        </w:rPr>
        <w:t>mluv</w:t>
      </w:r>
      <w:r w:rsidRPr="001A31B8">
        <w:rPr>
          <w:rFonts w:ascii="Times New Roman" w:hAnsi="Times New Roman"/>
          <w:sz w:val="20"/>
        </w:rPr>
        <w:t>né strany“</w:t>
      </w:r>
      <w:r w:rsidR="007165C1" w:rsidRPr="001A31B8">
        <w:rPr>
          <w:rFonts w:ascii="Times New Roman" w:hAnsi="Times New Roman"/>
          <w:sz w:val="20"/>
        </w:rPr>
        <w:t>, jednotlivo ako „Zmluvná  strana“</w:t>
      </w:r>
      <w:r w:rsidRPr="001A31B8">
        <w:rPr>
          <w:rFonts w:ascii="Times New Roman" w:hAnsi="Times New Roman"/>
          <w:sz w:val="20"/>
        </w:rPr>
        <w:t>)</w:t>
      </w:r>
    </w:p>
    <w:p w:rsidR="003411DE" w:rsidRPr="001A31B8" w:rsidRDefault="003411DE" w:rsidP="00B26673">
      <w:pPr>
        <w:jc w:val="both"/>
        <w:rPr>
          <w:rFonts w:ascii="Times New Roman" w:hAnsi="Times New Roman"/>
          <w:sz w:val="20"/>
        </w:rPr>
      </w:pPr>
    </w:p>
    <w:p w:rsidR="00A0275B" w:rsidRDefault="00A0275B" w:rsidP="00B26673">
      <w:pPr>
        <w:jc w:val="both"/>
        <w:rPr>
          <w:rFonts w:ascii="Times New Roman" w:hAnsi="Times New Roman"/>
          <w:b/>
          <w:sz w:val="20"/>
        </w:rPr>
      </w:pPr>
    </w:p>
    <w:p w:rsidR="009821D3" w:rsidRDefault="009821D3" w:rsidP="00B26673">
      <w:pPr>
        <w:jc w:val="both"/>
        <w:rPr>
          <w:rFonts w:ascii="Times New Roman" w:hAnsi="Times New Roman"/>
          <w:b/>
          <w:sz w:val="20"/>
        </w:rPr>
      </w:pPr>
    </w:p>
    <w:p w:rsidR="009821D3" w:rsidRDefault="009821D3" w:rsidP="00B26673">
      <w:pPr>
        <w:jc w:val="both"/>
        <w:rPr>
          <w:rFonts w:ascii="Times New Roman" w:hAnsi="Times New Roman"/>
          <w:b/>
          <w:sz w:val="20"/>
        </w:rPr>
      </w:pPr>
    </w:p>
    <w:p w:rsidR="009821D3" w:rsidRPr="001A31B8" w:rsidRDefault="009821D3" w:rsidP="00B26673">
      <w:pPr>
        <w:jc w:val="both"/>
        <w:rPr>
          <w:rFonts w:ascii="Times New Roman" w:hAnsi="Times New Roman"/>
          <w:b/>
          <w:sz w:val="20"/>
        </w:rPr>
      </w:pPr>
    </w:p>
    <w:p w:rsidR="00A04A62" w:rsidRPr="001A31B8" w:rsidRDefault="00A04A62" w:rsidP="00D009EA">
      <w:pPr>
        <w:jc w:val="center"/>
        <w:rPr>
          <w:rFonts w:ascii="Times New Roman" w:hAnsi="Times New Roman"/>
          <w:b/>
          <w:sz w:val="20"/>
        </w:rPr>
      </w:pPr>
      <w:r w:rsidRPr="001A31B8">
        <w:rPr>
          <w:rFonts w:ascii="Times New Roman" w:hAnsi="Times New Roman"/>
          <w:b/>
          <w:sz w:val="20"/>
        </w:rPr>
        <w:t>Článok 1.</w:t>
      </w:r>
    </w:p>
    <w:p w:rsidR="00A04A62" w:rsidRPr="001A31B8" w:rsidRDefault="00A04A62" w:rsidP="00D009EA">
      <w:pPr>
        <w:jc w:val="center"/>
        <w:rPr>
          <w:rFonts w:ascii="Times New Roman" w:hAnsi="Times New Roman"/>
          <w:b/>
          <w:sz w:val="20"/>
        </w:rPr>
      </w:pPr>
      <w:r w:rsidRPr="001A31B8">
        <w:rPr>
          <w:rFonts w:ascii="Times New Roman" w:hAnsi="Times New Roman"/>
          <w:b/>
          <w:sz w:val="20"/>
        </w:rPr>
        <w:t>Úvodné ustanovenie</w:t>
      </w:r>
    </w:p>
    <w:p w:rsidR="00761F8D" w:rsidRPr="001A31B8" w:rsidRDefault="00761F8D" w:rsidP="00B26673">
      <w:pPr>
        <w:jc w:val="both"/>
        <w:rPr>
          <w:rFonts w:ascii="Times New Roman" w:hAnsi="Times New Roman"/>
          <w:b/>
          <w:sz w:val="20"/>
        </w:rPr>
      </w:pPr>
    </w:p>
    <w:p w:rsidR="00761F8D" w:rsidRPr="001A31B8" w:rsidRDefault="00761F8D" w:rsidP="00B26673">
      <w:pPr>
        <w:numPr>
          <w:ilvl w:val="0"/>
          <w:numId w:val="5"/>
        </w:numPr>
        <w:ind w:left="567" w:hanging="567"/>
        <w:jc w:val="both"/>
        <w:rPr>
          <w:rFonts w:ascii="Times New Roman" w:hAnsi="Times New Roman"/>
          <w:sz w:val="20"/>
        </w:rPr>
      </w:pPr>
      <w:r w:rsidRPr="001A31B8">
        <w:rPr>
          <w:rFonts w:ascii="Times New Roman" w:hAnsi="Times New Roman"/>
          <w:sz w:val="20"/>
        </w:rPr>
        <w:t xml:space="preserve">Táto </w:t>
      </w:r>
      <w:r w:rsidR="003E6F80" w:rsidRPr="001A31B8">
        <w:rPr>
          <w:rFonts w:ascii="Times New Roman" w:hAnsi="Times New Roman"/>
          <w:sz w:val="20"/>
        </w:rPr>
        <w:t>Zmluv</w:t>
      </w:r>
      <w:r w:rsidRPr="001A31B8">
        <w:rPr>
          <w:rFonts w:ascii="Times New Roman" w:hAnsi="Times New Roman"/>
          <w:sz w:val="20"/>
        </w:rPr>
        <w:t xml:space="preserve">a sa uzatvára v súlade s § 117 zákona č. 343/2015 Z. z. o verejnom obstarávaní a o zmene a doplnení niektorých zákonov v znení neskorších predpisov (ďalej len „ZVO“).    </w:t>
      </w:r>
    </w:p>
    <w:p w:rsidR="00761F8D" w:rsidRPr="001A31B8" w:rsidRDefault="00761F8D" w:rsidP="00B26673">
      <w:pPr>
        <w:spacing w:line="276" w:lineRule="auto"/>
        <w:ind w:left="567" w:hanging="425"/>
        <w:jc w:val="both"/>
        <w:rPr>
          <w:rFonts w:ascii="Times New Roman" w:hAnsi="Times New Roman"/>
          <w:sz w:val="20"/>
        </w:rPr>
      </w:pPr>
    </w:p>
    <w:p w:rsidR="00A0275B" w:rsidRPr="001A31B8" w:rsidRDefault="00A0275B" w:rsidP="00B26673">
      <w:pPr>
        <w:spacing w:line="276" w:lineRule="auto"/>
        <w:ind w:left="567" w:hanging="425"/>
        <w:jc w:val="both"/>
        <w:rPr>
          <w:rFonts w:ascii="Times New Roman" w:hAnsi="Times New Roman"/>
          <w:sz w:val="20"/>
        </w:rPr>
      </w:pPr>
    </w:p>
    <w:p w:rsidR="00A04A62" w:rsidRPr="001A31B8" w:rsidRDefault="00A04A62" w:rsidP="00D009EA">
      <w:pPr>
        <w:jc w:val="center"/>
        <w:rPr>
          <w:rFonts w:ascii="Times New Roman" w:hAnsi="Times New Roman"/>
          <w:b/>
          <w:sz w:val="20"/>
        </w:rPr>
      </w:pPr>
      <w:r w:rsidRPr="001A31B8">
        <w:rPr>
          <w:rFonts w:ascii="Times New Roman" w:hAnsi="Times New Roman"/>
          <w:b/>
          <w:sz w:val="20"/>
        </w:rPr>
        <w:t>Článok 2.</w:t>
      </w:r>
    </w:p>
    <w:p w:rsidR="00761F8D" w:rsidRPr="001A31B8" w:rsidRDefault="00A04A62" w:rsidP="00D009EA">
      <w:pPr>
        <w:spacing w:after="240"/>
        <w:jc w:val="center"/>
        <w:rPr>
          <w:rFonts w:ascii="Times New Roman" w:hAnsi="Times New Roman"/>
          <w:b/>
          <w:sz w:val="20"/>
        </w:rPr>
      </w:pPr>
      <w:r w:rsidRPr="001A31B8">
        <w:rPr>
          <w:rFonts w:ascii="Times New Roman" w:hAnsi="Times New Roman"/>
          <w:b/>
          <w:sz w:val="20"/>
        </w:rPr>
        <w:t xml:space="preserve">Predmet </w:t>
      </w:r>
      <w:r w:rsidR="003E6F80" w:rsidRPr="001A31B8">
        <w:rPr>
          <w:rFonts w:ascii="Times New Roman" w:hAnsi="Times New Roman"/>
          <w:b/>
          <w:sz w:val="20"/>
        </w:rPr>
        <w:t>Zmluv</w:t>
      </w:r>
      <w:r w:rsidRPr="001A31B8">
        <w:rPr>
          <w:rFonts w:ascii="Times New Roman" w:hAnsi="Times New Roman"/>
          <w:b/>
          <w:sz w:val="20"/>
        </w:rPr>
        <w:t>y</w:t>
      </w:r>
    </w:p>
    <w:p w:rsidR="007624E8" w:rsidRPr="001A31B8" w:rsidRDefault="007624E8" w:rsidP="00B26673">
      <w:pPr>
        <w:ind w:left="567" w:hanging="567"/>
        <w:jc w:val="both"/>
        <w:rPr>
          <w:rFonts w:ascii="Times New Roman" w:hAnsi="Times New Roman"/>
          <w:sz w:val="20"/>
        </w:rPr>
      </w:pPr>
      <w:r w:rsidRPr="001A31B8">
        <w:rPr>
          <w:rFonts w:ascii="Times New Roman" w:hAnsi="Times New Roman"/>
          <w:sz w:val="20"/>
        </w:rPr>
        <w:t>2.1</w:t>
      </w:r>
      <w:r w:rsidRPr="001A31B8">
        <w:rPr>
          <w:rFonts w:ascii="Times New Roman" w:hAnsi="Times New Roman"/>
          <w:sz w:val="20"/>
        </w:rPr>
        <w:tab/>
      </w:r>
      <w:r w:rsidR="00A04A62" w:rsidRPr="001A31B8">
        <w:rPr>
          <w:rFonts w:ascii="Times New Roman" w:hAnsi="Times New Roman"/>
          <w:sz w:val="20"/>
        </w:rPr>
        <w:t xml:space="preserve">Predmetom </w:t>
      </w:r>
      <w:r w:rsidR="003E6F80" w:rsidRPr="001A31B8">
        <w:rPr>
          <w:rFonts w:ascii="Times New Roman" w:hAnsi="Times New Roman"/>
          <w:sz w:val="20"/>
        </w:rPr>
        <w:t>Zmluv</w:t>
      </w:r>
      <w:r w:rsidR="00A04A62" w:rsidRPr="001A31B8">
        <w:rPr>
          <w:rFonts w:ascii="Times New Roman" w:hAnsi="Times New Roman"/>
          <w:sz w:val="20"/>
        </w:rPr>
        <w:t xml:space="preserve">y je </w:t>
      </w:r>
      <w:r w:rsidR="005E6FFB" w:rsidRPr="001A31B8">
        <w:rPr>
          <w:rFonts w:ascii="Times New Roman" w:hAnsi="Times New Roman"/>
          <w:color w:val="000000"/>
          <w:sz w:val="20"/>
          <w:shd w:val="clear" w:color="auto" w:fill="FFFFFF"/>
        </w:rPr>
        <w:t>Vypracovanie aktualizácie projektovej dokumentácie Obnovy areálu a kaštieľa Dolná Krupá v rámci projektu "Poklady strednej Európy. Kultúra, príroda, hudba"</w:t>
      </w:r>
      <w:r w:rsidR="005E6FFB" w:rsidRPr="001A31B8">
        <w:rPr>
          <w:rFonts w:ascii="Times New Roman" w:hAnsi="Times New Roman"/>
          <w:bCs/>
          <w:sz w:val="20"/>
        </w:rPr>
        <w:t xml:space="preserve"> financovaného z programu spolupráce INTERREG V-A SK-AT 2014-2020</w:t>
      </w:r>
      <w:r w:rsidR="0009296E" w:rsidRPr="001A31B8">
        <w:rPr>
          <w:rFonts w:ascii="Times New Roman" w:hAnsi="Times New Roman"/>
          <w:sz w:val="20"/>
        </w:rPr>
        <w:t>po</w:t>
      </w:r>
      <w:r w:rsidR="005135C7" w:rsidRPr="001A31B8">
        <w:rPr>
          <w:rFonts w:ascii="Times New Roman" w:hAnsi="Times New Roman"/>
          <w:sz w:val="20"/>
        </w:rPr>
        <w:t>dľa podmienok upravených touto Z</w:t>
      </w:r>
      <w:r w:rsidR="0009296E" w:rsidRPr="001A31B8">
        <w:rPr>
          <w:rFonts w:ascii="Times New Roman" w:hAnsi="Times New Roman"/>
          <w:sz w:val="20"/>
        </w:rPr>
        <w:t>mluvou.</w:t>
      </w:r>
    </w:p>
    <w:p w:rsidR="00837E60" w:rsidRPr="001A31B8" w:rsidRDefault="00837E60" w:rsidP="00B26673">
      <w:pPr>
        <w:ind w:left="567" w:hanging="567"/>
        <w:jc w:val="both"/>
        <w:rPr>
          <w:rFonts w:ascii="Times New Roman" w:hAnsi="Times New Roman"/>
          <w:sz w:val="20"/>
        </w:rPr>
      </w:pPr>
    </w:p>
    <w:p w:rsidR="007624E8" w:rsidRPr="001A31B8" w:rsidRDefault="007624E8" w:rsidP="00B26673">
      <w:pPr>
        <w:pStyle w:val="Odsekzoznamu"/>
        <w:numPr>
          <w:ilvl w:val="0"/>
          <w:numId w:val="15"/>
        </w:numPr>
        <w:jc w:val="both"/>
        <w:rPr>
          <w:rFonts w:ascii="Times New Roman" w:hAnsi="Times New Roman"/>
          <w:noProof/>
          <w:vanish/>
          <w:sz w:val="20"/>
        </w:rPr>
      </w:pPr>
    </w:p>
    <w:p w:rsidR="007624E8" w:rsidRPr="001A31B8" w:rsidRDefault="007624E8" w:rsidP="00B26673">
      <w:pPr>
        <w:pStyle w:val="Odsekzoznamu"/>
        <w:numPr>
          <w:ilvl w:val="1"/>
          <w:numId w:val="15"/>
        </w:numPr>
        <w:jc w:val="both"/>
        <w:rPr>
          <w:rFonts w:ascii="Times New Roman" w:hAnsi="Times New Roman"/>
          <w:noProof/>
          <w:vanish/>
          <w:sz w:val="20"/>
        </w:rPr>
      </w:pPr>
    </w:p>
    <w:p w:rsidR="005E6FFB" w:rsidRPr="00B26673" w:rsidRDefault="003E6F80" w:rsidP="00B26673">
      <w:pPr>
        <w:pStyle w:val="Odsekzoznamu"/>
        <w:numPr>
          <w:ilvl w:val="1"/>
          <w:numId w:val="15"/>
        </w:numPr>
        <w:autoSpaceDE w:val="0"/>
        <w:autoSpaceDN w:val="0"/>
        <w:adjustRightInd w:val="0"/>
        <w:spacing w:line="276" w:lineRule="auto"/>
        <w:ind w:left="567" w:hanging="567"/>
        <w:jc w:val="both"/>
        <w:rPr>
          <w:rFonts w:ascii="Times New Roman" w:hAnsi="Times New Roman"/>
          <w:color w:val="000000"/>
          <w:sz w:val="20"/>
          <w:shd w:val="clear" w:color="auto" w:fill="FFFFFF"/>
        </w:rPr>
      </w:pPr>
      <w:r w:rsidRPr="00B26673">
        <w:rPr>
          <w:rFonts w:ascii="Times New Roman" w:hAnsi="Times New Roman"/>
          <w:noProof/>
          <w:sz w:val="20"/>
        </w:rPr>
        <w:t>Zhotoviteľ</w:t>
      </w:r>
      <w:r w:rsidR="00A04A62" w:rsidRPr="00B26673">
        <w:rPr>
          <w:rFonts w:ascii="Times New Roman" w:hAnsi="Times New Roman"/>
          <w:noProof/>
          <w:sz w:val="20"/>
        </w:rPr>
        <w:t xml:space="preserve"> sa</w:t>
      </w:r>
      <w:r w:rsidR="005135C7" w:rsidRPr="00B26673">
        <w:rPr>
          <w:rFonts w:ascii="Times New Roman" w:hAnsi="Times New Roman"/>
          <w:noProof/>
          <w:sz w:val="20"/>
        </w:rPr>
        <w:t xml:space="preserve"> v súlade s touto Z</w:t>
      </w:r>
      <w:r w:rsidR="00743153" w:rsidRPr="00B26673">
        <w:rPr>
          <w:rFonts w:ascii="Times New Roman" w:hAnsi="Times New Roman"/>
          <w:noProof/>
          <w:sz w:val="20"/>
        </w:rPr>
        <w:t>mluvou</w:t>
      </w:r>
      <w:r w:rsidR="00760165" w:rsidRPr="00B26673">
        <w:rPr>
          <w:rFonts w:ascii="Times New Roman" w:hAnsi="Times New Roman"/>
          <w:noProof/>
          <w:sz w:val="20"/>
        </w:rPr>
        <w:t xml:space="preserve"> a</w:t>
      </w:r>
      <w:r w:rsidR="00911564">
        <w:rPr>
          <w:rFonts w:ascii="Times New Roman" w:hAnsi="Times New Roman"/>
          <w:noProof/>
          <w:sz w:val="20"/>
        </w:rPr>
        <w:t xml:space="preserve"> </w:t>
      </w:r>
      <w:r w:rsidR="001B3437" w:rsidRPr="00B26673">
        <w:rPr>
          <w:rFonts w:ascii="Times New Roman" w:hAnsi="Times New Roman"/>
          <w:noProof/>
          <w:sz w:val="20"/>
        </w:rPr>
        <w:t>výzvou na predkladanie ponúk s jej prílohami</w:t>
      </w:r>
      <w:r w:rsidR="0079215F" w:rsidRPr="00B26673">
        <w:rPr>
          <w:rFonts w:ascii="Times New Roman" w:hAnsi="Times New Roman"/>
          <w:noProof/>
          <w:sz w:val="20"/>
        </w:rPr>
        <w:t xml:space="preserve"> </w:t>
      </w:r>
      <w:r w:rsidR="00A04A62" w:rsidRPr="00B26673">
        <w:rPr>
          <w:rFonts w:ascii="Times New Roman" w:hAnsi="Times New Roman"/>
          <w:noProof/>
          <w:sz w:val="20"/>
        </w:rPr>
        <w:t xml:space="preserve">zaväzuje </w:t>
      </w:r>
      <w:r w:rsidR="0009296E" w:rsidRPr="00B26673">
        <w:rPr>
          <w:rFonts w:ascii="Times New Roman" w:hAnsi="Times New Roman"/>
          <w:noProof/>
          <w:sz w:val="20"/>
        </w:rPr>
        <w:t xml:space="preserve">riadne a včas </w:t>
      </w:r>
      <w:r w:rsidR="00A04A62" w:rsidRPr="00B26673">
        <w:rPr>
          <w:rFonts w:ascii="Times New Roman" w:hAnsi="Times New Roman"/>
          <w:noProof/>
          <w:sz w:val="20"/>
        </w:rPr>
        <w:t xml:space="preserve">vytvoriť </w:t>
      </w:r>
      <w:r w:rsidR="007D13A6" w:rsidRPr="00B26673">
        <w:rPr>
          <w:rFonts w:ascii="Times New Roman" w:hAnsi="Times New Roman"/>
          <w:noProof/>
          <w:sz w:val="20"/>
        </w:rPr>
        <w:t xml:space="preserve">a odovzdať </w:t>
      </w:r>
      <w:r w:rsidR="00A04A62" w:rsidRPr="00B26673">
        <w:rPr>
          <w:rFonts w:ascii="Times New Roman" w:hAnsi="Times New Roman"/>
          <w:noProof/>
          <w:sz w:val="20"/>
        </w:rPr>
        <w:t xml:space="preserve">pre </w:t>
      </w:r>
      <w:r w:rsidRPr="00B26673">
        <w:rPr>
          <w:rFonts w:ascii="Times New Roman" w:hAnsi="Times New Roman"/>
          <w:noProof/>
          <w:sz w:val="20"/>
        </w:rPr>
        <w:t>Objednávateľ</w:t>
      </w:r>
      <w:r w:rsidR="00A04A62" w:rsidRPr="00B26673">
        <w:rPr>
          <w:rFonts w:ascii="Times New Roman" w:hAnsi="Times New Roman"/>
          <w:noProof/>
          <w:sz w:val="20"/>
        </w:rPr>
        <w:t>a dielo</w:t>
      </w:r>
      <w:r w:rsidR="0079215F" w:rsidRPr="00B26673">
        <w:rPr>
          <w:rFonts w:ascii="Times New Roman" w:hAnsi="Times New Roman"/>
          <w:noProof/>
          <w:sz w:val="20"/>
        </w:rPr>
        <w:t xml:space="preserve"> </w:t>
      </w:r>
      <w:r w:rsidR="00D71CC2" w:rsidRPr="00B26673">
        <w:rPr>
          <w:rFonts w:ascii="Times New Roman" w:hAnsi="Times New Roman"/>
          <w:sz w:val="20"/>
        </w:rPr>
        <w:t xml:space="preserve">v rozsahu a za podmienok dohodnutých v tejto </w:t>
      </w:r>
      <w:r w:rsidR="000D38C4" w:rsidRPr="00B26673">
        <w:rPr>
          <w:rFonts w:ascii="Times New Roman" w:hAnsi="Times New Roman"/>
          <w:sz w:val="20"/>
        </w:rPr>
        <w:t>Z</w:t>
      </w:r>
      <w:r w:rsidR="00D71CC2" w:rsidRPr="00B26673">
        <w:rPr>
          <w:rFonts w:ascii="Times New Roman" w:hAnsi="Times New Roman"/>
          <w:sz w:val="20"/>
        </w:rPr>
        <w:t>mluve</w:t>
      </w:r>
      <w:r w:rsidR="00412999" w:rsidRPr="00B26673">
        <w:rPr>
          <w:rFonts w:ascii="Times New Roman" w:hAnsi="Times New Roman"/>
          <w:noProof/>
          <w:sz w:val="20"/>
        </w:rPr>
        <w:t>:</w:t>
      </w:r>
      <w:r w:rsidR="005E6FFB" w:rsidRPr="00B26673">
        <w:rPr>
          <w:rFonts w:ascii="Times New Roman" w:hAnsi="Times New Roman"/>
          <w:noProof/>
          <w:sz w:val="20"/>
        </w:rPr>
        <w:t xml:space="preserve"> A</w:t>
      </w:r>
      <w:r w:rsidR="005E6FFB" w:rsidRPr="00B26673">
        <w:rPr>
          <w:rFonts w:ascii="Times New Roman" w:hAnsi="Times New Roman"/>
          <w:color w:val="000000"/>
          <w:sz w:val="20"/>
          <w:shd w:val="clear" w:color="auto" w:fill="FFFFFF"/>
        </w:rPr>
        <w:t xml:space="preserve">ktualizácia  projektovej dokumentácie Obnovy areálu a kaštieľa Dolná Krupá </w:t>
      </w:r>
      <w:r w:rsidR="007624E8" w:rsidRPr="00B26673">
        <w:rPr>
          <w:rFonts w:ascii="Times New Roman" w:hAnsi="Times New Roman"/>
          <w:sz w:val="20"/>
        </w:rPr>
        <w:t xml:space="preserve">(ďalej aj ako „projektová dokumentácia“ alebo „ PD“) </w:t>
      </w:r>
      <w:r w:rsidR="005E6FFB" w:rsidRPr="00B26673">
        <w:rPr>
          <w:rFonts w:ascii="Times New Roman" w:hAnsi="Times New Roman"/>
          <w:color w:val="000000"/>
          <w:sz w:val="20"/>
          <w:shd w:val="clear" w:color="auto" w:fill="FFFFFF"/>
        </w:rPr>
        <w:t>v rámci projektu "Poklady strednej Európy. Kultúra, príroda, hudba" spolu s výkazom výmer  s ohľadom na jestvujúci stav rozostavanosti a doplnením o vykonanie prác, zistených počas realizácie predchádzajúcej rekonštrukcie</w:t>
      </w:r>
      <w:r w:rsidR="00774838">
        <w:rPr>
          <w:rFonts w:ascii="Times New Roman" w:hAnsi="Times New Roman"/>
          <w:color w:val="000000"/>
          <w:sz w:val="20"/>
          <w:shd w:val="clear" w:color="auto" w:fill="FFFFFF"/>
        </w:rPr>
        <w:t xml:space="preserve"> </w:t>
      </w:r>
      <w:r w:rsidR="000D38C4" w:rsidRPr="00B26673">
        <w:rPr>
          <w:rFonts w:ascii="Times New Roman" w:hAnsi="Times New Roman"/>
          <w:sz w:val="20"/>
        </w:rPr>
        <w:t>vrátane výkonu autorského dohľadu</w:t>
      </w:r>
      <w:r w:rsidR="0079215F" w:rsidRPr="00B26673">
        <w:rPr>
          <w:rFonts w:ascii="Times New Roman" w:hAnsi="Times New Roman"/>
          <w:sz w:val="20"/>
        </w:rPr>
        <w:t xml:space="preserve"> </w:t>
      </w:r>
      <w:r w:rsidR="007131FE" w:rsidRPr="00B26673">
        <w:rPr>
          <w:rFonts w:ascii="Times New Roman" w:hAnsi="Times New Roman"/>
          <w:sz w:val="20"/>
        </w:rPr>
        <w:t>(ďalej aj ako „dielo“)</w:t>
      </w:r>
      <w:r w:rsidR="000D38C4" w:rsidRPr="00B26673">
        <w:rPr>
          <w:rFonts w:ascii="Times New Roman" w:hAnsi="Times New Roman"/>
          <w:sz w:val="20"/>
        </w:rPr>
        <w:t>.</w:t>
      </w:r>
      <w:r w:rsidR="0079215F" w:rsidRPr="00B26673">
        <w:rPr>
          <w:rFonts w:ascii="Times New Roman" w:hAnsi="Times New Roman"/>
          <w:sz w:val="20"/>
        </w:rPr>
        <w:t xml:space="preserve"> </w:t>
      </w:r>
      <w:r w:rsidR="005E6FFB" w:rsidRPr="00B26673">
        <w:rPr>
          <w:rFonts w:ascii="Times New Roman" w:hAnsi="Times New Roman"/>
          <w:color w:val="000000"/>
          <w:sz w:val="20"/>
          <w:shd w:val="clear" w:color="auto" w:fill="FFFFFF"/>
        </w:rPr>
        <w:t>Projektová dokumentácia bude použitá ako podklad pre ukončenie stavebných prác obnovy areálu a kaštieľa v Dolnej Krupej, ktoré sú realizované v rámci projektu, financovaného z programu cezhraničnej spolupráce INTERREG V-A SK-AT 2014-2020. Obsahom projektovej dokumentácie budú všetky pôvodné profesie spoločne s vypracovaným rozpočtom v nadväznosti na aktuálnu cenovú úroveň v stavebníctve. Obsahom úprav budú aj zistenia, odporúčané Krajským pamiatkovým úradom Trnava.</w:t>
      </w:r>
    </w:p>
    <w:p w:rsidR="00A113F5" w:rsidRPr="001A31B8" w:rsidRDefault="00A113F5" w:rsidP="00B26673">
      <w:pPr>
        <w:pStyle w:val="Odsekzoznamu"/>
        <w:tabs>
          <w:tab w:val="left" w:pos="567"/>
        </w:tabs>
        <w:autoSpaceDE w:val="0"/>
        <w:autoSpaceDN w:val="0"/>
        <w:adjustRightInd w:val="0"/>
        <w:ind w:left="0"/>
        <w:jc w:val="both"/>
        <w:rPr>
          <w:rFonts w:ascii="Times New Roman" w:hAnsi="Times New Roman"/>
          <w:sz w:val="20"/>
        </w:rPr>
      </w:pPr>
    </w:p>
    <w:p w:rsidR="007624E8" w:rsidRPr="001A31B8" w:rsidRDefault="007624E8" w:rsidP="00B26673">
      <w:pPr>
        <w:pStyle w:val="Odsekzoznamu"/>
        <w:numPr>
          <w:ilvl w:val="0"/>
          <w:numId w:val="21"/>
        </w:numPr>
        <w:autoSpaceDE w:val="0"/>
        <w:autoSpaceDN w:val="0"/>
        <w:adjustRightInd w:val="0"/>
        <w:spacing w:before="240" w:after="240" w:line="276" w:lineRule="auto"/>
        <w:jc w:val="both"/>
        <w:rPr>
          <w:rFonts w:ascii="Times New Roman" w:hAnsi="Times New Roman"/>
          <w:vanish/>
          <w:sz w:val="20"/>
        </w:rPr>
      </w:pPr>
    </w:p>
    <w:p w:rsidR="007624E8" w:rsidRPr="001A31B8" w:rsidRDefault="007624E8" w:rsidP="00B26673">
      <w:pPr>
        <w:pStyle w:val="Odsekzoznamu"/>
        <w:numPr>
          <w:ilvl w:val="1"/>
          <w:numId w:val="21"/>
        </w:numPr>
        <w:autoSpaceDE w:val="0"/>
        <w:autoSpaceDN w:val="0"/>
        <w:adjustRightInd w:val="0"/>
        <w:spacing w:before="240" w:after="240" w:line="276" w:lineRule="auto"/>
        <w:jc w:val="both"/>
        <w:rPr>
          <w:rFonts w:ascii="Times New Roman" w:hAnsi="Times New Roman"/>
          <w:vanish/>
          <w:sz w:val="20"/>
        </w:rPr>
      </w:pPr>
    </w:p>
    <w:p w:rsidR="00A968D4" w:rsidRDefault="003E6F80" w:rsidP="00B26673">
      <w:pPr>
        <w:pStyle w:val="Odsekzoznamu"/>
        <w:numPr>
          <w:ilvl w:val="1"/>
          <w:numId w:val="21"/>
        </w:numPr>
        <w:autoSpaceDE w:val="0"/>
        <w:autoSpaceDN w:val="0"/>
        <w:adjustRightInd w:val="0"/>
        <w:spacing w:before="240" w:after="240" w:line="276" w:lineRule="auto"/>
        <w:ind w:left="480"/>
        <w:jc w:val="both"/>
        <w:rPr>
          <w:rFonts w:ascii="Times New Roman" w:hAnsi="Times New Roman"/>
          <w:sz w:val="20"/>
        </w:rPr>
      </w:pPr>
      <w:r w:rsidRPr="001A31B8">
        <w:rPr>
          <w:rFonts w:ascii="Times New Roman" w:hAnsi="Times New Roman"/>
          <w:sz w:val="20"/>
        </w:rPr>
        <w:t>Zhotoviteľ</w:t>
      </w:r>
      <w:r w:rsidR="00A04A62" w:rsidRPr="001A31B8">
        <w:rPr>
          <w:rFonts w:ascii="Times New Roman" w:hAnsi="Times New Roman"/>
          <w:sz w:val="20"/>
        </w:rPr>
        <w:t xml:space="preserve"> sa</w:t>
      </w:r>
      <w:r w:rsidR="007A679C" w:rsidRPr="001A31B8">
        <w:rPr>
          <w:rFonts w:ascii="Times New Roman" w:hAnsi="Times New Roman"/>
          <w:sz w:val="20"/>
        </w:rPr>
        <w:t xml:space="preserve"> za</w:t>
      </w:r>
      <w:r w:rsidR="00D80316" w:rsidRPr="001A31B8">
        <w:rPr>
          <w:rFonts w:ascii="Times New Roman" w:hAnsi="Times New Roman"/>
          <w:sz w:val="20"/>
        </w:rPr>
        <w:t>väzuje</w:t>
      </w:r>
      <w:r w:rsidR="000A63B0" w:rsidRPr="001A31B8">
        <w:rPr>
          <w:rFonts w:ascii="Times New Roman" w:hAnsi="Times New Roman"/>
          <w:sz w:val="20"/>
        </w:rPr>
        <w:t xml:space="preserve"> vytvoriť a dodať pre Objednávateľa dielo vo vlastnom mene, na vlastnú zodpovednosť, na vlastné náklady, </w:t>
      </w:r>
      <w:r w:rsidR="00A968D4" w:rsidRPr="001A31B8">
        <w:rPr>
          <w:rFonts w:ascii="Times New Roman" w:hAnsi="Times New Roman"/>
          <w:sz w:val="20"/>
        </w:rPr>
        <w:t xml:space="preserve">s odbornou starostlivosťou, riadne a včas. Pri jeho realizácii bude postupovať podľa požiadaviek a pokynov Objednávateľa a prípadných požiadaviek verejnoprávnych orgánov a organizácií, v súlade s touto Zmluvou a príslušnými všeobecne záväznými právnymi predpismi </w:t>
      </w:r>
      <w:r w:rsidR="00697674" w:rsidRPr="001A31B8">
        <w:rPr>
          <w:rFonts w:ascii="Times New Roman" w:hAnsi="Times New Roman"/>
          <w:sz w:val="20"/>
        </w:rPr>
        <w:t xml:space="preserve">najmä </w:t>
      </w:r>
      <w:r w:rsidR="00697674" w:rsidRPr="001A31B8">
        <w:rPr>
          <w:rStyle w:val="normaltextrun"/>
          <w:rFonts w:ascii="Times New Roman" w:hAnsi="Times New Roman"/>
          <w:sz w:val="20"/>
        </w:rPr>
        <w:t>zákonom č. 50/1976 Zb. o územnom plánovaní a stavebnom poriadku (stavebný zákon) v znení neskorších predpisov</w:t>
      </w:r>
      <w:r w:rsidR="00697674" w:rsidRPr="001A31B8">
        <w:rPr>
          <w:rFonts w:ascii="Times New Roman" w:hAnsi="Times New Roman"/>
          <w:sz w:val="20"/>
        </w:rPr>
        <w:t>, zákonom č. 138/1992 Zb. o autorizovaných architektoch a autorizovaných stavebných inžinieroch v znení neskorších predpisov</w:t>
      </w:r>
      <w:r w:rsidR="00415B38">
        <w:rPr>
          <w:rFonts w:ascii="Times New Roman" w:hAnsi="Times New Roman"/>
          <w:sz w:val="20"/>
        </w:rPr>
        <w:t xml:space="preserve"> </w:t>
      </w:r>
      <w:r w:rsidR="00A968D4" w:rsidRPr="001A31B8">
        <w:rPr>
          <w:rFonts w:ascii="Times New Roman" w:hAnsi="Times New Roman"/>
          <w:sz w:val="20"/>
        </w:rPr>
        <w:t>ako aj platnými technickými a hygienickými normami</w:t>
      </w:r>
      <w:r w:rsidR="009E555D" w:rsidRPr="001A31B8">
        <w:rPr>
          <w:rFonts w:ascii="Times New Roman" w:hAnsi="Times New Roman"/>
          <w:sz w:val="20"/>
        </w:rPr>
        <w:t xml:space="preserve"> vzťahujúcimi sa na dielo</w:t>
      </w:r>
      <w:r w:rsidR="00A968D4" w:rsidRPr="001A31B8">
        <w:rPr>
          <w:rFonts w:ascii="Times New Roman" w:hAnsi="Times New Roman"/>
          <w:sz w:val="20"/>
        </w:rPr>
        <w:t xml:space="preserve">. </w:t>
      </w:r>
    </w:p>
    <w:p w:rsidR="004E6D78" w:rsidRPr="001A31B8" w:rsidRDefault="004E6D78" w:rsidP="004E6D78">
      <w:pPr>
        <w:pStyle w:val="Odsekzoznamu"/>
        <w:autoSpaceDE w:val="0"/>
        <w:autoSpaceDN w:val="0"/>
        <w:adjustRightInd w:val="0"/>
        <w:spacing w:before="240" w:after="240" w:line="276" w:lineRule="auto"/>
        <w:ind w:left="480"/>
        <w:jc w:val="both"/>
        <w:rPr>
          <w:rFonts w:ascii="Times New Roman" w:hAnsi="Times New Roman"/>
          <w:sz w:val="20"/>
        </w:rPr>
      </w:pPr>
    </w:p>
    <w:p w:rsidR="00A968D4" w:rsidRPr="001A31B8" w:rsidRDefault="00A968D4" w:rsidP="00B26673">
      <w:pPr>
        <w:pStyle w:val="Odsekzoznamu"/>
        <w:numPr>
          <w:ilvl w:val="1"/>
          <w:numId w:val="21"/>
        </w:numPr>
        <w:autoSpaceDE w:val="0"/>
        <w:autoSpaceDN w:val="0"/>
        <w:adjustRightInd w:val="0"/>
        <w:spacing w:line="276" w:lineRule="auto"/>
        <w:ind w:left="567" w:hanging="567"/>
        <w:jc w:val="both"/>
        <w:rPr>
          <w:rFonts w:ascii="Times New Roman" w:hAnsi="Times New Roman"/>
          <w:sz w:val="20"/>
        </w:rPr>
      </w:pPr>
      <w:r w:rsidRPr="001A31B8">
        <w:rPr>
          <w:rFonts w:ascii="Times New Roman" w:hAnsi="Times New Roman"/>
          <w:sz w:val="20"/>
        </w:rPr>
        <w:t>Zhotoviteľ vykoná pre Objednávateľa odborný autorský dohľad (ďalej len „OAD“) v rozsahu a podmienok podľa tejto Zmluvy. Zhotoviteľ sa zaväzuje vykonať OAD na svoje náklady a na svoje nebezpečenstvo v dojednanom termíne podľa pokynov Objednávateľa, STN, EN,  všeobecne záväzných právnych predpisov a v súlade so zákonom č. 138/1992 Zb. o autorizovaných architektoch a autorizovaných stavebných inžinieroch v znení neskorších predpisov.</w:t>
      </w:r>
    </w:p>
    <w:p w:rsidR="000A63B0" w:rsidRPr="001A31B8" w:rsidRDefault="000A63B0" w:rsidP="00B26673">
      <w:pPr>
        <w:pStyle w:val="Odsekzoznamu"/>
        <w:ind w:left="480"/>
        <w:jc w:val="both"/>
        <w:rPr>
          <w:rFonts w:ascii="Times New Roman" w:hAnsi="Times New Roman"/>
          <w:sz w:val="20"/>
        </w:rPr>
      </w:pPr>
    </w:p>
    <w:p w:rsidR="00A04A62" w:rsidRPr="001A31B8" w:rsidRDefault="00A04A62" w:rsidP="00B26673">
      <w:pPr>
        <w:pStyle w:val="Odsekzoznamu"/>
        <w:numPr>
          <w:ilvl w:val="1"/>
          <w:numId w:val="21"/>
        </w:numPr>
        <w:autoSpaceDE w:val="0"/>
        <w:autoSpaceDN w:val="0"/>
        <w:adjustRightInd w:val="0"/>
        <w:ind w:left="567" w:hanging="567"/>
        <w:jc w:val="both"/>
        <w:rPr>
          <w:rFonts w:ascii="Times New Roman" w:hAnsi="Times New Roman"/>
          <w:sz w:val="20"/>
        </w:rPr>
      </w:pPr>
      <w:r w:rsidRPr="001A31B8">
        <w:rPr>
          <w:rFonts w:ascii="Times New Roman" w:hAnsi="Times New Roman"/>
          <w:sz w:val="20"/>
        </w:rPr>
        <w:t xml:space="preserve">Ak </w:t>
      </w:r>
      <w:r w:rsidR="003E6F80" w:rsidRPr="001A31B8">
        <w:rPr>
          <w:rFonts w:ascii="Times New Roman" w:hAnsi="Times New Roman"/>
          <w:sz w:val="20"/>
        </w:rPr>
        <w:t>Zhotoviteľ</w:t>
      </w:r>
      <w:r w:rsidR="007A679C" w:rsidRPr="001A31B8">
        <w:rPr>
          <w:rFonts w:ascii="Times New Roman" w:hAnsi="Times New Roman"/>
          <w:sz w:val="20"/>
        </w:rPr>
        <w:t xml:space="preserve"> zabezpečuje vytvorenie</w:t>
      </w:r>
      <w:r w:rsidRPr="001A31B8">
        <w:rPr>
          <w:rFonts w:ascii="Times New Roman" w:hAnsi="Times New Roman"/>
          <w:sz w:val="20"/>
        </w:rPr>
        <w:t xml:space="preserve"> diela prostredníctvom tretích osôb, zodpovedá </w:t>
      </w:r>
      <w:r w:rsidR="003E6F80" w:rsidRPr="001A31B8">
        <w:rPr>
          <w:rFonts w:ascii="Times New Roman" w:hAnsi="Times New Roman"/>
          <w:sz w:val="20"/>
        </w:rPr>
        <w:t>Objednávateľ</w:t>
      </w:r>
      <w:r w:rsidRPr="001A31B8">
        <w:rPr>
          <w:rFonts w:ascii="Times New Roman" w:hAnsi="Times New Roman"/>
          <w:sz w:val="20"/>
        </w:rPr>
        <w:t>ovi akoby dielo vykonával sám.</w:t>
      </w:r>
    </w:p>
    <w:p w:rsidR="00761F8D" w:rsidRPr="001A31B8" w:rsidRDefault="00761F8D" w:rsidP="00B26673">
      <w:pPr>
        <w:pStyle w:val="Odsekzoznamu"/>
        <w:tabs>
          <w:tab w:val="left" w:pos="360"/>
        </w:tabs>
        <w:autoSpaceDE w:val="0"/>
        <w:autoSpaceDN w:val="0"/>
        <w:adjustRightInd w:val="0"/>
        <w:ind w:left="567" w:hanging="567"/>
        <w:jc w:val="both"/>
        <w:rPr>
          <w:rFonts w:ascii="Times New Roman" w:hAnsi="Times New Roman"/>
          <w:sz w:val="20"/>
        </w:rPr>
      </w:pPr>
    </w:p>
    <w:p w:rsidR="00A04A62" w:rsidRPr="001A31B8" w:rsidRDefault="003E6F80" w:rsidP="00B26673">
      <w:pPr>
        <w:pStyle w:val="Odsekzoznamu"/>
        <w:numPr>
          <w:ilvl w:val="1"/>
          <w:numId w:val="21"/>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Objednávateľ</w:t>
      </w:r>
      <w:r w:rsidR="00A04A62" w:rsidRPr="001A31B8">
        <w:rPr>
          <w:rFonts w:ascii="Times New Roman" w:hAnsi="Times New Roman"/>
          <w:sz w:val="20"/>
        </w:rPr>
        <w:t xml:space="preserve"> sa zaväzuje zaplatiť </w:t>
      </w:r>
      <w:r w:rsidRPr="001A31B8">
        <w:rPr>
          <w:rFonts w:ascii="Times New Roman" w:hAnsi="Times New Roman"/>
          <w:sz w:val="20"/>
        </w:rPr>
        <w:t>Zhotoviteľ</w:t>
      </w:r>
      <w:r w:rsidR="007A679C" w:rsidRPr="001A31B8">
        <w:rPr>
          <w:rFonts w:ascii="Times New Roman" w:hAnsi="Times New Roman"/>
          <w:sz w:val="20"/>
        </w:rPr>
        <w:t xml:space="preserve">ovi za </w:t>
      </w:r>
      <w:r w:rsidR="00AB7755" w:rsidRPr="001A31B8">
        <w:rPr>
          <w:rFonts w:ascii="Times New Roman" w:hAnsi="Times New Roman"/>
          <w:sz w:val="20"/>
        </w:rPr>
        <w:t>riadne a včas vytvorené dodané</w:t>
      </w:r>
      <w:r w:rsidR="00415B38">
        <w:rPr>
          <w:rFonts w:ascii="Times New Roman" w:hAnsi="Times New Roman"/>
          <w:sz w:val="20"/>
        </w:rPr>
        <w:t xml:space="preserve"> </w:t>
      </w:r>
      <w:r w:rsidR="00AB7755" w:rsidRPr="001A31B8">
        <w:rPr>
          <w:rFonts w:ascii="Times New Roman" w:hAnsi="Times New Roman"/>
          <w:sz w:val="20"/>
        </w:rPr>
        <w:t>dielo</w:t>
      </w:r>
      <w:r w:rsidR="0079215F" w:rsidRPr="001A31B8">
        <w:rPr>
          <w:rFonts w:ascii="Times New Roman" w:hAnsi="Times New Roman"/>
          <w:sz w:val="20"/>
        </w:rPr>
        <w:t xml:space="preserve"> </w:t>
      </w:r>
      <w:r w:rsidR="00A968D4" w:rsidRPr="001A31B8">
        <w:rPr>
          <w:rFonts w:ascii="Times New Roman" w:hAnsi="Times New Roman"/>
          <w:sz w:val="20"/>
        </w:rPr>
        <w:t xml:space="preserve">vrátane výkonu OAD </w:t>
      </w:r>
      <w:r w:rsidR="00A04A62" w:rsidRPr="001A31B8">
        <w:rPr>
          <w:rFonts w:ascii="Times New Roman" w:hAnsi="Times New Roman"/>
          <w:sz w:val="20"/>
        </w:rPr>
        <w:t xml:space="preserve">dohodnutú </w:t>
      </w:r>
      <w:r w:rsidR="00A229BC" w:rsidRPr="001A31B8">
        <w:rPr>
          <w:rFonts w:ascii="Times New Roman" w:hAnsi="Times New Roman"/>
          <w:sz w:val="20"/>
        </w:rPr>
        <w:t>z</w:t>
      </w:r>
      <w:r w:rsidRPr="001A31B8">
        <w:rPr>
          <w:rFonts w:ascii="Times New Roman" w:hAnsi="Times New Roman"/>
          <w:sz w:val="20"/>
        </w:rPr>
        <w:t>mluv</w:t>
      </w:r>
      <w:r w:rsidR="007A679C" w:rsidRPr="001A31B8">
        <w:rPr>
          <w:rFonts w:ascii="Times New Roman" w:hAnsi="Times New Roman"/>
          <w:sz w:val="20"/>
        </w:rPr>
        <w:t>nú cenu</w:t>
      </w:r>
      <w:r w:rsidR="001F1558" w:rsidRPr="001A31B8">
        <w:rPr>
          <w:rFonts w:ascii="Times New Roman" w:hAnsi="Times New Roman"/>
          <w:sz w:val="20"/>
        </w:rPr>
        <w:t xml:space="preserve"> uvedenú </w:t>
      </w:r>
      <w:r w:rsidR="007A679C" w:rsidRPr="001A31B8">
        <w:rPr>
          <w:rFonts w:ascii="Times New Roman" w:hAnsi="Times New Roman"/>
          <w:sz w:val="20"/>
        </w:rPr>
        <w:t xml:space="preserve"> v Článku</w:t>
      </w:r>
      <w:r w:rsidR="00A04A62" w:rsidRPr="001A31B8">
        <w:rPr>
          <w:rFonts w:ascii="Times New Roman" w:hAnsi="Times New Roman"/>
          <w:sz w:val="20"/>
        </w:rPr>
        <w:t xml:space="preserve"> 3</w:t>
      </w:r>
      <w:r w:rsidR="0079215F" w:rsidRPr="001A31B8">
        <w:rPr>
          <w:rFonts w:ascii="Times New Roman" w:hAnsi="Times New Roman"/>
          <w:sz w:val="20"/>
        </w:rPr>
        <w:t xml:space="preserve"> </w:t>
      </w:r>
      <w:r w:rsidR="00A04A62" w:rsidRPr="001A31B8">
        <w:rPr>
          <w:rFonts w:ascii="Times New Roman" w:hAnsi="Times New Roman"/>
          <w:sz w:val="20"/>
        </w:rPr>
        <w:t xml:space="preserve">tejto </w:t>
      </w:r>
      <w:r w:rsidRPr="001A31B8">
        <w:rPr>
          <w:rFonts w:ascii="Times New Roman" w:hAnsi="Times New Roman"/>
          <w:sz w:val="20"/>
        </w:rPr>
        <w:t>Zmluv</w:t>
      </w:r>
      <w:r w:rsidR="00DA1AEA" w:rsidRPr="001A31B8">
        <w:rPr>
          <w:rFonts w:ascii="Times New Roman" w:hAnsi="Times New Roman"/>
          <w:sz w:val="20"/>
        </w:rPr>
        <w:t xml:space="preserve">y podľa </w:t>
      </w:r>
      <w:r w:rsidR="00A04A62" w:rsidRPr="001A31B8">
        <w:rPr>
          <w:rFonts w:ascii="Times New Roman" w:hAnsi="Times New Roman"/>
          <w:sz w:val="20"/>
        </w:rPr>
        <w:t xml:space="preserve">podmienok </w:t>
      </w:r>
      <w:r w:rsidR="00DA1AEA" w:rsidRPr="001A31B8">
        <w:rPr>
          <w:rFonts w:ascii="Times New Roman" w:hAnsi="Times New Roman"/>
          <w:sz w:val="20"/>
        </w:rPr>
        <w:t xml:space="preserve">dohodnutých v </w:t>
      </w:r>
      <w:r w:rsidR="00A04A62" w:rsidRPr="001A31B8">
        <w:rPr>
          <w:rFonts w:ascii="Times New Roman" w:hAnsi="Times New Roman"/>
          <w:sz w:val="20"/>
        </w:rPr>
        <w:t xml:space="preserve">tejto </w:t>
      </w:r>
      <w:r w:rsidRPr="001A31B8">
        <w:rPr>
          <w:rFonts w:ascii="Times New Roman" w:hAnsi="Times New Roman"/>
          <w:sz w:val="20"/>
        </w:rPr>
        <w:t>Zmluv</w:t>
      </w:r>
      <w:r w:rsidR="00DA1AEA" w:rsidRPr="001A31B8">
        <w:rPr>
          <w:rFonts w:ascii="Times New Roman" w:hAnsi="Times New Roman"/>
          <w:sz w:val="20"/>
        </w:rPr>
        <w:t>e</w:t>
      </w:r>
      <w:r w:rsidR="00A04A62" w:rsidRPr="001A31B8">
        <w:rPr>
          <w:rFonts w:ascii="Times New Roman" w:hAnsi="Times New Roman"/>
          <w:sz w:val="20"/>
        </w:rPr>
        <w:t xml:space="preserve">. </w:t>
      </w:r>
    </w:p>
    <w:p w:rsidR="00EE6767" w:rsidRPr="001A31B8" w:rsidRDefault="00EE6767" w:rsidP="00B26673">
      <w:pPr>
        <w:pStyle w:val="Odsekzoznamu"/>
        <w:jc w:val="both"/>
        <w:rPr>
          <w:rFonts w:ascii="Times New Roman" w:hAnsi="Times New Roman"/>
          <w:sz w:val="20"/>
        </w:rPr>
      </w:pPr>
    </w:p>
    <w:p w:rsidR="00A968D4" w:rsidRPr="001A31B8" w:rsidRDefault="00A968D4" w:rsidP="00B26673">
      <w:pPr>
        <w:pStyle w:val="Odsekzoznamu"/>
        <w:numPr>
          <w:ilvl w:val="1"/>
          <w:numId w:val="21"/>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Dielo  je vykonané jeho riadnym vypracovaním a odovzdaním Objednávateľovi vrátane poskytnutia OAD  v termínoch podľa tejto Zmluvy. Zhotoviteľ sa zaväzuje pri plnení predmetu Zmluvy postupovať s odbornou starostlivosťou, podľa všeobecne záväzných právnych predpisov, platných technických noriem vzťahujúcich sa na predmet plnenia Zmluvy (STN a EN), podľa podmienok tejto Zmluvy, v súlade s rozhodnutiami a vyjadreniami  príslušných orgánov  verejnej správy, s pokynmi Objednávateľa, dohodami oprávnených zástupcov zmluvných strán.</w:t>
      </w:r>
    </w:p>
    <w:p w:rsidR="00A968D4" w:rsidRPr="001A31B8" w:rsidRDefault="00A968D4" w:rsidP="00B26673">
      <w:pPr>
        <w:tabs>
          <w:tab w:val="left" w:pos="360"/>
        </w:tabs>
        <w:autoSpaceDE w:val="0"/>
        <w:autoSpaceDN w:val="0"/>
        <w:adjustRightInd w:val="0"/>
        <w:jc w:val="both"/>
        <w:rPr>
          <w:rFonts w:ascii="Times New Roman" w:hAnsi="Times New Roman"/>
          <w:sz w:val="20"/>
        </w:rPr>
      </w:pPr>
    </w:p>
    <w:p w:rsidR="00761F8D" w:rsidRDefault="00A04A62" w:rsidP="00B26673">
      <w:pPr>
        <w:pStyle w:val="Odsekzoznamu"/>
        <w:numPr>
          <w:ilvl w:val="1"/>
          <w:numId w:val="21"/>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Všetka dokumentácia</w:t>
      </w:r>
      <w:r w:rsidR="00BB5229" w:rsidRPr="001A31B8">
        <w:rPr>
          <w:rFonts w:ascii="Times New Roman" w:hAnsi="Times New Roman"/>
          <w:sz w:val="20"/>
        </w:rPr>
        <w:t xml:space="preserve">, </w:t>
      </w:r>
      <w:r w:rsidRPr="001A31B8">
        <w:rPr>
          <w:rFonts w:ascii="Times New Roman" w:hAnsi="Times New Roman"/>
          <w:sz w:val="20"/>
        </w:rPr>
        <w:t xml:space="preserve">doklady, dokumenty, budú vypracované v slovenskom jazyku. </w:t>
      </w:r>
    </w:p>
    <w:p w:rsidR="00805325" w:rsidRPr="00805325" w:rsidRDefault="00805325" w:rsidP="00805325">
      <w:pPr>
        <w:pStyle w:val="Odsekzoznamu"/>
        <w:rPr>
          <w:rFonts w:ascii="Times New Roman" w:hAnsi="Times New Roman"/>
          <w:sz w:val="20"/>
        </w:rPr>
      </w:pPr>
    </w:p>
    <w:p w:rsidR="00805325" w:rsidRPr="00805325" w:rsidRDefault="00805325" w:rsidP="00805325">
      <w:pPr>
        <w:tabs>
          <w:tab w:val="left" w:pos="0"/>
        </w:tabs>
        <w:autoSpaceDE w:val="0"/>
        <w:autoSpaceDN w:val="0"/>
        <w:adjustRightInd w:val="0"/>
        <w:jc w:val="both"/>
        <w:rPr>
          <w:rFonts w:ascii="Times New Roman" w:hAnsi="Times New Roman"/>
          <w:sz w:val="20"/>
        </w:rPr>
      </w:pPr>
    </w:p>
    <w:p w:rsidR="00B36FE8" w:rsidRPr="001A31B8" w:rsidRDefault="00B36FE8" w:rsidP="00B26673">
      <w:pPr>
        <w:pStyle w:val="Odsekzoznamu"/>
        <w:jc w:val="both"/>
        <w:rPr>
          <w:rFonts w:ascii="Times New Roman" w:hAnsi="Times New Roman"/>
          <w:sz w:val="20"/>
        </w:rPr>
      </w:pPr>
    </w:p>
    <w:p w:rsidR="00B36FE8" w:rsidRPr="001A31B8" w:rsidRDefault="00B36FE8" w:rsidP="00B26673">
      <w:pPr>
        <w:pStyle w:val="Odsekzoznamu"/>
        <w:numPr>
          <w:ilvl w:val="1"/>
          <w:numId w:val="21"/>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Zhotoviteľ vyhlasuje, že sa zoznámil s rozsahom a povahou predmetu Zmluvy, že sú mu známe technické, kvalitatívne, kvantitatí</w:t>
      </w:r>
      <w:r w:rsidR="003C37C9" w:rsidRPr="001A31B8">
        <w:rPr>
          <w:rFonts w:ascii="Times New Roman" w:hAnsi="Times New Roman"/>
          <w:sz w:val="20"/>
        </w:rPr>
        <w:t>vne a iné podmienky realizácie Z</w:t>
      </w:r>
      <w:r w:rsidRPr="001A31B8">
        <w:rPr>
          <w:rFonts w:ascii="Times New Roman" w:hAnsi="Times New Roman"/>
          <w:sz w:val="20"/>
        </w:rPr>
        <w:t>mluvy, a že disponuje technickým, materiálnym vybavením a personálnymi kapacitami, odbornými znalosťami, oprávneniami, povoleniami, ktoré sú potrebné k riadnemu dodaniu predmetu Zmluvy a predmet Zmluvy vykoná osobami odborne spôsobilými v zmysle platnej a účinnej legislatívy SR.</w:t>
      </w:r>
    </w:p>
    <w:p w:rsidR="00B36FE8" w:rsidRPr="001A31B8" w:rsidRDefault="00B36FE8" w:rsidP="00B26673">
      <w:pPr>
        <w:pStyle w:val="Odsekzoznamu"/>
        <w:tabs>
          <w:tab w:val="left" w:pos="0"/>
        </w:tabs>
        <w:autoSpaceDE w:val="0"/>
        <w:autoSpaceDN w:val="0"/>
        <w:adjustRightInd w:val="0"/>
        <w:ind w:left="567"/>
        <w:jc w:val="both"/>
        <w:rPr>
          <w:rFonts w:ascii="Times New Roman" w:hAnsi="Times New Roman"/>
          <w:sz w:val="20"/>
        </w:rPr>
      </w:pPr>
    </w:p>
    <w:p w:rsidR="00761F8D" w:rsidRPr="001A31B8" w:rsidRDefault="00761F8D" w:rsidP="00B26673">
      <w:pPr>
        <w:pStyle w:val="Odsekzoznamu"/>
        <w:ind w:left="567" w:hanging="567"/>
        <w:jc w:val="both"/>
        <w:rPr>
          <w:rFonts w:ascii="Times New Roman" w:hAnsi="Times New Roman"/>
          <w:sz w:val="20"/>
        </w:rPr>
      </w:pPr>
    </w:p>
    <w:p w:rsidR="008D3538" w:rsidRPr="001A31B8" w:rsidRDefault="008D3538" w:rsidP="00B26673">
      <w:pPr>
        <w:jc w:val="both"/>
        <w:rPr>
          <w:rFonts w:ascii="Times New Roman" w:hAnsi="Times New Roman"/>
          <w:b/>
          <w:sz w:val="20"/>
        </w:rPr>
      </w:pPr>
    </w:p>
    <w:p w:rsidR="00A04A62" w:rsidRPr="001A31B8" w:rsidRDefault="00A04A62" w:rsidP="00D009EA">
      <w:pPr>
        <w:jc w:val="center"/>
        <w:rPr>
          <w:rFonts w:ascii="Times New Roman" w:hAnsi="Times New Roman"/>
          <w:b/>
          <w:sz w:val="20"/>
        </w:rPr>
      </w:pPr>
      <w:r w:rsidRPr="001A31B8">
        <w:rPr>
          <w:rFonts w:ascii="Times New Roman" w:hAnsi="Times New Roman"/>
          <w:b/>
          <w:sz w:val="20"/>
        </w:rPr>
        <w:t>Článok 3.</w:t>
      </w:r>
    </w:p>
    <w:p w:rsidR="00A04A62" w:rsidRPr="001A31B8" w:rsidRDefault="003E6F80" w:rsidP="00D009EA">
      <w:pPr>
        <w:jc w:val="center"/>
        <w:rPr>
          <w:rFonts w:ascii="Times New Roman" w:hAnsi="Times New Roman"/>
          <w:b/>
          <w:sz w:val="20"/>
        </w:rPr>
      </w:pPr>
      <w:r w:rsidRPr="001A31B8">
        <w:rPr>
          <w:rFonts w:ascii="Times New Roman" w:hAnsi="Times New Roman"/>
          <w:b/>
          <w:sz w:val="20"/>
        </w:rPr>
        <w:t>Zmluv</w:t>
      </w:r>
      <w:r w:rsidR="00A04A62" w:rsidRPr="001A31B8">
        <w:rPr>
          <w:rFonts w:ascii="Times New Roman" w:hAnsi="Times New Roman"/>
          <w:b/>
          <w:sz w:val="20"/>
        </w:rPr>
        <w:t>ná cena</w:t>
      </w:r>
    </w:p>
    <w:p w:rsidR="00761F8D" w:rsidRPr="001A31B8" w:rsidRDefault="00761F8D" w:rsidP="00B26673">
      <w:pPr>
        <w:jc w:val="both"/>
        <w:rPr>
          <w:rFonts w:ascii="Times New Roman" w:hAnsi="Times New Roman"/>
          <w:b/>
          <w:sz w:val="20"/>
        </w:rPr>
      </w:pPr>
    </w:p>
    <w:p w:rsidR="00A04A62" w:rsidRPr="001A31B8" w:rsidRDefault="003E6F80" w:rsidP="00B26673">
      <w:pPr>
        <w:pStyle w:val="Zarkazkladnhotextu2"/>
        <w:numPr>
          <w:ilvl w:val="0"/>
          <w:numId w:val="6"/>
        </w:numPr>
        <w:ind w:left="567" w:hanging="567"/>
        <w:jc w:val="both"/>
        <w:rPr>
          <w:rFonts w:ascii="Times New Roman" w:hAnsi="Times New Roman"/>
          <w:lang w:val="sk-SK"/>
        </w:rPr>
      </w:pPr>
      <w:r w:rsidRPr="001A31B8">
        <w:rPr>
          <w:rFonts w:ascii="Times New Roman" w:hAnsi="Times New Roman"/>
          <w:lang w:val="sk-SK"/>
        </w:rPr>
        <w:t>Zmluv</w:t>
      </w:r>
      <w:r w:rsidR="00A04A62" w:rsidRPr="001A31B8">
        <w:rPr>
          <w:rFonts w:ascii="Times New Roman" w:hAnsi="Times New Roman"/>
          <w:lang w:val="sk-SK"/>
        </w:rPr>
        <w:t>ná ce</w:t>
      </w:r>
      <w:r w:rsidR="00DA1AEA" w:rsidRPr="001A31B8">
        <w:rPr>
          <w:rFonts w:ascii="Times New Roman" w:hAnsi="Times New Roman"/>
          <w:lang w:val="sk-SK"/>
        </w:rPr>
        <w:t xml:space="preserve">na za dielo špecifikované v Článku </w:t>
      </w:r>
      <w:r w:rsidR="00A04A62" w:rsidRPr="001A31B8">
        <w:rPr>
          <w:rFonts w:ascii="Times New Roman" w:hAnsi="Times New Roman"/>
          <w:lang w:val="sk-SK"/>
        </w:rPr>
        <w:t xml:space="preserve">2. tejto </w:t>
      </w:r>
      <w:r w:rsidRPr="001A31B8">
        <w:rPr>
          <w:rFonts w:ascii="Times New Roman" w:hAnsi="Times New Roman"/>
          <w:lang w:val="sk-SK"/>
        </w:rPr>
        <w:t>Zmluv</w:t>
      </w:r>
      <w:r w:rsidR="00A04A62" w:rsidRPr="001A31B8">
        <w:rPr>
          <w:rFonts w:ascii="Times New Roman" w:hAnsi="Times New Roman"/>
          <w:lang w:val="sk-SK"/>
        </w:rPr>
        <w:t>y je výsledkom postupu v</w:t>
      </w:r>
      <w:r w:rsidR="00EE3C8E" w:rsidRPr="001A31B8">
        <w:rPr>
          <w:rFonts w:ascii="Times New Roman" w:hAnsi="Times New Roman"/>
          <w:lang w:val="sk-SK"/>
        </w:rPr>
        <w:t xml:space="preserve">erejného obstarávania podľa Článku </w:t>
      </w:r>
      <w:r w:rsidR="00A04A62" w:rsidRPr="001A31B8">
        <w:rPr>
          <w:rFonts w:ascii="Times New Roman" w:hAnsi="Times New Roman"/>
          <w:lang w:val="sk-SK"/>
        </w:rPr>
        <w:t xml:space="preserve">1. tejto </w:t>
      </w:r>
      <w:r w:rsidRPr="001A31B8">
        <w:rPr>
          <w:rFonts w:ascii="Times New Roman" w:hAnsi="Times New Roman"/>
          <w:lang w:val="sk-SK"/>
        </w:rPr>
        <w:t>Zmluv</w:t>
      </w:r>
      <w:r w:rsidR="00A04A62" w:rsidRPr="001A31B8">
        <w:rPr>
          <w:rFonts w:ascii="Times New Roman" w:hAnsi="Times New Roman"/>
          <w:lang w:val="sk-SK"/>
        </w:rPr>
        <w:t xml:space="preserve">y a je stanovená </w:t>
      </w:r>
      <w:r w:rsidR="00435211" w:rsidRPr="001A31B8">
        <w:rPr>
          <w:rFonts w:ascii="Times New Roman" w:hAnsi="Times New Roman"/>
          <w:lang w:val="sk-SK"/>
        </w:rPr>
        <w:t xml:space="preserve">dohodou </w:t>
      </w:r>
      <w:r w:rsidR="00A04A62" w:rsidRPr="001A31B8">
        <w:rPr>
          <w:rFonts w:ascii="Times New Roman" w:hAnsi="Times New Roman"/>
          <w:lang w:val="sk-SK"/>
        </w:rPr>
        <w:t xml:space="preserve">v zmysle zákona </w:t>
      </w:r>
      <w:r w:rsidR="00EE3C8E" w:rsidRPr="001A31B8">
        <w:rPr>
          <w:rFonts w:ascii="Times New Roman" w:hAnsi="Times New Roman"/>
          <w:lang w:val="sk-SK"/>
        </w:rPr>
        <w:t xml:space="preserve">Národnej rady Slovenskej republiky </w:t>
      </w:r>
      <w:r w:rsidR="00A04A62" w:rsidRPr="001A31B8">
        <w:rPr>
          <w:rFonts w:ascii="Times New Roman" w:hAnsi="Times New Roman"/>
          <w:lang w:val="sk-SK"/>
        </w:rPr>
        <w:t xml:space="preserve">č. 18/1996 Z .z. o cenách v znení neskorších predpisov, pričom sa považuje za cenu maximálne platnú počas doby trvania </w:t>
      </w:r>
      <w:r w:rsidRPr="001A31B8">
        <w:rPr>
          <w:rFonts w:ascii="Times New Roman" w:hAnsi="Times New Roman"/>
          <w:lang w:val="sk-SK"/>
        </w:rPr>
        <w:t>Zmluv</w:t>
      </w:r>
      <w:r w:rsidR="00A04A62" w:rsidRPr="001A31B8">
        <w:rPr>
          <w:rFonts w:ascii="Times New Roman" w:hAnsi="Times New Roman"/>
          <w:lang w:val="sk-SK"/>
        </w:rPr>
        <w:t xml:space="preserve">y. </w:t>
      </w:r>
      <w:r w:rsidR="00434555" w:rsidRPr="001A31B8">
        <w:rPr>
          <w:rFonts w:ascii="Times New Roman" w:hAnsi="Times New Roman"/>
          <w:lang w:val="sk-SK"/>
        </w:rPr>
        <w:t xml:space="preserve">Zmluvná </w:t>
      </w:r>
      <w:r w:rsidR="0079215F" w:rsidRPr="001A31B8">
        <w:rPr>
          <w:rFonts w:ascii="Times New Roman" w:hAnsi="Times New Roman"/>
          <w:lang w:val="sk-SK"/>
        </w:rPr>
        <w:t>c</w:t>
      </w:r>
      <w:r w:rsidR="00A04A62" w:rsidRPr="001A31B8">
        <w:rPr>
          <w:rFonts w:ascii="Times New Roman" w:hAnsi="Times New Roman"/>
          <w:lang w:val="sk-SK"/>
        </w:rPr>
        <w:t xml:space="preserve">ena je </w:t>
      </w:r>
      <w:r w:rsidR="00434555" w:rsidRPr="001A31B8">
        <w:rPr>
          <w:rFonts w:ascii="Times New Roman" w:hAnsi="Times New Roman"/>
          <w:lang w:val="sk-SK"/>
        </w:rPr>
        <w:t>stanovená nasledovne</w:t>
      </w:r>
      <w:r w:rsidR="00A04A62" w:rsidRPr="001A31B8">
        <w:rPr>
          <w:rFonts w:ascii="Times New Roman" w:hAnsi="Times New Roman"/>
          <w:lang w:val="sk-SK"/>
        </w:rPr>
        <w:t>:</w:t>
      </w:r>
    </w:p>
    <w:p w:rsidR="00936ED4" w:rsidRPr="001A31B8" w:rsidRDefault="00936ED4" w:rsidP="00B26673">
      <w:pPr>
        <w:pStyle w:val="Zarkazkladnhotextu2"/>
        <w:ind w:left="567" w:firstLine="0"/>
        <w:jc w:val="both"/>
        <w:rPr>
          <w:rFonts w:ascii="Times New Roman" w:hAnsi="Times New Roman"/>
          <w:lang w:val="sk-SK"/>
        </w:rPr>
      </w:pPr>
    </w:p>
    <w:p w:rsidR="00434555" w:rsidRPr="001A31B8" w:rsidRDefault="00761F8D" w:rsidP="00B26673">
      <w:pPr>
        <w:pStyle w:val="Zarkazkladnhotextu2"/>
        <w:ind w:left="567" w:firstLine="0"/>
        <w:jc w:val="both"/>
        <w:rPr>
          <w:rFonts w:ascii="Times New Roman" w:hAnsi="Times New Roman"/>
          <w:lang w:val="sk-SK"/>
        </w:rPr>
      </w:pPr>
      <w:r w:rsidRPr="001A31B8">
        <w:rPr>
          <w:rFonts w:ascii="Times New Roman" w:hAnsi="Times New Roman"/>
          <w:lang w:val="sk-SK"/>
        </w:rPr>
        <w:t>3.1.1</w:t>
      </w:r>
      <w:r w:rsidRPr="001A31B8">
        <w:rPr>
          <w:rFonts w:ascii="Times New Roman" w:hAnsi="Times New Roman"/>
          <w:lang w:val="sk-SK"/>
        </w:rPr>
        <w:tab/>
      </w:r>
      <w:r w:rsidR="00434555" w:rsidRPr="001A31B8">
        <w:rPr>
          <w:rFonts w:ascii="Times New Roman" w:hAnsi="Times New Roman"/>
          <w:lang w:val="sk-SK"/>
        </w:rPr>
        <w:t>Cena za projektovú dokumentáciu:</w:t>
      </w:r>
    </w:p>
    <w:p w:rsidR="00434555" w:rsidRPr="001A31B8" w:rsidRDefault="00434555" w:rsidP="00B26673">
      <w:pPr>
        <w:pStyle w:val="Zarkazkladnhotextu2"/>
        <w:ind w:left="567" w:firstLine="0"/>
        <w:jc w:val="both"/>
        <w:rPr>
          <w:rFonts w:ascii="Times New Roman" w:hAnsi="Times New Roman"/>
          <w:lang w:val="sk-SK"/>
        </w:rPr>
      </w:pPr>
    </w:p>
    <w:p w:rsidR="00761F8D" w:rsidRPr="001A31B8" w:rsidRDefault="00761F8D" w:rsidP="00D009EA">
      <w:pPr>
        <w:pStyle w:val="Zarkazkladnhotextu2"/>
        <w:ind w:firstLine="709"/>
        <w:jc w:val="both"/>
        <w:rPr>
          <w:rFonts w:ascii="Times New Roman" w:hAnsi="Times New Roman"/>
          <w:lang w:val="sk-SK"/>
        </w:rPr>
      </w:pPr>
      <w:r w:rsidRPr="001A31B8">
        <w:rPr>
          <w:rFonts w:ascii="Times New Roman" w:hAnsi="Times New Roman"/>
          <w:lang w:val="sk-SK"/>
        </w:rPr>
        <w:t xml:space="preserve">cena bez DPH </w:t>
      </w:r>
      <w:r w:rsidRPr="001A31B8">
        <w:rPr>
          <w:rFonts w:ascii="Times New Roman" w:hAnsi="Times New Roman"/>
          <w:lang w:val="sk-SK"/>
        </w:rPr>
        <w:tab/>
      </w:r>
      <w:r w:rsidRPr="001A31B8">
        <w:rPr>
          <w:rFonts w:ascii="Times New Roman" w:hAnsi="Times New Roman"/>
          <w:lang w:val="sk-SK"/>
        </w:rPr>
        <w:tab/>
      </w:r>
      <w:r w:rsidRPr="001A31B8">
        <w:rPr>
          <w:rFonts w:ascii="Times New Roman" w:hAnsi="Times New Roman"/>
          <w:lang w:val="sk-SK"/>
        </w:rPr>
        <w:tab/>
      </w:r>
      <w:r w:rsidRPr="001A31B8">
        <w:rPr>
          <w:rFonts w:ascii="Times New Roman" w:hAnsi="Times New Roman"/>
          <w:lang w:val="sk-SK"/>
        </w:rPr>
        <w:tab/>
      </w:r>
      <w:r w:rsidR="00817548">
        <w:rPr>
          <w:rFonts w:ascii="Times New Roman" w:hAnsi="Times New Roman"/>
          <w:lang w:val="sk-SK"/>
        </w:rPr>
        <w:tab/>
      </w:r>
      <w:r w:rsidRPr="001A31B8">
        <w:rPr>
          <w:rFonts w:ascii="Times New Roman" w:hAnsi="Times New Roman"/>
          <w:lang w:val="sk-SK"/>
        </w:rPr>
        <w:tab/>
        <w:t xml:space="preserve">______,- EUR </w:t>
      </w:r>
    </w:p>
    <w:p w:rsidR="00761F8D" w:rsidRPr="001A31B8" w:rsidRDefault="00761F8D" w:rsidP="00B26673">
      <w:pPr>
        <w:pStyle w:val="Zarkazkladnhotextu2"/>
        <w:ind w:left="1418" w:firstLine="0"/>
        <w:jc w:val="both"/>
        <w:rPr>
          <w:rFonts w:ascii="Times New Roman" w:hAnsi="Times New Roman"/>
          <w:lang w:val="sk-SK"/>
        </w:rPr>
      </w:pPr>
      <w:r w:rsidRPr="001A31B8">
        <w:rPr>
          <w:rFonts w:ascii="Times New Roman" w:hAnsi="Times New Roman"/>
          <w:lang w:val="sk-SK"/>
        </w:rPr>
        <w:t xml:space="preserve">výška DPH </w:t>
      </w:r>
      <w:r w:rsidRPr="001A31B8">
        <w:rPr>
          <w:rFonts w:ascii="Times New Roman" w:hAnsi="Times New Roman"/>
          <w:lang w:val="sk-SK"/>
        </w:rPr>
        <w:tab/>
      </w:r>
      <w:r w:rsidRPr="001A31B8">
        <w:rPr>
          <w:rFonts w:ascii="Times New Roman" w:hAnsi="Times New Roman"/>
          <w:lang w:val="sk-SK"/>
        </w:rPr>
        <w:tab/>
      </w:r>
      <w:r w:rsidRPr="001A31B8">
        <w:rPr>
          <w:rFonts w:ascii="Times New Roman" w:hAnsi="Times New Roman"/>
          <w:lang w:val="sk-SK"/>
        </w:rPr>
        <w:tab/>
      </w:r>
      <w:r w:rsidRPr="001A31B8">
        <w:rPr>
          <w:rFonts w:ascii="Times New Roman" w:hAnsi="Times New Roman"/>
          <w:lang w:val="sk-SK"/>
        </w:rPr>
        <w:tab/>
      </w:r>
      <w:r w:rsidR="00817548">
        <w:rPr>
          <w:rFonts w:ascii="Times New Roman" w:hAnsi="Times New Roman"/>
          <w:lang w:val="sk-SK"/>
        </w:rPr>
        <w:tab/>
      </w:r>
      <w:r w:rsidRPr="001A31B8">
        <w:rPr>
          <w:rFonts w:ascii="Times New Roman" w:hAnsi="Times New Roman"/>
          <w:lang w:val="sk-SK"/>
        </w:rPr>
        <w:tab/>
        <w:t xml:space="preserve">______,- EUR </w:t>
      </w:r>
    </w:p>
    <w:p w:rsidR="00761F8D" w:rsidRPr="001A31B8" w:rsidRDefault="00B05C82" w:rsidP="00B26673">
      <w:pPr>
        <w:pStyle w:val="Zarkazkladnhotextu2"/>
        <w:ind w:left="1418" w:firstLine="0"/>
        <w:jc w:val="both"/>
        <w:rPr>
          <w:rFonts w:ascii="Times New Roman" w:hAnsi="Times New Roman"/>
          <w:lang w:val="sk-SK"/>
        </w:rPr>
      </w:pPr>
      <w:r w:rsidRPr="001A31B8">
        <w:rPr>
          <w:rFonts w:ascii="Times New Roman" w:hAnsi="Times New Roman"/>
          <w:lang w:val="sk-SK"/>
        </w:rPr>
        <w:t>cena</w:t>
      </w:r>
      <w:r w:rsidR="00761F8D" w:rsidRPr="001A31B8">
        <w:rPr>
          <w:rFonts w:ascii="Times New Roman" w:hAnsi="Times New Roman"/>
          <w:lang w:val="sk-SK"/>
        </w:rPr>
        <w:t xml:space="preserve"> s DPH </w:t>
      </w:r>
      <w:r w:rsidR="00761F8D" w:rsidRPr="001A31B8">
        <w:rPr>
          <w:rFonts w:ascii="Times New Roman" w:hAnsi="Times New Roman"/>
          <w:lang w:val="sk-SK"/>
        </w:rPr>
        <w:tab/>
      </w:r>
      <w:r w:rsidR="00D009EA">
        <w:rPr>
          <w:rFonts w:ascii="Times New Roman" w:hAnsi="Times New Roman"/>
          <w:lang w:val="sk-SK"/>
        </w:rPr>
        <w:tab/>
      </w:r>
      <w:r w:rsidR="00761F8D" w:rsidRPr="001A31B8">
        <w:rPr>
          <w:rFonts w:ascii="Times New Roman" w:hAnsi="Times New Roman"/>
          <w:lang w:val="sk-SK"/>
        </w:rPr>
        <w:tab/>
      </w:r>
      <w:r w:rsidR="00761F8D" w:rsidRPr="001A31B8">
        <w:rPr>
          <w:rFonts w:ascii="Times New Roman" w:hAnsi="Times New Roman"/>
          <w:lang w:val="sk-SK"/>
        </w:rPr>
        <w:tab/>
      </w:r>
      <w:r w:rsidR="00817548">
        <w:rPr>
          <w:rFonts w:ascii="Times New Roman" w:hAnsi="Times New Roman"/>
          <w:lang w:val="sk-SK"/>
        </w:rPr>
        <w:tab/>
      </w:r>
      <w:r w:rsidR="00761F8D" w:rsidRPr="001A31B8">
        <w:rPr>
          <w:rFonts w:ascii="Times New Roman" w:hAnsi="Times New Roman"/>
          <w:lang w:val="sk-SK"/>
        </w:rPr>
        <w:tab/>
        <w:t xml:space="preserve">______,- EUR </w:t>
      </w:r>
    </w:p>
    <w:p w:rsidR="00434555" w:rsidRPr="001A31B8" w:rsidRDefault="00434555" w:rsidP="00B26673">
      <w:pPr>
        <w:pStyle w:val="Zarkazkladnhotextu2"/>
        <w:ind w:left="1418" w:firstLine="0"/>
        <w:jc w:val="both"/>
        <w:rPr>
          <w:rFonts w:ascii="Times New Roman" w:hAnsi="Times New Roman"/>
          <w:lang w:val="sk-SK"/>
        </w:rPr>
      </w:pPr>
      <w:r w:rsidRPr="001A31B8">
        <w:rPr>
          <w:rFonts w:ascii="Times New Roman" w:hAnsi="Times New Roman"/>
          <w:lang w:val="sk-SK"/>
        </w:rPr>
        <w:t>slovom</w:t>
      </w:r>
    </w:p>
    <w:p w:rsidR="00434555" w:rsidRPr="001A31B8" w:rsidRDefault="00434555" w:rsidP="00B26673">
      <w:pPr>
        <w:pStyle w:val="Zarkazkladnhotextu2"/>
        <w:ind w:left="1418" w:firstLine="0"/>
        <w:jc w:val="both"/>
        <w:rPr>
          <w:rFonts w:ascii="Times New Roman" w:hAnsi="Times New Roman"/>
          <w:lang w:val="sk-SK"/>
        </w:rPr>
      </w:pPr>
    </w:p>
    <w:p w:rsidR="00434555" w:rsidRPr="001A31B8" w:rsidRDefault="00434555" w:rsidP="00B26673">
      <w:pPr>
        <w:pStyle w:val="Zarkazkladnhotextu2"/>
        <w:numPr>
          <w:ilvl w:val="2"/>
          <w:numId w:val="7"/>
        </w:numPr>
        <w:ind w:left="1418" w:hanging="852"/>
        <w:jc w:val="both"/>
        <w:rPr>
          <w:rFonts w:ascii="Times New Roman" w:hAnsi="Times New Roman"/>
          <w:lang w:val="sk-SK"/>
        </w:rPr>
      </w:pPr>
      <w:r w:rsidRPr="001A31B8">
        <w:rPr>
          <w:rFonts w:ascii="Times New Roman" w:hAnsi="Times New Roman"/>
          <w:lang w:val="sk-SK"/>
        </w:rPr>
        <w:t>Cena za výkon OAD:</w:t>
      </w:r>
    </w:p>
    <w:p w:rsidR="00CE282B" w:rsidRPr="001A31B8" w:rsidRDefault="00CE282B" w:rsidP="00B26673">
      <w:pPr>
        <w:pStyle w:val="Zarkazkladnhotextu2"/>
        <w:ind w:left="0" w:firstLine="0"/>
        <w:jc w:val="both"/>
        <w:rPr>
          <w:rFonts w:ascii="Times New Roman" w:hAnsi="Times New Roman"/>
          <w:lang w:val="sk-SK"/>
        </w:rPr>
      </w:pPr>
    </w:p>
    <w:p w:rsidR="00CE282B" w:rsidRPr="001A31B8" w:rsidRDefault="00CE282B" w:rsidP="00B26673">
      <w:pPr>
        <w:pStyle w:val="Zarkazkladnhotextu2"/>
        <w:ind w:left="0" w:firstLine="1418"/>
        <w:jc w:val="both"/>
        <w:rPr>
          <w:rFonts w:ascii="Times New Roman" w:hAnsi="Times New Roman"/>
          <w:lang w:val="sk-SK"/>
        </w:rPr>
      </w:pPr>
      <w:r w:rsidRPr="001A31B8">
        <w:rPr>
          <w:rFonts w:ascii="Times New Roman" w:hAnsi="Times New Roman"/>
          <w:color w:val="000000"/>
          <w:lang w:val="sk-SK"/>
        </w:rPr>
        <w:t xml:space="preserve">cena bez DPH/ 1 hodina     </w:t>
      </w:r>
      <w:r w:rsidRPr="001A31B8">
        <w:rPr>
          <w:rFonts w:ascii="Times New Roman" w:hAnsi="Times New Roman"/>
          <w:color w:val="000000"/>
          <w:lang w:val="sk-SK"/>
        </w:rPr>
        <w:tab/>
      </w:r>
      <w:r w:rsidR="00817548">
        <w:rPr>
          <w:rFonts w:ascii="Times New Roman" w:hAnsi="Times New Roman"/>
          <w:color w:val="000000"/>
          <w:lang w:val="sk-SK"/>
        </w:rPr>
        <w:tab/>
      </w:r>
      <w:r w:rsidR="00817548">
        <w:rPr>
          <w:rFonts w:ascii="Times New Roman" w:hAnsi="Times New Roman"/>
          <w:color w:val="000000"/>
          <w:lang w:val="sk-SK"/>
        </w:rPr>
        <w:tab/>
      </w:r>
      <w:r w:rsidR="00817548">
        <w:rPr>
          <w:rFonts w:ascii="Times New Roman" w:hAnsi="Times New Roman"/>
          <w:color w:val="000000"/>
          <w:lang w:val="sk-SK"/>
        </w:rPr>
        <w:tab/>
      </w:r>
      <w:r w:rsidRPr="001A31B8">
        <w:rPr>
          <w:rFonts w:ascii="Times New Roman" w:hAnsi="Times New Roman"/>
          <w:lang w:val="sk-SK"/>
        </w:rPr>
        <w:t xml:space="preserve">______,- EUR </w:t>
      </w:r>
    </w:p>
    <w:p w:rsidR="00CE282B" w:rsidRPr="001A31B8" w:rsidRDefault="00CE282B" w:rsidP="00B26673">
      <w:pPr>
        <w:pStyle w:val="Zarkazkladnhotextu2"/>
        <w:ind w:left="0" w:firstLine="1418"/>
        <w:jc w:val="both"/>
        <w:rPr>
          <w:rFonts w:ascii="Times New Roman" w:hAnsi="Times New Roman"/>
          <w:lang w:val="sk-SK"/>
        </w:rPr>
      </w:pPr>
      <w:r w:rsidRPr="001A31B8">
        <w:rPr>
          <w:rFonts w:ascii="Times New Roman" w:hAnsi="Times New Roman"/>
          <w:lang w:val="sk-SK"/>
        </w:rPr>
        <w:t xml:space="preserve">výška DPH            </w:t>
      </w:r>
      <w:r w:rsidRPr="001A31B8">
        <w:rPr>
          <w:rFonts w:ascii="Times New Roman" w:hAnsi="Times New Roman"/>
          <w:lang w:val="sk-SK"/>
        </w:rPr>
        <w:tab/>
      </w:r>
      <w:r w:rsidRPr="001A31B8">
        <w:rPr>
          <w:rFonts w:ascii="Times New Roman" w:hAnsi="Times New Roman"/>
          <w:lang w:val="sk-SK"/>
        </w:rPr>
        <w:tab/>
      </w:r>
      <w:r w:rsidR="00817548">
        <w:rPr>
          <w:rFonts w:ascii="Times New Roman" w:hAnsi="Times New Roman"/>
          <w:lang w:val="sk-SK"/>
        </w:rPr>
        <w:tab/>
      </w:r>
      <w:r w:rsidR="00817548">
        <w:rPr>
          <w:rFonts w:ascii="Times New Roman" w:hAnsi="Times New Roman"/>
          <w:lang w:val="sk-SK"/>
        </w:rPr>
        <w:tab/>
      </w:r>
      <w:r w:rsidR="00817548">
        <w:rPr>
          <w:rFonts w:ascii="Times New Roman" w:hAnsi="Times New Roman"/>
          <w:lang w:val="sk-SK"/>
        </w:rPr>
        <w:tab/>
      </w:r>
      <w:r w:rsidRPr="001A31B8">
        <w:rPr>
          <w:rFonts w:ascii="Times New Roman" w:hAnsi="Times New Roman"/>
          <w:lang w:val="sk-SK"/>
        </w:rPr>
        <w:t xml:space="preserve">______,- EUR </w:t>
      </w:r>
    </w:p>
    <w:p w:rsidR="00CE282B" w:rsidRPr="001A31B8" w:rsidRDefault="00CE282B" w:rsidP="00B26673">
      <w:pPr>
        <w:pStyle w:val="Zarkazkladnhotextu2"/>
        <w:ind w:left="0" w:firstLine="1418"/>
        <w:jc w:val="both"/>
        <w:rPr>
          <w:rFonts w:ascii="Times New Roman" w:hAnsi="Times New Roman"/>
          <w:lang w:val="sk-SK"/>
        </w:rPr>
      </w:pPr>
      <w:r w:rsidRPr="001A31B8">
        <w:rPr>
          <w:rFonts w:ascii="Times New Roman" w:hAnsi="Times New Roman"/>
          <w:lang w:val="sk-SK"/>
        </w:rPr>
        <w:t xml:space="preserve">cena s DPH/ 1 hodina   </w:t>
      </w:r>
      <w:r w:rsidR="00817548">
        <w:rPr>
          <w:rFonts w:ascii="Times New Roman" w:hAnsi="Times New Roman"/>
          <w:lang w:val="sk-SK"/>
        </w:rPr>
        <w:tab/>
      </w:r>
      <w:r w:rsidR="00817548">
        <w:rPr>
          <w:rFonts w:ascii="Times New Roman" w:hAnsi="Times New Roman"/>
          <w:lang w:val="sk-SK"/>
        </w:rPr>
        <w:tab/>
      </w:r>
      <w:r w:rsidR="00817548">
        <w:rPr>
          <w:rFonts w:ascii="Times New Roman" w:hAnsi="Times New Roman"/>
          <w:lang w:val="sk-SK"/>
        </w:rPr>
        <w:tab/>
      </w:r>
      <w:r w:rsidR="00817548">
        <w:rPr>
          <w:rFonts w:ascii="Times New Roman" w:hAnsi="Times New Roman"/>
          <w:lang w:val="sk-SK"/>
        </w:rPr>
        <w:tab/>
      </w:r>
      <w:r w:rsidR="00817548">
        <w:rPr>
          <w:rFonts w:ascii="Times New Roman" w:hAnsi="Times New Roman"/>
          <w:lang w:val="sk-SK"/>
        </w:rPr>
        <w:tab/>
      </w:r>
      <w:r w:rsidRPr="001A31B8">
        <w:rPr>
          <w:rFonts w:ascii="Times New Roman" w:hAnsi="Times New Roman"/>
          <w:lang w:val="sk-SK"/>
        </w:rPr>
        <w:t xml:space="preserve">______,- EUR </w:t>
      </w:r>
    </w:p>
    <w:p w:rsidR="00CE282B" w:rsidRPr="001A31B8" w:rsidRDefault="00CE282B" w:rsidP="00B26673">
      <w:pPr>
        <w:ind w:firstLine="1418"/>
        <w:jc w:val="both"/>
        <w:rPr>
          <w:rFonts w:ascii="Times New Roman" w:hAnsi="Times New Roman"/>
          <w:sz w:val="20"/>
        </w:rPr>
      </w:pPr>
      <w:r w:rsidRPr="001A31B8">
        <w:rPr>
          <w:rFonts w:ascii="Times New Roman" w:hAnsi="Times New Roman"/>
          <w:sz w:val="20"/>
        </w:rPr>
        <w:t>slovom</w:t>
      </w:r>
    </w:p>
    <w:p w:rsidR="00CE282B" w:rsidRPr="001A31B8" w:rsidRDefault="00CE282B" w:rsidP="00B26673">
      <w:pPr>
        <w:ind w:firstLine="1418"/>
        <w:jc w:val="both"/>
        <w:rPr>
          <w:rFonts w:ascii="Times New Roman" w:hAnsi="Times New Roman"/>
          <w:sz w:val="20"/>
        </w:rPr>
      </w:pPr>
    </w:p>
    <w:p w:rsidR="00CE282B" w:rsidRPr="001A31B8" w:rsidRDefault="00CE282B" w:rsidP="00B26673">
      <w:pPr>
        <w:ind w:firstLine="1418"/>
        <w:jc w:val="both"/>
        <w:rPr>
          <w:rFonts w:ascii="Times New Roman" w:hAnsi="Times New Roman"/>
          <w:sz w:val="20"/>
        </w:rPr>
      </w:pPr>
      <w:r w:rsidRPr="001A31B8">
        <w:rPr>
          <w:rFonts w:ascii="Times New Roman" w:hAnsi="Times New Roman"/>
          <w:sz w:val="20"/>
        </w:rPr>
        <w:t>celkový rozsah hodín výkonu OAD : ....... hodín.</w:t>
      </w:r>
    </w:p>
    <w:p w:rsidR="00CE282B" w:rsidRPr="001A31B8" w:rsidRDefault="00CE282B" w:rsidP="00B26673">
      <w:pPr>
        <w:pStyle w:val="Zarkazkladnhotextu2"/>
        <w:ind w:left="0" w:firstLine="1418"/>
        <w:jc w:val="both"/>
        <w:rPr>
          <w:rFonts w:ascii="Times New Roman" w:hAnsi="Times New Roman"/>
          <w:lang w:val="sk-SK"/>
        </w:rPr>
      </w:pPr>
      <w:r w:rsidRPr="001A31B8">
        <w:rPr>
          <w:rFonts w:ascii="Times New Roman" w:hAnsi="Times New Roman"/>
          <w:color w:val="000000"/>
          <w:lang w:val="sk-SK"/>
        </w:rPr>
        <w:t xml:space="preserve">cena bez DPH/ za celkový </w:t>
      </w:r>
      <w:proofErr w:type="spellStart"/>
      <w:r w:rsidRPr="001A31B8">
        <w:rPr>
          <w:rFonts w:ascii="Times New Roman" w:hAnsi="Times New Roman"/>
          <w:color w:val="000000"/>
          <w:lang w:val="sk-SK"/>
        </w:rPr>
        <w:t>rozsa</w:t>
      </w:r>
      <w:proofErr w:type="spellEnd"/>
      <w:r w:rsidRPr="001A31B8">
        <w:rPr>
          <w:rFonts w:ascii="Times New Roman" w:hAnsi="Times New Roman"/>
          <w:color w:val="000000"/>
        </w:rPr>
        <w:t xml:space="preserve">h </w:t>
      </w:r>
      <w:proofErr w:type="spellStart"/>
      <w:r w:rsidRPr="001A31B8">
        <w:rPr>
          <w:rFonts w:ascii="Times New Roman" w:hAnsi="Times New Roman"/>
          <w:color w:val="000000"/>
        </w:rPr>
        <w:t>hodín</w:t>
      </w:r>
      <w:proofErr w:type="spellEnd"/>
      <w:r w:rsidRPr="001A31B8">
        <w:rPr>
          <w:rFonts w:ascii="Times New Roman" w:hAnsi="Times New Roman"/>
          <w:color w:val="000000"/>
        </w:rPr>
        <w:t xml:space="preserve"> výkonu OAD</w:t>
      </w:r>
      <w:r w:rsidR="00817548">
        <w:rPr>
          <w:rFonts w:ascii="Times New Roman" w:hAnsi="Times New Roman"/>
          <w:color w:val="000000"/>
          <w:lang w:val="sk-SK"/>
        </w:rPr>
        <w:tab/>
      </w:r>
      <w:r w:rsidRPr="001A31B8">
        <w:rPr>
          <w:rFonts w:ascii="Times New Roman" w:hAnsi="Times New Roman"/>
          <w:lang w:val="sk-SK"/>
        </w:rPr>
        <w:t xml:space="preserve">______,- EUR </w:t>
      </w:r>
    </w:p>
    <w:p w:rsidR="00CE282B" w:rsidRPr="001A31B8" w:rsidRDefault="00CE282B" w:rsidP="00B26673">
      <w:pPr>
        <w:pStyle w:val="Zarkazkladnhotextu2"/>
        <w:ind w:left="1418" w:firstLine="0"/>
        <w:jc w:val="both"/>
        <w:rPr>
          <w:rFonts w:ascii="Times New Roman" w:hAnsi="Times New Roman"/>
          <w:lang w:val="sk-SK"/>
        </w:rPr>
      </w:pPr>
      <w:r w:rsidRPr="001A31B8">
        <w:rPr>
          <w:rFonts w:ascii="Times New Roman" w:hAnsi="Times New Roman"/>
          <w:lang w:val="sk-SK"/>
        </w:rPr>
        <w:t xml:space="preserve">výška DPH </w:t>
      </w:r>
      <w:r w:rsidRPr="001A31B8">
        <w:rPr>
          <w:rFonts w:ascii="Times New Roman" w:hAnsi="Times New Roman"/>
          <w:lang w:val="sk-SK"/>
        </w:rPr>
        <w:tab/>
      </w:r>
      <w:r w:rsidRPr="001A31B8">
        <w:rPr>
          <w:rFonts w:ascii="Times New Roman" w:hAnsi="Times New Roman"/>
          <w:lang w:val="sk-SK"/>
        </w:rPr>
        <w:tab/>
      </w:r>
      <w:r w:rsidRPr="001A31B8">
        <w:rPr>
          <w:rFonts w:ascii="Times New Roman" w:hAnsi="Times New Roman"/>
          <w:lang w:val="sk-SK"/>
        </w:rPr>
        <w:tab/>
      </w:r>
      <w:r w:rsidRPr="001A31B8">
        <w:rPr>
          <w:rFonts w:ascii="Times New Roman" w:hAnsi="Times New Roman"/>
          <w:lang w:val="sk-SK"/>
        </w:rPr>
        <w:tab/>
      </w:r>
      <w:r w:rsidRPr="001A31B8">
        <w:rPr>
          <w:rFonts w:ascii="Times New Roman" w:hAnsi="Times New Roman"/>
          <w:lang w:val="sk-SK"/>
        </w:rPr>
        <w:tab/>
      </w:r>
      <w:r w:rsidR="00817548">
        <w:rPr>
          <w:rFonts w:ascii="Times New Roman" w:hAnsi="Times New Roman"/>
          <w:lang w:val="sk-SK"/>
        </w:rPr>
        <w:tab/>
      </w:r>
      <w:r w:rsidRPr="001A31B8">
        <w:rPr>
          <w:rFonts w:ascii="Times New Roman" w:hAnsi="Times New Roman"/>
          <w:lang w:val="sk-SK"/>
        </w:rPr>
        <w:t xml:space="preserve">______,- EUR </w:t>
      </w:r>
    </w:p>
    <w:p w:rsidR="00CE282B" w:rsidRPr="001A31B8" w:rsidRDefault="00CE282B" w:rsidP="00B26673">
      <w:pPr>
        <w:pStyle w:val="Zarkazkladnhotextu2"/>
        <w:ind w:left="0" w:firstLine="1418"/>
        <w:jc w:val="both"/>
        <w:rPr>
          <w:rFonts w:ascii="Times New Roman" w:hAnsi="Times New Roman"/>
          <w:lang w:val="sk-SK"/>
        </w:rPr>
      </w:pPr>
      <w:r w:rsidRPr="001A31B8">
        <w:rPr>
          <w:rFonts w:ascii="Times New Roman" w:hAnsi="Times New Roman"/>
          <w:lang w:val="sk-SK"/>
        </w:rPr>
        <w:t xml:space="preserve">cena s DPH/ za celkový </w:t>
      </w:r>
      <w:proofErr w:type="spellStart"/>
      <w:r w:rsidRPr="001A31B8">
        <w:rPr>
          <w:rFonts w:ascii="Times New Roman" w:hAnsi="Times New Roman"/>
          <w:lang w:val="sk-SK"/>
        </w:rPr>
        <w:t>rozsa</w:t>
      </w:r>
      <w:proofErr w:type="spellEnd"/>
      <w:r w:rsidRPr="001A31B8">
        <w:rPr>
          <w:rFonts w:ascii="Times New Roman" w:hAnsi="Times New Roman"/>
        </w:rPr>
        <w:t xml:space="preserve">h </w:t>
      </w:r>
      <w:proofErr w:type="spellStart"/>
      <w:r w:rsidRPr="001A31B8">
        <w:rPr>
          <w:rFonts w:ascii="Times New Roman" w:hAnsi="Times New Roman"/>
        </w:rPr>
        <w:t>hodín</w:t>
      </w:r>
      <w:proofErr w:type="spellEnd"/>
      <w:r w:rsidRPr="001A31B8">
        <w:rPr>
          <w:rFonts w:ascii="Times New Roman" w:hAnsi="Times New Roman"/>
        </w:rPr>
        <w:t xml:space="preserve"> výkonu OAD</w:t>
      </w:r>
      <w:r w:rsidRPr="001A31B8">
        <w:rPr>
          <w:rFonts w:ascii="Times New Roman" w:hAnsi="Times New Roman"/>
          <w:lang w:val="sk-SK"/>
        </w:rPr>
        <w:t xml:space="preserve">    </w:t>
      </w:r>
      <w:r w:rsidR="00817548">
        <w:rPr>
          <w:rFonts w:ascii="Times New Roman" w:hAnsi="Times New Roman"/>
          <w:lang w:val="sk-SK"/>
        </w:rPr>
        <w:tab/>
      </w:r>
      <w:r w:rsidRPr="001A31B8">
        <w:rPr>
          <w:rFonts w:ascii="Times New Roman" w:hAnsi="Times New Roman"/>
          <w:lang w:val="sk-SK"/>
        </w:rPr>
        <w:t xml:space="preserve">______,- EUR </w:t>
      </w:r>
    </w:p>
    <w:p w:rsidR="00CE282B" w:rsidRPr="001A31B8" w:rsidRDefault="00CE282B" w:rsidP="00B26673">
      <w:pPr>
        <w:ind w:firstLine="1418"/>
        <w:jc w:val="both"/>
        <w:rPr>
          <w:rFonts w:ascii="Times New Roman" w:hAnsi="Times New Roman"/>
          <w:sz w:val="20"/>
        </w:rPr>
      </w:pPr>
      <w:r w:rsidRPr="001A31B8">
        <w:rPr>
          <w:rFonts w:ascii="Times New Roman" w:hAnsi="Times New Roman"/>
          <w:sz w:val="20"/>
        </w:rPr>
        <w:t>slovom</w:t>
      </w:r>
    </w:p>
    <w:p w:rsidR="00CE282B" w:rsidRPr="001A31B8" w:rsidRDefault="00CE282B" w:rsidP="00B26673">
      <w:pPr>
        <w:pStyle w:val="Zarkazkladnhotextu2"/>
        <w:ind w:left="0" w:firstLine="0"/>
        <w:jc w:val="both"/>
        <w:rPr>
          <w:rFonts w:ascii="Times New Roman" w:hAnsi="Times New Roman"/>
          <w:lang w:val="sk-SK"/>
        </w:rPr>
      </w:pPr>
    </w:p>
    <w:p w:rsidR="007D42DD" w:rsidRPr="001A31B8" w:rsidRDefault="007D42DD" w:rsidP="00B26673">
      <w:pPr>
        <w:pStyle w:val="Zarkazkladnhotextu2"/>
        <w:numPr>
          <w:ilvl w:val="0"/>
          <w:numId w:val="6"/>
        </w:numPr>
        <w:ind w:left="567" w:hanging="567"/>
        <w:jc w:val="both"/>
        <w:rPr>
          <w:rFonts w:ascii="Times New Roman" w:hAnsi="Times New Roman"/>
          <w:lang w:val="sk-SK"/>
        </w:rPr>
      </w:pPr>
      <w:r w:rsidRPr="001A31B8">
        <w:rPr>
          <w:rFonts w:ascii="Times New Roman" w:hAnsi="Times New Roman"/>
        </w:rPr>
        <w:t xml:space="preserve">Cena za OAD je </w:t>
      </w:r>
      <w:proofErr w:type="spellStart"/>
      <w:r w:rsidRPr="001A31B8">
        <w:rPr>
          <w:rFonts w:ascii="Times New Roman" w:hAnsi="Times New Roman"/>
        </w:rPr>
        <w:t>tvorená</w:t>
      </w:r>
      <w:proofErr w:type="spellEnd"/>
      <w:r w:rsidRPr="001A31B8">
        <w:rPr>
          <w:rFonts w:ascii="Times New Roman" w:hAnsi="Times New Roman"/>
        </w:rPr>
        <w:t xml:space="preserve"> </w:t>
      </w:r>
      <w:proofErr w:type="spellStart"/>
      <w:r w:rsidRPr="001A31B8">
        <w:rPr>
          <w:rFonts w:ascii="Times New Roman" w:hAnsi="Times New Roman"/>
        </w:rPr>
        <w:t>súčinom</w:t>
      </w:r>
      <w:proofErr w:type="spellEnd"/>
      <w:r w:rsidRPr="001A31B8">
        <w:rPr>
          <w:rFonts w:ascii="Times New Roman" w:hAnsi="Times New Roman"/>
        </w:rPr>
        <w:t xml:space="preserve"> </w:t>
      </w:r>
      <w:proofErr w:type="spellStart"/>
      <w:r w:rsidRPr="001A31B8">
        <w:rPr>
          <w:rFonts w:ascii="Times New Roman" w:hAnsi="Times New Roman"/>
        </w:rPr>
        <w:t>hodinovej</w:t>
      </w:r>
      <w:proofErr w:type="spellEnd"/>
      <w:r w:rsidRPr="001A31B8">
        <w:rPr>
          <w:rFonts w:ascii="Times New Roman" w:hAnsi="Times New Roman"/>
        </w:rPr>
        <w:t xml:space="preserve"> </w:t>
      </w:r>
      <w:proofErr w:type="spellStart"/>
      <w:r w:rsidRPr="001A31B8">
        <w:rPr>
          <w:rFonts w:ascii="Times New Roman" w:hAnsi="Times New Roman"/>
        </w:rPr>
        <w:t>sadzby</w:t>
      </w:r>
      <w:proofErr w:type="spellEnd"/>
      <w:r w:rsidRPr="001A31B8">
        <w:rPr>
          <w:rFonts w:ascii="Times New Roman" w:hAnsi="Times New Roman"/>
        </w:rPr>
        <w:t xml:space="preserve"> za OAD a </w:t>
      </w:r>
      <w:proofErr w:type="spellStart"/>
      <w:r w:rsidRPr="001A31B8">
        <w:rPr>
          <w:rFonts w:ascii="Times New Roman" w:hAnsi="Times New Roman"/>
        </w:rPr>
        <w:t>skutočne</w:t>
      </w:r>
      <w:proofErr w:type="spellEnd"/>
      <w:r w:rsidRPr="001A31B8">
        <w:rPr>
          <w:rFonts w:ascii="Times New Roman" w:hAnsi="Times New Roman"/>
        </w:rPr>
        <w:t xml:space="preserve"> vykonaným </w:t>
      </w:r>
      <w:proofErr w:type="spellStart"/>
      <w:r w:rsidRPr="001A31B8">
        <w:rPr>
          <w:rFonts w:ascii="Times New Roman" w:hAnsi="Times New Roman"/>
        </w:rPr>
        <w:t>počtom</w:t>
      </w:r>
      <w:proofErr w:type="spellEnd"/>
      <w:r w:rsidRPr="001A31B8">
        <w:rPr>
          <w:rFonts w:ascii="Times New Roman" w:hAnsi="Times New Roman"/>
        </w:rPr>
        <w:t xml:space="preserve"> </w:t>
      </w:r>
      <w:proofErr w:type="spellStart"/>
      <w:r w:rsidRPr="001A31B8">
        <w:rPr>
          <w:rFonts w:ascii="Times New Roman" w:hAnsi="Times New Roman"/>
        </w:rPr>
        <w:t>hodín</w:t>
      </w:r>
      <w:proofErr w:type="spellEnd"/>
      <w:r w:rsidRPr="001A31B8">
        <w:rPr>
          <w:rFonts w:ascii="Times New Roman" w:hAnsi="Times New Roman"/>
        </w:rPr>
        <w:t xml:space="preserve">  OAD </w:t>
      </w:r>
      <w:proofErr w:type="spellStart"/>
      <w:r w:rsidRPr="001A31B8">
        <w:rPr>
          <w:rFonts w:ascii="Times New Roman" w:hAnsi="Times New Roman"/>
        </w:rPr>
        <w:t>písomne</w:t>
      </w:r>
      <w:proofErr w:type="spellEnd"/>
      <w:r w:rsidRPr="001A31B8">
        <w:rPr>
          <w:rFonts w:ascii="Times New Roman" w:hAnsi="Times New Roman"/>
        </w:rPr>
        <w:t xml:space="preserve"> </w:t>
      </w:r>
      <w:proofErr w:type="spellStart"/>
      <w:r w:rsidRPr="001A31B8">
        <w:rPr>
          <w:rFonts w:ascii="Times New Roman" w:hAnsi="Times New Roman"/>
        </w:rPr>
        <w:t>odsúhlasených</w:t>
      </w:r>
      <w:proofErr w:type="spellEnd"/>
      <w:r w:rsidRPr="001A31B8">
        <w:rPr>
          <w:rFonts w:ascii="Times New Roman" w:hAnsi="Times New Roman"/>
        </w:rPr>
        <w:t xml:space="preserve"> </w:t>
      </w:r>
      <w:proofErr w:type="spellStart"/>
      <w:r w:rsidRPr="001A31B8">
        <w:rPr>
          <w:rFonts w:ascii="Times New Roman" w:hAnsi="Times New Roman"/>
        </w:rPr>
        <w:t>Objednávateľom</w:t>
      </w:r>
      <w:proofErr w:type="spellEnd"/>
      <w:r w:rsidRPr="001A31B8">
        <w:rPr>
          <w:rFonts w:ascii="Times New Roman" w:hAnsi="Times New Roman"/>
        </w:rPr>
        <w:t>.</w:t>
      </w:r>
    </w:p>
    <w:p w:rsidR="007D42DD" w:rsidRPr="001A31B8" w:rsidRDefault="007D42DD" w:rsidP="00B26673">
      <w:pPr>
        <w:pStyle w:val="Zarkazkladnhotextu2"/>
        <w:ind w:left="567" w:firstLine="0"/>
        <w:jc w:val="both"/>
        <w:rPr>
          <w:rFonts w:ascii="Times New Roman" w:hAnsi="Times New Roman"/>
          <w:lang w:val="sk-SK"/>
        </w:rPr>
      </w:pPr>
    </w:p>
    <w:p w:rsidR="00761F8D" w:rsidRPr="001A31B8" w:rsidRDefault="003E6F80" w:rsidP="00B26673">
      <w:pPr>
        <w:pStyle w:val="Zarkazkladnhotextu2"/>
        <w:numPr>
          <w:ilvl w:val="0"/>
          <w:numId w:val="6"/>
        </w:numPr>
        <w:ind w:left="567" w:hanging="567"/>
        <w:jc w:val="both"/>
        <w:rPr>
          <w:rFonts w:ascii="Times New Roman" w:hAnsi="Times New Roman"/>
          <w:lang w:val="sk-SK"/>
        </w:rPr>
      </w:pPr>
      <w:r w:rsidRPr="001A31B8">
        <w:rPr>
          <w:rFonts w:ascii="Times New Roman" w:hAnsi="Times New Roman"/>
          <w:lang w:val="sk-SK"/>
        </w:rPr>
        <w:t>Zmluv</w:t>
      </w:r>
      <w:r w:rsidR="00936ED4" w:rsidRPr="001A31B8">
        <w:rPr>
          <w:rFonts w:ascii="Times New Roman" w:hAnsi="Times New Roman"/>
          <w:lang w:val="sk-SK"/>
        </w:rPr>
        <w:t>n</w:t>
      </w:r>
      <w:r w:rsidR="0076772C" w:rsidRPr="001A31B8">
        <w:rPr>
          <w:rFonts w:ascii="Times New Roman" w:hAnsi="Times New Roman"/>
          <w:lang w:val="sk-SK"/>
        </w:rPr>
        <w:t>á cena za riadne a včas vytvorené a dodané</w:t>
      </w:r>
      <w:r w:rsidR="00936ED4" w:rsidRPr="001A31B8">
        <w:rPr>
          <w:rFonts w:ascii="Times New Roman" w:hAnsi="Times New Roman"/>
          <w:lang w:val="sk-SK"/>
        </w:rPr>
        <w:t xml:space="preserve"> dielo bude uhradená zo štátneho rozpočtu</w:t>
      </w:r>
      <w:r w:rsidR="00AC48FA">
        <w:rPr>
          <w:rFonts w:ascii="Times New Roman" w:hAnsi="Times New Roman"/>
          <w:lang w:val="sk-SK"/>
        </w:rPr>
        <w:t xml:space="preserve"> </w:t>
      </w:r>
      <w:r w:rsidR="007D13A6" w:rsidRPr="001A31B8">
        <w:rPr>
          <w:rFonts w:ascii="Times New Roman" w:hAnsi="Times New Roman"/>
          <w:lang w:val="sk-SK"/>
        </w:rPr>
        <w:t xml:space="preserve">a programu cezhraničnej spolupráce </w:t>
      </w:r>
      <w:r w:rsidR="00177BC1" w:rsidRPr="001A31B8">
        <w:rPr>
          <w:rFonts w:ascii="Times New Roman" w:hAnsi="Times New Roman"/>
          <w:lang w:val="sk-SK"/>
        </w:rPr>
        <w:t>INTERREG V-A SK-AT 2014-2020</w:t>
      </w:r>
      <w:r w:rsidR="006C0184" w:rsidRPr="001A31B8">
        <w:rPr>
          <w:rFonts w:ascii="Times New Roman" w:hAnsi="Times New Roman"/>
          <w:lang w:val="sk-SK"/>
        </w:rPr>
        <w:t xml:space="preserve">v rámci </w:t>
      </w:r>
      <w:r w:rsidR="007D13A6" w:rsidRPr="001A31B8">
        <w:rPr>
          <w:rFonts w:ascii="Times New Roman" w:hAnsi="Times New Roman"/>
        </w:rPr>
        <w:t xml:space="preserve"> projektu „</w:t>
      </w:r>
      <w:r w:rsidR="007D13A6" w:rsidRPr="001A31B8">
        <w:rPr>
          <w:rFonts w:ascii="Times New Roman" w:hAnsi="Times New Roman"/>
          <w:lang w:val="sk-SK"/>
        </w:rPr>
        <w:t>Poklady strednej</w:t>
      </w:r>
      <w:r w:rsidR="00AC48FA">
        <w:rPr>
          <w:rFonts w:ascii="Times New Roman" w:hAnsi="Times New Roman"/>
          <w:lang w:val="sk-SK"/>
        </w:rPr>
        <w:t xml:space="preserve"> </w:t>
      </w:r>
      <w:r w:rsidR="007D13A6" w:rsidRPr="001A31B8">
        <w:rPr>
          <w:rFonts w:ascii="Times New Roman" w:hAnsi="Times New Roman"/>
          <w:lang w:val="sk-SK"/>
        </w:rPr>
        <w:t xml:space="preserve">Európy. Kultúra, príroda, hudba.“ </w:t>
      </w:r>
    </w:p>
    <w:p w:rsidR="00936ED4" w:rsidRPr="001A31B8" w:rsidRDefault="00936ED4" w:rsidP="00B26673">
      <w:pPr>
        <w:pStyle w:val="Zarkazkladnhotextu2"/>
        <w:ind w:left="567" w:firstLine="0"/>
        <w:jc w:val="both"/>
        <w:rPr>
          <w:rFonts w:ascii="Times New Roman" w:hAnsi="Times New Roman"/>
          <w:lang w:val="sk-SK"/>
        </w:rPr>
      </w:pPr>
    </w:p>
    <w:p w:rsidR="00936ED4" w:rsidRPr="001A31B8" w:rsidRDefault="003E6F80" w:rsidP="00B26673">
      <w:pPr>
        <w:numPr>
          <w:ilvl w:val="0"/>
          <w:numId w:val="6"/>
        </w:numPr>
        <w:ind w:left="567" w:hanging="567"/>
        <w:jc w:val="both"/>
        <w:rPr>
          <w:rFonts w:ascii="Times New Roman" w:eastAsia="Calibri" w:hAnsi="Times New Roman"/>
          <w:sz w:val="20"/>
        </w:rPr>
      </w:pPr>
      <w:r w:rsidRPr="001A31B8">
        <w:rPr>
          <w:rFonts w:ascii="Times New Roman" w:eastAsia="Calibri" w:hAnsi="Times New Roman"/>
          <w:sz w:val="20"/>
        </w:rPr>
        <w:t>Zmluv</w:t>
      </w:r>
      <w:r w:rsidR="00936ED4" w:rsidRPr="001A31B8">
        <w:rPr>
          <w:rFonts w:ascii="Times New Roman" w:eastAsia="Calibri" w:hAnsi="Times New Roman"/>
          <w:sz w:val="20"/>
        </w:rPr>
        <w:t xml:space="preserve">ná cena uvedená v bode 3.1. tohto článku </w:t>
      </w:r>
      <w:r w:rsidRPr="001A31B8">
        <w:rPr>
          <w:rFonts w:ascii="Times New Roman" w:eastAsia="Calibri" w:hAnsi="Times New Roman"/>
          <w:sz w:val="20"/>
        </w:rPr>
        <w:t>Zmluv</w:t>
      </w:r>
      <w:r w:rsidR="00936ED4" w:rsidRPr="001A31B8">
        <w:rPr>
          <w:rFonts w:ascii="Times New Roman" w:eastAsia="Calibri" w:hAnsi="Times New Roman"/>
          <w:sz w:val="20"/>
        </w:rPr>
        <w:t xml:space="preserve">y je konečná a zahŕňa všetky výdavky </w:t>
      </w:r>
      <w:r w:rsidRPr="001A31B8">
        <w:rPr>
          <w:rFonts w:ascii="Times New Roman" w:eastAsia="Calibri" w:hAnsi="Times New Roman"/>
          <w:sz w:val="20"/>
        </w:rPr>
        <w:t>Zhotoviteľ</w:t>
      </w:r>
      <w:r w:rsidR="00936ED4" w:rsidRPr="001A31B8">
        <w:rPr>
          <w:rFonts w:ascii="Times New Roman" w:eastAsia="Calibri" w:hAnsi="Times New Roman"/>
          <w:sz w:val="20"/>
        </w:rPr>
        <w:t>a  spojené s</w:t>
      </w:r>
      <w:r w:rsidR="005E6FFB" w:rsidRPr="001A31B8">
        <w:rPr>
          <w:rFonts w:ascii="Times New Roman" w:eastAsia="Calibri" w:hAnsi="Times New Roman"/>
          <w:sz w:val="20"/>
        </w:rPr>
        <w:t> </w:t>
      </w:r>
      <w:r w:rsidR="00EE3C8E" w:rsidRPr="001A31B8">
        <w:rPr>
          <w:rFonts w:ascii="Times New Roman" w:eastAsia="Calibri" w:hAnsi="Times New Roman"/>
          <w:sz w:val="20"/>
        </w:rPr>
        <w:t>vytvorení</w:t>
      </w:r>
      <w:r w:rsidR="005E6FFB" w:rsidRPr="001A31B8">
        <w:rPr>
          <w:rFonts w:ascii="Times New Roman" w:eastAsia="Calibri" w:hAnsi="Times New Roman"/>
          <w:sz w:val="20"/>
        </w:rPr>
        <w:t>m a</w:t>
      </w:r>
      <w:r w:rsidR="00EE3C8E" w:rsidRPr="001A31B8">
        <w:rPr>
          <w:rFonts w:ascii="Times New Roman" w:eastAsia="Calibri" w:hAnsi="Times New Roman"/>
          <w:sz w:val="20"/>
        </w:rPr>
        <w:t xml:space="preserve"> dodaním </w:t>
      </w:r>
      <w:proofErr w:type="spellStart"/>
      <w:r w:rsidR="00EE3C8E" w:rsidRPr="001A31B8">
        <w:rPr>
          <w:rFonts w:ascii="Times New Roman" w:eastAsia="Calibri" w:hAnsi="Times New Roman"/>
          <w:sz w:val="20"/>
        </w:rPr>
        <w:t>diela</w:t>
      </w:r>
      <w:r w:rsidR="00F7365A">
        <w:rPr>
          <w:rFonts w:ascii="Times New Roman" w:hAnsi="Times New Roman"/>
          <w:sz w:val="20"/>
        </w:rPr>
        <w:t>,</w:t>
      </w:r>
      <w:r w:rsidR="005E6FFB" w:rsidRPr="001A31B8">
        <w:rPr>
          <w:rFonts w:ascii="Times New Roman" w:hAnsi="Times New Roman"/>
          <w:sz w:val="20"/>
        </w:rPr>
        <w:t>vysporiadaním</w:t>
      </w:r>
      <w:proofErr w:type="spellEnd"/>
      <w:r w:rsidR="005E6FFB" w:rsidRPr="001A31B8">
        <w:rPr>
          <w:rFonts w:ascii="Times New Roman" w:hAnsi="Times New Roman"/>
          <w:sz w:val="20"/>
        </w:rPr>
        <w:t xml:space="preserve"> majetkových práv k dielu </w:t>
      </w:r>
      <w:r w:rsidR="00465F3D" w:rsidRPr="001A31B8">
        <w:rPr>
          <w:rFonts w:ascii="Times New Roman" w:hAnsi="Times New Roman"/>
          <w:sz w:val="20"/>
        </w:rPr>
        <w:t>a</w:t>
      </w:r>
      <w:r w:rsidR="00F7365A">
        <w:rPr>
          <w:rFonts w:ascii="Times New Roman" w:hAnsi="Times New Roman"/>
          <w:sz w:val="20"/>
        </w:rPr>
        <w:t xml:space="preserve">ko aj </w:t>
      </w:r>
      <w:r w:rsidR="005E1EBE" w:rsidRPr="001A31B8">
        <w:rPr>
          <w:rFonts w:ascii="Times New Roman" w:hAnsi="Times New Roman"/>
          <w:sz w:val="20"/>
        </w:rPr>
        <w:t> </w:t>
      </w:r>
      <w:r w:rsidR="00465F3D" w:rsidRPr="001A31B8">
        <w:rPr>
          <w:rFonts w:ascii="Times New Roman" w:hAnsi="Times New Roman"/>
          <w:sz w:val="20"/>
        </w:rPr>
        <w:t>iné</w:t>
      </w:r>
      <w:r w:rsidR="0076772C" w:rsidRPr="001A31B8">
        <w:rPr>
          <w:rFonts w:ascii="Times New Roman" w:hAnsi="Times New Roman"/>
          <w:sz w:val="20"/>
        </w:rPr>
        <w:t xml:space="preserve"> náklady s dielom</w:t>
      </w:r>
      <w:r w:rsidR="005E1EBE" w:rsidRPr="001A31B8">
        <w:rPr>
          <w:rFonts w:ascii="Times New Roman" w:hAnsi="Times New Roman"/>
          <w:sz w:val="20"/>
        </w:rPr>
        <w:t xml:space="preserve"> spojené</w:t>
      </w:r>
      <w:r w:rsidR="00CE282B" w:rsidRPr="001A31B8">
        <w:rPr>
          <w:rFonts w:ascii="Times New Roman" w:eastAsia="Calibri" w:hAnsi="Times New Roman"/>
          <w:sz w:val="20"/>
        </w:rPr>
        <w:t xml:space="preserve"> a</w:t>
      </w:r>
      <w:r w:rsidR="00EE3C8E" w:rsidRPr="001A31B8">
        <w:rPr>
          <w:rFonts w:ascii="Times New Roman" w:eastAsia="Calibri" w:hAnsi="Times New Roman"/>
          <w:sz w:val="20"/>
        </w:rPr>
        <w:t xml:space="preserve"> udelen</w:t>
      </w:r>
      <w:r w:rsidR="00032A80" w:rsidRPr="001A31B8">
        <w:rPr>
          <w:rFonts w:ascii="Times New Roman" w:eastAsia="Calibri" w:hAnsi="Times New Roman"/>
          <w:sz w:val="20"/>
        </w:rPr>
        <w:t>ie</w:t>
      </w:r>
      <w:r w:rsidR="00EE3C8E" w:rsidRPr="001A31B8">
        <w:rPr>
          <w:rFonts w:ascii="Times New Roman" w:eastAsia="Calibri" w:hAnsi="Times New Roman"/>
          <w:sz w:val="20"/>
        </w:rPr>
        <w:t xml:space="preserve"> licenci</w:t>
      </w:r>
      <w:r w:rsidR="00032A80" w:rsidRPr="001A31B8">
        <w:rPr>
          <w:rFonts w:ascii="Times New Roman" w:eastAsia="Calibri" w:hAnsi="Times New Roman"/>
          <w:sz w:val="20"/>
        </w:rPr>
        <w:t>e</w:t>
      </w:r>
      <w:r w:rsidR="00EE3C8E" w:rsidRPr="001A31B8">
        <w:rPr>
          <w:rFonts w:ascii="Times New Roman" w:eastAsia="Calibri" w:hAnsi="Times New Roman"/>
          <w:sz w:val="20"/>
        </w:rPr>
        <w:t xml:space="preserve"> podľa Článku </w:t>
      </w:r>
      <w:r w:rsidR="00936ED4" w:rsidRPr="001A31B8">
        <w:rPr>
          <w:rFonts w:ascii="Times New Roman" w:eastAsia="Calibri" w:hAnsi="Times New Roman"/>
          <w:sz w:val="20"/>
        </w:rPr>
        <w:t xml:space="preserve"> 11</w:t>
      </w:r>
      <w:r w:rsidR="0030436D" w:rsidRPr="001A31B8">
        <w:rPr>
          <w:rFonts w:ascii="Times New Roman" w:eastAsia="Calibri" w:hAnsi="Times New Roman"/>
          <w:sz w:val="20"/>
        </w:rPr>
        <w:t>.</w:t>
      </w:r>
      <w:r w:rsidR="00936ED4" w:rsidRPr="001A31B8">
        <w:rPr>
          <w:rFonts w:ascii="Times New Roman" w:eastAsia="Calibri" w:hAnsi="Times New Roman"/>
          <w:sz w:val="20"/>
        </w:rPr>
        <w:t xml:space="preserve"> tejto </w:t>
      </w:r>
      <w:r w:rsidRPr="001A31B8">
        <w:rPr>
          <w:rFonts w:ascii="Times New Roman" w:eastAsia="Calibri" w:hAnsi="Times New Roman"/>
          <w:sz w:val="20"/>
        </w:rPr>
        <w:t>Zmluv</w:t>
      </w:r>
      <w:r w:rsidR="00936ED4" w:rsidRPr="001A31B8">
        <w:rPr>
          <w:rFonts w:ascii="Times New Roman" w:eastAsia="Calibri" w:hAnsi="Times New Roman"/>
          <w:sz w:val="20"/>
        </w:rPr>
        <w:t xml:space="preserve">y. </w:t>
      </w:r>
    </w:p>
    <w:p w:rsidR="0076772C" w:rsidRPr="001A31B8" w:rsidRDefault="0076772C" w:rsidP="00B26673">
      <w:pPr>
        <w:pStyle w:val="Odsekzoznamu"/>
        <w:jc w:val="both"/>
        <w:rPr>
          <w:rFonts w:ascii="Times New Roman" w:eastAsia="Calibri" w:hAnsi="Times New Roman"/>
          <w:sz w:val="20"/>
        </w:rPr>
      </w:pPr>
    </w:p>
    <w:p w:rsidR="0076772C" w:rsidRPr="001A31B8" w:rsidRDefault="0076772C" w:rsidP="00B26673">
      <w:pPr>
        <w:numPr>
          <w:ilvl w:val="0"/>
          <w:numId w:val="6"/>
        </w:numPr>
        <w:ind w:left="567" w:hanging="567"/>
        <w:jc w:val="both"/>
        <w:rPr>
          <w:rFonts w:ascii="Times New Roman" w:eastAsia="Calibri" w:hAnsi="Times New Roman"/>
          <w:sz w:val="20"/>
        </w:rPr>
      </w:pPr>
      <w:r w:rsidRPr="001A31B8">
        <w:rPr>
          <w:rFonts w:ascii="Times New Roman" w:hAnsi="Times New Roman"/>
          <w:sz w:val="20"/>
        </w:rPr>
        <w:t>Ak Zhotoviteľ nie je platiteľom DPH a počas trvania Zmluvy sa stane platiteľom DPH, táto skutočnosť nebude mať vplyv na zvýšenie dohodnutej Zmluvnej ceny.</w:t>
      </w:r>
    </w:p>
    <w:p w:rsidR="00A04A62" w:rsidRPr="001A31B8" w:rsidRDefault="00A04A62" w:rsidP="00B26673">
      <w:pPr>
        <w:pStyle w:val="Zarkazkladnhotextu2"/>
        <w:jc w:val="both"/>
        <w:rPr>
          <w:rFonts w:ascii="Times New Roman" w:hAnsi="Times New Roman"/>
        </w:rPr>
      </w:pPr>
    </w:p>
    <w:p w:rsidR="00A0275B" w:rsidRPr="001A31B8" w:rsidRDefault="00A0275B" w:rsidP="00B26673">
      <w:pPr>
        <w:pStyle w:val="Zarkazkladnhotextu2"/>
        <w:jc w:val="both"/>
        <w:rPr>
          <w:rFonts w:ascii="Times New Roman" w:hAnsi="Times New Roman"/>
        </w:rPr>
      </w:pPr>
    </w:p>
    <w:p w:rsidR="00A04A62" w:rsidRPr="001A31B8" w:rsidRDefault="00A04A62" w:rsidP="003C6BD8">
      <w:pPr>
        <w:jc w:val="center"/>
        <w:rPr>
          <w:rFonts w:ascii="Times New Roman" w:hAnsi="Times New Roman"/>
          <w:b/>
          <w:sz w:val="20"/>
        </w:rPr>
      </w:pPr>
      <w:r w:rsidRPr="001A31B8">
        <w:rPr>
          <w:rFonts w:ascii="Times New Roman" w:hAnsi="Times New Roman"/>
          <w:b/>
          <w:sz w:val="20"/>
        </w:rPr>
        <w:t>Článok 4.</w:t>
      </w:r>
    </w:p>
    <w:p w:rsidR="00A04A62" w:rsidRPr="001A31B8" w:rsidRDefault="00A04A62" w:rsidP="003C6BD8">
      <w:pPr>
        <w:jc w:val="center"/>
        <w:rPr>
          <w:rFonts w:ascii="Times New Roman" w:hAnsi="Times New Roman"/>
          <w:b/>
          <w:sz w:val="20"/>
        </w:rPr>
      </w:pPr>
      <w:r w:rsidRPr="001A31B8">
        <w:rPr>
          <w:rFonts w:ascii="Times New Roman" w:hAnsi="Times New Roman"/>
          <w:b/>
          <w:sz w:val="20"/>
        </w:rPr>
        <w:t>Čas a miesto plnenia</w:t>
      </w:r>
    </w:p>
    <w:p w:rsidR="00837E60" w:rsidRPr="001A31B8" w:rsidRDefault="00837E60" w:rsidP="00B26673">
      <w:pPr>
        <w:jc w:val="both"/>
        <w:rPr>
          <w:rFonts w:ascii="Times New Roman" w:hAnsi="Times New Roman"/>
          <w:b/>
          <w:sz w:val="20"/>
        </w:rPr>
      </w:pPr>
    </w:p>
    <w:p w:rsidR="00A04A62" w:rsidRPr="001A31B8" w:rsidRDefault="00A04A62" w:rsidP="00B26673">
      <w:pPr>
        <w:pStyle w:val="Zarkazkladnhotextu"/>
        <w:numPr>
          <w:ilvl w:val="0"/>
          <w:numId w:val="8"/>
        </w:numPr>
        <w:ind w:left="567" w:hanging="567"/>
        <w:jc w:val="both"/>
        <w:rPr>
          <w:rFonts w:ascii="Times New Roman" w:hAnsi="Times New Roman"/>
          <w:sz w:val="20"/>
        </w:rPr>
      </w:pPr>
      <w:r w:rsidRPr="001A31B8">
        <w:rPr>
          <w:rFonts w:ascii="Times New Roman" w:hAnsi="Times New Roman"/>
          <w:sz w:val="20"/>
        </w:rPr>
        <w:t xml:space="preserve">Táto </w:t>
      </w:r>
      <w:r w:rsidR="003E6F80" w:rsidRPr="001A31B8">
        <w:rPr>
          <w:rFonts w:ascii="Times New Roman" w:hAnsi="Times New Roman"/>
          <w:sz w:val="20"/>
        </w:rPr>
        <w:t>Zmluv</w:t>
      </w:r>
      <w:r w:rsidRPr="001A31B8">
        <w:rPr>
          <w:rFonts w:ascii="Times New Roman" w:hAnsi="Times New Roman"/>
          <w:sz w:val="20"/>
        </w:rPr>
        <w:t xml:space="preserve">a sa uzatvára na dobu určitú. </w:t>
      </w:r>
      <w:r w:rsidR="003E6F80" w:rsidRPr="001A31B8">
        <w:rPr>
          <w:rFonts w:ascii="Times New Roman" w:hAnsi="Times New Roman"/>
          <w:sz w:val="20"/>
        </w:rPr>
        <w:t>Zmluv</w:t>
      </w:r>
      <w:r w:rsidRPr="001A31B8">
        <w:rPr>
          <w:rFonts w:ascii="Times New Roman" w:hAnsi="Times New Roman"/>
          <w:sz w:val="20"/>
        </w:rPr>
        <w:t>né strany dohodli nasledovné termíny plnenia:</w:t>
      </w:r>
    </w:p>
    <w:p w:rsidR="008B73FC" w:rsidRPr="001A31B8" w:rsidRDefault="008B73FC" w:rsidP="00B26673">
      <w:pPr>
        <w:pStyle w:val="Zarkazkladnhotextu"/>
        <w:ind w:left="567"/>
        <w:jc w:val="both"/>
        <w:rPr>
          <w:rFonts w:ascii="Times New Roman" w:hAnsi="Times New Roman"/>
          <w:sz w:val="20"/>
        </w:rPr>
      </w:pPr>
      <w:r w:rsidRPr="001A31B8">
        <w:rPr>
          <w:rFonts w:ascii="Times New Roman" w:hAnsi="Times New Roman"/>
          <w:sz w:val="20"/>
        </w:rPr>
        <w:t>4.1.1</w:t>
      </w:r>
      <w:r w:rsidRPr="001A31B8">
        <w:rPr>
          <w:rFonts w:ascii="Times New Roman" w:hAnsi="Times New Roman"/>
          <w:sz w:val="20"/>
        </w:rPr>
        <w:tab/>
      </w:r>
      <w:r w:rsidR="007764B4" w:rsidRPr="001A31B8">
        <w:rPr>
          <w:rFonts w:ascii="Times New Roman" w:hAnsi="Times New Roman"/>
          <w:sz w:val="20"/>
        </w:rPr>
        <w:t>z</w:t>
      </w:r>
      <w:r w:rsidRPr="001A31B8">
        <w:rPr>
          <w:rFonts w:ascii="Times New Roman" w:hAnsi="Times New Roman"/>
          <w:sz w:val="20"/>
        </w:rPr>
        <w:t>ačatie realizácie</w:t>
      </w:r>
      <w:r w:rsidR="00B42ACD" w:rsidRPr="001A31B8">
        <w:rPr>
          <w:rFonts w:ascii="Times New Roman" w:hAnsi="Times New Roman"/>
          <w:sz w:val="20"/>
        </w:rPr>
        <w:t xml:space="preserve"> diela </w:t>
      </w:r>
      <w:r w:rsidR="00EB2D57" w:rsidRPr="001A31B8">
        <w:rPr>
          <w:rFonts w:ascii="Times New Roman" w:hAnsi="Times New Roman"/>
          <w:sz w:val="20"/>
        </w:rPr>
        <w:t xml:space="preserve">najneskôr do 5 dní </w:t>
      </w:r>
      <w:r w:rsidR="006C0184" w:rsidRPr="001A31B8">
        <w:rPr>
          <w:rFonts w:ascii="Times New Roman" w:hAnsi="Times New Roman"/>
          <w:sz w:val="20"/>
        </w:rPr>
        <w:t>od</w:t>
      </w:r>
      <w:r w:rsidR="007764B4" w:rsidRPr="001A31B8">
        <w:rPr>
          <w:rFonts w:ascii="Times New Roman" w:hAnsi="Times New Roman"/>
          <w:sz w:val="20"/>
        </w:rPr>
        <w:t>o dňa</w:t>
      </w:r>
      <w:r w:rsidR="006C0184" w:rsidRPr="001A31B8">
        <w:rPr>
          <w:rFonts w:ascii="Times New Roman" w:hAnsi="Times New Roman"/>
          <w:sz w:val="20"/>
        </w:rPr>
        <w:t xml:space="preserve"> nadobudnutia </w:t>
      </w:r>
      <w:r w:rsidRPr="001A31B8">
        <w:rPr>
          <w:rFonts w:ascii="Times New Roman" w:hAnsi="Times New Roman"/>
          <w:sz w:val="20"/>
        </w:rPr>
        <w:t xml:space="preserve">účinnosti tejto </w:t>
      </w:r>
      <w:r w:rsidR="003E6F80" w:rsidRPr="001A31B8">
        <w:rPr>
          <w:rFonts w:ascii="Times New Roman" w:hAnsi="Times New Roman"/>
          <w:sz w:val="20"/>
        </w:rPr>
        <w:t>Zmluv</w:t>
      </w:r>
      <w:r w:rsidRPr="001A31B8">
        <w:rPr>
          <w:rFonts w:ascii="Times New Roman" w:hAnsi="Times New Roman"/>
          <w:sz w:val="20"/>
        </w:rPr>
        <w:t>y,</w:t>
      </w:r>
    </w:p>
    <w:p w:rsidR="00032A80" w:rsidRPr="001A31B8" w:rsidRDefault="008B73FC" w:rsidP="00CA0590">
      <w:pPr>
        <w:pStyle w:val="Zarkazkladnhotextu"/>
        <w:ind w:left="1418" w:hanging="851"/>
        <w:jc w:val="both"/>
        <w:rPr>
          <w:rFonts w:ascii="Times New Roman" w:hAnsi="Times New Roman"/>
          <w:sz w:val="20"/>
        </w:rPr>
      </w:pPr>
      <w:r w:rsidRPr="001A31B8">
        <w:rPr>
          <w:rFonts w:ascii="Times New Roman" w:hAnsi="Times New Roman"/>
          <w:sz w:val="20"/>
        </w:rPr>
        <w:t>4.1.2</w:t>
      </w:r>
      <w:r w:rsidRPr="001A31B8">
        <w:rPr>
          <w:rFonts w:ascii="Times New Roman" w:hAnsi="Times New Roman"/>
          <w:sz w:val="20"/>
        </w:rPr>
        <w:tab/>
      </w:r>
      <w:r w:rsidR="005E6FFB" w:rsidRPr="001A31B8">
        <w:rPr>
          <w:rFonts w:ascii="Times New Roman" w:hAnsi="Times New Roman"/>
          <w:sz w:val="20"/>
        </w:rPr>
        <w:t xml:space="preserve">dodanie vypracovanej </w:t>
      </w:r>
      <w:r w:rsidR="007764B4" w:rsidRPr="001A31B8">
        <w:rPr>
          <w:rFonts w:ascii="Times New Roman" w:hAnsi="Times New Roman"/>
          <w:sz w:val="20"/>
        </w:rPr>
        <w:t xml:space="preserve">kompletnej </w:t>
      </w:r>
      <w:r w:rsidR="005E6FFB" w:rsidRPr="001A31B8">
        <w:rPr>
          <w:rFonts w:ascii="Times New Roman" w:hAnsi="Times New Roman"/>
          <w:sz w:val="20"/>
        </w:rPr>
        <w:t>projektovej dokumentácie spolu s </w:t>
      </w:r>
      <w:proofErr w:type="spellStart"/>
      <w:r w:rsidR="005E6FFB" w:rsidRPr="001A31B8">
        <w:rPr>
          <w:rFonts w:ascii="Times New Roman" w:hAnsi="Times New Roman"/>
          <w:sz w:val="20"/>
        </w:rPr>
        <w:t>naceneným</w:t>
      </w:r>
      <w:proofErr w:type="spellEnd"/>
      <w:r w:rsidR="005E6FFB" w:rsidRPr="001A31B8">
        <w:rPr>
          <w:rFonts w:ascii="Times New Roman" w:hAnsi="Times New Roman"/>
          <w:sz w:val="20"/>
        </w:rPr>
        <w:t xml:space="preserve"> výkazom výmer do </w:t>
      </w:r>
      <w:r w:rsidR="00AC48FA">
        <w:rPr>
          <w:rFonts w:ascii="Times New Roman" w:hAnsi="Times New Roman"/>
          <w:sz w:val="20"/>
        </w:rPr>
        <w:t>28</w:t>
      </w:r>
      <w:r w:rsidR="005E6FFB" w:rsidRPr="001A31B8">
        <w:rPr>
          <w:rFonts w:ascii="Times New Roman" w:hAnsi="Times New Roman"/>
          <w:sz w:val="20"/>
        </w:rPr>
        <w:t>.12.2022</w:t>
      </w:r>
    </w:p>
    <w:p w:rsidR="007764B4" w:rsidRPr="001A31B8" w:rsidRDefault="007764B4" w:rsidP="00CA0590">
      <w:pPr>
        <w:pStyle w:val="Zarkazkladnhotextu"/>
        <w:ind w:left="1418" w:hanging="851"/>
        <w:jc w:val="both"/>
        <w:rPr>
          <w:rFonts w:ascii="Times New Roman" w:hAnsi="Times New Roman"/>
          <w:b/>
          <w:sz w:val="20"/>
        </w:rPr>
      </w:pPr>
      <w:r w:rsidRPr="001A31B8">
        <w:rPr>
          <w:rFonts w:ascii="Times New Roman" w:hAnsi="Times New Roman"/>
          <w:sz w:val="20"/>
        </w:rPr>
        <w:t>4.1.3</w:t>
      </w:r>
      <w:r w:rsidRPr="001A31B8">
        <w:rPr>
          <w:rFonts w:ascii="Times New Roman" w:hAnsi="Times New Roman"/>
          <w:sz w:val="20"/>
        </w:rPr>
        <w:tab/>
        <w:t xml:space="preserve">výkon OAD počas doby realizácie stavby odo dňa odovzdania staveniska dodávateľovi stavby do kolaudácie stavby a odstránenia všetkých </w:t>
      </w:r>
      <w:r w:rsidR="009E555D" w:rsidRPr="001A31B8">
        <w:rPr>
          <w:rFonts w:ascii="Times New Roman" w:hAnsi="Times New Roman"/>
          <w:sz w:val="20"/>
        </w:rPr>
        <w:t xml:space="preserve">prípadných </w:t>
      </w:r>
      <w:proofErr w:type="spellStart"/>
      <w:r w:rsidRPr="001A31B8">
        <w:rPr>
          <w:rFonts w:ascii="Times New Roman" w:hAnsi="Times New Roman"/>
          <w:sz w:val="20"/>
        </w:rPr>
        <w:t>vád</w:t>
      </w:r>
      <w:proofErr w:type="spellEnd"/>
      <w:r w:rsidRPr="001A31B8">
        <w:rPr>
          <w:rFonts w:ascii="Times New Roman" w:hAnsi="Times New Roman"/>
          <w:sz w:val="20"/>
        </w:rPr>
        <w:t xml:space="preserve"> uvedených v kolaudačnom rozhodnutí</w:t>
      </w:r>
    </w:p>
    <w:p w:rsidR="008B73FC" w:rsidRPr="001A31B8" w:rsidRDefault="003E6F80" w:rsidP="00B26673">
      <w:pPr>
        <w:pStyle w:val="Zarkazkladnhotextu"/>
        <w:numPr>
          <w:ilvl w:val="0"/>
          <w:numId w:val="8"/>
        </w:numPr>
        <w:ind w:left="567" w:hanging="567"/>
        <w:jc w:val="both"/>
        <w:rPr>
          <w:rFonts w:ascii="Times New Roman" w:hAnsi="Times New Roman"/>
          <w:sz w:val="20"/>
        </w:rPr>
      </w:pPr>
      <w:r w:rsidRPr="001A31B8">
        <w:rPr>
          <w:rFonts w:ascii="Times New Roman" w:hAnsi="Times New Roman"/>
          <w:sz w:val="20"/>
        </w:rPr>
        <w:t>Zmluv</w:t>
      </w:r>
      <w:r w:rsidR="008B73FC" w:rsidRPr="001A31B8">
        <w:rPr>
          <w:rFonts w:ascii="Times New Roman" w:hAnsi="Times New Roman"/>
          <w:sz w:val="20"/>
        </w:rPr>
        <w:t>né termíny uvedené v bode 4.1 sú termíny najneskoršie prípustné a neprekročiteľné s výnimkou:</w:t>
      </w:r>
    </w:p>
    <w:p w:rsidR="008B73FC" w:rsidRPr="001A31B8" w:rsidRDefault="008B73FC" w:rsidP="00B26673">
      <w:pPr>
        <w:pStyle w:val="Zarkazkladnhotextu"/>
        <w:ind w:left="567"/>
        <w:jc w:val="both"/>
        <w:rPr>
          <w:rFonts w:ascii="Times New Roman" w:hAnsi="Times New Roman"/>
          <w:sz w:val="20"/>
        </w:rPr>
      </w:pPr>
      <w:r w:rsidRPr="001A31B8">
        <w:rPr>
          <w:rFonts w:ascii="Times New Roman" w:hAnsi="Times New Roman"/>
          <w:sz w:val="20"/>
        </w:rPr>
        <w:t>4.2.1</w:t>
      </w:r>
      <w:r w:rsidRPr="001A31B8">
        <w:rPr>
          <w:rFonts w:ascii="Times New Roman" w:hAnsi="Times New Roman"/>
          <w:sz w:val="20"/>
        </w:rPr>
        <w:tab/>
        <w:t>vyššej moci ako napr. neočakávané prírodné a iné javy,</w:t>
      </w:r>
    </w:p>
    <w:p w:rsidR="008B73FC" w:rsidRPr="001A31B8" w:rsidRDefault="008B73FC" w:rsidP="00B26673">
      <w:pPr>
        <w:pStyle w:val="Zarkazkladnhotextu"/>
        <w:ind w:left="567"/>
        <w:jc w:val="both"/>
        <w:rPr>
          <w:rFonts w:ascii="Times New Roman" w:hAnsi="Times New Roman"/>
          <w:sz w:val="20"/>
        </w:rPr>
      </w:pPr>
      <w:r w:rsidRPr="001A31B8">
        <w:rPr>
          <w:rFonts w:ascii="Times New Roman" w:hAnsi="Times New Roman"/>
          <w:sz w:val="20"/>
        </w:rPr>
        <w:t>4.2.2</w:t>
      </w:r>
      <w:r w:rsidRPr="001A31B8">
        <w:rPr>
          <w:rFonts w:ascii="Times New Roman" w:hAnsi="Times New Roman"/>
          <w:sz w:val="20"/>
        </w:rPr>
        <w:tab/>
      </w:r>
      <w:r w:rsidR="00003200" w:rsidRPr="001A31B8">
        <w:rPr>
          <w:rFonts w:ascii="Times New Roman" w:hAnsi="Times New Roman"/>
          <w:sz w:val="20"/>
        </w:rPr>
        <w:t xml:space="preserve">v prípade zmien v </w:t>
      </w:r>
      <w:r w:rsidRPr="001A31B8">
        <w:rPr>
          <w:rFonts w:ascii="Times New Roman" w:hAnsi="Times New Roman"/>
          <w:sz w:val="20"/>
        </w:rPr>
        <w:t xml:space="preserve">rozsahu </w:t>
      </w:r>
      <w:r w:rsidR="00E516AB" w:rsidRPr="001A31B8">
        <w:rPr>
          <w:rFonts w:ascii="Times New Roman" w:hAnsi="Times New Roman"/>
          <w:sz w:val="20"/>
        </w:rPr>
        <w:t xml:space="preserve">plnenia </w:t>
      </w:r>
      <w:r w:rsidRPr="001A31B8">
        <w:rPr>
          <w:rFonts w:ascii="Times New Roman" w:hAnsi="Times New Roman"/>
          <w:sz w:val="20"/>
        </w:rPr>
        <w:t xml:space="preserve">podľa pokynov </w:t>
      </w:r>
      <w:r w:rsidR="003E6F80" w:rsidRPr="001A31B8">
        <w:rPr>
          <w:rFonts w:ascii="Times New Roman" w:hAnsi="Times New Roman"/>
          <w:sz w:val="20"/>
        </w:rPr>
        <w:t>Objednávateľ</w:t>
      </w:r>
      <w:r w:rsidRPr="001A31B8">
        <w:rPr>
          <w:rFonts w:ascii="Times New Roman" w:hAnsi="Times New Roman"/>
          <w:sz w:val="20"/>
        </w:rPr>
        <w:t>a,</w:t>
      </w:r>
    </w:p>
    <w:p w:rsidR="008B73FC" w:rsidRPr="001A31B8" w:rsidRDefault="008B73FC" w:rsidP="00B26673">
      <w:pPr>
        <w:pStyle w:val="Zarkazkladnhotextu"/>
        <w:ind w:left="1418" w:hanging="851"/>
        <w:jc w:val="both"/>
        <w:rPr>
          <w:rFonts w:ascii="Times New Roman" w:hAnsi="Times New Roman"/>
          <w:sz w:val="20"/>
        </w:rPr>
      </w:pPr>
      <w:r w:rsidRPr="001A31B8">
        <w:rPr>
          <w:rFonts w:ascii="Times New Roman" w:hAnsi="Times New Roman"/>
          <w:sz w:val="20"/>
        </w:rPr>
        <w:t>4.2.3</w:t>
      </w:r>
      <w:r w:rsidRPr="001A31B8">
        <w:rPr>
          <w:rFonts w:ascii="Times New Roman" w:hAnsi="Times New Roman"/>
          <w:sz w:val="20"/>
        </w:rPr>
        <w:tab/>
        <w:t xml:space="preserve">vydania príkazov a zákazov vládnych alebo miestnych správnych orgánov alebo zmenou vyvolanou Európsku komisiou, ak neboli vyvolané situáciou u </w:t>
      </w:r>
      <w:r w:rsidR="003E6F80" w:rsidRPr="001A31B8">
        <w:rPr>
          <w:rFonts w:ascii="Times New Roman" w:hAnsi="Times New Roman"/>
          <w:sz w:val="20"/>
        </w:rPr>
        <w:t>Objednávateľ</w:t>
      </w:r>
      <w:r w:rsidRPr="001A31B8">
        <w:rPr>
          <w:rFonts w:ascii="Times New Roman" w:hAnsi="Times New Roman"/>
          <w:sz w:val="20"/>
        </w:rPr>
        <w:t>a.</w:t>
      </w:r>
    </w:p>
    <w:p w:rsidR="008B73FC" w:rsidRPr="001A31B8" w:rsidRDefault="008E4067" w:rsidP="00B26673">
      <w:pPr>
        <w:pStyle w:val="Zarkazkladnhotextu"/>
        <w:numPr>
          <w:ilvl w:val="0"/>
          <w:numId w:val="8"/>
        </w:numPr>
        <w:ind w:left="567" w:hanging="567"/>
        <w:jc w:val="both"/>
        <w:rPr>
          <w:rFonts w:ascii="Times New Roman" w:hAnsi="Times New Roman"/>
          <w:sz w:val="20"/>
        </w:rPr>
      </w:pPr>
      <w:r w:rsidRPr="001A31B8">
        <w:rPr>
          <w:rFonts w:ascii="Times New Roman" w:hAnsi="Times New Roman"/>
          <w:sz w:val="20"/>
        </w:rPr>
        <w:t xml:space="preserve">Zmluvné termíny v zmysle bodu 4.1, ktoré boli predĺžené z dôvodov uvedených </w:t>
      </w:r>
      <w:r w:rsidR="008B73FC" w:rsidRPr="001A31B8">
        <w:rPr>
          <w:rFonts w:ascii="Times New Roman" w:hAnsi="Times New Roman"/>
          <w:sz w:val="20"/>
        </w:rPr>
        <w:t xml:space="preserve">v bode 4.2.1 a 4.2.3 sa predĺžia iba o lehotu, počas ktorej </w:t>
      </w:r>
      <w:r w:rsidR="003E6F80" w:rsidRPr="001A31B8">
        <w:rPr>
          <w:rFonts w:ascii="Times New Roman" w:hAnsi="Times New Roman"/>
          <w:sz w:val="20"/>
        </w:rPr>
        <w:t>Zhotoviteľ</w:t>
      </w:r>
      <w:r w:rsidR="008B73FC" w:rsidRPr="001A31B8">
        <w:rPr>
          <w:rFonts w:ascii="Times New Roman" w:hAnsi="Times New Roman"/>
          <w:sz w:val="20"/>
        </w:rPr>
        <w:t xml:space="preserve"> preukázateľne nemohol pokračovať v prácach a podľa bodu 4.2.2 o lehotu, ktorá bola dohodnutá v dodatku k tejto </w:t>
      </w:r>
      <w:r w:rsidR="003E6F80" w:rsidRPr="001A31B8">
        <w:rPr>
          <w:rFonts w:ascii="Times New Roman" w:hAnsi="Times New Roman"/>
          <w:sz w:val="20"/>
        </w:rPr>
        <w:t xml:space="preserve">Zmluve. </w:t>
      </w:r>
    </w:p>
    <w:p w:rsidR="008B73FC" w:rsidRPr="001A31B8" w:rsidRDefault="008B73FC" w:rsidP="00B26673">
      <w:pPr>
        <w:pStyle w:val="Zarkazkladnhotextu"/>
        <w:numPr>
          <w:ilvl w:val="0"/>
          <w:numId w:val="8"/>
        </w:numPr>
        <w:ind w:left="567" w:hanging="567"/>
        <w:jc w:val="both"/>
        <w:rPr>
          <w:rFonts w:ascii="Times New Roman" w:hAnsi="Times New Roman"/>
          <w:sz w:val="20"/>
        </w:rPr>
      </w:pPr>
      <w:r w:rsidRPr="001A31B8">
        <w:rPr>
          <w:rFonts w:ascii="Times New Roman" w:hAnsi="Times New Roman"/>
          <w:sz w:val="20"/>
        </w:rPr>
        <w:t xml:space="preserve">Miestom odovzdania diela je </w:t>
      </w:r>
      <w:r w:rsidR="00F77CE4" w:rsidRPr="001A31B8">
        <w:rPr>
          <w:rFonts w:ascii="Times New Roman" w:hAnsi="Times New Roman"/>
          <w:sz w:val="20"/>
        </w:rPr>
        <w:t>Slovenské národné múzeum, Vajanského nábrežie 2, Bratislava</w:t>
      </w:r>
      <w:r w:rsidRPr="001A31B8">
        <w:rPr>
          <w:rFonts w:ascii="Times New Roman" w:hAnsi="Times New Roman"/>
          <w:sz w:val="20"/>
        </w:rPr>
        <w:t xml:space="preserve">. Dielo bude prevzaté na základe preberacieho protokolu podľa prílohy č. </w:t>
      </w:r>
      <w:r w:rsidR="00695CA7" w:rsidRPr="001A31B8">
        <w:rPr>
          <w:rFonts w:ascii="Times New Roman" w:hAnsi="Times New Roman"/>
          <w:sz w:val="20"/>
        </w:rPr>
        <w:t>1</w:t>
      </w:r>
      <w:r w:rsidRPr="001A31B8">
        <w:rPr>
          <w:rFonts w:ascii="Times New Roman" w:hAnsi="Times New Roman"/>
          <w:sz w:val="20"/>
        </w:rPr>
        <w:t xml:space="preserve"> tejto </w:t>
      </w:r>
      <w:r w:rsidR="003E6F80" w:rsidRPr="001A31B8">
        <w:rPr>
          <w:rFonts w:ascii="Times New Roman" w:hAnsi="Times New Roman"/>
          <w:sz w:val="20"/>
        </w:rPr>
        <w:t>Zmluv</w:t>
      </w:r>
      <w:r w:rsidRPr="001A31B8">
        <w:rPr>
          <w:rFonts w:ascii="Times New Roman" w:hAnsi="Times New Roman"/>
          <w:sz w:val="20"/>
        </w:rPr>
        <w:t xml:space="preserve">y, ktorý podpíše </w:t>
      </w:r>
      <w:r w:rsidR="003E6F80" w:rsidRPr="001A31B8">
        <w:rPr>
          <w:rFonts w:ascii="Times New Roman" w:hAnsi="Times New Roman"/>
          <w:sz w:val="20"/>
        </w:rPr>
        <w:t>Zhotoviteľ</w:t>
      </w:r>
      <w:r w:rsidRPr="001A31B8">
        <w:rPr>
          <w:rFonts w:ascii="Times New Roman" w:hAnsi="Times New Roman"/>
          <w:sz w:val="20"/>
        </w:rPr>
        <w:t xml:space="preserve"> a zodpovedný zamestnanec </w:t>
      </w:r>
      <w:r w:rsidR="003E6F80" w:rsidRPr="001A31B8">
        <w:rPr>
          <w:rFonts w:ascii="Times New Roman" w:hAnsi="Times New Roman"/>
          <w:sz w:val="20"/>
        </w:rPr>
        <w:t>Objednávateľ</w:t>
      </w:r>
      <w:r w:rsidRPr="001A31B8">
        <w:rPr>
          <w:rFonts w:ascii="Times New Roman" w:hAnsi="Times New Roman"/>
          <w:sz w:val="20"/>
        </w:rPr>
        <w:t>a. Dňom podpísania preberacieho protokolu</w:t>
      </w:r>
      <w:r w:rsidR="00DB1693" w:rsidRPr="001A31B8">
        <w:rPr>
          <w:rFonts w:ascii="Times New Roman" w:hAnsi="Times New Roman"/>
          <w:sz w:val="20"/>
        </w:rPr>
        <w:t xml:space="preserve"> Objednávateľom </w:t>
      </w:r>
      <w:r w:rsidRPr="001A31B8">
        <w:rPr>
          <w:rFonts w:ascii="Times New Roman" w:hAnsi="Times New Roman"/>
          <w:sz w:val="20"/>
        </w:rPr>
        <w:t xml:space="preserve"> prechádza vlastníctvo </w:t>
      </w:r>
      <w:r w:rsidR="00E516AB" w:rsidRPr="001A31B8">
        <w:rPr>
          <w:rFonts w:ascii="Times New Roman" w:hAnsi="Times New Roman"/>
          <w:sz w:val="20"/>
        </w:rPr>
        <w:t xml:space="preserve">k </w:t>
      </w:r>
      <w:r w:rsidRPr="001A31B8">
        <w:rPr>
          <w:rFonts w:ascii="Times New Roman" w:hAnsi="Times New Roman"/>
          <w:sz w:val="20"/>
        </w:rPr>
        <w:t xml:space="preserve">predmetu </w:t>
      </w:r>
      <w:r w:rsidR="003E6F80" w:rsidRPr="001A31B8">
        <w:rPr>
          <w:rFonts w:ascii="Times New Roman" w:hAnsi="Times New Roman"/>
          <w:sz w:val="20"/>
        </w:rPr>
        <w:t>Zmluv</w:t>
      </w:r>
      <w:r w:rsidRPr="001A31B8">
        <w:rPr>
          <w:rFonts w:ascii="Times New Roman" w:hAnsi="Times New Roman"/>
          <w:sz w:val="20"/>
        </w:rPr>
        <w:t xml:space="preserve">y </w:t>
      </w:r>
      <w:r w:rsidR="00E516AB" w:rsidRPr="001A31B8">
        <w:rPr>
          <w:rFonts w:ascii="Times New Roman" w:hAnsi="Times New Roman"/>
          <w:sz w:val="20"/>
        </w:rPr>
        <w:t>– k</w:t>
      </w:r>
      <w:r w:rsidR="0079215F" w:rsidRPr="001A31B8">
        <w:rPr>
          <w:rFonts w:ascii="Times New Roman" w:hAnsi="Times New Roman"/>
          <w:sz w:val="20"/>
        </w:rPr>
        <w:t> </w:t>
      </w:r>
      <w:r w:rsidR="001E1C24" w:rsidRPr="001A31B8">
        <w:rPr>
          <w:rFonts w:ascii="Times New Roman" w:hAnsi="Times New Roman"/>
          <w:sz w:val="20"/>
        </w:rPr>
        <w:t>PD</w:t>
      </w:r>
      <w:r w:rsidR="0079215F" w:rsidRPr="001A31B8">
        <w:rPr>
          <w:rFonts w:ascii="Times New Roman" w:hAnsi="Times New Roman"/>
          <w:sz w:val="20"/>
        </w:rPr>
        <w:t xml:space="preserve"> </w:t>
      </w:r>
      <w:r w:rsidRPr="001A31B8">
        <w:rPr>
          <w:rFonts w:ascii="Times New Roman" w:hAnsi="Times New Roman"/>
          <w:sz w:val="20"/>
        </w:rPr>
        <w:t xml:space="preserve">na </w:t>
      </w:r>
      <w:r w:rsidR="003E6F80" w:rsidRPr="001A31B8">
        <w:rPr>
          <w:rFonts w:ascii="Times New Roman" w:hAnsi="Times New Roman"/>
          <w:sz w:val="20"/>
        </w:rPr>
        <w:t>Objednávateľ</w:t>
      </w:r>
      <w:r w:rsidRPr="001A31B8">
        <w:rPr>
          <w:rFonts w:ascii="Times New Roman" w:hAnsi="Times New Roman"/>
          <w:sz w:val="20"/>
        </w:rPr>
        <w:t>a.</w:t>
      </w:r>
    </w:p>
    <w:p w:rsidR="00064D0C" w:rsidRPr="001A31B8" w:rsidRDefault="00064D0C" w:rsidP="00B26673">
      <w:pPr>
        <w:jc w:val="both"/>
        <w:rPr>
          <w:rFonts w:ascii="Times New Roman" w:hAnsi="Times New Roman"/>
          <w:sz w:val="20"/>
        </w:rPr>
      </w:pPr>
    </w:p>
    <w:p w:rsidR="00A0275B" w:rsidRPr="001A31B8" w:rsidRDefault="00A0275B" w:rsidP="00B26673">
      <w:pPr>
        <w:jc w:val="both"/>
        <w:rPr>
          <w:rFonts w:ascii="Times New Roman" w:hAnsi="Times New Roman"/>
          <w:sz w:val="20"/>
        </w:rPr>
      </w:pPr>
    </w:p>
    <w:p w:rsidR="00A04A62" w:rsidRPr="001A31B8" w:rsidRDefault="00A04A62" w:rsidP="005357E6">
      <w:pPr>
        <w:jc w:val="center"/>
        <w:rPr>
          <w:rFonts w:ascii="Times New Roman" w:hAnsi="Times New Roman"/>
          <w:b/>
          <w:sz w:val="20"/>
        </w:rPr>
      </w:pPr>
      <w:r w:rsidRPr="001A31B8">
        <w:rPr>
          <w:rFonts w:ascii="Times New Roman" w:hAnsi="Times New Roman"/>
          <w:b/>
          <w:sz w:val="20"/>
        </w:rPr>
        <w:t>Článok 5.</w:t>
      </w:r>
    </w:p>
    <w:p w:rsidR="00A04A62" w:rsidRPr="001A31B8" w:rsidRDefault="00A04A62" w:rsidP="005357E6">
      <w:pPr>
        <w:jc w:val="center"/>
        <w:rPr>
          <w:rFonts w:ascii="Times New Roman" w:hAnsi="Times New Roman"/>
          <w:b/>
          <w:sz w:val="20"/>
        </w:rPr>
      </w:pPr>
      <w:r w:rsidRPr="001A31B8">
        <w:rPr>
          <w:rFonts w:ascii="Times New Roman" w:hAnsi="Times New Roman"/>
          <w:b/>
          <w:sz w:val="20"/>
        </w:rPr>
        <w:t>Výstupy</w:t>
      </w:r>
    </w:p>
    <w:p w:rsidR="00A04A62" w:rsidRPr="001A31B8" w:rsidRDefault="00A04A62" w:rsidP="00B26673">
      <w:pPr>
        <w:jc w:val="both"/>
        <w:rPr>
          <w:rFonts w:ascii="Times New Roman" w:hAnsi="Times New Roman"/>
          <w:b/>
          <w:sz w:val="20"/>
        </w:rPr>
      </w:pPr>
    </w:p>
    <w:p w:rsidR="005014D2" w:rsidRPr="001A31B8" w:rsidRDefault="005014D2" w:rsidP="00B26673">
      <w:pPr>
        <w:pStyle w:val="Odsekzoznamu"/>
        <w:numPr>
          <w:ilvl w:val="0"/>
          <w:numId w:val="9"/>
        </w:numPr>
        <w:spacing w:after="60"/>
        <w:ind w:left="567" w:hanging="567"/>
        <w:jc w:val="both"/>
        <w:rPr>
          <w:rFonts w:ascii="Times New Roman" w:hAnsi="Times New Roman"/>
          <w:sz w:val="20"/>
        </w:rPr>
      </w:pPr>
      <w:r w:rsidRPr="001A31B8">
        <w:rPr>
          <w:rFonts w:ascii="Times New Roman" w:hAnsi="Times New Roman"/>
          <w:sz w:val="20"/>
        </w:rPr>
        <w:t>Zhotoviteľ sa zav</w:t>
      </w:r>
      <w:r w:rsidRPr="001A31B8">
        <w:rPr>
          <w:rStyle w:val="Nadpis1Char"/>
          <w:rFonts w:ascii="Times New Roman" w:eastAsiaTheme="minorHAnsi" w:hAnsi="Times New Roman"/>
          <w:b w:val="0"/>
          <w:sz w:val="20"/>
        </w:rPr>
        <w:t>ä</w:t>
      </w:r>
      <w:r w:rsidRPr="001A31B8">
        <w:rPr>
          <w:rFonts w:ascii="Times New Roman" w:hAnsi="Times New Roman"/>
          <w:sz w:val="20"/>
        </w:rPr>
        <w:t xml:space="preserve">zuje odovzdať Objednávateľovi vypracovanú projektovú dokumentáciu spolu s rozpočtom výkaz výmer , ktorý bude ocenený položkami obsiahnutými v cenníkoch stavebných prác </w:t>
      </w:r>
      <w:r w:rsidRPr="005357E6">
        <w:rPr>
          <w:rFonts w:ascii="Times New Roman" w:hAnsi="Times New Roman"/>
          <w:sz w:val="20"/>
          <w:highlight w:val="yellow"/>
        </w:rPr>
        <w:t>..........</w:t>
      </w:r>
      <w:r w:rsidRPr="001A31B8">
        <w:rPr>
          <w:rFonts w:ascii="Times New Roman" w:hAnsi="Times New Roman"/>
          <w:sz w:val="20"/>
        </w:rPr>
        <w:t xml:space="preserve"> v aktuálnej cenovej úrovni:</w:t>
      </w:r>
    </w:p>
    <w:p w:rsidR="005014D2" w:rsidRPr="001A31B8" w:rsidRDefault="005014D2" w:rsidP="00B26673">
      <w:pPr>
        <w:pStyle w:val="Bezriadkovania"/>
        <w:tabs>
          <w:tab w:val="left" w:pos="3402"/>
        </w:tabs>
        <w:ind w:left="1134"/>
        <w:jc w:val="both"/>
        <w:rPr>
          <w:sz w:val="20"/>
          <w:szCs w:val="20"/>
          <w:lang w:bidi="sk-SK"/>
        </w:rPr>
      </w:pPr>
      <w:r w:rsidRPr="001A31B8">
        <w:rPr>
          <w:sz w:val="20"/>
          <w:szCs w:val="20"/>
          <w:lang w:bidi="sk-SK"/>
        </w:rPr>
        <w:t>v tlačenej forme:</w:t>
      </w:r>
      <w:r w:rsidRPr="001A31B8">
        <w:rPr>
          <w:sz w:val="20"/>
          <w:szCs w:val="20"/>
          <w:lang w:bidi="sk-SK"/>
        </w:rPr>
        <w:tab/>
        <w:t>8 vyhotovení,</w:t>
      </w:r>
    </w:p>
    <w:p w:rsidR="005014D2" w:rsidRPr="001A31B8" w:rsidRDefault="005014D2" w:rsidP="00B26673">
      <w:pPr>
        <w:pStyle w:val="Bezriadkovania"/>
        <w:tabs>
          <w:tab w:val="left" w:pos="3402"/>
        </w:tabs>
        <w:ind w:left="1134"/>
        <w:jc w:val="both"/>
        <w:rPr>
          <w:sz w:val="20"/>
          <w:szCs w:val="20"/>
          <w:lang w:bidi="sk-SK"/>
        </w:rPr>
      </w:pPr>
      <w:r w:rsidRPr="001A31B8">
        <w:rPr>
          <w:sz w:val="20"/>
          <w:szCs w:val="20"/>
          <w:lang w:bidi="sk-SK"/>
        </w:rPr>
        <w:t>v digitálnej forme:</w:t>
      </w:r>
      <w:r w:rsidRPr="001A31B8">
        <w:rPr>
          <w:sz w:val="20"/>
          <w:szCs w:val="20"/>
          <w:lang w:bidi="sk-SK"/>
        </w:rPr>
        <w:tab/>
        <w:t xml:space="preserve">2x na </w:t>
      </w:r>
      <w:r w:rsidRPr="001A31B8">
        <w:rPr>
          <w:sz w:val="20"/>
          <w:szCs w:val="20"/>
        </w:rPr>
        <w:t>dátovom médiu: napr. USB kľúč, DVD, externý disk</w:t>
      </w:r>
    </w:p>
    <w:p w:rsidR="005014D2" w:rsidRPr="001A31B8" w:rsidRDefault="005014D2" w:rsidP="00B26673">
      <w:pPr>
        <w:pStyle w:val="Bezriadkovania"/>
        <w:ind w:left="3402"/>
        <w:jc w:val="both"/>
        <w:rPr>
          <w:sz w:val="20"/>
          <w:szCs w:val="20"/>
          <w:lang w:bidi="sk-SK"/>
        </w:rPr>
      </w:pPr>
      <w:r w:rsidRPr="001A31B8">
        <w:rPr>
          <w:sz w:val="20"/>
          <w:szCs w:val="20"/>
          <w:lang w:bidi="sk-SK"/>
        </w:rPr>
        <w:t>textová časť ( formát *.</w:t>
      </w:r>
      <w:proofErr w:type="spellStart"/>
      <w:r w:rsidRPr="001A31B8">
        <w:rPr>
          <w:sz w:val="20"/>
          <w:szCs w:val="20"/>
          <w:lang w:bidi="sk-SK"/>
        </w:rPr>
        <w:t>doc</w:t>
      </w:r>
      <w:proofErr w:type="spellEnd"/>
      <w:r w:rsidRPr="001A31B8">
        <w:rPr>
          <w:sz w:val="20"/>
          <w:szCs w:val="20"/>
          <w:lang w:bidi="sk-SK"/>
        </w:rPr>
        <w:t>, príp. *.</w:t>
      </w:r>
      <w:proofErr w:type="spellStart"/>
      <w:r w:rsidRPr="001A31B8">
        <w:rPr>
          <w:sz w:val="20"/>
          <w:szCs w:val="20"/>
          <w:lang w:bidi="sk-SK"/>
        </w:rPr>
        <w:t>docx</w:t>
      </w:r>
      <w:proofErr w:type="spellEnd"/>
      <w:r w:rsidRPr="001A31B8">
        <w:rPr>
          <w:sz w:val="20"/>
          <w:szCs w:val="20"/>
          <w:lang w:bidi="sk-SK"/>
        </w:rPr>
        <w:t>, príp. *.</w:t>
      </w:r>
      <w:proofErr w:type="spellStart"/>
      <w:r w:rsidRPr="001A31B8">
        <w:rPr>
          <w:sz w:val="20"/>
          <w:szCs w:val="20"/>
          <w:lang w:bidi="sk-SK"/>
        </w:rPr>
        <w:t>rtf</w:t>
      </w:r>
      <w:proofErr w:type="spellEnd"/>
      <w:r w:rsidRPr="001A31B8">
        <w:rPr>
          <w:sz w:val="20"/>
          <w:szCs w:val="20"/>
          <w:lang w:bidi="sk-SK"/>
        </w:rPr>
        <w:t>)</w:t>
      </w:r>
    </w:p>
    <w:p w:rsidR="005014D2" w:rsidRPr="001A31B8" w:rsidRDefault="005014D2" w:rsidP="00B26673">
      <w:pPr>
        <w:pStyle w:val="Bezriadkovania"/>
        <w:ind w:left="3402"/>
        <w:jc w:val="both"/>
        <w:rPr>
          <w:sz w:val="20"/>
          <w:szCs w:val="20"/>
          <w:lang w:bidi="sk-SK"/>
        </w:rPr>
      </w:pPr>
      <w:r w:rsidRPr="001A31B8">
        <w:rPr>
          <w:sz w:val="20"/>
          <w:szCs w:val="20"/>
          <w:lang w:bidi="sk-SK"/>
        </w:rPr>
        <w:t>výkresová časť ( formát *.pdf a súčasne *. DWG)</w:t>
      </w:r>
    </w:p>
    <w:p w:rsidR="005014D2" w:rsidRPr="001A31B8" w:rsidRDefault="005014D2" w:rsidP="00B26673">
      <w:pPr>
        <w:ind w:left="3402"/>
        <w:jc w:val="both"/>
        <w:rPr>
          <w:rFonts w:ascii="Times New Roman" w:hAnsi="Times New Roman"/>
          <w:sz w:val="20"/>
          <w:lang w:bidi="sk-SK"/>
        </w:rPr>
      </w:pPr>
      <w:r w:rsidRPr="001A31B8">
        <w:rPr>
          <w:rFonts w:ascii="Times New Roman" w:hAnsi="Times New Roman"/>
          <w:color w:val="000000"/>
          <w:sz w:val="20"/>
          <w:lang w:bidi="sk-SK"/>
        </w:rPr>
        <w:t>rozpočtová časť v tabuľke so zadanými vzorcami v rozpočte ako aj vo výkaze výmer pre potreby ďalších úprav (formát *XLS, príp. *.</w:t>
      </w:r>
      <w:proofErr w:type="spellStart"/>
      <w:r w:rsidRPr="001A31B8">
        <w:rPr>
          <w:rFonts w:ascii="Times New Roman" w:hAnsi="Times New Roman"/>
          <w:color w:val="000000"/>
          <w:sz w:val="20"/>
          <w:lang w:bidi="sk-SK"/>
        </w:rPr>
        <w:t>xlsx</w:t>
      </w:r>
      <w:proofErr w:type="spellEnd"/>
      <w:r w:rsidRPr="001A31B8">
        <w:rPr>
          <w:rFonts w:ascii="Times New Roman" w:hAnsi="Times New Roman"/>
          <w:color w:val="000000"/>
          <w:sz w:val="20"/>
          <w:lang w:bidi="sk-SK"/>
        </w:rPr>
        <w:t>).</w:t>
      </w:r>
    </w:p>
    <w:p w:rsidR="005014D2" w:rsidRPr="001A31B8" w:rsidRDefault="005014D2" w:rsidP="00B26673">
      <w:pPr>
        <w:pStyle w:val="Odsekzoznamu"/>
        <w:tabs>
          <w:tab w:val="left" w:pos="0"/>
        </w:tabs>
        <w:autoSpaceDE w:val="0"/>
        <w:autoSpaceDN w:val="0"/>
        <w:adjustRightInd w:val="0"/>
        <w:ind w:left="567"/>
        <w:jc w:val="both"/>
        <w:rPr>
          <w:rFonts w:ascii="Times New Roman" w:hAnsi="Times New Roman"/>
          <w:sz w:val="20"/>
        </w:rPr>
      </w:pPr>
    </w:p>
    <w:p w:rsidR="005014D2" w:rsidRPr="00C018C4" w:rsidRDefault="005014D2" w:rsidP="009821D3">
      <w:pPr>
        <w:pStyle w:val="Odsekzoznamu"/>
        <w:numPr>
          <w:ilvl w:val="0"/>
          <w:numId w:val="9"/>
        </w:numPr>
        <w:spacing w:after="60"/>
        <w:ind w:left="567" w:hanging="567"/>
        <w:jc w:val="both"/>
        <w:rPr>
          <w:rFonts w:ascii="Times New Roman" w:hAnsi="Times New Roman"/>
          <w:color w:val="000000"/>
          <w:sz w:val="20"/>
        </w:rPr>
      </w:pPr>
      <w:r w:rsidRPr="001A31B8">
        <w:rPr>
          <w:rFonts w:ascii="Times New Roman" w:hAnsi="Times New Roman"/>
          <w:color w:val="000000"/>
          <w:sz w:val="20"/>
        </w:rPr>
        <w:t xml:space="preserve">Pokiaľ v priebehu spracovania projektovej dokumentácie príp. v priebehu realizácie stavby dohody medzi Zmluvnými stranami , resp. požiadavky Objednávateľa na </w:t>
      </w:r>
      <w:proofErr w:type="spellStart"/>
      <w:r w:rsidRPr="001A31B8">
        <w:rPr>
          <w:rFonts w:ascii="Times New Roman" w:hAnsi="Times New Roman"/>
          <w:color w:val="000000"/>
          <w:sz w:val="20"/>
        </w:rPr>
        <w:t>naviac</w:t>
      </w:r>
      <w:proofErr w:type="spellEnd"/>
      <w:r w:rsidRPr="001A31B8">
        <w:rPr>
          <w:rFonts w:ascii="Times New Roman" w:hAnsi="Times New Roman"/>
          <w:color w:val="000000"/>
          <w:sz w:val="20"/>
        </w:rPr>
        <w:t xml:space="preserve"> práce budú mať vplyv na cenu a termín plnenia Zmluvy,  Objednávateľ je oprávnený upraviť dodatkom k tejto Zmluve cenu a termín plnenia vo väzbe  na  zmenu predmetu plnenia.</w:t>
      </w:r>
      <w:r w:rsidR="00AC48FA">
        <w:rPr>
          <w:rFonts w:ascii="Times New Roman" w:hAnsi="Times New Roman"/>
          <w:color w:val="000000"/>
          <w:sz w:val="20"/>
        </w:rPr>
        <w:t xml:space="preserve"> </w:t>
      </w:r>
      <w:r w:rsidRPr="001A31B8">
        <w:rPr>
          <w:rFonts w:ascii="Times New Roman" w:hAnsi="Times New Roman"/>
          <w:sz w:val="20"/>
        </w:rPr>
        <w:t>Pre ocenenie zmien bude použitý sadzobník</w:t>
      </w:r>
      <w:r w:rsidRPr="001A31B8">
        <w:rPr>
          <w:rFonts w:ascii="Times New Roman" w:hAnsi="Times New Roman"/>
          <w:sz w:val="20"/>
          <w:highlight w:val="yellow"/>
        </w:rPr>
        <w:t>……</w:t>
      </w:r>
    </w:p>
    <w:p w:rsidR="00C018C4" w:rsidRPr="001A31B8" w:rsidRDefault="00C018C4" w:rsidP="00C018C4">
      <w:pPr>
        <w:pStyle w:val="Odsekzoznamu"/>
        <w:tabs>
          <w:tab w:val="left" w:pos="3402"/>
        </w:tabs>
        <w:jc w:val="both"/>
        <w:rPr>
          <w:rFonts w:ascii="Times New Roman" w:hAnsi="Times New Roman"/>
          <w:color w:val="000000"/>
          <w:sz w:val="20"/>
        </w:rPr>
      </w:pPr>
    </w:p>
    <w:p w:rsidR="005014D2" w:rsidRPr="00C018C4" w:rsidRDefault="005014D2" w:rsidP="009821D3">
      <w:pPr>
        <w:pStyle w:val="Odsekzoznamu"/>
        <w:numPr>
          <w:ilvl w:val="0"/>
          <w:numId w:val="9"/>
        </w:numPr>
        <w:spacing w:after="60"/>
        <w:ind w:left="567" w:hanging="567"/>
        <w:jc w:val="both"/>
        <w:rPr>
          <w:rFonts w:ascii="Times New Roman" w:hAnsi="Times New Roman"/>
          <w:sz w:val="20"/>
        </w:rPr>
      </w:pPr>
      <w:r w:rsidRPr="001A31B8">
        <w:rPr>
          <w:rFonts w:ascii="Times New Roman" w:hAnsi="Times New Roman"/>
          <w:color w:val="000000"/>
          <w:sz w:val="20"/>
        </w:rPr>
        <w:t>Spôsob</w:t>
      </w:r>
      <w:r w:rsidRPr="001A31B8">
        <w:rPr>
          <w:rFonts w:ascii="Times New Roman" w:hAnsi="Times New Roman"/>
          <w:sz w:val="20"/>
        </w:rPr>
        <w:t xml:space="preserve"> odovzdania a prevzatia projektovej dokumentácie  – v sídle Objednávateľa, osobne Zhotoviteľom projektovej dokumentácie  a zodpovedným zástupcom Objednávateľa so súčasným potvrdením prevzatia Protokolom o odovzdaní a prevzatí podpísanom oboma Zmluvnými stranami. </w:t>
      </w:r>
      <w:r w:rsidRPr="001A31B8">
        <w:rPr>
          <w:rFonts w:ascii="Times New Roman" w:hAnsi="Times New Roman"/>
          <w:snapToGrid w:val="0"/>
          <w:sz w:val="20"/>
          <w:lang w:eastAsia="cs-CZ"/>
        </w:rPr>
        <w:t>Objednávateľ je oprávnený projektovú dokumentáciu pred jej prevzatím skontrolovať a odmietnuť jej pr</w:t>
      </w:r>
      <w:r w:rsidR="00C018C4">
        <w:rPr>
          <w:rFonts w:ascii="Times New Roman" w:hAnsi="Times New Roman"/>
          <w:snapToGrid w:val="0"/>
          <w:sz w:val="20"/>
          <w:lang w:eastAsia="cs-CZ"/>
        </w:rPr>
        <w:t xml:space="preserve">evzatie, ak bude vykazovať </w:t>
      </w:r>
      <w:proofErr w:type="spellStart"/>
      <w:r w:rsidR="00C018C4">
        <w:rPr>
          <w:rFonts w:ascii="Times New Roman" w:hAnsi="Times New Roman"/>
          <w:snapToGrid w:val="0"/>
          <w:sz w:val="20"/>
          <w:lang w:eastAsia="cs-CZ"/>
        </w:rPr>
        <w:t>vady</w:t>
      </w:r>
      <w:proofErr w:type="spellEnd"/>
      <w:r w:rsidR="00C018C4">
        <w:rPr>
          <w:rFonts w:ascii="Times New Roman" w:hAnsi="Times New Roman"/>
          <w:snapToGrid w:val="0"/>
          <w:sz w:val="20"/>
          <w:lang w:eastAsia="cs-CZ"/>
        </w:rPr>
        <w:t>.</w:t>
      </w:r>
    </w:p>
    <w:p w:rsidR="00C018C4" w:rsidRPr="001A31B8" w:rsidRDefault="00C018C4" w:rsidP="00C018C4">
      <w:pPr>
        <w:pStyle w:val="Odsekzoznamu"/>
        <w:jc w:val="both"/>
        <w:rPr>
          <w:rFonts w:ascii="Times New Roman" w:hAnsi="Times New Roman"/>
          <w:sz w:val="20"/>
        </w:rPr>
      </w:pPr>
    </w:p>
    <w:p w:rsidR="005014D2" w:rsidRDefault="005014D2" w:rsidP="009821D3">
      <w:pPr>
        <w:pStyle w:val="Odsekzoznamu"/>
        <w:numPr>
          <w:ilvl w:val="0"/>
          <w:numId w:val="9"/>
        </w:numPr>
        <w:spacing w:after="60"/>
        <w:ind w:left="567" w:hanging="567"/>
        <w:jc w:val="both"/>
        <w:rPr>
          <w:rFonts w:ascii="Times New Roman" w:hAnsi="Times New Roman"/>
          <w:sz w:val="20"/>
        </w:rPr>
      </w:pPr>
      <w:r w:rsidRPr="009821D3">
        <w:rPr>
          <w:rFonts w:ascii="Times New Roman" w:hAnsi="Times New Roman"/>
          <w:color w:val="000000"/>
          <w:sz w:val="20"/>
        </w:rPr>
        <w:t>Zhotoviteľ</w:t>
      </w:r>
      <w:r w:rsidRPr="001A31B8">
        <w:rPr>
          <w:rFonts w:ascii="Times New Roman" w:hAnsi="Times New Roman"/>
          <w:sz w:val="20"/>
        </w:rPr>
        <w:t xml:space="preserve"> sa zaväzuje, že v projektovej dokumentácii sa technické požiadavky nebudú odvolávať na konkrétneho výrobcu, obchodné označenie, oblasť alebo miesto pôvodu alebo výroby tovarov, ak si to nevyžaduje predmet plnenia. Takýto odkaz možno použiť len vtedy, ak nemožno predmet plnenia opísať dostatočne presne a zrozumiteľne a takýto odkaz musí byť doplnený slovami „alebo ekvivalentný“.</w:t>
      </w:r>
    </w:p>
    <w:p w:rsidR="00C018C4" w:rsidRPr="00C018C4" w:rsidRDefault="00C018C4" w:rsidP="00C018C4">
      <w:pPr>
        <w:pStyle w:val="Odsekzoznamu"/>
        <w:rPr>
          <w:rFonts w:ascii="Times New Roman" w:hAnsi="Times New Roman"/>
          <w:sz w:val="20"/>
        </w:rPr>
      </w:pPr>
    </w:p>
    <w:p w:rsidR="005014D2" w:rsidRDefault="005014D2" w:rsidP="009821D3">
      <w:pPr>
        <w:pStyle w:val="Odsekzoznamu"/>
        <w:numPr>
          <w:ilvl w:val="0"/>
          <w:numId w:val="9"/>
        </w:numPr>
        <w:spacing w:after="60"/>
        <w:ind w:left="567" w:hanging="567"/>
        <w:jc w:val="both"/>
        <w:rPr>
          <w:rFonts w:ascii="Times New Roman" w:hAnsi="Times New Roman"/>
          <w:sz w:val="20"/>
        </w:rPr>
      </w:pPr>
      <w:r w:rsidRPr="001A31B8">
        <w:rPr>
          <w:rFonts w:ascii="Times New Roman" w:hAnsi="Times New Roman"/>
          <w:sz w:val="20"/>
        </w:rPr>
        <w:t>Výkaz výmer musí predstavovať skutočný rozsah Objednávateľom požadovaných prác a musí byť v plnom rozsahu v súlade s ostatnou predloženou projektovou dokumentáciou a to výkresovou časťou, technickou správou a inými časťami projektovej dokumentácie. Zhotoviteľ zodpovedá v plnom rozsahu za komplexnosť výkazu výmer, ktorý odovzdal Objednávateľovi.</w:t>
      </w:r>
    </w:p>
    <w:p w:rsidR="00C018C4" w:rsidRPr="001A31B8" w:rsidRDefault="00C018C4" w:rsidP="00C018C4">
      <w:pPr>
        <w:pStyle w:val="Odsekzoznamu"/>
        <w:jc w:val="both"/>
        <w:rPr>
          <w:rFonts w:ascii="Times New Roman" w:hAnsi="Times New Roman"/>
          <w:sz w:val="20"/>
        </w:rPr>
      </w:pPr>
    </w:p>
    <w:p w:rsidR="005014D2" w:rsidRDefault="005014D2" w:rsidP="009821D3">
      <w:pPr>
        <w:pStyle w:val="Odsekzoznamu"/>
        <w:numPr>
          <w:ilvl w:val="0"/>
          <w:numId w:val="9"/>
        </w:numPr>
        <w:spacing w:after="60"/>
        <w:ind w:left="567" w:hanging="567"/>
        <w:jc w:val="both"/>
        <w:rPr>
          <w:rFonts w:ascii="Times New Roman" w:hAnsi="Times New Roman"/>
          <w:b/>
          <w:sz w:val="20"/>
        </w:rPr>
      </w:pPr>
      <w:r w:rsidRPr="001A31B8">
        <w:rPr>
          <w:rFonts w:ascii="Times New Roman" w:hAnsi="Times New Roman"/>
          <w:sz w:val="20"/>
        </w:rPr>
        <w:t xml:space="preserve">Zhotoviteľ sa zaväzuje, že všetky stavebné výrobky a materiály navrhované v projektovej dokumentácii spĺňajú vlastnosti stanovené zákonom č. 133/2013 Z. z. o stavebných výrobkoch a o zmene a doplnení niektorých zákonov v znení neskorších predpisov a technické požiadavky na protipožiarnu bezpečnosť pri výstavbe a pri užívaní stavieb podľa vyhlášky MV SR č. 94/2004 Z. z. </w:t>
      </w:r>
      <w:r w:rsidRPr="001A31B8">
        <w:rPr>
          <w:rFonts w:ascii="Times New Roman" w:hAnsi="Times New Roman"/>
          <w:bCs/>
          <w:color w:val="000000"/>
          <w:sz w:val="20"/>
          <w:shd w:val="clear" w:color="auto" w:fill="FFFFFF"/>
        </w:rPr>
        <w:t>ktorou sa ustanovujú technické požiadavky na protipožiarnu bezpečnosť pri výstavbe a pri užívaní stavieb</w:t>
      </w:r>
      <w:r w:rsidR="00AC48FA">
        <w:rPr>
          <w:rFonts w:ascii="Times New Roman" w:hAnsi="Times New Roman"/>
          <w:bCs/>
          <w:color w:val="000000"/>
          <w:sz w:val="20"/>
          <w:shd w:val="clear" w:color="auto" w:fill="FFFFFF"/>
        </w:rPr>
        <w:t xml:space="preserve"> </w:t>
      </w:r>
      <w:r w:rsidRPr="001A31B8">
        <w:rPr>
          <w:rFonts w:ascii="Times New Roman" w:hAnsi="Times New Roman"/>
          <w:sz w:val="20"/>
        </w:rPr>
        <w:t>v znení jej neskorších zmien a doplnení</w:t>
      </w:r>
      <w:r w:rsidRPr="001A31B8">
        <w:rPr>
          <w:rFonts w:ascii="Times New Roman" w:hAnsi="Times New Roman"/>
          <w:b/>
          <w:sz w:val="20"/>
        </w:rPr>
        <w:t>.</w:t>
      </w:r>
    </w:p>
    <w:p w:rsidR="00C018C4" w:rsidRPr="001A31B8" w:rsidRDefault="00C018C4" w:rsidP="00C018C4">
      <w:pPr>
        <w:pStyle w:val="Odsekzoznamu"/>
        <w:jc w:val="both"/>
        <w:rPr>
          <w:rFonts w:ascii="Times New Roman" w:hAnsi="Times New Roman"/>
          <w:b/>
          <w:sz w:val="20"/>
        </w:rPr>
      </w:pPr>
    </w:p>
    <w:p w:rsidR="005014D2" w:rsidRPr="00C018C4" w:rsidRDefault="005014D2" w:rsidP="009821D3">
      <w:pPr>
        <w:pStyle w:val="Odsekzoznamu"/>
        <w:numPr>
          <w:ilvl w:val="0"/>
          <w:numId w:val="9"/>
        </w:numPr>
        <w:spacing w:after="60"/>
        <w:ind w:left="567" w:hanging="567"/>
        <w:jc w:val="both"/>
        <w:rPr>
          <w:rStyle w:val="eop"/>
          <w:rFonts w:ascii="Times New Roman" w:hAnsi="Times New Roman"/>
          <w:b/>
          <w:sz w:val="20"/>
        </w:rPr>
      </w:pPr>
      <w:r w:rsidRPr="001A31B8">
        <w:rPr>
          <w:rFonts w:ascii="Times New Roman" w:hAnsi="Times New Roman"/>
          <w:sz w:val="20"/>
        </w:rPr>
        <w:t xml:space="preserve">Projektová dokumentácia musí </w:t>
      </w:r>
      <w:r w:rsidRPr="001A31B8">
        <w:rPr>
          <w:rStyle w:val="normaltextrun"/>
          <w:rFonts w:ascii="Times New Roman" w:hAnsi="Times New Roman"/>
          <w:sz w:val="20"/>
        </w:rPr>
        <w:t>byť vyhotovená v súlade s platnou legislatívou, najmä so zákonom č. 50/1976 Zb. o územnom plánovaní a stavebnom poriadku (stavebný zákon) v znení neskorších predpisov, vyhláškou MŽP SR č. 532/2002 </w:t>
      </w:r>
      <w:r w:rsidRPr="001A31B8">
        <w:rPr>
          <w:rStyle w:val="spellingerror"/>
          <w:rFonts w:ascii="Times New Roman" w:eastAsiaTheme="majorEastAsia" w:hAnsi="Times New Roman"/>
          <w:sz w:val="20"/>
        </w:rPr>
        <w:t>Z.z</w:t>
      </w:r>
      <w:r w:rsidRPr="001A31B8">
        <w:rPr>
          <w:rStyle w:val="normaltextrun"/>
          <w:rFonts w:ascii="Times New Roman" w:hAnsi="Times New Roman"/>
          <w:sz w:val="20"/>
        </w:rPr>
        <w:t xml:space="preserve">., ktorou sa ustanovujú podrobnosti o všeobecných technických požiadavkách na výstavbu a o všeobecných technických požiadavkách na stavby  užívané osobami s obmedzenou schopnosťou pohybu a orientácie, v zmysle platných STN a EN a v súlade s vyjadreniami a rozhodnutiami príslušných orgánov na úseku pamiatkovej ochrany. </w:t>
      </w:r>
      <w:r w:rsidRPr="001A31B8">
        <w:rPr>
          <w:rStyle w:val="eop"/>
          <w:rFonts w:ascii="Times New Roman" w:hAnsi="Times New Roman"/>
          <w:sz w:val="20"/>
        </w:rPr>
        <w:t> </w:t>
      </w:r>
    </w:p>
    <w:p w:rsidR="00C018C4" w:rsidRPr="00C018C4" w:rsidRDefault="00C018C4" w:rsidP="00C018C4">
      <w:pPr>
        <w:pStyle w:val="Odsekzoznamu"/>
        <w:rPr>
          <w:rFonts w:ascii="Times New Roman" w:hAnsi="Times New Roman"/>
          <w:b/>
          <w:sz w:val="20"/>
        </w:rPr>
      </w:pPr>
    </w:p>
    <w:p w:rsidR="005014D2" w:rsidRDefault="005014D2" w:rsidP="009821D3">
      <w:pPr>
        <w:pStyle w:val="Odsekzoznamu"/>
        <w:numPr>
          <w:ilvl w:val="0"/>
          <w:numId w:val="9"/>
        </w:numPr>
        <w:spacing w:after="60"/>
        <w:ind w:left="567" w:hanging="567"/>
        <w:jc w:val="both"/>
        <w:rPr>
          <w:rFonts w:ascii="Times New Roman" w:hAnsi="Times New Roman"/>
          <w:sz w:val="20"/>
        </w:rPr>
      </w:pPr>
      <w:r w:rsidRPr="001A31B8">
        <w:rPr>
          <w:rFonts w:ascii="Times New Roman" w:hAnsi="Times New Roman"/>
          <w:sz w:val="20"/>
        </w:rPr>
        <w:t>Zhotoviteľ zodpovedá za vypracovanie projektovej dokumentácie, za hospodárnosť využitia verejných investícií a úplnosť všetkých písomností. Zhotoviteľ zodpovedá za úplnosť a správnosť projektovej dokumentácie a jeho realizovateľnosť.</w:t>
      </w:r>
    </w:p>
    <w:p w:rsidR="009821D3" w:rsidRPr="009821D3" w:rsidRDefault="009821D3" w:rsidP="009821D3">
      <w:pPr>
        <w:pStyle w:val="Odsekzoznamu"/>
        <w:rPr>
          <w:rFonts w:ascii="Times New Roman" w:hAnsi="Times New Roman"/>
          <w:sz w:val="20"/>
        </w:rPr>
      </w:pPr>
    </w:p>
    <w:p w:rsidR="0006115B" w:rsidRDefault="005014D2" w:rsidP="009821D3">
      <w:pPr>
        <w:pStyle w:val="Odsekzoznamu"/>
        <w:numPr>
          <w:ilvl w:val="0"/>
          <w:numId w:val="9"/>
        </w:numPr>
        <w:spacing w:after="60"/>
        <w:ind w:left="567" w:hanging="567"/>
        <w:jc w:val="both"/>
        <w:rPr>
          <w:rFonts w:ascii="Times New Roman" w:hAnsi="Times New Roman"/>
          <w:sz w:val="20"/>
        </w:rPr>
      </w:pPr>
      <w:r w:rsidRPr="00633374">
        <w:rPr>
          <w:rFonts w:ascii="Times New Roman" w:hAnsi="Times New Roman"/>
          <w:sz w:val="20"/>
        </w:rPr>
        <w:t xml:space="preserve">Výkon a rozsah OAD- odborného autorského dohľadu bude v maximálnom  rozsahu </w:t>
      </w:r>
      <w:r w:rsidRPr="00633374">
        <w:rPr>
          <w:rFonts w:ascii="Times New Roman" w:hAnsi="Times New Roman"/>
          <w:sz w:val="20"/>
          <w:highlight w:val="yellow"/>
        </w:rPr>
        <w:t>......</w:t>
      </w:r>
      <w:r w:rsidR="00BB750C" w:rsidRPr="00633374">
        <w:rPr>
          <w:rFonts w:ascii="Times New Roman" w:hAnsi="Times New Roman"/>
          <w:sz w:val="20"/>
        </w:rPr>
        <w:t xml:space="preserve"> </w:t>
      </w:r>
      <w:r w:rsidRPr="00633374">
        <w:rPr>
          <w:rFonts w:ascii="Times New Roman" w:hAnsi="Times New Roman"/>
          <w:sz w:val="20"/>
        </w:rPr>
        <w:t xml:space="preserve">hodín a  bude sa vykonávať formou občasného autorského dohľadu </w:t>
      </w:r>
      <w:r w:rsidRPr="006F400B">
        <w:rPr>
          <w:rFonts w:ascii="Times New Roman" w:hAnsi="Times New Roman"/>
          <w:strike/>
          <w:sz w:val="20"/>
        </w:rPr>
        <w:t xml:space="preserve">podľa aktuálneho sadzobníka </w:t>
      </w:r>
      <w:r w:rsidRPr="006F400B">
        <w:rPr>
          <w:rFonts w:ascii="Times New Roman" w:hAnsi="Times New Roman"/>
          <w:strike/>
          <w:sz w:val="20"/>
          <w:highlight w:val="yellow"/>
        </w:rPr>
        <w:t>.........,</w:t>
      </w:r>
      <w:r w:rsidRPr="00633374">
        <w:rPr>
          <w:rFonts w:ascii="Times New Roman" w:hAnsi="Times New Roman"/>
          <w:sz w:val="20"/>
        </w:rPr>
        <w:t xml:space="preserve"> minimálne však v tomto rozsahu:</w:t>
      </w:r>
    </w:p>
    <w:p w:rsidR="00CD0B4C" w:rsidRPr="00E7617D" w:rsidRDefault="00CD0B4C" w:rsidP="00CD0B4C">
      <w:pPr>
        <w:pStyle w:val="Odsekzoznamu"/>
        <w:jc w:val="both"/>
        <w:rPr>
          <w:rFonts w:ascii="Times New Roman" w:hAnsi="Times New Roman"/>
          <w:sz w:val="20"/>
        </w:rPr>
      </w:pPr>
    </w:p>
    <w:p w:rsidR="0006115B" w:rsidRPr="0006115B" w:rsidRDefault="0006115B" w:rsidP="0006115B">
      <w:pPr>
        <w:pStyle w:val="Odsekzoznamu"/>
        <w:numPr>
          <w:ilvl w:val="1"/>
          <w:numId w:val="23"/>
        </w:numPr>
        <w:jc w:val="both"/>
        <w:rPr>
          <w:rFonts w:ascii="Times New Roman" w:hAnsi="Times New Roman"/>
          <w:vanish/>
          <w:sz w:val="20"/>
        </w:rPr>
      </w:pPr>
    </w:p>
    <w:p w:rsidR="0006115B" w:rsidRPr="0006115B" w:rsidRDefault="0006115B" w:rsidP="0006115B">
      <w:pPr>
        <w:pStyle w:val="Odsekzoznamu"/>
        <w:numPr>
          <w:ilvl w:val="0"/>
          <w:numId w:val="29"/>
        </w:numPr>
        <w:jc w:val="both"/>
        <w:rPr>
          <w:rFonts w:ascii="Times New Roman" w:hAnsi="Times New Roman"/>
          <w:vanish/>
          <w:sz w:val="20"/>
        </w:rPr>
      </w:pPr>
    </w:p>
    <w:p w:rsidR="0006115B" w:rsidRPr="0006115B" w:rsidRDefault="0006115B" w:rsidP="0006115B">
      <w:pPr>
        <w:pStyle w:val="Odsekzoznamu"/>
        <w:numPr>
          <w:ilvl w:val="1"/>
          <w:numId w:val="29"/>
        </w:numPr>
        <w:jc w:val="both"/>
        <w:rPr>
          <w:rFonts w:ascii="Times New Roman" w:hAnsi="Times New Roman"/>
          <w:vanish/>
          <w:sz w:val="20"/>
        </w:rPr>
      </w:pPr>
    </w:p>
    <w:p w:rsidR="00E7617D" w:rsidRPr="00E7617D" w:rsidRDefault="00E7617D" w:rsidP="00E7617D">
      <w:pPr>
        <w:pStyle w:val="Odsekzoznamu"/>
        <w:numPr>
          <w:ilvl w:val="0"/>
          <w:numId w:val="30"/>
        </w:numPr>
        <w:jc w:val="both"/>
        <w:rPr>
          <w:rFonts w:ascii="Times New Roman" w:hAnsi="Times New Roman"/>
          <w:vanish/>
          <w:sz w:val="20"/>
        </w:rPr>
      </w:pPr>
    </w:p>
    <w:p w:rsidR="00E7617D" w:rsidRPr="00E7617D" w:rsidRDefault="00E7617D" w:rsidP="00E7617D">
      <w:pPr>
        <w:pStyle w:val="Odsekzoznamu"/>
        <w:numPr>
          <w:ilvl w:val="0"/>
          <w:numId w:val="30"/>
        </w:numPr>
        <w:jc w:val="both"/>
        <w:rPr>
          <w:rFonts w:ascii="Times New Roman" w:hAnsi="Times New Roman"/>
          <w:vanish/>
          <w:sz w:val="20"/>
        </w:rPr>
      </w:pPr>
    </w:p>
    <w:p w:rsidR="00E7617D" w:rsidRPr="00E7617D" w:rsidRDefault="00E7617D" w:rsidP="00E7617D">
      <w:pPr>
        <w:pStyle w:val="Odsekzoznamu"/>
        <w:numPr>
          <w:ilvl w:val="0"/>
          <w:numId w:val="30"/>
        </w:numPr>
        <w:jc w:val="both"/>
        <w:rPr>
          <w:rFonts w:ascii="Times New Roman" w:hAnsi="Times New Roman"/>
          <w:vanish/>
          <w:sz w:val="20"/>
        </w:rPr>
      </w:pPr>
    </w:p>
    <w:p w:rsidR="00E7617D" w:rsidRPr="00E7617D" w:rsidRDefault="00E7617D" w:rsidP="00E7617D">
      <w:pPr>
        <w:pStyle w:val="Odsekzoznamu"/>
        <w:numPr>
          <w:ilvl w:val="0"/>
          <w:numId w:val="30"/>
        </w:numPr>
        <w:jc w:val="both"/>
        <w:rPr>
          <w:rFonts w:ascii="Times New Roman" w:hAnsi="Times New Roman"/>
          <w:vanish/>
          <w:sz w:val="20"/>
        </w:rPr>
      </w:pPr>
    </w:p>
    <w:p w:rsidR="00E7617D" w:rsidRPr="00E7617D" w:rsidRDefault="00E7617D" w:rsidP="00E7617D">
      <w:pPr>
        <w:pStyle w:val="Odsekzoznamu"/>
        <w:numPr>
          <w:ilvl w:val="0"/>
          <w:numId w:val="30"/>
        </w:numPr>
        <w:jc w:val="both"/>
        <w:rPr>
          <w:rFonts w:ascii="Times New Roman" w:hAnsi="Times New Roman"/>
          <w:vanish/>
          <w:sz w:val="20"/>
        </w:rPr>
      </w:pPr>
    </w:p>
    <w:p w:rsidR="00E7617D" w:rsidRPr="00E7617D" w:rsidRDefault="00E7617D" w:rsidP="00E7617D">
      <w:pPr>
        <w:pStyle w:val="Odsekzoznamu"/>
        <w:numPr>
          <w:ilvl w:val="1"/>
          <w:numId w:val="30"/>
        </w:numPr>
        <w:jc w:val="both"/>
        <w:rPr>
          <w:rFonts w:ascii="Times New Roman" w:hAnsi="Times New Roman"/>
          <w:vanish/>
          <w:sz w:val="20"/>
        </w:rPr>
      </w:pPr>
    </w:p>
    <w:p w:rsidR="00E7617D" w:rsidRPr="00E7617D" w:rsidRDefault="00E7617D" w:rsidP="00E7617D">
      <w:pPr>
        <w:pStyle w:val="Odsekzoznamu"/>
        <w:numPr>
          <w:ilvl w:val="1"/>
          <w:numId w:val="30"/>
        </w:numPr>
        <w:jc w:val="both"/>
        <w:rPr>
          <w:rFonts w:ascii="Times New Roman" w:hAnsi="Times New Roman"/>
          <w:vanish/>
          <w:sz w:val="20"/>
        </w:rPr>
      </w:pPr>
    </w:p>
    <w:p w:rsidR="00E7617D" w:rsidRPr="00E7617D" w:rsidRDefault="00E7617D" w:rsidP="00E7617D">
      <w:pPr>
        <w:pStyle w:val="Odsekzoznamu"/>
        <w:numPr>
          <w:ilvl w:val="1"/>
          <w:numId w:val="30"/>
        </w:numPr>
        <w:jc w:val="both"/>
        <w:rPr>
          <w:rFonts w:ascii="Times New Roman" w:hAnsi="Times New Roman"/>
          <w:vanish/>
          <w:sz w:val="20"/>
        </w:rPr>
      </w:pPr>
    </w:p>
    <w:p w:rsidR="00E7617D" w:rsidRPr="00E7617D" w:rsidRDefault="00E7617D" w:rsidP="00E7617D">
      <w:pPr>
        <w:pStyle w:val="Odsekzoznamu"/>
        <w:numPr>
          <w:ilvl w:val="1"/>
          <w:numId w:val="30"/>
        </w:numPr>
        <w:jc w:val="both"/>
        <w:rPr>
          <w:rFonts w:ascii="Times New Roman" w:hAnsi="Times New Roman"/>
          <w:vanish/>
          <w:sz w:val="20"/>
        </w:rPr>
      </w:pPr>
    </w:p>
    <w:p w:rsidR="00E7617D" w:rsidRPr="00E7617D" w:rsidRDefault="00E7617D" w:rsidP="00E7617D">
      <w:pPr>
        <w:pStyle w:val="Odsekzoznamu"/>
        <w:numPr>
          <w:ilvl w:val="1"/>
          <w:numId w:val="30"/>
        </w:numPr>
        <w:jc w:val="both"/>
        <w:rPr>
          <w:rFonts w:ascii="Times New Roman" w:hAnsi="Times New Roman"/>
          <w:vanish/>
          <w:sz w:val="20"/>
        </w:rPr>
      </w:pPr>
    </w:p>
    <w:p w:rsidR="00E7617D" w:rsidRPr="00E7617D" w:rsidRDefault="00E7617D" w:rsidP="00E7617D">
      <w:pPr>
        <w:pStyle w:val="Odsekzoznamu"/>
        <w:numPr>
          <w:ilvl w:val="1"/>
          <w:numId w:val="30"/>
        </w:numPr>
        <w:jc w:val="both"/>
        <w:rPr>
          <w:rFonts w:ascii="Times New Roman" w:hAnsi="Times New Roman"/>
          <w:vanish/>
          <w:sz w:val="20"/>
        </w:rPr>
      </w:pPr>
    </w:p>
    <w:p w:rsidR="00E7617D" w:rsidRPr="00E7617D" w:rsidRDefault="00E7617D" w:rsidP="00E7617D">
      <w:pPr>
        <w:pStyle w:val="Odsekzoznamu"/>
        <w:numPr>
          <w:ilvl w:val="1"/>
          <w:numId w:val="30"/>
        </w:numPr>
        <w:jc w:val="both"/>
        <w:rPr>
          <w:rFonts w:ascii="Times New Roman" w:hAnsi="Times New Roman"/>
          <w:vanish/>
          <w:sz w:val="20"/>
        </w:rPr>
      </w:pPr>
    </w:p>
    <w:p w:rsidR="00E7617D" w:rsidRPr="00E7617D" w:rsidRDefault="00E7617D" w:rsidP="00E7617D">
      <w:pPr>
        <w:pStyle w:val="Odsekzoznamu"/>
        <w:numPr>
          <w:ilvl w:val="1"/>
          <w:numId w:val="30"/>
        </w:numPr>
        <w:jc w:val="both"/>
        <w:rPr>
          <w:rFonts w:ascii="Times New Roman" w:hAnsi="Times New Roman"/>
          <w:vanish/>
          <w:sz w:val="20"/>
        </w:rPr>
      </w:pPr>
    </w:p>
    <w:p w:rsidR="00E7617D" w:rsidRPr="00E7617D" w:rsidRDefault="00E7617D" w:rsidP="00E7617D">
      <w:pPr>
        <w:pStyle w:val="Odsekzoznamu"/>
        <w:numPr>
          <w:ilvl w:val="1"/>
          <w:numId w:val="30"/>
        </w:numPr>
        <w:jc w:val="both"/>
        <w:rPr>
          <w:rFonts w:ascii="Times New Roman" w:hAnsi="Times New Roman"/>
          <w:vanish/>
          <w:sz w:val="20"/>
        </w:rPr>
      </w:pPr>
    </w:p>
    <w:p w:rsidR="005014D2" w:rsidRDefault="005014D2" w:rsidP="009821D3">
      <w:pPr>
        <w:pStyle w:val="Odsekzoznamu"/>
        <w:numPr>
          <w:ilvl w:val="2"/>
          <w:numId w:val="30"/>
        </w:numPr>
        <w:ind w:left="1418" w:hanging="851"/>
        <w:jc w:val="both"/>
        <w:rPr>
          <w:rFonts w:ascii="Times New Roman" w:hAnsi="Times New Roman"/>
          <w:sz w:val="20"/>
        </w:rPr>
      </w:pPr>
      <w:r w:rsidRPr="00E7617D">
        <w:rPr>
          <w:rFonts w:ascii="Times New Roman" w:hAnsi="Times New Roman"/>
          <w:sz w:val="20"/>
        </w:rPr>
        <w:t>dohľad nad dodržaním p</w:t>
      </w:r>
      <w:r w:rsidR="00CD0B4C">
        <w:rPr>
          <w:rFonts w:ascii="Times New Roman" w:hAnsi="Times New Roman"/>
          <w:sz w:val="20"/>
        </w:rPr>
        <w:t>rojektovej dokumentácie („PD“),</w:t>
      </w:r>
    </w:p>
    <w:p w:rsidR="00CD0B4C" w:rsidRPr="00E7617D" w:rsidRDefault="00CD0B4C" w:rsidP="00CD0B4C">
      <w:pPr>
        <w:pStyle w:val="Odsekzoznamu"/>
        <w:ind w:left="1224"/>
        <w:jc w:val="both"/>
        <w:rPr>
          <w:rFonts w:ascii="Times New Roman" w:hAnsi="Times New Roman"/>
          <w:sz w:val="20"/>
        </w:rPr>
      </w:pPr>
    </w:p>
    <w:p w:rsidR="005014D2" w:rsidRDefault="005014D2" w:rsidP="009821D3">
      <w:pPr>
        <w:pStyle w:val="Odsekzoznamu"/>
        <w:numPr>
          <w:ilvl w:val="2"/>
          <w:numId w:val="30"/>
        </w:numPr>
        <w:ind w:left="1418" w:hanging="851"/>
        <w:jc w:val="both"/>
        <w:rPr>
          <w:rFonts w:ascii="Times New Roman" w:hAnsi="Times New Roman"/>
          <w:sz w:val="20"/>
        </w:rPr>
      </w:pPr>
      <w:r w:rsidRPr="00E7617D">
        <w:rPr>
          <w:rFonts w:ascii="Times New Roman" w:hAnsi="Times New Roman"/>
          <w:sz w:val="20"/>
        </w:rPr>
        <w:t>sledovanie postupu výstavby z technického hľadiska a z hľadiska časového plánu   výstavby,</w:t>
      </w:r>
    </w:p>
    <w:p w:rsidR="00CD0B4C" w:rsidRPr="00E7617D" w:rsidRDefault="00CD0B4C" w:rsidP="00CD0B4C">
      <w:pPr>
        <w:pStyle w:val="Odsekzoznamu"/>
        <w:ind w:left="1224"/>
        <w:jc w:val="both"/>
        <w:rPr>
          <w:rFonts w:ascii="Times New Roman" w:hAnsi="Times New Roman"/>
          <w:sz w:val="20"/>
        </w:rPr>
      </w:pPr>
    </w:p>
    <w:p w:rsidR="005014D2" w:rsidRDefault="005014D2" w:rsidP="009821D3">
      <w:pPr>
        <w:pStyle w:val="Odsekzoznamu"/>
        <w:numPr>
          <w:ilvl w:val="2"/>
          <w:numId w:val="30"/>
        </w:numPr>
        <w:ind w:left="1418" w:hanging="851"/>
        <w:jc w:val="both"/>
        <w:rPr>
          <w:rFonts w:ascii="Times New Roman" w:hAnsi="Times New Roman"/>
          <w:sz w:val="20"/>
        </w:rPr>
      </w:pPr>
      <w:r w:rsidRPr="00E7617D">
        <w:rPr>
          <w:rFonts w:ascii="Times New Roman" w:hAnsi="Times New Roman"/>
          <w:sz w:val="20"/>
        </w:rPr>
        <w:t xml:space="preserve">posudzovanie návrhov dodávateľa stavby na zmeny a odchýlky oproti PD z pohľadu dodržania technicko-ekonomických parametrov stavby, dodržania lehôt výstavby, pripadne ďalších ukazovateľov, </w:t>
      </w:r>
    </w:p>
    <w:p w:rsidR="00CD0B4C" w:rsidRPr="00CD0B4C" w:rsidRDefault="00CD0B4C" w:rsidP="00CD0B4C">
      <w:pPr>
        <w:pStyle w:val="Odsekzoznamu"/>
        <w:rPr>
          <w:rFonts w:ascii="Times New Roman" w:hAnsi="Times New Roman"/>
          <w:sz w:val="20"/>
        </w:rPr>
      </w:pPr>
    </w:p>
    <w:p w:rsidR="005014D2" w:rsidRDefault="005014D2" w:rsidP="009821D3">
      <w:pPr>
        <w:pStyle w:val="Odsekzoznamu"/>
        <w:numPr>
          <w:ilvl w:val="2"/>
          <w:numId w:val="30"/>
        </w:numPr>
        <w:ind w:left="1418" w:hanging="851"/>
        <w:jc w:val="both"/>
        <w:rPr>
          <w:rFonts w:ascii="Times New Roman" w:hAnsi="Times New Roman"/>
          <w:sz w:val="20"/>
        </w:rPr>
      </w:pPr>
      <w:r w:rsidRPr="00E7617D">
        <w:rPr>
          <w:rFonts w:ascii="Times New Roman" w:hAnsi="Times New Roman"/>
          <w:sz w:val="20"/>
        </w:rPr>
        <w:t xml:space="preserve">vyjadrenia k požiadavkám o väčšie množstvo výrobkov a výkonov oproti  PD, </w:t>
      </w:r>
    </w:p>
    <w:p w:rsidR="00CD0B4C" w:rsidRPr="00CD0B4C" w:rsidRDefault="00CD0B4C" w:rsidP="00CD0B4C">
      <w:pPr>
        <w:pStyle w:val="Odsekzoznamu"/>
        <w:rPr>
          <w:rFonts w:ascii="Times New Roman" w:hAnsi="Times New Roman"/>
          <w:sz w:val="20"/>
        </w:rPr>
      </w:pPr>
    </w:p>
    <w:p w:rsidR="005014D2" w:rsidRDefault="005014D2" w:rsidP="009821D3">
      <w:pPr>
        <w:pStyle w:val="Odsekzoznamu"/>
        <w:numPr>
          <w:ilvl w:val="2"/>
          <w:numId w:val="30"/>
        </w:numPr>
        <w:ind w:left="1418" w:hanging="851"/>
        <w:jc w:val="both"/>
        <w:rPr>
          <w:rFonts w:ascii="Times New Roman" w:hAnsi="Times New Roman"/>
          <w:sz w:val="20"/>
        </w:rPr>
      </w:pPr>
      <w:r w:rsidRPr="00E7617D">
        <w:rPr>
          <w:rFonts w:ascii="Times New Roman" w:hAnsi="Times New Roman"/>
          <w:sz w:val="20"/>
        </w:rPr>
        <w:t>v prípade, že skutkový stav nezodpovedá predpokladom v PD, navrhovanie technického riešenia vyvolanej zmeny a zúčastňovanie sa pri jej odsúhlasovaní,</w:t>
      </w:r>
    </w:p>
    <w:p w:rsidR="00CD0B4C" w:rsidRPr="00CD0B4C" w:rsidRDefault="00CD0B4C" w:rsidP="00CD0B4C">
      <w:pPr>
        <w:pStyle w:val="Odsekzoznamu"/>
        <w:rPr>
          <w:rFonts w:ascii="Times New Roman" w:hAnsi="Times New Roman"/>
          <w:sz w:val="20"/>
        </w:rPr>
      </w:pPr>
    </w:p>
    <w:p w:rsidR="005014D2" w:rsidRDefault="005014D2" w:rsidP="009821D3">
      <w:pPr>
        <w:pStyle w:val="Odsekzoznamu"/>
        <w:numPr>
          <w:ilvl w:val="2"/>
          <w:numId w:val="30"/>
        </w:numPr>
        <w:ind w:left="1418" w:hanging="851"/>
        <w:jc w:val="both"/>
        <w:rPr>
          <w:rFonts w:ascii="Times New Roman" w:hAnsi="Times New Roman"/>
          <w:sz w:val="20"/>
        </w:rPr>
      </w:pPr>
      <w:r w:rsidRPr="001A31B8">
        <w:rPr>
          <w:rFonts w:ascii="Times New Roman" w:hAnsi="Times New Roman"/>
          <w:sz w:val="20"/>
        </w:rPr>
        <w:t xml:space="preserve">zaujímanie stanoviska s vysvetlením a návrhom riešenia k prípadným </w:t>
      </w:r>
      <w:proofErr w:type="spellStart"/>
      <w:r w:rsidRPr="001A31B8">
        <w:rPr>
          <w:rFonts w:ascii="Times New Roman" w:hAnsi="Times New Roman"/>
          <w:sz w:val="20"/>
        </w:rPr>
        <w:t>vadám</w:t>
      </w:r>
      <w:proofErr w:type="spellEnd"/>
      <w:r w:rsidRPr="001A31B8">
        <w:rPr>
          <w:rFonts w:ascii="Times New Roman" w:hAnsi="Times New Roman"/>
          <w:sz w:val="20"/>
        </w:rPr>
        <w:t xml:space="preserve"> PD pri realizácii stavby,</w:t>
      </w:r>
    </w:p>
    <w:p w:rsidR="00CD0B4C" w:rsidRPr="00CD0B4C" w:rsidRDefault="00CD0B4C" w:rsidP="00CD0B4C">
      <w:pPr>
        <w:pStyle w:val="Odsekzoznamu"/>
        <w:rPr>
          <w:rFonts w:ascii="Times New Roman" w:hAnsi="Times New Roman"/>
          <w:sz w:val="20"/>
        </w:rPr>
      </w:pPr>
    </w:p>
    <w:p w:rsidR="005014D2" w:rsidRDefault="005014D2" w:rsidP="009821D3">
      <w:pPr>
        <w:pStyle w:val="Odsekzoznamu"/>
        <w:numPr>
          <w:ilvl w:val="2"/>
          <w:numId w:val="30"/>
        </w:numPr>
        <w:ind w:left="1418" w:hanging="851"/>
        <w:jc w:val="both"/>
        <w:rPr>
          <w:rFonts w:ascii="Times New Roman" w:hAnsi="Times New Roman"/>
          <w:sz w:val="20"/>
        </w:rPr>
      </w:pPr>
      <w:r w:rsidRPr="001A31B8">
        <w:rPr>
          <w:rFonts w:ascii="Times New Roman" w:hAnsi="Times New Roman"/>
          <w:sz w:val="20"/>
        </w:rPr>
        <w:t>poskytovať vysvetlenia potrebné na vypracovanie dokumentácie na realizáciu stavby,</w:t>
      </w:r>
    </w:p>
    <w:p w:rsidR="00CD0B4C" w:rsidRPr="00CD0B4C" w:rsidRDefault="00CD0B4C" w:rsidP="00CD0B4C">
      <w:pPr>
        <w:pStyle w:val="Odsekzoznamu"/>
        <w:rPr>
          <w:rFonts w:ascii="Times New Roman" w:hAnsi="Times New Roman"/>
          <w:sz w:val="20"/>
        </w:rPr>
      </w:pPr>
    </w:p>
    <w:p w:rsidR="005014D2" w:rsidRDefault="005014D2" w:rsidP="009821D3">
      <w:pPr>
        <w:pStyle w:val="Odsekzoznamu"/>
        <w:numPr>
          <w:ilvl w:val="2"/>
          <w:numId w:val="30"/>
        </w:numPr>
        <w:ind w:left="1418" w:hanging="851"/>
        <w:jc w:val="both"/>
        <w:rPr>
          <w:rFonts w:ascii="Times New Roman" w:hAnsi="Times New Roman"/>
          <w:sz w:val="20"/>
        </w:rPr>
      </w:pPr>
      <w:r w:rsidRPr="001A31B8">
        <w:rPr>
          <w:rFonts w:ascii="Times New Roman" w:hAnsi="Times New Roman"/>
          <w:sz w:val="20"/>
        </w:rPr>
        <w:t>vyjadrovať sa k návrhom dodávateľa stavby  na práce nad rozsah projektovej dokumentácie na realizáciu prác (</w:t>
      </w:r>
      <w:proofErr w:type="spellStart"/>
      <w:r w:rsidRPr="001A31B8">
        <w:rPr>
          <w:rFonts w:ascii="Times New Roman" w:hAnsi="Times New Roman"/>
          <w:sz w:val="20"/>
        </w:rPr>
        <w:t>naviac</w:t>
      </w:r>
      <w:proofErr w:type="spellEnd"/>
      <w:r w:rsidRPr="001A31B8">
        <w:rPr>
          <w:rFonts w:ascii="Times New Roman" w:hAnsi="Times New Roman"/>
          <w:sz w:val="20"/>
        </w:rPr>
        <w:t xml:space="preserve"> práce), zúčastňovať sa pri ich odsúhlasovaní,</w:t>
      </w:r>
    </w:p>
    <w:p w:rsidR="00EF0FA3" w:rsidRPr="00EF0FA3" w:rsidRDefault="00EF0FA3" w:rsidP="00EF0FA3">
      <w:pPr>
        <w:pStyle w:val="Odsekzoznamu"/>
        <w:rPr>
          <w:rFonts w:ascii="Times New Roman" w:hAnsi="Times New Roman"/>
          <w:sz w:val="20"/>
        </w:rPr>
      </w:pPr>
    </w:p>
    <w:p w:rsidR="005014D2" w:rsidRDefault="005014D2" w:rsidP="009821D3">
      <w:pPr>
        <w:pStyle w:val="Odsekzoznamu"/>
        <w:numPr>
          <w:ilvl w:val="2"/>
          <w:numId w:val="30"/>
        </w:numPr>
        <w:ind w:left="1418" w:hanging="851"/>
        <w:jc w:val="both"/>
        <w:rPr>
          <w:rFonts w:ascii="Times New Roman" w:hAnsi="Times New Roman"/>
          <w:sz w:val="20"/>
        </w:rPr>
      </w:pPr>
      <w:r w:rsidRPr="001A31B8">
        <w:rPr>
          <w:rFonts w:ascii="Times New Roman" w:hAnsi="Times New Roman"/>
          <w:sz w:val="20"/>
        </w:rPr>
        <w:t>na požiadanie Objednávateľa k ukončeniu stavby, prípadne stavebného objektu, predložiť stanovisko z pohľadu OAD, a to do 5 dní od doručenia výzvy na jeho predloženie,</w:t>
      </w:r>
    </w:p>
    <w:p w:rsidR="00EF0FA3" w:rsidRPr="00EF0FA3" w:rsidRDefault="00EF0FA3" w:rsidP="00EF0FA3">
      <w:pPr>
        <w:pStyle w:val="Odsekzoznamu"/>
        <w:rPr>
          <w:rFonts w:ascii="Times New Roman" w:hAnsi="Times New Roman"/>
          <w:sz w:val="20"/>
        </w:rPr>
      </w:pPr>
    </w:p>
    <w:p w:rsidR="005014D2" w:rsidRDefault="005014D2" w:rsidP="009821D3">
      <w:pPr>
        <w:pStyle w:val="Odsekzoznamu"/>
        <w:numPr>
          <w:ilvl w:val="2"/>
          <w:numId w:val="30"/>
        </w:numPr>
        <w:ind w:left="1418" w:hanging="851"/>
        <w:jc w:val="both"/>
        <w:rPr>
          <w:rFonts w:ascii="Times New Roman" w:hAnsi="Times New Roman"/>
          <w:sz w:val="20"/>
        </w:rPr>
      </w:pPr>
      <w:r w:rsidRPr="001A31B8">
        <w:rPr>
          <w:rFonts w:ascii="Times New Roman" w:hAnsi="Times New Roman"/>
          <w:sz w:val="20"/>
        </w:rPr>
        <w:t>na výzvu Objednávateľa alebo z podmienok vyplývajúcich zo spracovanej a schválenej PD zúčastniť sa na kontrole a preberaní stavebných konštrukcií, resp. konštrukčných prvkov, ktoré sú rozhodujúce pri realizácii stavby,</w:t>
      </w:r>
    </w:p>
    <w:p w:rsidR="00EF0FA3" w:rsidRPr="00EF0FA3" w:rsidRDefault="00EF0FA3" w:rsidP="00EF0FA3">
      <w:pPr>
        <w:pStyle w:val="Odsekzoznamu"/>
        <w:rPr>
          <w:rFonts w:ascii="Times New Roman" w:hAnsi="Times New Roman"/>
          <w:sz w:val="20"/>
        </w:rPr>
      </w:pPr>
    </w:p>
    <w:p w:rsidR="005014D2" w:rsidRDefault="005014D2" w:rsidP="009821D3">
      <w:pPr>
        <w:pStyle w:val="Odsekzoznamu"/>
        <w:numPr>
          <w:ilvl w:val="2"/>
          <w:numId w:val="30"/>
        </w:numPr>
        <w:ind w:left="1418" w:hanging="851"/>
        <w:jc w:val="both"/>
        <w:rPr>
          <w:rFonts w:ascii="Times New Roman" w:hAnsi="Times New Roman"/>
          <w:sz w:val="20"/>
        </w:rPr>
      </w:pPr>
      <w:r w:rsidRPr="001A31B8">
        <w:rPr>
          <w:rFonts w:ascii="Times New Roman" w:hAnsi="Times New Roman"/>
          <w:sz w:val="20"/>
        </w:rPr>
        <w:t>prípade, ak je v projektovej dokumentácií podmienka/požiadavka na účasť OAD na kontrolu prác, ktoré budú zakryté, alebo sa stanú neprístupné, zúčastňovať sa kontroly a preverenia týchto prác vrátane zápisu do stavebného denníka,</w:t>
      </w:r>
    </w:p>
    <w:p w:rsidR="00EF0FA3" w:rsidRPr="00EF0FA3" w:rsidRDefault="00EF0FA3" w:rsidP="00EF0FA3">
      <w:pPr>
        <w:pStyle w:val="Odsekzoznamu"/>
        <w:rPr>
          <w:rFonts w:ascii="Times New Roman" w:hAnsi="Times New Roman"/>
          <w:sz w:val="20"/>
        </w:rPr>
      </w:pPr>
    </w:p>
    <w:p w:rsidR="005014D2" w:rsidRDefault="005014D2" w:rsidP="003C60ED">
      <w:pPr>
        <w:pStyle w:val="Odsekzoznamu"/>
        <w:numPr>
          <w:ilvl w:val="2"/>
          <w:numId w:val="30"/>
        </w:numPr>
        <w:ind w:left="1418" w:hanging="851"/>
        <w:jc w:val="both"/>
        <w:rPr>
          <w:rFonts w:ascii="Times New Roman" w:hAnsi="Times New Roman"/>
          <w:sz w:val="20"/>
        </w:rPr>
      </w:pPr>
      <w:r w:rsidRPr="001A31B8">
        <w:rPr>
          <w:rFonts w:ascii="Times New Roman" w:hAnsi="Times New Roman"/>
          <w:sz w:val="20"/>
        </w:rPr>
        <w:t>účasť na kontrolných  dňoch počas realizácie st</w:t>
      </w:r>
      <w:r w:rsidR="00EF0FA3">
        <w:rPr>
          <w:rFonts w:ascii="Times New Roman" w:hAnsi="Times New Roman"/>
          <w:sz w:val="20"/>
        </w:rPr>
        <w:t>avby podľa výzvy Objednávateľa,</w:t>
      </w:r>
    </w:p>
    <w:p w:rsidR="00EF0FA3" w:rsidRPr="00EF0FA3" w:rsidRDefault="00EF0FA3" w:rsidP="00EF0FA3">
      <w:pPr>
        <w:pStyle w:val="Odsekzoznamu"/>
        <w:rPr>
          <w:rFonts w:ascii="Times New Roman" w:hAnsi="Times New Roman"/>
          <w:sz w:val="20"/>
        </w:rPr>
      </w:pPr>
    </w:p>
    <w:p w:rsidR="005014D2" w:rsidRDefault="005014D2" w:rsidP="003C60ED">
      <w:pPr>
        <w:pStyle w:val="Odsekzoznamu"/>
        <w:numPr>
          <w:ilvl w:val="2"/>
          <w:numId w:val="30"/>
        </w:numPr>
        <w:ind w:left="1418" w:hanging="851"/>
        <w:jc w:val="both"/>
        <w:rPr>
          <w:rFonts w:ascii="Times New Roman" w:hAnsi="Times New Roman"/>
          <w:sz w:val="20"/>
        </w:rPr>
      </w:pPr>
      <w:r w:rsidRPr="001A31B8">
        <w:rPr>
          <w:rFonts w:ascii="Times New Roman" w:hAnsi="Times New Roman"/>
          <w:sz w:val="20"/>
        </w:rPr>
        <w:t xml:space="preserve">účasť na odovzdaní a prevzatí stavby alebo jej časti, </w:t>
      </w:r>
    </w:p>
    <w:p w:rsidR="00EF0FA3" w:rsidRPr="00EF0FA3" w:rsidRDefault="00EF0FA3" w:rsidP="00EF0FA3">
      <w:pPr>
        <w:pStyle w:val="Odsekzoznamu"/>
        <w:rPr>
          <w:rFonts w:ascii="Times New Roman" w:hAnsi="Times New Roman"/>
          <w:sz w:val="20"/>
        </w:rPr>
      </w:pPr>
    </w:p>
    <w:p w:rsidR="005014D2" w:rsidRDefault="005014D2" w:rsidP="003C60ED">
      <w:pPr>
        <w:pStyle w:val="Odsekzoznamu"/>
        <w:numPr>
          <w:ilvl w:val="2"/>
          <w:numId w:val="30"/>
        </w:numPr>
        <w:ind w:left="1418" w:hanging="851"/>
        <w:jc w:val="both"/>
        <w:rPr>
          <w:rFonts w:ascii="Times New Roman" w:hAnsi="Times New Roman"/>
          <w:sz w:val="20"/>
        </w:rPr>
      </w:pPr>
      <w:r w:rsidRPr="001A31B8">
        <w:rPr>
          <w:rFonts w:ascii="Times New Roman" w:hAnsi="Times New Roman"/>
          <w:sz w:val="20"/>
        </w:rPr>
        <w:t xml:space="preserve">účasť na kolaudačnom konaní vrátane kontroly odstraňovania </w:t>
      </w:r>
      <w:proofErr w:type="spellStart"/>
      <w:r w:rsidRPr="001A31B8">
        <w:rPr>
          <w:rFonts w:ascii="Times New Roman" w:hAnsi="Times New Roman"/>
          <w:sz w:val="20"/>
        </w:rPr>
        <w:t>vád</w:t>
      </w:r>
      <w:proofErr w:type="spellEnd"/>
      <w:r w:rsidRPr="001A31B8">
        <w:rPr>
          <w:rFonts w:ascii="Times New Roman" w:hAnsi="Times New Roman"/>
          <w:sz w:val="20"/>
        </w:rPr>
        <w:t xml:space="preserve"> uvedených v kolaudačnom rozhodnutí, </w:t>
      </w:r>
    </w:p>
    <w:p w:rsidR="00EF0FA3" w:rsidRPr="00EF0FA3" w:rsidRDefault="00EF0FA3" w:rsidP="00EF0FA3">
      <w:pPr>
        <w:pStyle w:val="Odsekzoznamu"/>
        <w:rPr>
          <w:rFonts w:ascii="Times New Roman" w:hAnsi="Times New Roman"/>
          <w:sz w:val="20"/>
        </w:rPr>
      </w:pPr>
    </w:p>
    <w:p w:rsidR="005014D2" w:rsidRDefault="005014D2" w:rsidP="003C60ED">
      <w:pPr>
        <w:pStyle w:val="Odsekzoznamu"/>
        <w:numPr>
          <w:ilvl w:val="2"/>
          <w:numId w:val="30"/>
        </w:numPr>
        <w:ind w:left="1418" w:hanging="851"/>
        <w:jc w:val="both"/>
        <w:rPr>
          <w:rFonts w:ascii="Times New Roman" w:hAnsi="Times New Roman"/>
          <w:sz w:val="20"/>
        </w:rPr>
      </w:pPr>
      <w:r w:rsidRPr="001A31B8">
        <w:rPr>
          <w:rFonts w:ascii="Times New Roman" w:hAnsi="Times New Roman"/>
          <w:sz w:val="20"/>
        </w:rPr>
        <w:t>informovanie Objednávateľa bezodkladne najneskôr do 3 dní od zistenia, písomnou formou o zisteniach o nedodržaní PD, právnych predpisov a technických noriem,</w:t>
      </w:r>
    </w:p>
    <w:p w:rsidR="00EF0FA3" w:rsidRPr="00EF0FA3" w:rsidRDefault="00EF0FA3" w:rsidP="00EF0FA3">
      <w:pPr>
        <w:pStyle w:val="Odsekzoznamu"/>
        <w:rPr>
          <w:rFonts w:ascii="Times New Roman" w:hAnsi="Times New Roman"/>
          <w:sz w:val="20"/>
        </w:rPr>
      </w:pPr>
    </w:p>
    <w:p w:rsidR="005014D2" w:rsidRDefault="005014D2" w:rsidP="003C60ED">
      <w:pPr>
        <w:pStyle w:val="Odsekzoznamu"/>
        <w:numPr>
          <w:ilvl w:val="2"/>
          <w:numId w:val="30"/>
        </w:numPr>
        <w:ind w:left="1418" w:hanging="851"/>
        <w:jc w:val="both"/>
        <w:rPr>
          <w:rFonts w:ascii="Times New Roman" w:hAnsi="Times New Roman"/>
          <w:sz w:val="20"/>
        </w:rPr>
      </w:pPr>
      <w:r w:rsidRPr="001A31B8">
        <w:rPr>
          <w:rFonts w:ascii="Times New Roman" w:hAnsi="Times New Roman"/>
          <w:sz w:val="20"/>
        </w:rPr>
        <w:t xml:space="preserve">počet vykonaných hodín sa bude dokladovať </w:t>
      </w:r>
      <w:r w:rsidR="00415B38">
        <w:rPr>
          <w:rFonts w:ascii="Times New Roman" w:hAnsi="Times New Roman"/>
          <w:sz w:val="20"/>
        </w:rPr>
        <w:t>výkazom prác</w:t>
      </w:r>
      <w:r w:rsidR="00F5798E">
        <w:rPr>
          <w:rFonts w:ascii="Times New Roman" w:hAnsi="Times New Roman"/>
          <w:sz w:val="20"/>
        </w:rPr>
        <w:t xml:space="preserve"> na podklade </w:t>
      </w:r>
      <w:r w:rsidR="00415B38">
        <w:rPr>
          <w:rFonts w:ascii="Times New Roman" w:hAnsi="Times New Roman"/>
          <w:sz w:val="20"/>
        </w:rPr>
        <w:t xml:space="preserve"> </w:t>
      </w:r>
      <w:r w:rsidRPr="001A31B8">
        <w:rPr>
          <w:rFonts w:ascii="Times New Roman" w:hAnsi="Times New Roman"/>
          <w:sz w:val="20"/>
        </w:rPr>
        <w:t>zápiso</w:t>
      </w:r>
      <w:r w:rsidR="00F5798E">
        <w:rPr>
          <w:rFonts w:ascii="Times New Roman" w:hAnsi="Times New Roman"/>
          <w:sz w:val="20"/>
        </w:rPr>
        <w:t>v</w:t>
      </w:r>
      <w:r w:rsidRPr="001A31B8">
        <w:rPr>
          <w:rFonts w:ascii="Times New Roman" w:hAnsi="Times New Roman"/>
          <w:sz w:val="20"/>
        </w:rPr>
        <w:t xml:space="preserve"> do stavebného denníka,</w:t>
      </w:r>
    </w:p>
    <w:p w:rsidR="00EF0FA3" w:rsidRPr="00EF0FA3" w:rsidRDefault="00EF0FA3" w:rsidP="00EF0FA3">
      <w:pPr>
        <w:pStyle w:val="Odsekzoznamu"/>
        <w:rPr>
          <w:rFonts w:ascii="Times New Roman" w:hAnsi="Times New Roman"/>
          <w:sz w:val="20"/>
        </w:rPr>
      </w:pPr>
    </w:p>
    <w:p w:rsidR="005014D2" w:rsidRDefault="005014D2" w:rsidP="003C60ED">
      <w:pPr>
        <w:pStyle w:val="Odsekzoznamu"/>
        <w:numPr>
          <w:ilvl w:val="2"/>
          <w:numId w:val="30"/>
        </w:numPr>
        <w:ind w:left="1418" w:hanging="851"/>
        <w:jc w:val="both"/>
        <w:rPr>
          <w:rFonts w:ascii="Times New Roman" w:hAnsi="Times New Roman"/>
          <w:sz w:val="20"/>
        </w:rPr>
      </w:pPr>
      <w:r w:rsidRPr="001A31B8">
        <w:rPr>
          <w:rFonts w:ascii="Times New Roman" w:hAnsi="Times New Roman"/>
          <w:sz w:val="20"/>
        </w:rPr>
        <w:t xml:space="preserve">súčasťou výkonu OAD je spolupráca s  dodávateľom  stavby pri vypracovaní kontrolného a skúšobného plánu verejnej práce a </w:t>
      </w:r>
      <w:r w:rsidRPr="00E7617D">
        <w:rPr>
          <w:rFonts w:ascii="Times New Roman" w:hAnsi="Times New Roman"/>
          <w:sz w:val="20"/>
        </w:rPr>
        <w:t xml:space="preserve">spracovanie plánu užívania verejnej práce tak, aby počas jej užívania nedošlo k ohrozeniu osôb, majetku alebo jej poškodeniu, prípadne k </w:t>
      </w:r>
      <w:r w:rsidRPr="001A31B8">
        <w:rPr>
          <w:rFonts w:ascii="Times New Roman" w:hAnsi="Times New Roman"/>
          <w:sz w:val="20"/>
          <w:shd w:val="clear" w:color="auto" w:fill="FFFFFF"/>
        </w:rPr>
        <w:t xml:space="preserve">predčasnému opotrebovaniu; </w:t>
      </w:r>
      <w:r w:rsidRPr="001A31B8">
        <w:rPr>
          <w:rFonts w:ascii="Times New Roman" w:hAnsi="Times New Roman"/>
          <w:sz w:val="20"/>
        </w:rPr>
        <w:t>podľa §12 ods. 1 písm. a) bod 3. a bod 6. Zákona č. </w:t>
      </w:r>
      <w:r w:rsidRPr="001A31B8">
        <w:rPr>
          <w:rFonts w:ascii="Times New Roman" w:hAnsi="Times New Roman"/>
          <w:bCs/>
          <w:sz w:val="20"/>
          <w:shd w:val="clear" w:color="auto" w:fill="FFFFFF"/>
        </w:rPr>
        <w:t xml:space="preserve">254/1998 Z. </w:t>
      </w:r>
      <w:proofErr w:type="spellStart"/>
      <w:r w:rsidRPr="001A31B8">
        <w:rPr>
          <w:rFonts w:ascii="Times New Roman" w:hAnsi="Times New Roman"/>
          <w:bCs/>
          <w:sz w:val="20"/>
          <w:shd w:val="clear" w:color="auto" w:fill="FFFFFF"/>
        </w:rPr>
        <w:t>z.</w:t>
      </w:r>
      <w:r w:rsidRPr="001A31B8">
        <w:rPr>
          <w:rFonts w:ascii="Times New Roman" w:hAnsi="Times New Roman"/>
          <w:sz w:val="20"/>
        </w:rPr>
        <w:t>o</w:t>
      </w:r>
      <w:proofErr w:type="spellEnd"/>
      <w:r w:rsidRPr="001A31B8">
        <w:rPr>
          <w:rFonts w:ascii="Times New Roman" w:hAnsi="Times New Roman"/>
          <w:sz w:val="20"/>
        </w:rPr>
        <w:t xml:space="preserve"> verejných prácach v znení neskorších predpisov. Zhotoviteľ je povinný činnosti podľa tohto bodu poskytnúť do 7 dní odo dňa doručenia výzvy na plnenie od Objednávateľa, </w:t>
      </w:r>
    </w:p>
    <w:p w:rsidR="00EF0FA3" w:rsidRPr="00EF0FA3" w:rsidRDefault="00EF0FA3" w:rsidP="00EF0FA3">
      <w:pPr>
        <w:pStyle w:val="Odsekzoznamu"/>
        <w:rPr>
          <w:rFonts w:ascii="Times New Roman" w:hAnsi="Times New Roman"/>
          <w:sz w:val="20"/>
        </w:rPr>
      </w:pPr>
    </w:p>
    <w:p w:rsidR="005014D2" w:rsidRDefault="005014D2" w:rsidP="003C60ED">
      <w:pPr>
        <w:pStyle w:val="Odsekzoznamu"/>
        <w:numPr>
          <w:ilvl w:val="2"/>
          <w:numId w:val="30"/>
        </w:numPr>
        <w:ind w:left="1418" w:hanging="851"/>
        <w:jc w:val="both"/>
        <w:rPr>
          <w:rFonts w:ascii="Times New Roman" w:hAnsi="Times New Roman"/>
          <w:sz w:val="20"/>
        </w:rPr>
      </w:pPr>
      <w:r w:rsidRPr="001A31B8">
        <w:rPr>
          <w:rFonts w:ascii="Times New Roman" w:hAnsi="Times New Roman"/>
          <w:sz w:val="20"/>
        </w:rPr>
        <w:t>Objednávateľ je oprávnený požadovať od Zhotoviteľa predloženie správy o výsledku OAD, ktorá zahŕňa všetky zistenia pri výkone OAD počas realizácie stavby, ako aj po jej dokončení, zdokladované v súhrne príslušnou dokumentáciou. Zhotoviteľ sa zaväzuje vypracovať a dodať správu do 5 dní odo dňa</w:t>
      </w:r>
      <w:r w:rsidR="00F54FE1" w:rsidRPr="001A31B8">
        <w:rPr>
          <w:rFonts w:ascii="Times New Roman" w:hAnsi="Times New Roman"/>
          <w:sz w:val="20"/>
        </w:rPr>
        <w:t xml:space="preserve"> doručenia výzvy na jej dodanie,</w:t>
      </w:r>
    </w:p>
    <w:p w:rsidR="00EF0FA3" w:rsidRPr="00EF0FA3" w:rsidRDefault="00EF0FA3" w:rsidP="00EF0FA3">
      <w:pPr>
        <w:pStyle w:val="Odsekzoznamu"/>
        <w:rPr>
          <w:rFonts w:ascii="Times New Roman" w:hAnsi="Times New Roman"/>
          <w:sz w:val="20"/>
        </w:rPr>
      </w:pPr>
    </w:p>
    <w:p w:rsidR="00F54FE1" w:rsidRPr="001A31B8" w:rsidRDefault="00F54FE1" w:rsidP="003C60ED">
      <w:pPr>
        <w:pStyle w:val="Odsekzoznamu"/>
        <w:numPr>
          <w:ilvl w:val="2"/>
          <w:numId w:val="30"/>
        </w:numPr>
        <w:ind w:left="1418" w:hanging="851"/>
        <w:jc w:val="both"/>
        <w:rPr>
          <w:rFonts w:ascii="Times New Roman" w:hAnsi="Times New Roman"/>
          <w:sz w:val="20"/>
        </w:rPr>
      </w:pPr>
      <w:r w:rsidRPr="001A31B8">
        <w:rPr>
          <w:rFonts w:ascii="Times New Roman" w:hAnsi="Times New Roman"/>
          <w:sz w:val="20"/>
        </w:rPr>
        <w:t xml:space="preserve">Zhotoviteľ sa zaväzuje vykonávať OAD priebežne počas realizácie stavebných prác, </w:t>
      </w:r>
      <w:r w:rsidR="00DD1F11" w:rsidRPr="001A31B8">
        <w:rPr>
          <w:rFonts w:ascii="Times New Roman" w:hAnsi="Times New Roman"/>
          <w:sz w:val="20"/>
        </w:rPr>
        <w:t>odstraňovania</w:t>
      </w:r>
      <w:r w:rsidRPr="001A31B8">
        <w:rPr>
          <w:rFonts w:ascii="Times New Roman" w:hAnsi="Times New Roman"/>
          <w:sz w:val="20"/>
        </w:rPr>
        <w:t xml:space="preserve"> kolaudačných </w:t>
      </w:r>
      <w:proofErr w:type="spellStart"/>
      <w:r w:rsidRPr="001A31B8">
        <w:rPr>
          <w:rFonts w:ascii="Times New Roman" w:hAnsi="Times New Roman"/>
          <w:sz w:val="20"/>
        </w:rPr>
        <w:t>vád</w:t>
      </w:r>
      <w:proofErr w:type="spellEnd"/>
      <w:r w:rsidRPr="001A31B8">
        <w:rPr>
          <w:rFonts w:ascii="Times New Roman" w:hAnsi="Times New Roman"/>
          <w:sz w:val="20"/>
        </w:rPr>
        <w:t xml:space="preserve"> podľa, potreby na základe výzvy Objednávateľa doručenej Zhotoviteľovi v elektronickej forme (ďalej len „Výzva na OAD“). Vo Výzve na OAD Objednávateľ určí Zhotoviteľovi termín výkonu OAD, pričom Výzvu na OAD Objednávateľ doručí Zhotoviteľovi najmenej 3 dni pred navrhovaným termínom výkonu OAD. V prípade, ak sa Zhotoviteľ nemôže dostaviť na výkon OAD v termíne navrhnutom Objednávateľom vo Výzve na OAD, Zhotoviteľ je oprávnený navrhnúť Objednávateľovi iný termín výkonu OAD a to tak, aby sa výkon OAD uskutočnil najneskôr do 48 hodín od pôvodne navrhovaného termínu OAD.</w:t>
      </w:r>
    </w:p>
    <w:p w:rsidR="00A0275B" w:rsidRDefault="00A0275B" w:rsidP="00B26673">
      <w:pPr>
        <w:spacing w:after="60" w:line="276" w:lineRule="auto"/>
        <w:jc w:val="both"/>
        <w:rPr>
          <w:rFonts w:ascii="Times New Roman" w:hAnsi="Times New Roman"/>
          <w:sz w:val="20"/>
        </w:rPr>
      </w:pPr>
    </w:p>
    <w:p w:rsidR="00633374" w:rsidRPr="001A31B8" w:rsidRDefault="00633374" w:rsidP="00B26673">
      <w:pPr>
        <w:spacing w:after="60" w:line="276" w:lineRule="auto"/>
        <w:jc w:val="both"/>
        <w:rPr>
          <w:rFonts w:ascii="Times New Roman" w:hAnsi="Times New Roman"/>
          <w:sz w:val="20"/>
        </w:rPr>
      </w:pPr>
    </w:p>
    <w:p w:rsidR="00A04A62" w:rsidRPr="001A31B8" w:rsidRDefault="00A04A62" w:rsidP="00633374">
      <w:pPr>
        <w:jc w:val="center"/>
        <w:rPr>
          <w:rFonts w:ascii="Times New Roman" w:hAnsi="Times New Roman"/>
          <w:b/>
          <w:sz w:val="20"/>
        </w:rPr>
      </w:pPr>
      <w:r w:rsidRPr="001A31B8">
        <w:rPr>
          <w:rFonts w:ascii="Times New Roman" w:hAnsi="Times New Roman"/>
          <w:b/>
          <w:sz w:val="20"/>
        </w:rPr>
        <w:t>Článok 6.</w:t>
      </w:r>
    </w:p>
    <w:p w:rsidR="00A04A62" w:rsidRPr="001A31B8" w:rsidRDefault="00A04A62" w:rsidP="00633374">
      <w:pPr>
        <w:jc w:val="center"/>
        <w:rPr>
          <w:rFonts w:ascii="Times New Roman" w:hAnsi="Times New Roman"/>
          <w:b/>
          <w:sz w:val="20"/>
        </w:rPr>
      </w:pPr>
      <w:r w:rsidRPr="001A31B8">
        <w:rPr>
          <w:rFonts w:ascii="Times New Roman" w:hAnsi="Times New Roman"/>
          <w:b/>
          <w:sz w:val="20"/>
        </w:rPr>
        <w:t>Platobné podmienky a fakturácia</w:t>
      </w:r>
    </w:p>
    <w:p w:rsidR="00064D0C" w:rsidRPr="001A31B8" w:rsidRDefault="00064D0C" w:rsidP="00B26673">
      <w:pPr>
        <w:jc w:val="both"/>
        <w:rPr>
          <w:rFonts w:ascii="Times New Roman" w:hAnsi="Times New Roman"/>
          <w:b/>
          <w:sz w:val="20"/>
        </w:rPr>
      </w:pPr>
    </w:p>
    <w:p w:rsidR="00A04A62" w:rsidRDefault="003E6F80" w:rsidP="00B26673">
      <w:pPr>
        <w:pStyle w:val="Odsekzoznamu"/>
        <w:numPr>
          <w:ilvl w:val="0"/>
          <w:numId w:val="10"/>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Objednávateľ</w:t>
      </w:r>
      <w:r w:rsidR="00A04A62" w:rsidRPr="001A31B8">
        <w:rPr>
          <w:rFonts w:ascii="Times New Roman" w:hAnsi="Times New Roman"/>
          <w:sz w:val="20"/>
        </w:rPr>
        <w:t xml:space="preserve"> neposkytne </w:t>
      </w:r>
      <w:r w:rsidRPr="001A31B8">
        <w:rPr>
          <w:rFonts w:ascii="Times New Roman" w:hAnsi="Times New Roman"/>
          <w:sz w:val="20"/>
        </w:rPr>
        <w:t>Zhotoviteľ</w:t>
      </w:r>
      <w:r w:rsidR="00A04A62" w:rsidRPr="001A31B8">
        <w:rPr>
          <w:rFonts w:ascii="Times New Roman" w:hAnsi="Times New Roman"/>
          <w:sz w:val="20"/>
        </w:rPr>
        <w:t>ovi žiadny preddavok.</w:t>
      </w:r>
    </w:p>
    <w:p w:rsidR="00EF0FA3" w:rsidRPr="001A31B8" w:rsidRDefault="00EF0FA3" w:rsidP="00EF0FA3">
      <w:pPr>
        <w:pStyle w:val="Odsekzoznamu"/>
        <w:tabs>
          <w:tab w:val="left" w:pos="0"/>
        </w:tabs>
        <w:autoSpaceDE w:val="0"/>
        <w:autoSpaceDN w:val="0"/>
        <w:adjustRightInd w:val="0"/>
        <w:ind w:left="567"/>
        <w:jc w:val="both"/>
        <w:rPr>
          <w:rFonts w:ascii="Times New Roman" w:hAnsi="Times New Roman"/>
          <w:sz w:val="20"/>
        </w:rPr>
      </w:pPr>
    </w:p>
    <w:p w:rsidR="00A04A62" w:rsidRPr="001A31B8" w:rsidRDefault="003E6F80" w:rsidP="00B26673">
      <w:pPr>
        <w:pStyle w:val="Odsekzoznamu"/>
        <w:numPr>
          <w:ilvl w:val="0"/>
          <w:numId w:val="10"/>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Zmluv</w:t>
      </w:r>
      <w:r w:rsidR="00A04A62" w:rsidRPr="001A31B8">
        <w:rPr>
          <w:rFonts w:ascii="Times New Roman" w:hAnsi="Times New Roman"/>
          <w:sz w:val="20"/>
        </w:rPr>
        <w:t xml:space="preserve">ná cena </w:t>
      </w:r>
      <w:r w:rsidR="00315978" w:rsidRPr="001A31B8">
        <w:rPr>
          <w:rFonts w:ascii="Times New Roman" w:hAnsi="Times New Roman"/>
          <w:sz w:val="20"/>
        </w:rPr>
        <w:t xml:space="preserve">za projektovú dokumentáciu bude Objednávateľom uhradená po  jej </w:t>
      </w:r>
      <w:r w:rsidR="00A337FB" w:rsidRPr="001A31B8">
        <w:rPr>
          <w:rFonts w:ascii="Times New Roman" w:hAnsi="Times New Roman"/>
          <w:sz w:val="20"/>
        </w:rPr>
        <w:t>odovzdan</w:t>
      </w:r>
      <w:r w:rsidR="000A4A7E" w:rsidRPr="001A31B8">
        <w:rPr>
          <w:rFonts w:ascii="Times New Roman" w:hAnsi="Times New Roman"/>
          <w:sz w:val="20"/>
        </w:rPr>
        <w:t>í</w:t>
      </w:r>
      <w:r w:rsidR="00420A5D" w:rsidRPr="001A31B8">
        <w:rPr>
          <w:rFonts w:ascii="Times New Roman" w:hAnsi="Times New Roman"/>
          <w:sz w:val="20"/>
        </w:rPr>
        <w:t xml:space="preserve"> </w:t>
      </w:r>
      <w:r w:rsidR="00315978" w:rsidRPr="001A31B8">
        <w:rPr>
          <w:rFonts w:ascii="Times New Roman" w:hAnsi="Times New Roman"/>
          <w:sz w:val="20"/>
        </w:rPr>
        <w:t xml:space="preserve">Zhotoviteľom a prevzatí Objednávateľom  na základe </w:t>
      </w:r>
      <w:r w:rsidR="00A04A62" w:rsidRPr="001A31B8">
        <w:rPr>
          <w:rFonts w:ascii="Times New Roman" w:hAnsi="Times New Roman"/>
          <w:sz w:val="20"/>
        </w:rPr>
        <w:t>predloženej faktúry</w:t>
      </w:r>
      <w:r w:rsidR="00187E4D" w:rsidRPr="001A31B8">
        <w:rPr>
          <w:rFonts w:ascii="Times New Roman" w:hAnsi="Times New Roman"/>
          <w:sz w:val="20"/>
        </w:rPr>
        <w:t>, ktorej súčasťou je</w:t>
      </w:r>
      <w:r w:rsidR="00415B38">
        <w:rPr>
          <w:rFonts w:ascii="Times New Roman" w:hAnsi="Times New Roman"/>
          <w:sz w:val="20"/>
        </w:rPr>
        <w:t xml:space="preserve"> </w:t>
      </w:r>
      <w:r w:rsidR="00315978" w:rsidRPr="001A31B8">
        <w:rPr>
          <w:rFonts w:ascii="Times New Roman" w:hAnsi="Times New Roman"/>
          <w:sz w:val="20"/>
        </w:rPr>
        <w:t xml:space="preserve">Zmluvnými stranami </w:t>
      </w:r>
      <w:r w:rsidR="00A04A62" w:rsidRPr="001A31B8">
        <w:rPr>
          <w:rFonts w:ascii="Times New Roman" w:hAnsi="Times New Roman"/>
          <w:sz w:val="20"/>
        </w:rPr>
        <w:t>podpísan</w:t>
      </w:r>
      <w:r w:rsidR="00187E4D" w:rsidRPr="001A31B8">
        <w:rPr>
          <w:rFonts w:ascii="Times New Roman" w:hAnsi="Times New Roman"/>
          <w:sz w:val="20"/>
        </w:rPr>
        <w:t>ý</w:t>
      </w:r>
      <w:r w:rsidR="00A04A62" w:rsidRPr="001A31B8">
        <w:rPr>
          <w:rFonts w:ascii="Times New Roman" w:hAnsi="Times New Roman"/>
          <w:sz w:val="20"/>
        </w:rPr>
        <w:t xml:space="preserve"> preberac</w:t>
      </w:r>
      <w:r w:rsidR="00187E4D" w:rsidRPr="001A31B8">
        <w:rPr>
          <w:rFonts w:ascii="Times New Roman" w:hAnsi="Times New Roman"/>
          <w:sz w:val="20"/>
        </w:rPr>
        <w:t>í</w:t>
      </w:r>
      <w:r w:rsidR="00A04A62" w:rsidRPr="001A31B8">
        <w:rPr>
          <w:rFonts w:ascii="Times New Roman" w:hAnsi="Times New Roman"/>
          <w:sz w:val="20"/>
        </w:rPr>
        <w:t xml:space="preserve"> protokol podľa </w:t>
      </w:r>
      <w:r w:rsidR="00530F1F" w:rsidRPr="001A31B8">
        <w:rPr>
          <w:rFonts w:ascii="Times New Roman" w:hAnsi="Times New Roman"/>
          <w:sz w:val="20"/>
        </w:rPr>
        <w:t>P</w:t>
      </w:r>
      <w:r w:rsidR="00A04A62" w:rsidRPr="001A31B8">
        <w:rPr>
          <w:rFonts w:ascii="Times New Roman" w:hAnsi="Times New Roman"/>
          <w:sz w:val="20"/>
        </w:rPr>
        <w:t xml:space="preserve">rílohy č. </w:t>
      </w:r>
      <w:r w:rsidR="00F165C4" w:rsidRPr="001A31B8">
        <w:rPr>
          <w:rFonts w:ascii="Times New Roman" w:hAnsi="Times New Roman"/>
          <w:sz w:val="20"/>
        </w:rPr>
        <w:t>1</w:t>
      </w:r>
      <w:r w:rsidR="00A04A62" w:rsidRPr="001A31B8">
        <w:rPr>
          <w:rFonts w:ascii="Times New Roman" w:hAnsi="Times New Roman"/>
          <w:sz w:val="20"/>
        </w:rPr>
        <w:t xml:space="preserve"> tejto </w:t>
      </w:r>
      <w:r w:rsidRPr="001A31B8">
        <w:rPr>
          <w:rFonts w:ascii="Times New Roman" w:hAnsi="Times New Roman"/>
          <w:sz w:val="20"/>
        </w:rPr>
        <w:t>Zmluv</w:t>
      </w:r>
      <w:r w:rsidR="00A04A62" w:rsidRPr="001A31B8">
        <w:rPr>
          <w:rFonts w:ascii="Times New Roman" w:hAnsi="Times New Roman"/>
          <w:sz w:val="20"/>
        </w:rPr>
        <w:t>y.</w:t>
      </w:r>
    </w:p>
    <w:p w:rsidR="003411DE" w:rsidRPr="001A31B8" w:rsidRDefault="003411DE" w:rsidP="00B26673">
      <w:pPr>
        <w:pStyle w:val="Odsekzoznamu"/>
        <w:jc w:val="both"/>
        <w:rPr>
          <w:rFonts w:ascii="Times New Roman" w:hAnsi="Times New Roman"/>
          <w:sz w:val="20"/>
        </w:rPr>
      </w:pPr>
    </w:p>
    <w:p w:rsidR="00315978" w:rsidRPr="001A31B8" w:rsidRDefault="00315978" w:rsidP="00B26673">
      <w:pPr>
        <w:pStyle w:val="Zkladntext"/>
        <w:numPr>
          <w:ilvl w:val="0"/>
          <w:numId w:val="10"/>
        </w:numPr>
        <w:ind w:hanging="644"/>
        <w:jc w:val="both"/>
        <w:rPr>
          <w:rFonts w:ascii="Times New Roman" w:hAnsi="Times New Roman"/>
          <w:b/>
          <w:bCs/>
          <w:sz w:val="20"/>
          <w:szCs w:val="20"/>
        </w:rPr>
      </w:pPr>
      <w:r w:rsidRPr="001A31B8">
        <w:rPr>
          <w:rFonts w:ascii="Times New Roman" w:hAnsi="Times New Roman"/>
          <w:sz w:val="20"/>
          <w:szCs w:val="20"/>
        </w:rPr>
        <w:t>Zhotoviteľ vystaví faktúry za výkon OAD nasledovne:</w:t>
      </w:r>
    </w:p>
    <w:p w:rsidR="00AF086D" w:rsidRPr="001A31B8" w:rsidRDefault="00315978" w:rsidP="00B26673">
      <w:pPr>
        <w:pStyle w:val="Zkladntext"/>
        <w:ind w:left="644"/>
        <w:jc w:val="both"/>
        <w:rPr>
          <w:rFonts w:ascii="Times New Roman" w:hAnsi="Times New Roman"/>
          <w:b/>
          <w:bCs/>
          <w:sz w:val="20"/>
          <w:szCs w:val="20"/>
        </w:rPr>
      </w:pPr>
      <w:r w:rsidRPr="001A31B8">
        <w:rPr>
          <w:rFonts w:ascii="Times New Roman" w:hAnsi="Times New Roman"/>
          <w:sz w:val="20"/>
          <w:szCs w:val="20"/>
        </w:rPr>
        <w:t xml:space="preserve">- faktúry za výkon OAD bude Zhotoviteľ vystavovať na základe Objednávateľom písomne odsúhlaseného </w:t>
      </w:r>
      <w:r w:rsidR="00F5798E">
        <w:rPr>
          <w:rFonts w:ascii="Times New Roman" w:hAnsi="Times New Roman"/>
          <w:sz w:val="20"/>
          <w:szCs w:val="20"/>
        </w:rPr>
        <w:t>výkazu prác</w:t>
      </w:r>
      <w:r w:rsidR="00F5798E" w:rsidRPr="001A31B8">
        <w:rPr>
          <w:rFonts w:ascii="Times New Roman" w:hAnsi="Times New Roman"/>
          <w:sz w:val="20"/>
          <w:szCs w:val="20"/>
        </w:rPr>
        <w:t xml:space="preserve"> </w:t>
      </w:r>
      <w:r w:rsidR="00F5798E">
        <w:rPr>
          <w:rFonts w:ascii="Times New Roman" w:hAnsi="Times New Roman"/>
          <w:sz w:val="20"/>
          <w:szCs w:val="20"/>
        </w:rPr>
        <w:t xml:space="preserve">OAD </w:t>
      </w:r>
      <w:r w:rsidRPr="001A31B8">
        <w:rPr>
          <w:rFonts w:ascii="Times New Roman" w:hAnsi="Times New Roman"/>
          <w:sz w:val="20"/>
          <w:szCs w:val="20"/>
        </w:rPr>
        <w:t>po fakturácii dodávateľa stavby,</w:t>
      </w:r>
      <w:r w:rsidR="00415379">
        <w:rPr>
          <w:rFonts w:ascii="Times New Roman" w:hAnsi="Times New Roman"/>
          <w:sz w:val="20"/>
          <w:szCs w:val="20"/>
        </w:rPr>
        <w:t xml:space="preserve">  odsúhlasený  výkaz prác bude prílohou faktúry,</w:t>
      </w:r>
    </w:p>
    <w:p w:rsidR="00315978" w:rsidRPr="001A31B8" w:rsidRDefault="00315978" w:rsidP="00B26673">
      <w:pPr>
        <w:pStyle w:val="Zkladntext"/>
        <w:ind w:left="644"/>
        <w:jc w:val="both"/>
        <w:rPr>
          <w:rFonts w:ascii="Times New Roman" w:hAnsi="Times New Roman"/>
          <w:b/>
          <w:bCs/>
          <w:sz w:val="20"/>
          <w:szCs w:val="20"/>
        </w:rPr>
      </w:pPr>
      <w:r w:rsidRPr="001A31B8">
        <w:rPr>
          <w:rFonts w:ascii="Times New Roman" w:hAnsi="Times New Roman"/>
          <w:sz w:val="20"/>
          <w:szCs w:val="20"/>
        </w:rPr>
        <w:t xml:space="preserve">- konečnú faktúru za výkon OAD Zhotoviteľ vystaví po nadobudnutí právoplatnosti kolaudačného rozhodnutia v prípade </w:t>
      </w:r>
      <w:proofErr w:type="spellStart"/>
      <w:r w:rsidRPr="001A31B8">
        <w:rPr>
          <w:rFonts w:ascii="Times New Roman" w:hAnsi="Times New Roman"/>
          <w:sz w:val="20"/>
          <w:szCs w:val="20"/>
        </w:rPr>
        <w:t>vád</w:t>
      </w:r>
      <w:proofErr w:type="spellEnd"/>
      <w:r w:rsidRPr="001A31B8">
        <w:rPr>
          <w:rFonts w:ascii="Times New Roman" w:hAnsi="Times New Roman"/>
          <w:sz w:val="20"/>
          <w:szCs w:val="20"/>
        </w:rPr>
        <w:t xml:space="preserve"> stavby, po ich odstránení.</w:t>
      </w:r>
    </w:p>
    <w:p w:rsidR="00315978" w:rsidRPr="001A31B8" w:rsidRDefault="00315978" w:rsidP="00B26673">
      <w:pPr>
        <w:jc w:val="both"/>
        <w:rPr>
          <w:rFonts w:ascii="Times New Roman" w:hAnsi="Times New Roman"/>
          <w:sz w:val="20"/>
        </w:rPr>
      </w:pPr>
    </w:p>
    <w:p w:rsidR="00A04A62" w:rsidRPr="001A31B8" w:rsidRDefault="00985B2C" w:rsidP="00B26673">
      <w:pPr>
        <w:pStyle w:val="Odsekzoznamu"/>
        <w:numPr>
          <w:ilvl w:val="0"/>
          <w:numId w:val="10"/>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 xml:space="preserve">Lehota splatnosti faktúry je </w:t>
      </w:r>
      <w:r w:rsidR="00187E4D" w:rsidRPr="001A31B8">
        <w:rPr>
          <w:rFonts w:ascii="Times New Roman" w:hAnsi="Times New Roman"/>
          <w:sz w:val="20"/>
        </w:rPr>
        <w:t>15</w:t>
      </w:r>
      <w:r w:rsidR="00A04A62" w:rsidRPr="001A31B8">
        <w:rPr>
          <w:rFonts w:ascii="Times New Roman" w:hAnsi="Times New Roman"/>
          <w:sz w:val="20"/>
        </w:rPr>
        <w:t xml:space="preserve">dní odo dňa jej doručenia </w:t>
      </w:r>
      <w:r w:rsidR="003E6F80" w:rsidRPr="001A31B8">
        <w:rPr>
          <w:rFonts w:ascii="Times New Roman" w:hAnsi="Times New Roman"/>
          <w:sz w:val="20"/>
        </w:rPr>
        <w:t>Objednávateľ</w:t>
      </w:r>
      <w:r w:rsidR="00A04A62" w:rsidRPr="001A31B8">
        <w:rPr>
          <w:rFonts w:ascii="Times New Roman" w:hAnsi="Times New Roman"/>
          <w:sz w:val="20"/>
        </w:rPr>
        <w:t xml:space="preserve">ovi. </w:t>
      </w:r>
    </w:p>
    <w:p w:rsidR="003411DE" w:rsidRPr="001A31B8" w:rsidRDefault="003411DE" w:rsidP="00B26673">
      <w:pPr>
        <w:pStyle w:val="Odsekzoznamu"/>
        <w:tabs>
          <w:tab w:val="left" w:pos="0"/>
        </w:tabs>
        <w:autoSpaceDE w:val="0"/>
        <w:autoSpaceDN w:val="0"/>
        <w:adjustRightInd w:val="0"/>
        <w:ind w:left="567"/>
        <w:jc w:val="both"/>
        <w:rPr>
          <w:rFonts w:ascii="Times New Roman" w:hAnsi="Times New Roman"/>
          <w:sz w:val="20"/>
        </w:rPr>
      </w:pPr>
    </w:p>
    <w:p w:rsidR="003411DE" w:rsidRPr="001A31B8" w:rsidRDefault="00A04A62" w:rsidP="00B26673">
      <w:pPr>
        <w:pStyle w:val="Odsekzoznamu"/>
        <w:numPr>
          <w:ilvl w:val="0"/>
          <w:numId w:val="10"/>
        </w:numPr>
        <w:tabs>
          <w:tab w:val="left" w:pos="0"/>
          <w:tab w:val="left" w:pos="540"/>
          <w:tab w:val="left" w:pos="81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Faktúra musí obsahovať údaje v zmysle ustanovenia § 3a ods. 1 zá</w:t>
      </w:r>
      <w:r w:rsidR="00530F1F" w:rsidRPr="001A31B8">
        <w:rPr>
          <w:rFonts w:ascii="Times New Roman" w:hAnsi="Times New Roman"/>
          <w:sz w:val="20"/>
        </w:rPr>
        <w:t>kona č. 513/1991 Zb. Obchodný zákonník</w:t>
      </w:r>
      <w:r w:rsidRPr="001A31B8">
        <w:rPr>
          <w:rFonts w:ascii="Times New Roman" w:hAnsi="Times New Roman"/>
          <w:sz w:val="20"/>
        </w:rPr>
        <w:t xml:space="preserve"> v z</w:t>
      </w:r>
      <w:r w:rsidR="00530F1F" w:rsidRPr="001A31B8">
        <w:rPr>
          <w:rFonts w:ascii="Times New Roman" w:hAnsi="Times New Roman"/>
          <w:sz w:val="20"/>
        </w:rPr>
        <w:t>není neskorších predpisov a bude predkladaná</w:t>
      </w:r>
      <w:r w:rsidRPr="001A31B8">
        <w:rPr>
          <w:rFonts w:ascii="Times New Roman" w:hAnsi="Times New Roman"/>
          <w:sz w:val="20"/>
        </w:rPr>
        <w:t xml:space="preserve"> v štyroch vyhotoveniach. Ak faktúra nebude úplná alebo bude obsahovať nesprávne údaje vrátane príloh k faktúre, bude takáto faktúra </w:t>
      </w:r>
      <w:r w:rsidR="003E6F80" w:rsidRPr="001A31B8">
        <w:rPr>
          <w:rFonts w:ascii="Times New Roman" w:hAnsi="Times New Roman"/>
          <w:sz w:val="20"/>
        </w:rPr>
        <w:t>Zhotoviteľ</w:t>
      </w:r>
      <w:r w:rsidRPr="001A31B8">
        <w:rPr>
          <w:rFonts w:ascii="Times New Roman" w:hAnsi="Times New Roman"/>
          <w:sz w:val="20"/>
        </w:rPr>
        <w:t xml:space="preserve">ovi vrátená. </w:t>
      </w:r>
      <w:r w:rsidR="003E6F80" w:rsidRPr="001A31B8">
        <w:rPr>
          <w:rFonts w:ascii="Times New Roman" w:hAnsi="Times New Roman"/>
          <w:sz w:val="20"/>
        </w:rPr>
        <w:t>Zhotoviteľ</w:t>
      </w:r>
      <w:r w:rsidRPr="001A31B8">
        <w:rPr>
          <w:rFonts w:ascii="Times New Roman" w:hAnsi="Times New Roman"/>
          <w:sz w:val="20"/>
        </w:rPr>
        <w:t xml:space="preserve"> je povinný predložiť novú faktúru, v takom prípade sa bude lehota splatnosti faktúry odvíjať od termínu predloženia novej faktúry. </w:t>
      </w:r>
      <w:r w:rsidR="003E6F80" w:rsidRPr="001A31B8">
        <w:rPr>
          <w:rFonts w:ascii="Times New Roman" w:hAnsi="Times New Roman"/>
          <w:sz w:val="20"/>
        </w:rPr>
        <w:t>Objednávateľ</w:t>
      </w:r>
      <w:r w:rsidRPr="001A31B8">
        <w:rPr>
          <w:rFonts w:ascii="Times New Roman" w:hAnsi="Times New Roman"/>
          <w:sz w:val="20"/>
        </w:rPr>
        <w:t xml:space="preserve"> nie je v omeškaní s úhradou faktúry po dobu, kým mu nebola doručená nová opravená faktúra.</w:t>
      </w:r>
    </w:p>
    <w:p w:rsidR="003411DE" w:rsidRPr="001A31B8" w:rsidRDefault="003411DE" w:rsidP="00B26673">
      <w:pPr>
        <w:pStyle w:val="Odsekzoznamu"/>
        <w:jc w:val="both"/>
        <w:rPr>
          <w:rFonts w:ascii="Times New Roman" w:hAnsi="Times New Roman"/>
          <w:sz w:val="20"/>
        </w:rPr>
      </w:pPr>
    </w:p>
    <w:p w:rsidR="006C0184" w:rsidRPr="001A31B8" w:rsidRDefault="006C0184" w:rsidP="00B26673">
      <w:pPr>
        <w:pStyle w:val="Odsekzoznamu"/>
        <w:numPr>
          <w:ilvl w:val="1"/>
          <w:numId w:val="20"/>
        </w:numPr>
        <w:autoSpaceDE w:val="0"/>
        <w:autoSpaceDN w:val="0"/>
        <w:ind w:left="567" w:hanging="567"/>
        <w:jc w:val="both"/>
        <w:rPr>
          <w:rFonts w:ascii="Times New Roman" w:hAnsi="Times New Roman"/>
          <w:sz w:val="20"/>
        </w:rPr>
      </w:pPr>
      <w:r w:rsidRPr="001A31B8">
        <w:rPr>
          <w:rFonts w:ascii="Times New Roman" w:hAnsi="Times New Roman"/>
          <w:sz w:val="20"/>
        </w:rPr>
        <w:t xml:space="preserve">Faktúra musí </w:t>
      </w:r>
      <w:r w:rsidR="00530F1F" w:rsidRPr="001A31B8">
        <w:rPr>
          <w:rFonts w:ascii="Times New Roman" w:hAnsi="Times New Roman"/>
          <w:sz w:val="20"/>
        </w:rPr>
        <w:t xml:space="preserve">ďalej </w:t>
      </w:r>
      <w:r w:rsidRPr="001A31B8">
        <w:rPr>
          <w:rFonts w:ascii="Times New Roman" w:hAnsi="Times New Roman"/>
          <w:sz w:val="20"/>
        </w:rPr>
        <w:t>obsahovať všetky náležitosti uvedené v § 74 ods.</w:t>
      </w:r>
      <w:r w:rsidR="00530F1F" w:rsidRPr="001A31B8">
        <w:rPr>
          <w:rFonts w:ascii="Times New Roman" w:hAnsi="Times New Roman"/>
          <w:sz w:val="20"/>
        </w:rPr>
        <w:t xml:space="preserve"> 1 zákona </w:t>
      </w:r>
      <w:r w:rsidR="00906EBE" w:rsidRPr="001A31B8">
        <w:rPr>
          <w:rFonts w:ascii="Times New Roman" w:hAnsi="Times New Roman"/>
          <w:sz w:val="20"/>
        </w:rPr>
        <w:t xml:space="preserve"> č. 222/2004 Z. z. o dani z pridanej hodnoty v </w:t>
      </w:r>
      <w:r w:rsidRPr="001A31B8">
        <w:rPr>
          <w:rFonts w:ascii="Times New Roman" w:hAnsi="Times New Roman"/>
          <w:sz w:val="20"/>
        </w:rPr>
        <w:t>znení</w:t>
      </w:r>
      <w:r w:rsidR="00906EBE" w:rsidRPr="001A31B8">
        <w:rPr>
          <w:rFonts w:ascii="Times New Roman" w:hAnsi="Times New Roman"/>
          <w:sz w:val="20"/>
        </w:rPr>
        <w:t xml:space="preserve"> neskorších predpisov</w:t>
      </w:r>
      <w:r w:rsidR="00AC48FA">
        <w:rPr>
          <w:rFonts w:ascii="Times New Roman" w:hAnsi="Times New Roman"/>
          <w:sz w:val="20"/>
        </w:rPr>
        <w:t xml:space="preserve"> </w:t>
      </w:r>
      <w:r w:rsidR="00530F1F" w:rsidRPr="001A31B8">
        <w:rPr>
          <w:rFonts w:ascii="Times New Roman" w:hAnsi="Times New Roman"/>
          <w:sz w:val="20"/>
        </w:rPr>
        <w:t xml:space="preserve">a </w:t>
      </w:r>
      <w:r w:rsidRPr="001A31B8">
        <w:rPr>
          <w:rFonts w:ascii="Times New Roman" w:hAnsi="Times New Roman"/>
          <w:sz w:val="20"/>
        </w:rPr>
        <w:t xml:space="preserve">okrem toho musí obsahovať najmä: </w:t>
      </w:r>
    </w:p>
    <w:p w:rsidR="006C0184" w:rsidRPr="001A31B8" w:rsidRDefault="006C0184" w:rsidP="00B26673">
      <w:pPr>
        <w:pStyle w:val="Odsekzoznamu"/>
        <w:numPr>
          <w:ilvl w:val="0"/>
          <w:numId w:val="19"/>
        </w:numPr>
        <w:autoSpaceDE w:val="0"/>
        <w:autoSpaceDN w:val="0"/>
        <w:ind w:left="1134" w:hanging="567"/>
        <w:contextualSpacing w:val="0"/>
        <w:jc w:val="both"/>
        <w:rPr>
          <w:rFonts w:ascii="Times New Roman" w:hAnsi="Times New Roman"/>
          <w:sz w:val="20"/>
        </w:rPr>
      </w:pPr>
      <w:r w:rsidRPr="001A31B8">
        <w:rPr>
          <w:rFonts w:ascii="Times New Roman" w:hAnsi="Times New Roman"/>
          <w:sz w:val="20"/>
        </w:rPr>
        <w:t>názov programu = INTERREG V-A-SK-AT  2014 - 2020</w:t>
      </w:r>
    </w:p>
    <w:p w:rsidR="006C0184" w:rsidRPr="001A31B8" w:rsidRDefault="006C0184" w:rsidP="00B26673">
      <w:pPr>
        <w:pStyle w:val="Odsekzoznamu"/>
        <w:numPr>
          <w:ilvl w:val="0"/>
          <w:numId w:val="19"/>
        </w:numPr>
        <w:autoSpaceDE w:val="0"/>
        <w:autoSpaceDN w:val="0"/>
        <w:ind w:left="1134" w:hanging="567"/>
        <w:contextualSpacing w:val="0"/>
        <w:jc w:val="both"/>
        <w:rPr>
          <w:rFonts w:ascii="Times New Roman" w:hAnsi="Times New Roman"/>
          <w:sz w:val="20"/>
        </w:rPr>
      </w:pPr>
      <w:r w:rsidRPr="001A31B8">
        <w:rPr>
          <w:rFonts w:ascii="Times New Roman" w:hAnsi="Times New Roman"/>
          <w:sz w:val="20"/>
        </w:rPr>
        <w:t xml:space="preserve">názov projektu =Poklady strednej Európy. Kultúra, príroda, hudba. </w:t>
      </w:r>
      <w:proofErr w:type="spellStart"/>
      <w:r w:rsidR="001D2302" w:rsidRPr="001A31B8">
        <w:rPr>
          <w:rFonts w:ascii="Times New Roman" w:hAnsi="Times New Roman"/>
          <w:sz w:val="20"/>
        </w:rPr>
        <w:t>Treasures</w:t>
      </w:r>
      <w:proofErr w:type="spellEnd"/>
    </w:p>
    <w:p w:rsidR="006C0184" w:rsidRPr="001A31B8" w:rsidRDefault="006C0184" w:rsidP="00B26673">
      <w:pPr>
        <w:pStyle w:val="Odsekzoznamu"/>
        <w:numPr>
          <w:ilvl w:val="0"/>
          <w:numId w:val="19"/>
        </w:numPr>
        <w:autoSpaceDE w:val="0"/>
        <w:autoSpaceDN w:val="0"/>
        <w:ind w:left="1134" w:hanging="567"/>
        <w:contextualSpacing w:val="0"/>
        <w:jc w:val="both"/>
        <w:rPr>
          <w:rFonts w:ascii="Times New Roman" w:hAnsi="Times New Roman"/>
          <w:sz w:val="20"/>
        </w:rPr>
      </w:pPr>
      <w:r w:rsidRPr="001A31B8">
        <w:rPr>
          <w:rFonts w:ascii="Times New Roman" w:hAnsi="Times New Roman"/>
          <w:sz w:val="20"/>
        </w:rPr>
        <w:t>číslo a názov zmlu</w:t>
      </w:r>
      <w:r w:rsidR="00530F1F" w:rsidRPr="001A31B8">
        <w:rPr>
          <w:rFonts w:ascii="Times New Roman" w:hAnsi="Times New Roman"/>
          <w:sz w:val="20"/>
        </w:rPr>
        <w:t>vy,</w:t>
      </w:r>
    </w:p>
    <w:p w:rsidR="006C0184" w:rsidRPr="001A31B8" w:rsidRDefault="006C0184" w:rsidP="00B26673">
      <w:pPr>
        <w:pStyle w:val="Odsekzoznamu"/>
        <w:numPr>
          <w:ilvl w:val="0"/>
          <w:numId w:val="19"/>
        </w:numPr>
        <w:autoSpaceDE w:val="0"/>
        <w:autoSpaceDN w:val="0"/>
        <w:ind w:left="1134" w:hanging="567"/>
        <w:contextualSpacing w:val="0"/>
        <w:jc w:val="both"/>
        <w:rPr>
          <w:rFonts w:ascii="Times New Roman" w:hAnsi="Times New Roman"/>
          <w:sz w:val="20"/>
        </w:rPr>
      </w:pPr>
      <w:r w:rsidRPr="001A31B8">
        <w:rPr>
          <w:rFonts w:ascii="Times New Roman" w:hAnsi="Times New Roman"/>
          <w:sz w:val="20"/>
        </w:rPr>
        <w:t>označenie faktúry a jej číslo,</w:t>
      </w:r>
    </w:p>
    <w:p w:rsidR="006C0184" w:rsidRPr="001A31B8" w:rsidRDefault="006C0184" w:rsidP="00B26673">
      <w:pPr>
        <w:pStyle w:val="Odsekzoznamu"/>
        <w:numPr>
          <w:ilvl w:val="0"/>
          <w:numId w:val="19"/>
        </w:numPr>
        <w:autoSpaceDE w:val="0"/>
        <w:autoSpaceDN w:val="0"/>
        <w:ind w:left="1134" w:hanging="567"/>
        <w:contextualSpacing w:val="0"/>
        <w:jc w:val="both"/>
        <w:rPr>
          <w:rFonts w:ascii="Times New Roman" w:hAnsi="Times New Roman"/>
          <w:sz w:val="20"/>
        </w:rPr>
      </w:pPr>
      <w:r w:rsidRPr="001A31B8">
        <w:rPr>
          <w:rFonts w:ascii="Times New Roman" w:hAnsi="Times New Roman"/>
          <w:sz w:val="20"/>
        </w:rPr>
        <w:t>šp</w:t>
      </w:r>
      <w:r w:rsidR="00DB1693" w:rsidRPr="001A31B8">
        <w:rPr>
          <w:rFonts w:ascii="Times New Roman" w:hAnsi="Times New Roman"/>
          <w:sz w:val="20"/>
        </w:rPr>
        <w:t>ecifikácia platby (názov banky Z</w:t>
      </w:r>
      <w:r w:rsidRPr="001A31B8">
        <w:rPr>
          <w:rFonts w:ascii="Times New Roman" w:hAnsi="Times New Roman"/>
          <w:sz w:val="20"/>
        </w:rPr>
        <w:t>hotoviteľa),</w:t>
      </w:r>
    </w:p>
    <w:p w:rsidR="006C0184" w:rsidRPr="001A31B8" w:rsidRDefault="00DE6405" w:rsidP="00B26673">
      <w:pPr>
        <w:pStyle w:val="Odsekzoznamu"/>
        <w:numPr>
          <w:ilvl w:val="0"/>
          <w:numId w:val="19"/>
        </w:numPr>
        <w:autoSpaceDE w:val="0"/>
        <w:autoSpaceDN w:val="0"/>
        <w:ind w:left="1134" w:hanging="567"/>
        <w:contextualSpacing w:val="0"/>
        <w:jc w:val="both"/>
        <w:rPr>
          <w:rFonts w:ascii="Times New Roman" w:hAnsi="Times New Roman"/>
          <w:sz w:val="20"/>
        </w:rPr>
      </w:pPr>
      <w:r w:rsidRPr="001A31B8">
        <w:rPr>
          <w:rFonts w:ascii="Times New Roman" w:hAnsi="Times New Roman"/>
          <w:sz w:val="20"/>
        </w:rPr>
        <w:t>číslo účtu Z</w:t>
      </w:r>
      <w:r w:rsidR="006C0184" w:rsidRPr="001A31B8">
        <w:rPr>
          <w:rFonts w:ascii="Times New Roman" w:hAnsi="Times New Roman"/>
          <w:sz w:val="20"/>
        </w:rPr>
        <w:t>hotoviteľa v tvare IBAN,</w:t>
      </w:r>
    </w:p>
    <w:p w:rsidR="006C0184" w:rsidRPr="001A31B8" w:rsidRDefault="006C0184" w:rsidP="00B26673">
      <w:pPr>
        <w:pStyle w:val="Odsekzoznamu"/>
        <w:numPr>
          <w:ilvl w:val="0"/>
          <w:numId w:val="19"/>
        </w:numPr>
        <w:autoSpaceDE w:val="0"/>
        <w:autoSpaceDN w:val="0"/>
        <w:ind w:left="1134" w:hanging="567"/>
        <w:contextualSpacing w:val="0"/>
        <w:jc w:val="both"/>
        <w:rPr>
          <w:rFonts w:ascii="Times New Roman" w:hAnsi="Times New Roman"/>
          <w:sz w:val="20"/>
        </w:rPr>
      </w:pPr>
      <w:r w:rsidRPr="001A31B8">
        <w:rPr>
          <w:rFonts w:ascii="Times New Roman" w:hAnsi="Times New Roman"/>
          <w:sz w:val="20"/>
        </w:rPr>
        <w:t>čiastku k úhrade spolu,</w:t>
      </w:r>
    </w:p>
    <w:p w:rsidR="006C0184" w:rsidRPr="001A31B8" w:rsidRDefault="006C0184" w:rsidP="00B26673">
      <w:pPr>
        <w:pStyle w:val="Odsekzoznamu"/>
        <w:numPr>
          <w:ilvl w:val="0"/>
          <w:numId w:val="19"/>
        </w:numPr>
        <w:autoSpaceDE w:val="0"/>
        <w:autoSpaceDN w:val="0"/>
        <w:ind w:left="1134" w:hanging="567"/>
        <w:contextualSpacing w:val="0"/>
        <w:jc w:val="both"/>
        <w:rPr>
          <w:rFonts w:ascii="Times New Roman" w:hAnsi="Times New Roman"/>
          <w:sz w:val="20"/>
        </w:rPr>
      </w:pPr>
      <w:r w:rsidRPr="001A31B8">
        <w:rPr>
          <w:rFonts w:ascii="Times New Roman" w:hAnsi="Times New Roman"/>
          <w:sz w:val="20"/>
        </w:rPr>
        <w:t>splatnosť faktúry (</w:t>
      </w:r>
      <w:r w:rsidR="00187E4D" w:rsidRPr="001A31B8">
        <w:rPr>
          <w:rFonts w:ascii="Times New Roman" w:hAnsi="Times New Roman"/>
          <w:sz w:val="20"/>
        </w:rPr>
        <w:t>15</w:t>
      </w:r>
      <w:r w:rsidRPr="001A31B8">
        <w:rPr>
          <w:rFonts w:ascii="Times New Roman" w:hAnsi="Times New Roman"/>
          <w:sz w:val="20"/>
        </w:rPr>
        <w:t xml:space="preserve"> dní), </w:t>
      </w:r>
    </w:p>
    <w:p w:rsidR="006C0184" w:rsidRPr="001A31B8" w:rsidRDefault="006C0184" w:rsidP="00B26673">
      <w:pPr>
        <w:pStyle w:val="Odsekzoznamu"/>
        <w:numPr>
          <w:ilvl w:val="0"/>
          <w:numId w:val="19"/>
        </w:numPr>
        <w:autoSpaceDE w:val="0"/>
        <w:autoSpaceDN w:val="0"/>
        <w:ind w:left="1134" w:hanging="567"/>
        <w:contextualSpacing w:val="0"/>
        <w:jc w:val="both"/>
        <w:rPr>
          <w:rFonts w:ascii="Times New Roman" w:hAnsi="Times New Roman"/>
          <w:sz w:val="20"/>
        </w:rPr>
      </w:pPr>
      <w:r w:rsidRPr="001A31B8">
        <w:rPr>
          <w:rFonts w:ascii="Times New Roman" w:hAnsi="Times New Roman"/>
          <w:sz w:val="20"/>
        </w:rPr>
        <w:t>peči</w:t>
      </w:r>
      <w:r w:rsidR="00DE6405" w:rsidRPr="001A31B8">
        <w:rPr>
          <w:rFonts w:ascii="Times New Roman" w:hAnsi="Times New Roman"/>
          <w:sz w:val="20"/>
        </w:rPr>
        <w:t>atka a podpis oprávnenej osoby Z</w:t>
      </w:r>
      <w:r w:rsidRPr="001A31B8">
        <w:rPr>
          <w:rFonts w:ascii="Times New Roman" w:hAnsi="Times New Roman"/>
          <w:sz w:val="20"/>
        </w:rPr>
        <w:t>hotoviteľa,</w:t>
      </w:r>
    </w:p>
    <w:p w:rsidR="006C0184" w:rsidRPr="001A31B8" w:rsidRDefault="00DE6405" w:rsidP="00B26673">
      <w:pPr>
        <w:pStyle w:val="Odsekzoznamu"/>
        <w:numPr>
          <w:ilvl w:val="0"/>
          <w:numId w:val="19"/>
        </w:numPr>
        <w:autoSpaceDE w:val="0"/>
        <w:autoSpaceDN w:val="0"/>
        <w:ind w:left="1134" w:hanging="567"/>
        <w:contextualSpacing w:val="0"/>
        <w:jc w:val="both"/>
        <w:rPr>
          <w:rFonts w:ascii="Times New Roman" w:hAnsi="Times New Roman"/>
          <w:sz w:val="20"/>
        </w:rPr>
      </w:pPr>
      <w:r w:rsidRPr="001A31B8">
        <w:rPr>
          <w:rFonts w:ascii="Times New Roman" w:hAnsi="Times New Roman"/>
          <w:sz w:val="20"/>
        </w:rPr>
        <w:t>dátum doručenia dokladu O</w:t>
      </w:r>
      <w:r w:rsidR="006C0184" w:rsidRPr="001A31B8">
        <w:rPr>
          <w:rFonts w:ascii="Times New Roman" w:hAnsi="Times New Roman"/>
          <w:sz w:val="20"/>
        </w:rPr>
        <w:t>bjednávateľov</w:t>
      </w:r>
      <w:r w:rsidRPr="001A31B8">
        <w:rPr>
          <w:rFonts w:ascii="Times New Roman" w:hAnsi="Times New Roman"/>
          <w:sz w:val="20"/>
        </w:rPr>
        <w:t>i (odtlačok pečiatky podateľne O</w:t>
      </w:r>
      <w:r w:rsidR="006C0184" w:rsidRPr="001A31B8">
        <w:rPr>
          <w:rFonts w:ascii="Times New Roman" w:hAnsi="Times New Roman"/>
          <w:sz w:val="20"/>
        </w:rPr>
        <w:t>bjednávateľa)</w:t>
      </w:r>
    </w:p>
    <w:p w:rsidR="003411DE" w:rsidRPr="001A31B8" w:rsidRDefault="00DE6405" w:rsidP="00B26673">
      <w:pPr>
        <w:pStyle w:val="Odsekzoznamu"/>
        <w:tabs>
          <w:tab w:val="left" w:pos="0"/>
          <w:tab w:val="left" w:pos="810"/>
          <w:tab w:val="left" w:pos="1134"/>
        </w:tabs>
        <w:autoSpaceDE w:val="0"/>
        <w:autoSpaceDN w:val="0"/>
        <w:adjustRightInd w:val="0"/>
        <w:ind w:left="1134"/>
        <w:jc w:val="both"/>
        <w:rPr>
          <w:rFonts w:ascii="Times New Roman" w:hAnsi="Times New Roman"/>
          <w:sz w:val="20"/>
        </w:rPr>
      </w:pPr>
      <w:r w:rsidRPr="001A31B8">
        <w:rPr>
          <w:rFonts w:ascii="Times New Roman" w:hAnsi="Times New Roman"/>
          <w:sz w:val="20"/>
        </w:rPr>
        <w:t>a bude predkladaná v štyroch</w:t>
      </w:r>
      <w:r w:rsidR="006C0184" w:rsidRPr="001A31B8">
        <w:rPr>
          <w:rFonts w:ascii="Times New Roman" w:hAnsi="Times New Roman"/>
          <w:sz w:val="20"/>
        </w:rPr>
        <w:t xml:space="preserve"> vyhotoveniach. </w:t>
      </w:r>
    </w:p>
    <w:p w:rsidR="00931A1C" w:rsidRPr="001A31B8" w:rsidRDefault="00931A1C" w:rsidP="00B26673">
      <w:pPr>
        <w:pStyle w:val="Odsekzoznamu"/>
        <w:tabs>
          <w:tab w:val="left" w:pos="0"/>
          <w:tab w:val="left" w:pos="810"/>
          <w:tab w:val="left" w:pos="1134"/>
        </w:tabs>
        <w:autoSpaceDE w:val="0"/>
        <w:autoSpaceDN w:val="0"/>
        <w:adjustRightInd w:val="0"/>
        <w:ind w:left="1134"/>
        <w:jc w:val="both"/>
        <w:rPr>
          <w:rFonts w:ascii="Times New Roman" w:hAnsi="Times New Roman"/>
          <w:sz w:val="20"/>
        </w:rPr>
      </w:pPr>
    </w:p>
    <w:p w:rsidR="00DE6405" w:rsidRPr="001A31B8" w:rsidRDefault="00164689" w:rsidP="00B26673">
      <w:pPr>
        <w:pStyle w:val="Odsekzoznamu"/>
        <w:numPr>
          <w:ilvl w:val="1"/>
          <w:numId w:val="20"/>
        </w:numPr>
        <w:tabs>
          <w:tab w:val="left" w:pos="0"/>
        </w:tabs>
        <w:autoSpaceDE w:val="0"/>
        <w:autoSpaceDN w:val="0"/>
        <w:adjustRightInd w:val="0"/>
        <w:spacing w:after="240"/>
        <w:ind w:left="567" w:hanging="567"/>
        <w:jc w:val="both"/>
        <w:rPr>
          <w:rFonts w:ascii="Times New Roman" w:hAnsi="Times New Roman"/>
          <w:sz w:val="20"/>
        </w:rPr>
      </w:pPr>
      <w:r w:rsidRPr="001A31B8">
        <w:rPr>
          <w:rFonts w:ascii="Times New Roman" w:hAnsi="Times New Roman"/>
          <w:sz w:val="20"/>
        </w:rPr>
        <w:t>P</w:t>
      </w:r>
      <w:r w:rsidR="00A04A62" w:rsidRPr="001A31B8">
        <w:rPr>
          <w:rFonts w:ascii="Times New Roman" w:hAnsi="Times New Roman"/>
          <w:sz w:val="20"/>
        </w:rPr>
        <w:t xml:space="preserve">odpísaný preberací protokol podľa prílohy č. </w:t>
      </w:r>
      <w:r w:rsidR="00F165C4" w:rsidRPr="001A31B8">
        <w:rPr>
          <w:rFonts w:ascii="Times New Roman" w:hAnsi="Times New Roman"/>
          <w:sz w:val="20"/>
        </w:rPr>
        <w:t>1</w:t>
      </w:r>
      <w:r w:rsidR="00A04A62" w:rsidRPr="001A31B8">
        <w:rPr>
          <w:rFonts w:ascii="Times New Roman" w:hAnsi="Times New Roman"/>
          <w:sz w:val="20"/>
        </w:rPr>
        <w:t xml:space="preserve"> tejto </w:t>
      </w:r>
      <w:r w:rsidR="003E6F80" w:rsidRPr="001A31B8">
        <w:rPr>
          <w:rFonts w:ascii="Times New Roman" w:hAnsi="Times New Roman"/>
          <w:sz w:val="20"/>
        </w:rPr>
        <w:t>Zmluv</w:t>
      </w:r>
      <w:r w:rsidR="00A04A62" w:rsidRPr="001A31B8">
        <w:rPr>
          <w:rFonts w:ascii="Times New Roman" w:hAnsi="Times New Roman"/>
          <w:sz w:val="20"/>
        </w:rPr>
        <w:t>y je neoddeliteľnou súčasťou faktúry</w:t>
      </w:r>
      <w:r w:rsidR="00415379">
        <w:rPr>
          <w:rFonts w:ascii="Times New Roman" w:hAnsi="Times New Roman"/>
          <w:sz w:val="20"/>
        </w:rPr>
        <w:t xml:space="preserve"> za PD </w:t>
      </w:r>
      <w:r w:rsidR="00A04A62" w:rsidRPr="001A31B8">
        <w:rPr>
          <w:rFonts w:ascii="Times New Roman" w:hAnsi="Times New Roman"/>
          <w:sz w:val="20"/>
        </w:rPr>
        <w:t xml:space="preserve"> a musí byť potvrdený oboma </w:t>
      </w:r>
      <w:r w:rsidR="003E6F80" w:rsidRPr="001A31B8">
        <w:rPr>
          <w:rFonts w:ascii="Times New Roman" w:hAnsi="Times New Roman"/>
          <w:sz w:val="20"/>
        </w:rPr>
        <w:t>Zmluv</w:t>
      </w:r>
      <w:r w:rsidR="00A04A62" w:rsidRPr="001A31B8">
        <w:rPr>
          <w:rFonts w:ascii="Times New Roman" w:hAnsi="Times New Roman"/>
          <w:sz w:val="20"/>
        </w:rPr>
        <w:t>nými stranami (</w:t>
      </w:r>
      <w:r w:rsidR="003E6F80" w:rsidRPr="001A31B8">
        <w:rPr>
          <w:rFonts w:ascii="Times New Roman" w:hAnsi="Times New Roman"/>
          <w:sz w:val="20"/>
        </w:rPr>
        <w:t>Objednávateľ</w:t>
      </w:r>
      <w:r w:rsidR="00A04A62" w:rsidRPr="001A31B8">
        <w:rPr>
          <w:rFonts w:ascii="Times New Roman" w:hAnsi="Times New Roman"/>
          <w:sz w:val="20"/>
        </w:rPr>
        <w:t>/</w:t>
      </w:r>
      <w:r w:rsidR="003E6F80" w:rsidRPr="001A31B8">
        <w:rPr>
          <w:rFonts w:ascii="Times New Roman" w:hAnsi="Times New Roman"/>
          <w:sz w:val="20"/>
        </w:rPr>
        <w:t>Zhotoviteľ</w:t>
      </w:r>
      <w:r w:rsidR="00A04A62" w:rsidRPr="001A31B8">
        <w:rPr>
          <w:rFonts w:ascii="Times New Roman" w:hAnsi="Times New Roman"/>
          <w:sz w:val="20"/>
        </w:rPr>
        <w:t xml:space="preserve">) a musí obsahovať </w:t>
      </w:r>
      <w:r w:rsidR="00BF53AA" w:rsidRPr="001A31B8">
        <w:rPr>
          <w:rFonts w:ascii="Times New Roman" w:hAnsi="Times New Roman"/>
          <w:sz w:val="20"/>
        </w:rPr>
        <w:t>špecifikáciu vykonaného diela</w:t>
      </w:r>
      <w:r w:rsidR="00A04A62" w:rsidRPr="001A31B8">
        <w:rPr>
          <w:rFonts w:ascii="Times New Roman" w:hAnsi="Times New Roman"/>
          <w:sz w:val="20"/>
        </w:rPr>
        <w:t xml:space="preserve">, </w:t>
      </w:r>
      <w:r w:rsidR="0001619F" w:rsidRPr="001A31B8">
        <w:rPr>
          <w:rFonts w:ascii="Times New Roman" w:hAnsi="Times New Roman"/>
          <w:sz w:val="20"/>
        </w:rPr>
        <w:t>cenu diela a</w:t>
      </w:r>
      <w:r w:rsidR="002F5089" w:rsidRPr="001A31B8">
        <w:rPr>
          <w:rFonts w:ascii="Times New Roman" w:hAnsi="Times New Roman"/>
          <w:sz w:val="20"/>
        </w:rPr>
        <w:t xml:space="preserve"> samostatne DPH.</w:t>
      </w:r>
    </w:p>
    <w:p w:rsidR="002F5089" w:rsidRPr="001A31B8" w:rsidRDefault="002F5089" w:rsidP="00B26673">
      <w:pPr>
        <w:pStyle w:val="Odsekzoznamu"/>
        <w:tabs>
          <w:tab w:val="left" w:pos="0"/>
        </w:tabs>
        <w:autoSpaceDE w:val="0"/>
        <w:autoSpaceDN w:val="0"/>
        <w:adjustRightInd w:val="0"/>
        <w:spacing w:after="240"/>
        <w:ind w:left="567"/>
        <w:jc w:val="both"/>
        <w:rPr>
          <w:rFonts w:ascii="Times New Roman" w:hAnsi="Times New Roman"/>
          <w:sz w:val="20"/>
        </w:rPr>
      </w:pPr>
    </w:p>
    <w:p w:rsidR="00DE6405" w:rsidRPr="001A31B8" w:rsidRDefault="00DE6405" w:rsidP="00B26673">
      <w:pPr>
        <w:pStyle w:val="Odsekzoznamu"/>
        <w:numPr>
          <w:ilvl w:val="1"/>
          <w:numId w:val="20"/>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Faktúra bude uhradená bezhotovostným bankovým prevodom v prospech účtu Zhotoviteľa. Faktúra sa považuje za zaplatenú dňom odpísania fakturovanej sumy z účtu Objednávateľa.</w:t>
      </w:r>
    </w:p>
    <w:p w:rsidR="00780713" w:rsidRPr="001A31B8" w:rsidRDefault="00780713" w:rsidP="00B26673">
      <w:pPr>
        <w:pStyle w:val="Odsekzoznamu"/>
        <w:tabs>
          <w:tab w:val="left" w:pos="0"/>
        </w:tabs>
        <w:autoSpaceDE w:val="0"/>
        <w:autoSpaceDN w:val="0"/>
        <w:adjustRightInd w:val="0"/>
        <w:ind w:left="567"/>
        <w:jc w:val="both"/>
        <w:rPr>
          <w:rFonts w:ascii="Times New Roman" w:hAnsi="Times New Roman"/>
          <w:sz w:val="20"/>
        </w:rPr>
      </w:pPr>
    </w:p>
    <w:p w:rsidR="00780713" w:rsidRPr="001A31B8" w:rsidRDefault="00780713" w:rsidP="00B26673">
      <w:pPr>
        <w:pStyle w:val="Odsekzoznamu"/>
        <w:numPr>
          <w:ilvl w:val="1"/>
          <w:numId w:val="20"/>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Objednávateľ si vyhradzuje právo ne</w:t>
      </w:r>
      <w:r w:rsidR="000A7968" w:rsidRPr="001A31B8">
        <w:rPr>
          <w:rFonts w:ascii="Times New Roman" w:hAnsi="Times New Roman"/>
          <w:sz w:val="20"/>
        </w:rPr>
        <w:t xml:space="preserve">prevziať </w:t>
      </w:r>
      <w:r w:rsidR="00DB1693" w:rsidRPr="001A31B8">
        <w:rPr>
          <w:rFonts w:ascii="Times New Roman" w:hAnsi="Times New Roman"/>
          <w:sz w:val="20"/>
        </w:rPr>
        <w:t>dielo, ak dielo</w:t>
      </w:r>
      <w:r w:rsidRPr="001A31B8">
        <w:rPr>
          <w:rFonts w:ascii="Times New Roman" w:hAnsi="Times New Roman"/>
          <w:sz w:val="20"/>
        </w:rPr>
        <w:t xml:space="preserve"> nezodpovedá dohodnutej kvalite</w:t>
      </w:r>
      <w:r w:rsidR="00DB1693" w:rsidRPr="001A31B8">
        <w:rPr>
          <w:rFonts w:ascii="Times New Roman" w:hAnsi="Times New Roman"/>
          <w:sz w:val="20"/>
        </w:rPr>
        <w:t xml:space="preserve"> a</w:t>
      </w:r>
      <w:r w:rsidR="00ED65FC" w:rsidRPr="001A31B8">
        <w:rPr>
          <w:rFonts w:ascii="Times New Roman" w:hAnsi="Times New Roman"/>
          <w:sz w:val="20"/>
        </w:rPr>
        <w:t xml:space="preserve"> podmienkam  dohodnutým </w:t>
      </w:r>
      <w:r w:rsidRPr="001A31B8">
        <w:rPr>
          <w:rFonts w:ascii="Times New Roman" w:hAnsi="Times New Roman"/>
          <w:sz w:val="20"/>
        </w:rPr>
        <w:t>podľa tejto Zmluvy.</w:t>
      </w:r>
    </w:p>
    <w:p w:rsidR="007F0CD4" w:rsidRPr="001A31B8" w:rsidRDefault="007F0CD4" w:rsidP="00B26673">
      <w:pPr>
        <w:pStyle w:val="Zkladntext"/>
        <w:jc w:val="both"/>
        <w:rPr>
          <w:rFonts w:ascii="Times New Roman" w:hAnsi="Times New Roman"/>
          <w:b/>
          <w:bCs/>
          <w:sz w:val="20"/>
          <w:szCs w:val="20"/>
        </w:rPr>
      </w:pPr>
    </w:p>
    <w:p w:rsidR="00A0275B" w:rsidRDefault="00A0275B" w:rsidP="00B26673">
      <w:pPr>
        <w:spacing w:line="276" w:lineRule="auto"/>
        <w:jc w:val="both"/>
        <w:rPr>
          <w:rFonts w:ascii="Times New Roman" w:hAnsi="Times New Roman"/>
          <w:b/>
          <w:sz w:val="20"/>
        </w:rPr>
      </w:pPr>
    </w:p>
    <w:p w:rsidR="00A04A62" w:rsidRPr="001A31B8" w:rsidRDefault="00A04A62" w:rsidP="00CD0B4C">
      <w:pPr>
        <w:spacing w:line="276" w:lineRule="auto"/>
        <w:jc w:val="center"/>
        <w:rPr>
          <w:rFonts w:ascii="Times New Roman" w:hAnsi="Times New Roman"/>
          <w:b/>
          <w:sz w:val="20"/>
        </w:rPr>
      </w:pPr>
      <w:r w:rsidRPr="001A31B8">
        <w:rPr>
          <w:rFonts w:ascii="Times New Roman" w:hAnsi="Times New Roman"/>
          <w:b/>
          <w:sz w:val="20"/>
        </w:rPr>
        <w:t>Článok 7.</w:t>
      </w:r>
    </w:p>
    <w:p w:rsidR="00A04A62" w:rsidRPr="001A31B8" w:rsidRDefault="00A04A62" w:rsidP="00CD0B4C">
      <w:pPr>
        <w:spacing w:line="276" w:lineRule="auto"/>
        <w:jc w:val="center"/>
        <w:rPr>
          <w:rFonts w:ascii="Times New Roman" w:hAnsi="Times New Roman"/>
          <w:b/>
          <w:sz w:val="20"/>
        </w:rPr>
      </w:pPr>
      <w:r w:rsidRPr="001A31B8">
        <w:rPr>
          <w:rFonts w:ascii="Times New Roman" w:hAnsi="Times New Roman"/>
          <w:b/>
          <w:sz w:val="20"/>
        </w:rPr>
        <w:t xml:space="preserve">Práva a povinnosti </w:t>
      </w:r>
      <w:r w:rsidR="003E6F80" w:rsidRPr="001A31B8">
        <w:rPr>
          <w:rFonts w:ascii="Times New Roman" w:hAnsi="Times New Roman"/>
          <w:b/>
          <w:sz w:val="20"/>
        </w:rPr>
        <w:t>Zmluv</w:t>
      </w:r>
      <w:r w:rsidRPr="001A31B8">
        <w:rPr>
          <w:rFonts w:ascii="Times New Roman" w:hAnsi="Times New Roman"/>
          <w:b/>
          <w:sz w:val="20"/>
        </w:rPr>
        <w:t>ných strán</w:t>
      </w:r>
    </w:p>
    <w:p w:rsidR="003411DE" w:rsidRPr="001A31B8" w:rsidRDefault="003411DE" w:rsidP="00B26673">
      <w:pPr>
        <w:spacing w:line="276" w:lineRule="auto"/>
        <w:jc w:val="both"/>
        <w:rPr>
          <w:rFonts w:ascii="Times New Roman" w:hAnsi="Times New Roman"/>
          <w:b/>
          <w:sz w:val="20"/>
        </w:rPr>
      </w:pPr>
    </w:p>
    <w:p w:rsidR="0071349E" w:rsidRPr="001A31B8" w:rsidRDefault="0071349E" w:rsidP="00B26673">
      <w:pPr>
        <w:tabs>
          <w:tab w:val="left" w:pos="0"/>
        </w:tabs>
        <w:autoSpaceDE w:val="0"/>
        <w:autoSpaceDN w:val="0"/>
        <w:adjustRightInd w:val="0"/>
        <w:jc w:val="both"/>
        <w:rPr>
          <w:rFonts w:ascii="Times New Roman" w:hAnsi="Times New Roman"/>
          <w:sz w:val="20"/>
        </w:rPr>
      </w:pPr>
    </w:p>
    <w:p w:rsidR="001F7FEB" w:rsidRDefault="001F7FEB" w:rsidP="00B26673">
      <w:pPr>
        <w:pStyle w:val="Odsekzoznamu"/>
        <w:numPr>
          <w:ilvl w:val="0"/>
          <w:numId w:val="11"/>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Objednávateľ sa zaväzuje, že počas vykonávania</w:t>
      </w:r>
      <w:r w:rsidR="00415B38">
        <w:rPr>
          <w:rFonts w:ascii="Times New Roman" w:hAnsi="Times New Roman"/>
          <w:sz w:val="20"/>
        </w:rPr>
        <w:t xml:space="preserve"> </w:t>
      </w:r>
      <w:r w:rsidRPr="001A31B8">
        <w:rPr>
          <w:rFonts w:ascii="Times New Roman" w:hAnsi="Times New Roman"/>
          <w:sz w:val="20"/>
        </w:rPr>
        <w:t>diela poskytne Zhotoviteľovi potrebnú súčinnosť, spočívajúcu najmä v poskytnutí doplňujúcich údajov, spresnení, podkladov, vyjadrení a stanovísk, ktoré sú potrebné pre vykonanie diela. Objednávateľ umožní Zhotoviteľovi prístup do priestorov, ktoré budú predmetom diela a to na základe jeho žiadosti, ktorú doručí Objednávateľovi v primeranom časovom predstihu.</w:t>
      </w:r>
    </w:p>
    <w:p w:rsidR="00EF0FA3" w:rsidRPr="001A31B8" w:rsidRDefault="00EF0FA3" w:rsidP="00EF0FA3">
      <w:pPr>
        <w:pStyle w:val="Odsekzoznamu"/>
        <w:tabs>
          <w:tab w:val="left" w:pos="0"/>
        </w:tabs>
        <w:autoSpaceDE w:val="0"/>
        <w:autoSpaceDN w:val="0"/>
        <w:adjustRightInd w:val="0"/>
        <w:ind w:left="567"/>
        <w:jc w:val="both"/>
        <w:rPr>
          <w:rFonts w:ascii="Times New Roman" w:hAnsi="Times New Roman"/>
          <w:sz w:val="20"/>
        </w:rPr>
      </w:pPr>
    </w:p>
    <w:p w:rsidR="001F7FEB" w:rsidRDefault="001F7FEB" w:rsidP="00B26673">
      <w:pPr>
        <w:pStyle w:val="Odsekzoznamu"/>
        <w:numPr>
          <w:ilvl w:val="0"/>
          <w:numId w:val="11"/>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Objednávateľ je oprávnený dielo (jednotlivé časti diela) priebežne kontrolovať.</w:t>
      </w:r>
      <w:r w:rsidR="00ED4ACE" w:rsidRPr="001A31B8">
        <w:rPr>
          <w:rFonts w:ascii="Times New Roman" w:hAnsi="Times New Roman"/>
          <w:sz w:val="20"/>
        </w:rPr>
        <w:t xml:space="preserve"> Zhotoviteľ je povinný kontrolu</w:t>
      </w:r>
      <w:r w:rsidR="00415B38">
        <w:rPr>
          <w:rFonts w:ascii="Times New Roman" w:hAnsi="Times New Roman"/>
          <w:sz w:val="20"/>
        </w:rPr>
        <w:t xml:space="preserve"> </w:t>
      </w:r>
      <w:r w:rsidR="00DD1F11" w:rsidRPr="001A31B8">
        <w:rPr>
          <w:rFonts w:ascii="Times New Roman" w:hAnsi="Times New Roman"/>
          <w:sz w:val="20"/>
        </w:rPr>
        <w:t>O</w:t>
      </w:r>
      <w:r w:rsidR="00ED4ACE" w:rsidRPr="001A31B8">
        <w:rPr>
          <w:rFonts w:ascii="Times New Roman" w:hAnsi="Times New Roman"/>
          <w:sz w:val="20"/>
        </w:rPr>
        <w:t>bjednávateľovi umožniť.</w:t>
      </w:r>
    </w:p>
    <w:p w:rsidR="00EF0FA3" w:rsidRPr="00EF0FA3" w:rsidRDefault="00EF0FA3" w:rsidP="00EF0FA3">
      <w:pPr>
        <w:pStyle w:val="Odsekzoznamu"/>
        <w:rPr>
          <w:rFonts w:ascii="Times New Roman" w:hAnsi="Times New Roman"/>
          <w:sz w:val="20"/>
        </w:rPr>
      </w:pPr>
    </w:p>
    <w:p w:rsidR="001F7FEB" w:rsidRDefault="001F7FEB" w:rsidP="00B26673">
      <w:pPr>
        <w:pStyle w:val="Odsekzoznamu"/>
        <w:numPr>
          <w:ilvl w:val="0"/>
          <w:numId w:val="11"/>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 xml:space="preserve">Zhotoviteľ sa zaväzuje dodať Objednávateľovi dielo riadne, bez </w:t>
      </w:r>
      <w:proofErr w:type="spellStart"/>
      <w:r w:rsidRPr="001A31B8">
        <w:rPr>
          <w:rFonts w:ascii="Times New Roman" w:hAnsi="Times New Roman"/>
          <w:sz w:val="20"/>
        </w:rPr>
        <w:t>vád</w:t>
      </w:r>
      <w:proofErr w:type="spellEnd"/>
      <w:r w:rsidRPr="001A31B8">
        <w:rPr>
          <w:rFonts w:ascii="Times New Roman" w:hAnsi="Times New Roman"/>
          <w:sz w:val="20"/>
        </w:rPr>
        <w:t xml:space="preserve"> v dohodnutom čase a podľa podmienok stanovených touto Zmluvou.</w:t>
      </w:r>
    </w:p>
    <w:p w:rsidR="00EF0FA3" w:rsidRPr="00EF0FA3" w:rsidRDefault="00EF0FA3" w:rsidP="00EF0FA3">
      <w:pPr>
        <w:pStyle w:val="Odsekzoznamu"/>
        <w:rPr>
          <w:rFonts w:ascii="Times New Roman" w:hAnsi="Times New Roman"/>
          <w:sz w:val="20"/>
        </w:rPr>
      </w:pPr>
    </w:p>
    <w:p w:rsidR="003411DE" w:rsidRDefault="003E6F80" w:rsidP="00B26673">
      <w:pPr>
        <w:pStyle w:val="Odsekzoznamu"/>
        <w:numPr>
          <w:ilvl w:val="0"/>
          <w:numId w:val="11"/>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Zhotoviteľ</w:t>
      </w:r>
      <w:r w:rsidR="00A04A62" w:rsidRPr="001A31B8">
        <w:rPr>
          <w:rFonts w:ascii="Times New Roman" w:hAnsi="Times New Roman"/>
          <w:sz w:val="20"/>
        </w:rPr>
        <w:t xml:space="preserve"> ručí za to, že dielo</w:t>
      </w:r>
      <w:r w:rsidR="00DE6405" w:rsidRPr="001A31B8">
        <w:rPr>
          <w:rFonts w:ascii="Times New Roman" w:hAnsi="Times New Roman"/>
          <w:sz w:val="20"/>
        </w:rPr>
        <w:t xml:space="preserve"> v zmysle Článku</w:t>
      </w:r>
      <w:r w:rsidR="00A04A62" w:rsidRPr="001A31B8">
        <w:rPr>
          <w:rFonts w:ascii="Times New Roman" w:hAnsi="Times New Roman"/>
          <w:sz w:val="20"/>
        </w:rPr>
        <w:t xml:space="preserve"> 2. tejto </w:t>
      </w:r>
      <w:r w:rsidRPr="001A31B8">
        <w:rPr>
          <w:rFonts w:ascii="Times New Roman" w:hAnsi="Times New Roman"/>
          <w:sz w:val="20"/>
        </w:rPr>
        <w:t>Zmluv</w:t>
      </w:r>
      <w:r w:rsidR="00A04A62" w:rsidRPr="001A31B8">
        <w:rPr>
          <w:rFonts w:ascii="Times New Roman" w:hAnsi="Times New Roman"/>
          <w:sz w:val="20"/>
        </w:rPr>
        <w:t xml:space="preserve">y má v dobe prevzatia </w:t>
      </w:r>
      <w:r w:rsidRPr="001A31B8">
        <w:rPr>
          <w:rFonts w:ascii="Times New Roman" w:hAnsi="Times New Roman"/>
          <w:sz w:val="20"/>
        </w:rPr>
        <w:t>Zmluv</w:t>
      </w:r>
      <w:r w:rsidR="00A04A62" w:rsidRPr="001A31B8">
        <w:rPr>
          <w:rFonts w:ascii="Times New Roman" w:hAnsi="Times New Roman"/>
          <w:sz w:val="20"/>
        </w:rPr>
        <w:t xml:space="preserve">ne dohodnuté </w:t>
      </w:r>
      <w:r w:rsidR="0046064B" w:rsidRPr="001A31B8">
        <w:rPr>
          <w:rFonts w:ascii="Times New Roman" w:hAnsi="Times New Roman"/>
          <w:sz w:val="20"/>
        </w:rPr>
        <w:t xml:space="preserve">vlastnosti </w:t>
      </w:r>
      <w:r w:rsidR="00A04A62" w:rsidRPr="001A31B8">
        <w:rPr>
          <w:rFonts w:ascii="Times New Roman" w:hAnsi="Times New Roman"/>
          <w:sz w:val="20"/>
        </w:rPr>
        <w:t xml:space="preserve">a zodpovedá požiadavkám </w:t>
      </w:r>
      <w:r w:rsidRPr="001A31B8">
        <w:rPr>
          <w:rFonts w:ascii="Times New Roman" w:hAnsi="Times New Roman"/>
          <w:sz w:val="20"/>
        </w:rPr>
        <w:t>Objednávateľ</w:t>
      </w:r>
      <w:r w:rsidR="00A04A62" w:rsidRPr="001A31B8">
        <w:rPr>
          <w:rFonts w:ascii="Times New Roman" w:hAnsi="Times New Roman"/>
          <w:sz w:val="20"/>
        </w:rPr>
        <w:t>a.</w:t>
      </w:r>
    </w:p>
    <w:p w:rsidR="00EF0FA3" w:rsidRPr="00EF0FA3" w:rsidRDefault="00EF0FA3" w:rsidP="00EF0FA3">
      <w:pPr>
        <w:pStyle w:val="Odsekzoznamu"/>
        <w:rPr>
          <w:rFonts w:ascii="Times New Roman" w:hAnsi="Times New Roman"/>
          <w:sz w:val="20"/>
        </w:rPr>
      </w:pPr>
    </w:p>
    <w:p w:rsidR="003411DE" w:rsidRPr="001A31B8" w:rsidRDefault="00E44467" w:rsidP="00B26673">
      <w:pPr>
        <w:pStyle w:val="Odsekzoznamu"/>
        <w:numPr>
          <w:ilvl w:val="0"/>
          <w:numId w:val="11"/>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Výstupy podľa Článku</w:t>
      </w:r>
      <w:r w:rsidR="00A04A62" w:rsidRPr="001A31B8">
        <w:rPr>
          <w:rFonts w:ascii="Times New Roman" w:hAnsi="Times New Roman"/>
          <w:sz w:val="20"/>
        </w:rPr>
        <w:t xml:space="preserve"> 5. tejto </w:t>
      </w:r>
      <w:r w:rsidR="003E6F80" w:rsidRPr="001A31B8">
        <w:rPr>
          <w:rFonts w:ascii="Times New Roman" w:hAnsi="Times New Roman"/>
          <w:sz w:val="20"/>
        </w:rPr>
        <w:t>Zmluv</w:t>
      </w:r>
      <w:r w:rsidR="00A04A62" w:rsidRPr="001A31B8">
        <w:rPr>
          <w:rFonts w:ascii="Times New Roman" w:hAnsi="Times New Roman"/>
          <w:sz w:val="20"/>
        </w:rPr>
        <w:t>y budú vyhotovené v slovenskom jazyku</w:t>
      </w:r>
      <w:r w:rsidR="005E4510" w:rsidRPr="001A31B8">
        <w:rPr>
          <w:rFonts w:ascii="Times New Roman" w:hAnsi="Times New Roman"/>
          <w:sz w:val="20"/>
        </w:rPr>
        <w:t xml:space="preserve"> v súlade so zadaním</w:t>
      </w:r>
      <w:r w:rsidR="00A04A62" w:rsidRPr="001A31B8">
        <w:rPr>
          <w:rFonts w:ascii="Times New Roman" w:hAnsi="Times New Roman"/>
          <w:sz w:val="20"/>
        </w:rPr>
        <w:t xml:space="preserve"> a odovzdané </w:t>
      </w:r>
      <w:r w:rsidR="003E6F80" w:rsidRPr="001A31B8">
        <w:rPr>
          <w:rFonts w:ascii="Times New Roman" w:hAnsi="Times New Roman"/>
          <w:sz w:val="20"/>
        </w:rPr>
        <w:t>Objednávateľ</w:t>
      </w:r>
      <w:r w:rsidR="00A04A62" w:rsidRPr="001A31B8">
        <w:rPr>
          <w:rFonts w:ascii="Times New Roman" w:hAnsi="Times New Roman"/>
          <w:sz w:val="20"/>
        </w:rPr>
        <w:t xml:space="preserve">ovi riadne a včas v zmysle ustanovení tejto </w:t>
      </w:r>
      <w:r w:rsidR="003E6F80" w:rsidRPr="001A31B8">
        <w:rPr>
          <w:rFonts w:ascii="Times New Roman" w:hAnsi="Times New Roman"/>
          <w:sz w:val="20"/>
        </w:rPr>
        <w:t>Zmluv</w:t>
      </w:r>
      <w:r w:rsidR="00A04A62" w:rsidRPr="001A31B8">
        <w:rPr>
          <w:rFonts w:ascii="Times New Roman" w:hAnsi="Times New Roman"/>
          <w:sz w:val="20"/>
        </w:rPr>
        <w:t>y.</w:t>
      </w:r>
    </w:p>
    <w:p w:rsidR="00FE0D7C" w:rsidRPr="001A31B8" w:rsidRDefault="00FE0D7C" w:rsidP="00B26673">
      <w:pPr>
        <w:pStyle w:val="Odsekzoznamu"/>
        <w:jc w:val="both"/>
        <w:rPr>
          <w:rFonts w:ascii="Times New Roman" w:hAnsi="Times New Roman"/>
          <w:sz w:val="20"/>
        </w:rPr>
      </w:pPr>
    </w:p>
    <w:p w:rsidR="00FE0D7C" w:rsidRPr="001A31B8" w:rsidRDefault="00FE0D7C" w:rsidP="00B26673">
      <w:pPr>
        <w:pStyle w:val="Odsekzoznamu"/>
        <w:numPr>
          <w:ilvl w:val="0"/>
          <w:numId w:val="11"/>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 xml:space="preserve">Zhotoviteľ vyhlasuje, že zodpovedný projektant Zhotoviteľa má uzatvorenú poistnú zmluvu, zahŕňajúcu poistenie zodpovednosti za škodu spôsobenú pri výkone odborných činností tvoriacich predmet plnenia tejto Zmluvy. Zhotoviteľ </w:t>
      </w:r>
      <w:r w:rsidR="00611E91" w:rsidRPr="001A31B8">
        <w:rPr>
          <w:rFonts w:ascii="Times New Roman" w:hAnsi="Times New Roman"/>
          <w:sz w:val="20"/>
        </w:rPr>
        <w:t>je povinný</w:t>
      </w:r>
      <w:r w:rsidR="00415B38">
        <w:rPr>
          <w:rFonts w:ascii="Times New Roman" w:hAnsi="Times New Roman"/>
          <w:sz w:val="20"/>
        </w:rPr>
        <w:t xml:space="preserve"> </w:t>
      </w:r>
      <w:r w:rsidR="00611E91" w:rsidRPr="001A31B8">
        <w:rPr>
          <w:rFonts w:ascii="Times New Roman" w:hAnsi="Times New Roman"/>
          <w:sz w:val="20"/>
        </w:rPr>
        <w:t>predložiť Objednávateľovi dôkaz o uzatvorení poistnej</w:t>
      </w:r>
      <w:r w:rsidR="00415B38">
        <w:rPr>
          <w:rFonts w:ascii="Times New Roman" w:hAnsi="Times New Roman"/>
          <w:sz w:val="20"/>
        </w:rPr>
        <w:t xml:space="preserve"> </w:t>
      </w:r>
      <w:r w:rsidR="00611E91" w:rsidRPr="001A31B8">
        <w:rPr>
          <w:rFonts w:ascii="Times New Roman" w:hAnsi="Times New Roman"/>
          <w:sz w:val="20"/>
        </w:rPr>
        <w:t>zmluvy</w:t>
      </w:r>
      <w:r w:rsidR="00415B38">
        <w:rPr>
          <w:rFonts w:ascii="Times New Roman" w:hAnsi="Times New Roman"/>
          <w:sz w:val="20"/>
        </w:rPr>
        <w:t xml:space="preserve"> </w:t>
      </w:r>
      <w:r w:rsidR="00611E91" w:rsidRPr="001A31B8">
        <w:rPr>
          <w:rFonts w:ascii="Times New Roman" w:hAnsi="Times New Roman"/>
          <w:sz w:val="20"/>
        </w:rPr>
        <w:t>najneskôr v deň nasledujúci po dni  nadobudnutia účinnosti tejto Zmluvy</w:t>
      </w:r>
      <w:r w:rsidR="00B570C2" w:rsidRPr="001A31B8">
        <w:rPr>
          <w:rFonts w:ascii="Times New Roman" w:hAnsi="Times New Roman"/>
          <w:sz w:val="20"/>
        </w:rPr>
        <w:t>, inak je Objednávateľ oprávnený od Zmluvy odstúpiť.</w:t>
      </w:r>
    </w:p>
    <w:p w:rsidR="003411DE" w:rsidRPr="001A31B8" w:rsidRDefault="003411DE" w:rsidP="00B26673">
      <w:pPr>
        <w:tabs>
          <w:tab w:val="left" w:pos="0"/>
        </w:tabs>
        <w:autoSpaceDE w:val="0"/>
        <w:autoSpaceDN w:val="0"/>
        <w:adjustRightInd w:val="0"/>
        <w:jc w:val="both"/>
        <w:rPr>
          <w:rFonts w:ascii="Times New Roman" w:hAnsi="Times New Roman"/>
          <w:sz w:val="20"/>
        </w:rPr>
      </w:pPr>
    </w:p>
    <w:p w:rsidR="005E7C5F" w:rsidRDefault="003E6F80" w:rsidP="00B26673">
      <w:pPr>
        <w:pStyle w:val="Odsekzoznamu"/>
        <w:numPr>
          <w:ilvl w:val="0"/>
          <w:numId w:val="11"/>
        </w:numPr>
        <w:tabs>
          <w:tab w:val="left" w:pos="0"/>
        </w:tabs>
        <w:autoSpaceDE w:val="0"/>
        <w:autoSpaceDN w:val="0"/>
        <w:adjustRightInd w:val="0"/>
        <w:spacing w:after="60"/>
        <w:ind w:left="567" w:hanging="567"/>
        <w:jc w:val="both"/>
        <w:rPr>
          <w:rFonts w:ascii="Times New Roman" w:hAnsi="Times New Roman"/>
          <w:sz w:val="20"/>
        </w:rPr>
      </w:pPr>
      <w:r w:rsidRPr="001A31B8">
        <w:rPr>
          <w:rFonts w:ascii="Times New Roman" w:hAnsi="Times New Roman"/>
          <w:sz w:val="20"/>
        </w:rPr>
        <w:t>Zhotoviteľ</w:t>
      </w:r>
      <w:r w:rsidR="00A04A62" w:rsidRPr="001A31B8">
        <w:rPr>
          <w:rFonts w:ascii="Times New Roman" w:hAnsi="Times New Roman"/>
          <w:sz w:val="20"/>
        </w:rPr>
        <w:t xml:space="preserve"> nesmie bez súhlasu </w:t>
      </w:r>
      <w:r w:rsidRPr="001A31B8">
        <w:rPr>
          <w:rFonts w:ascii="Times New Roman" w:hAnsi="Times New Roman"/>
          <w:sz w:val="20"/>
        </w:rPr>
        <w:t>Objednávateľ</w:t>
      </w:r>
      <w:r w:rsidR="00A04A62" w:rsidRPr="001A31B8">
        <w:rPr>
          <w:rFonts w:ascii="Times New Roman" w:hAnsi="Times New Roman"/>
          <w:sz w:val="20"/>
        </w:rPr>
        <w:t>a poskytnúť akékoľvek výsledky, an</w:t>
      </w:r>
      <w:r w:rsidR="00E44467" w:rsidRPr="001A31B8">
        <w:rPr>
          <w:rFonts w:ascii="Times New Roman" w:hAnsi="Times New Roman"/>
          <w:sz w:val="20"/>
        </w:rPr>
        <w:t>i čiastkové výsledky</w:t>
      </w:r>
      <w:r w:rsidR="00A04A62" w:rsidRPr="001A31B8">
        <w:rPr>
          <w:rFonts w:ascii="Times New Roman" w:hAnsi="Times New Roman"/>
          <w:sz w:val="20"/>
        </w:rPr>
        <w:t xml:space="preserve"> diela iným subjektom, ak sa s </w:t>
      </w:r>
      <w:r w:rsidRPr="001A31B8">
        <w:rPr>
          <w:rFonts w:ascii="Times New Roman" w:hAnsi="Times New Roman"/>
          <w:sz w:val="20"/>
        </w:rPr>
        <w:t>Objednávateľ</w:t>
      </w:r>
      <w:r w:rsidR="00A04A62" w:rsidRPr="001A31B8">
        <w:rPr>
          <w:rFonts w:ascii="Times New Roman" w:hAnsi="Times New Roman"/>
          <w:sz w:val="20"/>
        </w:rPr>
        <w:t>om písomne nedohodne inak.</w:t>
      </w:r>
    </w:p>
    <w:p w:rsidR="00EF0FA3" w:rsidRPr="00EF0FA3" w:rsidRDefault="00EF0FA3" w:rsidP="00EF0FA3">
      <w:pPr>
        <w:pStyle w:val="Odsekzoznamu"/>
        <w:rPr>
          <w:rFonts w:ascii="Times New Roman" w:hAnsi="Times New Roman"/>
          <w:sz w:val="20"/>
        </w:rPr>
      </w:pPr>
    </w:p>
    <w:p w:rsidR="005E7C5F" w:rsidRDefault="005E7C5F" w:rsidP="00B46418">
      <w:pPr>
        <w:pStyle w:val="Odsekzoznamu"/>
        <w:numPr>
          <w:ilvl w:val="0"/>
          <w:numId w:val="11"/>
        </w:numPr>
        <w:tabs>
          <w:tab w:val="left" w:pos="0"/>
        </w:tabs>
        <w:autoSpaceDE w:val="0"/>
        <w:autoSpaceDN w:val="0"/>
        <w:adjustRightInd w:val="0"/>
        <w:spacing w:after="60"/>
        <w:ind w:left="567" w:hanging="567"/>
        <w:jc w:val="both"/>
        <w:rPr>
          <w:rFonts w:ascii="Times New Roman" w:hAnsi="Times New Roman"/>
          <w:sz w:val="20"/>
        </w:rPr>
      </w:pPr>
      <w:r w:rsidRPr="001A31B8">
        <w:rPr>
          <w:rFonts w:ascii="Times New Roman" w:hAnsi="Times New Roman"/>
          <w:sz w:val="20"/>
        </w:rPr>
        <w:t>Zhotoviteľ je povinný bezodkladne informovať Objednávateľa o všetkých skutočnostiach, ktoré majú alebo by mohli mať vplyv na zmenu pokynov Objednávateľa.</w:t>
      </w:r>
    </w:p>
    <w:p w:rsidR="00EF0FA3" w:rsidRPr="00EF0FA3" w:rsidRDefault="00EF0FA3" w:rsidP="00EF0FA3">
      <w:pPr>
        <w:pStyle w:val="Odsekzoznamu"/>
        <w:rPr>
          <w:rFonts w:ascii="Times New Roman" w:hAnsi="Times New Roman"/>
          <w:sz w:val="20"/>
        </w:rPr>
      </w:pPr>
    </w:p>
    <w:p w:rsidR="00786FDD" w:rsidRDefault="006F1FA8" w:rsidP="00B46418">
      <w:pPr>
        <w:pStyle w:val="Odsekzoznamu"/>
        <w:numPr>
          <w:ilvl w:val="0"/>
          <w:numId w:val="11"/>
        </w:numPr>
        <w:tabs>
          <w:tab w:val="left" w:pos="0"/>
        </w:tabs>
        <w:autoSpaceDE w:val="0"/>
        <w:autoSpaceDN w:val="0"/>
        <w:adjustRightInd w:val="0"/>
        <w:spacing w:after="60"/>
        <w:ind w:left="567" w:hanging="567"/>
        <w:jc w:val="both"/>
        <w:rPr>
          <w:rFonts w:ascii="Times New Roman" w:hAnsi="Times New Roman"/>
          <w:sz w:val="20"/>
        </w:rPr>
      </w:pPr>
      <w:r w:rsidRPr="001A31B8">
        <w:rPr>
          <w:rFonts w:ascii="Times New Roman" w:hAnsi="Times New Roman"/>
          <w:sz w:val="20"/>
        </w:rPr>
        <w:t>V prípade, ak Zhotoviteľ v</w:t>
      </w:r>
      <w:r w:rsidR="00415B38">
        <w:rPr>
          <w:rFonts w:ascii="Times New Roman" w:hAnsi="Times New Roman"/>
          <w:sz w:val="20"/>
        </w:rPr>
        <w:t xml:space="preserve"> </w:t>
      </w:r>
      <w:r w:rsidRPr="001A31B8">
        <w:rPr>
          <w:rFonts w:ascii="Times New Roman" w:hAnsi="Times New Roman"/>
          <w:sz w:val="20"/>
        </w:rPr>
        <w:t>rámci verejného obstarávania využil na preukázanie technickej alebo odbornej spôsobilosti kapacity inej osoby alebo vlastného zamestnanca,  je povinný skutočne využívať tieto kapacity inej osoby alebo vlastného zamestnanca pri realizácii predmetu Zmluvy a to počas celej doby trvania tejto Zmluvy.</w:t>
      </w:r>
      <w:r w:rsidR="00786FDD" w:rsidRPr="001A31B8">
        <w:rPr>
          <w:rFonts w:ascii="Times New Roman" w:hAnsi="Times New Roman"/>
          <w:sz w:val="20"/>
        </w:rPr>
        <w:t xml:space="preserve"> Počas trvania Zmluvy je Zhotoviteľ oprávnený zmeniť subdodávateľa uvedeného v </w:t>
      </w:r>
      <w:r w:rsidR="00786FDD" w:rsidRPr="00415379">
        <w:rPr>
          <w:rFonts w:ascii="Times New Roman" w:hAnsi="Times New Roman"/>
          <w:sz w:val="20"/>
        </w:rPr>
        <w:t xml:space="preserve">Prílohe č. </w:t>
      </w:r>
      <w:r w:rsidR="003A56F7" w:rsidRPr="00415379">
        <w:rPr>
          <w:rFonts w:ascii="Times New Roman" w:hAnsi="Times New Roman"/>
          <w:sz w:val="20"/>
        </w:rPr>
        <w:t>3</w:t>
      </w:r>
      <w:r w:rsidR="00786FDD" w:rsidRPr="001A31B8">
        <w:rPr>
          <w:rFonts w:ascii="Times New Roman" w:hAnsi="Times New Roman"/>
          <w:sz w:val="20"/>
        </w:rPr>
        <w:t xml:space="preserve"> tejto Zmluvy výlučne na základe dodatku k tejto Zmluve. </w:t>
      </w:r>
    </w:p>
    <w:p w:rsidR="008222FE" w:rsidRPr="008222FE" w:rsidRDefault="008222FE" w:rsidP="008222FE">
      <w:pPr>
        <w:pStyle w:val="Odsekzoznamu"/>
        <w:rPr>
          <w:rFonts w:ascii="Times New Roman" w:hAnsi="Times New Roman"/>
          <w:sz w:val="20"/>
        </w:rPr>
      </w:pPr>
    </w:p>
    <w:p w:rsidR="008222FE" w:rsidRDefault="008222FE" w:rsidP="00B46418">
      <w:pPr>
        <w:pStyle w:val="Odsekzoznamu"/>
        <w:numPr>
          <w:ilvl w:val="0"/>
          <w:numId w:val="11"/>
        </w:numPr>
        <w:tabs>
          <w:tab w:val="left" w:pos="0"/>
        </w:tabs>
        <w:autoSpaceDE w:val="0"/>
        <w:autoSpaceDN w:val="0"/>
        <w:adjustRightInd w:val="0"/>
        <w:spacing w:after="60"/>
        <w:ind w:left="567" w:hanging="567"/>
        <w:jc w:val="both"/>
        <w:rPr>
          <w:rFonts w:ascii="Times New Roman" w:hAnsi="Times New Roman"/>
          <w:sz w:val="20"/>
        </w:rPr>
      </w:pPr>
      <w:r>
        <w:rPr>
          <w:rFonts w:ascii="Times New Roman" w:hAnsi="Times New Roman"/>
          <w:sz w:val="20"/>
        </w:rPr>
        <w:t xml:space="preserve">Zhotoviteľ </w:t>
      </w:r>
      <w:r w:rsidRPr="008222FE">
        <w:rPr>
          <w:rFonts w:ascii="Times New Roman" w:hAnsi="Times New Roman"/>
          <w:sz w:val="20"/>
        </w:rPr>
        <w:t>je povinný bezodkladne oznámiť Objednávateľovi akúkoľvek zmenu údajov o subdodávateľovi.</w:t>
      </w:r>
      <w:r w:rsidR="00415B38">
        <w:rPr>
          <w:rFonts w:ascii="Times New Roman" w:hAnsi="Times New Roman"/>
          <w:sz w:val="20"/>
        </w:rPr>
        <w:t xml:space="preserve"> </w:t>
      </w:r>
      <w:r w:rsidRPr="008222FE">
        <w:rPr>
          <w:rFonts w:ascii="Times New Roman" w:hAnsi="Times New Roman"/>
          <w:sz w:val="20"/>
        </w:rPr>
        <w:t>V prípade zmeny/doplnenia subdodávateľa počas trvania Zmluvy, je Zhotoviteľ povinný Objednávateľovi najneskôr v deň, ktorý predchádza dňu, v ktorom má zmena subdodávateľa nastať, predložiť písomné oznámenie o zmene subdodávateľa, ktoré bude obsahovať minimálne: podiel plnenia v percentách, ktorý má v úmysle zadať tretím osobám, navrhovaných nových subdodávateľov (vrátane údajov o osobe oprávnenej konať za príslušného subdodávateľa v rozsahu meno a priezvisko, adresa pobytu, dátum narodenia), predmety plnenia</w:t>
      </w:r>
      <w:r w:rsidRPr="008222FE">
        <w:rPr>
          <w:rFonts w:ascii="Times New Roman" w:hAnsi="Times New Roman"/>
          <w:sz w:val="20"/>
          <w:lang w:eastAsia="cs-CZ"/>
        </w:rPr>
        <w:t>.</w:t>
      </w:r>
      <w:r w:rsidR="00415B38">
        <w:rPr>
          <w:rFonts w:ascii="Times New Roman" w:hAnsi="Times New Roman"/>
          <w:sz w:val="20"/>
          <w:lang w:eastAsia="cs-CZ"/>
        </w:rPr>
        <w:t xml:space="preserve"> </w:t>
      </w:r>
      <w:r w:rsidRPr="008222FE">
        <w:rPr>
          <w:rFonts w:ascii="Times New Roman" w:hAnsi="Times New Roman"/>
          <w:sz w:val="20"/>
        </w:rPr>
        <w:t>Nový subdodávateľ musí spĺňať spĺňa podmienky účasti týkajúce sa osobného postavenia a neexistencie  na vylúčenie</w:t>
      </w:r>
      <w:r w:rsidR="00415B38">
        <w:rPr>
          <w:rFonts w:ascii="Times New Roman" w:hAnsi="Times New Roman"/>
          <w:sz w:val="20"/>
        </w:rPr>
        <w:t xml:space="preserve"> </w:t>
      </w:r>
      <w:r w:rsidRPr="008222FE">
        <w:rPr>
          <w:rFonts w:ascii="Times New Roman" w:hAnsi="Times New Roman"/>
          <w:sz w:val="20"/>
        </w:rPr>
        <w:t>po podľa ZVO.</w:t>
      </w:r>
    </w:p>
    <w:p w:rsidR="008222FE" w:rsidRPr="008222FE" w:rsidRDefault="008222FE" w:rsidP="008222FE">
      <w:pPr>
        <w:pStyle w:val="Odsekzoznamu"/>
        <w:rPr>
          <w:rFonts w:ascii="Times New Roman" w:hAnsi="Times New Roman"/>
          <w:sz w:val="20"/>
        </w:rPr>
      </w:pPr>
    </w:p>
    <w:p w:rsidR="00972EAC" w:rsidRDefault="003E6F80" w:rsidP="00B26673">
      <w:pPr>
        <w:pStyle w:val="Odsekzoznamu"/>
        <w:numPr>
          <w:ilvl w:val="0"/>
          <w:numId w:val="11"/>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Zhotoviteľ</w:t>
      </w:r>
      <w:r w:rsidR="00A04A62" w:rsidRPr="001A31B8">
        <w:rPr>
          <w:rFonts w:ascii="Times New Roman" w:hAnsi="Times New Roman"/>
          <w:sz w:val="20"/>
        </w:rPr>
        <w:t xml:space="preserve"> zodpovedá za </w:t>
      </w:r>
      <w:proofErr w:type="spellStart"/>
      <w:r w:rsidR="00A04A62" w:rsidRPr="001A31B8">
        <w:rPr>
          <w:rFonts w:ascii="Times New Roman" w:hAnsi="Times New Roman"/>
          <w:sz w:val="20"/>
        </w:rPr>
        <w:t>vady</w:t>
      </w:r>
      <w:proofErr w:type="spellEnd"/>
      <w:r w:rsidR="00A04A62" w:rsidRPr="001A31B8">
        <w:rPr>
          <w:rFonts w:ascii="Times New Roman" w:hAnsi="Times New Roman"/>
          <w:sz w:val="20"/>
        </w:rPr>
        <w:t xml:space="preserve"> diela v zmysle príslušných ustanovení Obchodného zákonníka. </w:t>
      </w:r>
      <w:r w:rsidR="00972EAC" w:rsidRPr="001A31B8">
        <w:rPr>
          <w:rStyle w:val="CharStyle10"/>
          <w:rFonts w:ascii="Times New Roman" w:hAnsi="Times New Roman" w:cs="Times New Roman"/>
          <w:sz w:val="20"/>
          <w:szCs w:val="20"/>
        </w:rPr>
        <w:t xml:space="preserve">Zhotoviteľ zodpovedá za </w:t>
      </w:r>
      <w:r w:rsidR="00972EAC" w:rsidRPr="001A31B8">
        <w:rPr>
          <w:rStyle w:val="CharStyle10"/>
          <w:rFonts w:ascii="Times New Roman" w:hAnsi="Times New Roman" w:cs="Times New Roman"/>
          <w:sz w:val="20"/>
          <w:szCs w:val="20"/>
          <w:lang w:val="cs-CZ" w:eastAsia="cs-CZ"/>
        </w:rPr>
        <w:t xml:space="preserve">vady, </w:t>
      </w:r>
      <w:r w:rsidR="00972EAC" w:rsidRPr="001A31B8">
        <w:rPr>
          <w:rStyle w:val="CharStyle10"/>
          <w:rFonts w:ascii="Times New Roman" w:hAnsi="Times New Roman" w:cs="Times New Roman"/>
          <w:sz w:val="20"/>
          <w:szCs w:val="20"/>
        </w:rPr>
        <w:t>ktoré má dielo alebo ktorákoľvek jeho časť v čase jeho r</w:t>
      </w:r>
      <w:r w:rsidR="00E44467" w:rsidRPr="001A31B8">
        <w:rPr>
          <w:rStyle w:val="CharStyle10"/>
          <w:rFonts w:ascii="Times New Roman" w:hAnsi="Times New Roman" w:cs="Times New Roman"/>
          <w:sz w:val="20"/>
          <w:szCs w:val="20"/>
        </w:rPr>
        <w:t>iadneho odovzdania a prevzatia O</w:t>
      </w:r>
      <w:r w:rsidR="00972EAC" w:rsidRPr="001A31B8">
        <w:rPr>
          <w:rStyle w:val="CharStyle10"/>
          <w:rFonts w:ascii="Times New Roman" w:hAnsi="Times New Roman" w:cs="Times New Roman"/>
          <w:sz w:val="20"/>
          <w:szCs w:val="20"/>
        </w:rPr>
        <w:t xml:space="preserve">bjednávateľom a za </w:t>
      </w:r>
      <w:proofErr w:type="spellStart"/>
      <w:r w:rsidR="00972EAC" w:rsidRPr="001A31B8">
        <w:rPr>
          <w:rStyle w:val="CharStyle10"/>
          <w:rFonts w:ascii="Times New Roman" w:hAnsi="Times New Roman" w:cs="Times New Roman"/>
          <w:sz w:val="20"/>
          <w:szCs w:val="20"/>
        </w:rPr>
        <w:t>vady</w:t>
      </w:r>
      <w:proofErr w:type="spellEnd"/>
      <w:r w:rsidR="00972EAC" w:rsidRPr="001A31B8">
        <w:rPr>
          <w:rStyle w:val="CharStyle10"/>
          <w:rFonts w:ascii="Times New Roman" w:hAnsi="Times New Roman" w:cs="Times New Roman"/>
          <w:sz w:val="20"/>
          <w:szCs w:val="20"/>
        </w:rPr>
        <w:t>, ktoré sa vyskytnú v záručnej dobe</w:t>
      </w:r>
      <w:r w:rsidR="00972EAC" w:rsidRPr="001A31B8">
        <w:rPr>
          <w:rFonts w:ascii="Times New Roman" w:hAnsi="Times New Roman"/>
          <w:sz w:val="20"/>
        </w:rPr>
        <w:t xml:space="preserve">. </w:t>
      </w:r>
    </w:p>
    <w:p w:rsidR="00421A3D" w:rsidRPr="00421A3D" w:rsidRDefault="00421A3D" w:rsidP="00421A3D">
      <w:pPr>
        <w:pStyle w:val="Odsekzoznamu"/>
        <w:rPr>
          <w:rFonts w:ascii="Times New Roman" w:hAnsi="Times New Roman"/>
          <w:sz w:val="20"/>
        </w:rPr>
      </w:pPr>
    </w:p>
    <w:p w:rsidR="00B61FEE" w:rsidRPr="001A31B8" w:rsidRDefault="00B61FEE" w:rsidP="00B26673">
      <w:pPr>
        <w:pStyle w:val="Odsekzoznamu"/>
        <w:numPr>
          <w:ilvl w:val="0"/>
          <w:numId w:val="11"/>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Po prevzatí predmetu Zmluvy</w:t>
      </w:r>
      <w:r w:rsidR="00DD1F11" w:rsidRPr="001A31B8">
        <w:rPr>
          <w:rFonts w:ascii="Times New Roman" w:hAnsi="Times New Roman"/>
          <w:sz w:val="20"/>
        </w:rPr>
        <w:t>/diela</w:t>
      </w:r>
      <w:r w:rsidRPr="001A31B8">
        <w:rPr>
          <w:rFonts w:ascii="Times New Roman" w:hAnsi="Times New Roman"/>
          <w:sz w:val="20"/>
        </w:rPr>
        <w:t xml:space="preserve"> podľa Článku 2. tejto Zmluvy, má Objednávateľ právo na dodatočné bezplatné odstránenie </w:t>
      </w:r>
      <w:proofErr w:type="spellStart"/>
      <w:r w:rsidRPr="001A31B8">
        <w:rPr>
          <w:rFonts w:ascii="Times New Roman" w:hAnsi="Times New Roman"/>
          <w:sz w:val="20"/>
        </w:rPr>
        <w:t>vád</w:t>
      </w:r>
      <w:proofErr w:type="spellEnd"/>
      <w:r w:rsidRPr="001A31B8">
        <w:rPr>
          <w:rFonts w:ascii="Times New Roman" w:hAnsi="Times New Roman"/>
          <w:sz w:val="20"/>
        </w:rPr>
        <w:t xml:space="preserve"> diela, ktoré po ich zistení</w:t>
      </w:r>
      <w:r w:rsidR="00B570C2" w:rsidRPr="001A31B8">
        <w:rPr>
          <w:rFonts w:ascii="Times New Roman" w:hAnsi="Times New Roman"/>
          <w:sz w:val="20"/>
        </w:rPr>
        <w:t xml:space="preserve"> bezodkladne oznámi</w:t>
      </w:r>
      <w:r w:rsidRPr="001A31B8">
        <w:rPr>
          <w:rFonts w:ascii="Times New Roman" w:hAnsi="Times New Roman"/>
          <w:sz w:val="20"/>
        </w:rPr>
        <w:t xml:space="preserve"> Zhotoviteľovi.</w:t>
      </w:r>
      <w:r w:rsidR="00415B38">
        <w:rPr>
          <w:rFonts w:ascii="Times New Roman" w:hAnsi="Times New Roman"/>
          <w:sz w:val="20"/>
        </w:rPr>
        <w:t xml:space="preserve"> </w:t>
      </w:r>
      <w:r w:rsidRPr="001A31B8">
        <w:rPr>
          <w:rFonts w:ascii="Times New Roman" w:hAnsi="Times New Roman"/>
          <w:sz w:val="20"/>
        </w:rPr>
        <w:t xml:space="preserve">V prípade, ak sú </w:t>
      </w:r>
      <w:proofErr w:type="spellStart"/>
      <w:r w:rsidRPr="001A31B8">
        <w:rPr>
          <w:rFonts w:ascii="Times New Roman" w:hAnsi="Times New Roman"/>
          <w:sz w:val="20"/>
        </w:rPr>
        <w:t>vady</w:t>
      </w:r>
      <w:proofErr w:type="spellEnd"/>
      <w:r w:rsidRPr="001A31B8">
        <w:rPr>
          <w:rFonts w:ascii="Times New Roman" w:hAnsi="Times New Roman"/>
          <w:sz w:val="20"/>
        </w:rPr>
        <w:t xml:space="preserve"> neodstrániteľné má Objednávateľ právo na odstúpenie od tejto Zmluvy (príp. časti Zmluvy), alebo má právo žiadať primeranú zľavu z ceny diela. Výber a uplatnenie práv Objednávateľa zo zodpovednosti zhotoviteľa za </w:t>
      </w:r>
      <w:proofErr w:type="spellStart"/>
      <w:r w:rsidRPr="001A31B8">
        <w:rPr>
          <w:rFonts w:ascii="Times New Roman" w:hAnsi="Times New Roman"/>
          <w:sz w:val="20"/>
        </w:rPr>
        <w:t>vady</w:t>
      </w:r>
      <w:proofErr w:type="spellEnd"/>
      <w:r w:rsidRPr="001A31B8">
        <w:rPr>
          <w:rFonts w:ascii="Times New Roman" w:hAnsi="Times New Roman"/>
          <w:sz w:val="20"/>
        </w:rPr>
        <w:t xml:space="preserve"> diela závisí od vôle Objednávateľa. Zodpovednosť Zhotoviteľa za prípadnú škodu spôsobenú </w:t>
      </w:r>
      <w:proofErr w:type="spellStart"/>
      <w:r w:rsidRPr="001A31B8">
        <w:rPr>
          <w:rFonts w:ascii="Times New Roman" w:hAnsi="Times New Roman"/>
          <w:sz w:val="20"/>
        </w:rPr>
        <w:t>vadou</w:t>
      </w:r>
      <w:proofErr w:type="spellEnd"/>
      <w:r w:rsidRPr="001A31B8">
        <w:rPr>
          <w:rFonts w:ascii="Times New Roman" w:hAnsi="Times New Roman"/>
          <w:sz w:val="20"/>
        </w:rPr>
        <w:t xml:space="preserve"> diela nie je uvedenými právami Objednávateľa dotknutá. </w:t>
      </w:r>
    </w:p>
    <w:p w:rsidR="00B61FEE" w:rsidRPr="001A31B8" w:rsidRDefault="00B61FEE" w:rsidP="00B26673">
      <w:pPr>
        <w:pStyle w:val="Odsekzoznamu"/>
        <w:tabs>
          <w:tab w:val="left" w:pos="0"/>
        </w:tabs>
        <w:autoSpaceDE w:val="0"/>
        <w:autoSpaceDN w:val="0"/>
        <w:adjustRightInd w:val="0"/>
        <w:ind w:left="567"/>
        <w:jc w:val="both"/>
        <w:rPr>
          <w:rFonts w:ascii="Times New Roman" w:hAnsi="Times New Roman"/>
          <w:sz w:val="20"/>
        </w:rPr>
      </w:pPr>
    </w:p>
    <w:p w:rsidR="00972EAC" w:rsidRPr="001A31B8" w:rsidRDefault="00972EAC" w:rsidP="00B26673">
      <w:pPr>
        <w:pStyle w:val="Odsekzoznamu"/>
        <w:jc w:val="both"/>
        <w:rPr>
          <w:rFonts w:ascii="Times New Roman" w:hAnsi="Times New Roman"/>
          <w:sz w:val="20"/>
        </w:rPr>
      </w:pPr>
    </w:p>
    <w:p w:rsidR="0037782F" w:rsidRDefault="003E6F80" w:rsidP="00B26673">
      <w:pPr>
        <w:pStyle w:val="Odsekzoznamu"/>
        <w:numPr>
          <w:ilvl w:val="0"/>
          <w:numId w:val="11"/>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Zhotoviteľ</w:t>
      </w:r>
      <w:r w:rsidR="00A04A62" w:rsidRPr="001A31B8">
        <w:rPr>
          <w:rFonts w:ascii="Times New Roman" w:hAnsi="Times New Roman"/>
          <w:sz w:val="20"/>
        </w:rPr>
        <w:t xml:space="preserve"> sa zaväzuje odstrániť </w:t>
      </w:r>
      <w:proofErr w:type="spellStart"/>
      <w:r w:rsidR="00A04A62" w:rsidRPr="001A31B8">
        <w:rPr>
          <w:rFonts w:ascii="Times New Roman" w:hAnsi="Times New Roman"/>
          <w:sz w:val="20"/>
        </w:rPr>
        <w:t>vadu</w:t>
      </w:r>
      <w:proofErr w:type="spellEnd"/>
      <w:r w:rsidR="00A04A62" w:rsidRPr="001A31B8">
        <w:rPr>
          <w:rFonts w:ascii="Times New Roman" w:hAnsi="Times New Roman"/>
          <w:sz w:val="20"/>
        </w:rPr>
        <w:t xml:space="preserve"> </w:t>
      </w:r>
      <w:r w:rsidR="00406728" w:rsidRPr="001A31B8">
        <w:rPr>
          <w:rFonts w:ascii="Times New Roman" w:hAnsi="Times New Roman"/>
          <w:sz w:val="20"/>
        </w:rPr>
        <w:t>d</w:t>
      </w:r>
      <w:r w:rsidR="00A04A62" w:rsidRPr="001A31B8">
        <w:rPr>
          <w:rFonts w:ascii="Times New Roman" w:hAnsi="Times New Roman"/>
          <w:sz w:val="20"/>
        </w:rPr>
        <w:t>iela, ktorá sa stane zjavnou v záručnej dobe</w:t>
      </w:r>
      <w:r w:rsidR="00E66D45" w:rsidRPr="001A31B8">
        <w:rPr>
          <w:rFonts w:ascii="Times New Roman" w:hAnsi="Times New Roman"/>
          <w:sz w:val="20"/>
        </w:rPr>
        <w:t>.</w:t>
      </w:r>
      <w:r w:rsidR="00381E99">
        <w:rPr>
          <w:rFonts w:ascii="Times New Roman" w:hAnsi="Times New Roman"/>
          <w:sz w:val="20"/>
        </w:rPr>
        <w:t xml:space="preserve"> </w:t>
      </w:r>
      <w:r w:rsidR="00972EAC" w:rsidRPr="001A31B8">
        <w:rPr>
          <w:rFonts w:ascii="Times New Roman" w:hAnsi="Times New Roman"/>
          <w:sz w:val="20"/>
        </w:rPr>
        <w:t xml:space="preserve">Zhotoviteľ </w:t>
      </w:r>
      <w:proofErr w:type="spellStart"/>
      <w:r w:rsidR="00972EAC" w:rsidRPr="001A31B8">
        <w:rPr>
          <w:rFonts w:ascii="Times New Roman" w:hAnsi="Times New Roman"/>
          <w:sz w:val="20"/>
        </w:rPr>
        <w:t>vady</w:t>
      </w:r>
      <w:proofErr w:type="spellEnd"/>
      <w:r w:rsidR="00972EAC" w:rsidRPr="001A31B8">
        <w:rPr>
          <w:rFonts w:ascii="Times New Roman" w:hAnsi="Times New Roman"/>
          <w:sz w:val="20"/>
        </w:rPr>
        <w:t xml:space="preserve"> diela, za ktoré zodpovedá odstráni bezplatne a bez zbytočného odkladu, najneskôr v lehote do 10 dní odo dňa ich oznámenia.</w:t>
      </w:r>
    </w:p>
    <w:p w:rsidR="00421A3D" w:rsidRDefault="00421A3D" w:rsidP="00421A3D">
      <w:pPr>
        <w:pStyle w:val="Odsekzoznamu"/>
        <w:tabs>
          <w:tab w:val="left" w:pos="0"/>
        </w:tabs>
        <w:autoSpaceDE w:val="0"/>
        <w:autoSpaceDN w:val="0"/>
        <w:adjustRightInd w:val="0"/>
        <w:ind w:left="567"/>
        <w:jc w:val="both"/>
        <w:rPr>
          <w:rFonts w:ascii="Times New Roman" w:hAnsi="Times New Roman"/>
          <w:sz w:val="20"/>
        </w:rPr>
      </w:pPr>
    </w:p>
    <w:p w:rsidR="00421A3D" w:rsidRPr="001A31B8" w:rsidRDefault="00421A3D" w:rsidP="00B26673">
      <w:pPr>
        <w:pStyle w:val="Odsekzoznamu"/>
        <w:numPr>
          <w:ilvl w:val="0"/>
          <w:numId w:val="11"/>
        </w:numPr>
        <w:tabs>
          <w:tab w:val="left" w:pos="0"/>
        </w:tabs>
        <w:autoSpaceDE w:val="0"/>
        <w:autoSpaceDN w:val="0"/>
        <w:adjustRightInd w:val="0"/>
        <w:ind w:left="567" w:hanging="567"/>
        <w:jc w:val="both"/>
        <w:rPr>
          <w:rFonts w:ascii="Times New Roman" w:hAnsi="Times New Roman"/>
          <w:sz w:val="20"/>
        </w:rPr>
      </w:pPr>
      <w:r>
        <w:rPr>
          <w:rFonts w:ascii="Times New Roman" w:hAnsi="Times New Roman"/>
          <w:sz w:val="20"/>
        </w:rPr>
        <w:t xml:space="preserve">Záručná </w:t>
      </w:r>
      <w:r w:rsidRPr="001A31B8">
        <w:rPr>
          <w:rFonts w:ascii="Times New Roman" w:hAnsi="Times New Roman"/>
          <w:sz w:val="20"/>
        </w:rPr>
        <w:t>doba na PD je 60 mesiacov a začína plynúť dňom nasledujúcim po dni, v ktorom bol Preberací protokol podľa Prílohy č. 1 tejto Zmluvy  podpísaný Zmluvnými stranami. Záručná doba na časť diela v rozsahu OAD je 36 mesiacov odo dňa nadobudnutia právoplatnosti kolaudačného rozhodnutia o stavby.</w:t>
      </w:r>
    </w:p>
    <w:p w:rsidR="003411DE" w:rsidRPr="001A31B8" w:rsidRDefault="003411DE" w:rsidP="00B26673">
      <w:pPr>
        <w:tabs>
          <w:tab w:val="left" w:pos="0"/>
        </w:tabs>
        <w:autoSpaceDE w:val="0"/>
        <w:autoSpaceDN w:val="0"/>
        <w:adjustRightInd w:val="0"/>
        <w:jc w:val="both"/>
        <w:rPr>
          <w:rFonts w:ascii="Times New Roman" w:hAnsi="Times New Roman"/>
          <w:sz w:val="20"/>
        </w:rPr>
      </w:pPr>
    </w:p>
    <w:p w:rsidR="00A04A62" w:rsidRPr="001A31B8" w:rsidRDefault="003E6F80" w:rsidP="00B26673">
      <w:pPr>
        <w:pStyle w:val="Odsekzoznamu"/>
        <w:numPr>
          <w:ilvl w:val="0"/>
          <w:numId w:val="11"/>
        </w:numPr>
        <w:tabs>
          <w:tab w:val="left" w:pos="0"/>
        </w:tabs>
        <w:spacing w:after="60"/>
        <w:ind w:left="567" w:hanging="567"/>
        <w:jc w:val="both"/>
        <w:rPr>
          <w:rFonts w:ascii="Times New Roman" w:hAnsi="Times New Roman"/>
          <w:sz w:val="20"/>
        </w:rPr>
      </w:pPr>
      <w:r w:rsidRPr="001A31B8">
        <w:rPr>
          <w:rFonts w:ascii="Times New Roman" w:hAnsi="Times New Roman"/>
          <w:sz w:val="20"/>
        </w:rPr>
        <w:t>Zhotoviteľ</w:t>
      </w:r>
      <w:r w:rsidR="00A04A62" w:rsidRPr="001A31B8">
        <w:rPr>
          <w:rFonts w:ascii="Times New Roman" w:hAnsi="Times New Roman"/>
          <w:sz w:val="20"/>
        </w:rPr>
        <w:t xml:space="preserve"> sa zaväzuje, že dielo umiestnené na </w:t>
      </w:r>
      <w:r w:rsidR="00C00DBE" w:rsidRPr="001A31B8">
        <w:rPr>
          <w:rFonts w:ascii="Times New Roman" w:hAnsi="Times New Roman"/>
          <w:sz w:val="20"/>
        </w:rPr>
        <w:t xml:space="preserve">dátovom médiu: napr. USB kľúč, DVD, externý disk </w:t>
      </w:r>
      <w:r w:rsidR="00A04A62" w:rsidRPr="001A31B8">
        <w:rPr>
          <w:rFonts w:ascii="Times New Roman" w:hAnsi="Times New Roman"/>
          <w:sz w:val="20"/>
        </w:rPr>
        <w:t>bude po technickej stránke fu</w:t>
      </w:r>
      <w:r w:rsidR="00E44467" w:rsidRPr="001A31B8">
        <w:rPr>
          <w:rFonts w:ascii="Times New Roman" w:hAnsi="Times New Roman"/>
          <w:sz w:val="20"/>
        </w:rPr>
        <w:t xml:space="preserve">nkčné aj </w:t>
      </w:r>
      <w:r w:rsidR="00B570C2" w:rsidRPr="001A31B8">
        <w:rPr>
          <w:rFonts w:ascii="Times New Roman" w:hAnsi="Times New Roman"/>
          <w:sz w:val="20"/>
        </w:rPr>
        <w:t xml:space="preserve">12 mesiacov </w:t>
      </w:r>
      <w:r w:rsidR="00652ED3" w:rsidRPr="001A31B8">
        <w:rPr>
          <w:rFonts w:ascii="Times New Roman" w:hAnsi="Times New Roman"/>
          <w:sz w:val="20"/>
        </w:rPr>
        <w:t xml:space="preserve">odo dňa jeho prevzatia Objednávateľom </w:t>
      </w:r>
      <w:r w:rsidR="00A04A62" w:rsidRPr="001A31B8">
        <w:rPr>
          <w:rFonts w:ascii="Times New Roman" w:hAnsi="Times New Roman"/>
          <w:sz w:val="20"/>
        </w:rPr>
        <w:t xml:space="preserve">a bude možné ho používať. </w:t>
      </w:r>
    </w:p>
    <w:p w:rsidR="00FE0D7C" w:rsidRPr="001A31B8" w:rsidRDefault="00FE0D7C" w:rsidP="00B26673">
      <w:pPr>
        <w:pStyle w:val="Odsekzoznamu"/>
        <w:jc w:val="both"/>
        <w:rPr>
          <w:rFonts w:ascii="Times New Roman" w:hAnsi="Times New Roman"/>
          <w:sz w:val="20"/>
        </w:rPr>
      </w:pPr>
    </w:p>
    <w:p w:rsidR="00FE0D7C" w:rsidRPr="001A31B8" w:rsidRDefault="00FE0D7C" w:rsidP="00B26673">
      <w:pPr>
        <w:pStyle w:val="Odsekzoznamu"/>
        <w:numPr>
          <w:ilvl w:val="0"/>
          <w:numId w:val="11"/>
        </w:numPr>
        <w:tabs>
          <w:tab w:val="left" w:pos="0"/>
        </w:tabs>
        <w:spacing w:after="60"/>
        <w:ind w:left="567" w:hanging="567"/>
        <w:jc w:val="both"/>
        <w:rPr>
          <w:rFonts w:ascii="Times New Roman" w:hAnsi="Times New Roman"/>
          <w:sz w:val="20"/>
        </w:rPr>
      </w:pPr>
      <w:r w:rsidRPr="001A31B8">
        <w:rPr>
          <w:rFonts w:ascii="Times New Roman" w:hAnsi="Times New Roman"/>
          <w:snapToGrid w:val="0"/>
          <w:sz w:val="20"/>
          <w:lang w:eastAsia="cs-CZ"/>
        </w:rPr>
        <w:t xml:space="preserve">Zhotoviteľ nezodpovedá za </w:t>
      </w:r>
      <w:proofErr w:type="spellStart"/>
      <w:r w:rsidRPr="001A31B8">
        <w:rPr>
          <w:rFonts w:ascii="Times New Roman" w:hAnsi="Times New Roman"/>
          <w:snapToGrid w:val="0"/>
          <w:sz w:val="20"/>
          <w:lang w:eastAsia="cs-CZ"/>
        </w:rPr>
        <w:t>vady</w:t>
      </w:r>
      <w:proofErr w:type="spellEnd"/>
      <w:r w:rsidRPr="001A31B8">
        <w:rPr>
          <w:rFonts w:ascii="Times New Roman" w:hAnsi="Times New Roman"/>
          <w:snapToGrid w:val="0"/>
          <w:sz w:val="20"/>
          <w:lang w:eastAsia="cs-CZ"/>
        </w:rPr>
        <w:t xml:space="preserve"> diela, ak tieto </w:t>
      </w:r>
      <w:proofErr w:type="spellStart"/>
      <w:r w:rsidRPr="001A31B8">
        <w:rPr>
          <w:rFonts w:ascii="Times New Roman" w:hAnsi="Times New Roman"/>
          <w:snapToGrid w:val="0"/>
          <w:sz w:val="20"/>
          <w:lang w:eastAsia="cs-CZ"/>
        </w:rPr>
        <w:t>vady</w:t>
      </w:r>
      <w:proofErr w:type="spellEnd"/>
      <w:r w:rsidRPr="001A31B8">
        <w:rPr>
          <w:rFonts w:ascii="Times New Roman" w:hAnsi="Times New Roman"/>
          <w:snapToGrid w:val="0"/>
          <w:sz w:val="20"/>
          <w:lang w:eastAsia="cs-CZ"/>
        </w:rPr>
        <w:t xml:space="preserve"> spôsobilo použitie vecí odovzdaných mu na spracovanie Objednávateľom v prípade, že Zhotoviteľ ani pri vynaložení odbornej starostlivosti nevhodnosť týchto vecí nemohol zistiť alebo na ne Objednávateľa upozornil a Objednávateľ na ich použití trval. Zhotoviteľ takisto nezodpovedá za </w:t>
      </w:r>
      <w:proofErr w:type="spellStart"/>
      <w:r w:rsidRPr="001A31B8">
        <w:rPr>
          <w:rFonts w:ascii="Times New Roman" w:hAnsi="Times New Roman"/>
          <w:snapToGrid w:val="0"/>
          <w:sz w:val="20"/>
          <w:lang w:eastAsia="cs-CZ"/>
        </w:rPr>
        <w:t>vady</w:t>
      </w:r>
      <w:proofErr w:type="spellEnd"/>
      <w:r w:rsidRPr="001A31B8">
        <w:rPr>
          <w:rFonts w:ascii="Times New Roman" w:hAnsi="Times New Roman"/>
          <w:snapToGrid w:val="0"/>
          <w:sz w:val="20"/>
          <w:lang w:eastAsia="cs-CZ"/>
        </w:rPr>
        <w:t xml:space="preserve"> spôsobené dodržaním nevhodných pokynov daných mu Objednávateľom, ak Zhotoviteľ na nevhodnosť týchto pokynov upozornil a Objednávateľ na ich dodržaní trval alebo ak Zhotoviteľ túto nevhodnosť ani pri vynaložení odbornej starostlivosti nemohol zistiť. Prípadné upozornenie na nevhodnosť a taktiež odpoveď na takéto upozornenie je potrebné vykonať vždy písomnou formou zápisom v stavebnom denníku alebo osobitným listom.</w:t>
      </w:r>
    </w:p>
    <w:p w:rsidR="00847FF0" w:rsidRPr="001A31B8" w:rsidRDefault="00847FF0" w:rsidP="00B26673">
      <w:pPr>
        <w:pStyle w:val="Odsekzoznamu"/>
        <w:jc w:val="both"/>
        <w:rPr>
          <w:rFonts w:ascii="Times New Roman" w:hAnsi="Times New Roman"/>
          <w:sz w:val="20"/>
        </w:rPr>
      </w:pPr>
    </w:p>
    <w:p w:rsidR="00847FF0" w:rsidRPr="001A31B8" w:rsidRDefault="00B570C2" w:rsidP="00B26673">
      <w:pPr>
        <w:pStyle w:val="Odsekzoznamu"/>
        <w:numPr>
          <w:ilvl w:val="0"/>
          <w:numId w:val="11"/>
        </w:numPr>
        <w:tabs>
          <w:tab w:val="left" w:pos="0"/>
        </w:tabs>
        <w:spacing w:after="60"/>
        <w:ind w:left="567" w:hanging="567"/>
        <w:jc w:val="both"/>
        <w:rPr>
          <w:rFonts w:ascii="Times New Roman" w:hAnsi="Times New Roman"/>
          <w:sz w:val="20"/>
        </w:rPr>
      </w:pPr>
      <w:r w:rsidRPr="001A31B8">
        <w:rPr>
          <w:rFonts w:ascii="Times New Roman" w:hAnsi="Times New Roman"/>
          <w:sz w:val="20"/>
        </w:rPr>
        <w:t>Ak Z</w:t>
      </w:r>
      <w:r w:rsidR="00847FF0" w:rsidRPr="001A31B8">
        <w:rPr>
          <w:rFonts w:ascii="Times New Roman" w:hAnsi="Times New Roman"/>
          <w:sz w:val="20"/>
        </w:rPr>
        <w:t xml:space="preserve">hotoviteľ neodstráni </w:t>
      </w:r>
      <w:proofErr w:type="spellStart"/>
      <w:r w:rsidR="00847FF0" w:rsidRPr="001A31B8">
        <w:rPr>
          <w:rFonts w:ascii="Times New Roman" w:hAnsi="Times New Roman"/>
          <w:sz w:val="20"/>
        </w:rPr>
        <w:t>vady</w:t>
      </w:r>
      <w:proofErr w:type="spellEnd"/>
      <w:r w:rsidR="00847FF0" w:rsidRPr="001A31B8">
        <w:rPr>
          <w:rFonts w:ascii="Times New Roman" w:hAnsi="Times New Roman"/>
          <w:sz w:val="20"/>
        </w:rPr>
        <w:t xml:space="preserve"> (akúkoľvek </w:t>
      </w:r>
      <w:proofErr w:type="spellStart"/>
      <w:r w:rsidR="00847FF0" w:rsidRPr="001A31B8">
        <w:rPr>
          <w:rFonts w:ascii="Times New Roman" w:hAnsi="Times New Roman"/>
          <w:sz w:val="20"/>
        </w:rPr>
        <w:t>vadu</w:t>
      </w:r>
      <w:proofErr w:type="spellEnd"/>
      <w:r w:rsidR="00847FF0" w:rsidRPr="001A31B8">
        <w:rPr>
          <w:rFonts w:ascii="Times New Roman" w:hAnsi="Times New Roman"/>
          <w:sz w:val="20"/>
        </w:rPr>
        <w:t xml:space="preserve">) v požadovanom termíne, alebo ak ich neodstráni správne, prípadne ich nezačne odstraňovať v dohodnutom termíne alebo je vzhľadom ku všetkým okolnostiam zrejmé, že </w:t>
      </w:r>
      <w:proofErr w:type="spellStart"/>
      <w:r w:rsidR="00847FF0" w:rsidRPr="001A31B8">
        <w:rPr>
          <w:rFonts w:ascii="Times New Roman" w:hAnsi="Times New Roman"/>
          <w:sz w:val="20"/>
        </w:rPr>
        <w:t>vady</w:t>
      </w:r>
      <w:proofErr w:type="spellEnd"/>
      <w:r w:rsidR="00847FF0" w:rsidRPr="001A31B8">
        <w:rPr>
          <w:rFonts w:ascii="Times New Roman" w:hAnsi="Times New Roman"/>
          <w:sz w:val="20"/>
        </w:rPr>
        <w:t xml:space="preserve"> v požadovanom termíne neodstráni, Objednávateľ je oprávnený odstrániť ich sám alebo dať ich odstrániť treťou osobou, a to na náklady Zhotoviteľa, pričom Zhotoviteľ sa výslovne zaväzuje a je po</w:t>
      </w:r>
      <w:r w:rsidRPr="001A31B8">
        <w:rPr>
          <w:rFonts w:ascii="Times New Roman" w:hAnsi="Times New Roman"/>
          <w:sz w:val="20"/>
        </w:rPr>
        <w:t>vinný takto vynaložené náklady O</w:t>
      </w:r>
      <w:r w:rsidR="00847FF0" w:rsidRPr="001A31B8">
        <w:rPr>
          <w:rFonts w:ascii="Times New Roman" w:hAnsi="Times New Roman"/>
          <w:sz w:val="20"/>
        </w:rPr>
        <w:t xml:space="preserve">bjednávateľovi uhradiť a to do 14 dní odo dňa doručenia výzvy na </w:t>
      </w:r>
      <w:r w:rsidR="008D33A2" w:rsidRPr="001A31B8">
        <w:rPr>
          <w:rFonts w:ascii="Times New Roman" w:hAnsi="Times New Roman"/>
          <w:sz w:val="20"/>
        </w:rPr>
        <w:t>uhradenie</w:t>
      </w:r>
      <w:r w:rsidR="00847FF0" w:rsidRPr="001A31B8">
        <w:rPr>
          <w:rFonts w:ascii="Times New Roman" w:hAnsi="Times New Roman"/>
          <w:sz w:val="20"/>
        </w:rPr>
        <w:t>.</w:t>
      </w:r>
    </w:p>
    <w:p w:rsidR="00B61FEE" w:rsidRPr="001A31B8" w:rsidRDefault="00B61FEE" w:rsidP="00B26673">
      <w:pPr>
        <w:pStyle w:val="Odsekzoznamu"/>
        <w:jc w:val="both"/>
        <w:rPr>
          <w:rFonts w:ascii="Times New Roman" w:hAnsi="Times New Roman"/>
          <w:sz w:val="20"/>
        </w:rPr>
      </w:pPr>
    </w:p>
    <w:p w:rsidR="00B61FEE" w:rsidRPr="001A31B8" w:rsidRDefault="00B61FEE" w:rsidP="00B26673">
      <w:pPr>
        <w:pStyle w:val="Odsekzoznamu"/>
        <w:numPr>
          <w:ilvl w:val="0"/>
          <w:numId w:val="11"/>
        </w:numPr>
        <w:tabs>
          <w:tab w:val="left" w:pos="0"/>
        </w:tabs>
        <w:spacing w:after="60"/>
        <w:ind w:left="567" w:hanging="567"/>
        <w:jc w:val="both"/>
        <w:rPr>
          <w:rFonts w:ascii="Times New Roman" w:hAnsi="Times New Roman"/>
          <w:sz w:val="20"/>
        </w:rPr>
      </w:pPr>
      <w:r w:rsidRPr="001A31B8">
        <w:rPr>
          <w:rFonts w:ascii="Times New Roman" w:hAnsi="Times New Roman"/>
          <w:sz w:val="20"/>
        </w:rPr>
        <w:t xml:space="preserve">Uplatnením nárokov z </w:t>
      </w:r>
      <w:proofErr w:type="spellStart"/>
      <w:r w:rsidRPr="001A31B8">
        <w:rPr>
          <w:rFonts w:ascii="Times New Roman" w:hAnsi="Times New Roman"/>
          <w:sz w:val="20"/>
        </w:rPr>
        <w:t>vád</w:t>
      </w:r>
      <w:proofErr w:type="spellEnd"/>
      <w:r w:rsidRPr="001A31B8">
        <w:rPr>
          <w:rFonts w:ascii="Times New Roman" w:hAnsi="Times New Roman"/>
          <w:sz w:val="20"/>
        </w:rPr>
        <w:t xml:space="preserve"> diela nie sú dotknuté nároky Objednávateľa na náhradu škody alebo na zmluvnú pokutu. Zhotoviteľ zodpovedá Objednávateľovi za všetky rozdiely a </w:t>
      </w:r>
      <w:proofErr w:type="spellStart"/>
      <w:r w:rsidRPr="001A31B8">
        <w:rPr>
          <w:rFonts w:ascii="Times New Roman" w:hAnsi="Times New Roman"/>
          <w:sz w:val="20"/>
          <w:lang w:eastAsia="cs-CZ" w:bidi="cs-CZ"/>
        </w:rPr>
        <w:t>vady</w:t>
      </w:r>
      <w:proofErr w:type="spellEnd"/>
      <w:r w:rsidRPr="001A31B8">
        <w:rPr>
          <w:rFonts w:ascii="Times New Roman" w:hAnsi="Times New Roman"/>
          <w:sz w:val="20"/>
          <w:lang w:eastAsia="cs-CZ" w:bidi="cs-CZ"/>
        </w:rPr>
        <w:t xml:space="preserve"> diela vypracovaného Z</w:t>
      </w:r>
      <w:r w:rsidRPr="001A31B8">
        <w:rPr>
          <w:rFonts w:ascii="Times New Roman" w:hAnsi="Times New Roman"/>
          <w:sz w:val="20"/>
        </w:rPr>
        <w:t xml:space="preserve">hotoviteľom </w:t>
      </w:r>
      <w:r w:rsidRPr="001A31B8">
        <w:rPr>
          <w:rFonts w:ascii="Times New Roman" w:hAnsi="Times New Roman"/>
          <w:sz w:val="20"/>
          <w:lang w:eastAsia="cs-CZ" w:bidi="cs-CZ"/>
        </w:rPr>
        <w:t xml:space="preserve">a skutočne nameranými hodnotami (rozdielne hodnoty vo výkaze výmer stavby, nesprávne použitá technológia) a hodnotami jednotlivých </w:t>
      </w:r>
      <w:r w:rsidRPr="001A31B8">
        <w:rPr>
          <w:rFonts w:ascii="Times New Roman" w:hAnsi="Times New Roman"/>
          <w:sz w:val="20"/>
        </w:rPr>
        <w:t xml:space="preserve">položiek rozpočtu odovzdaného </w:t>
      </w:r>
      <w:r w:rsidR="008D33A2" w:rsidRPr="001A31B8">
        <w:rPr>
          <w:rFonts w:ascii="Times New Roman" w:hAnsi="Times New Roman"/>
          <w:sz w:val="20"/>
        </w:rPr>
        <w:t>O</w:t>
      </w:r>
      <w:r w:rsidRPr="001A31B8">
        <w:rPr>
          <w:rFonts w:ascii="Times New Roman" w:hAnsi="Times New Roman"/>
          <w:sz w:val="20"/>
        </w:rPr>
        <w:t>bjednávateľovi.</w:t>
      </w:r>
    </w:p>
    <w:p w:rsidR="00DE261D" w:rsidRPr="001A31B8" w:rsidRDefault="00DE261D" w:rsidP="00B26673">
      <w:pPr>
        <w:tabs>
          <w:tab w:val="left" w:pos="0"/>
        </w:tabs>
        <w:spacing w:after="60"/>
        <w:jc w:val="both"/>
        <w:rPr>
          <w:rFonts w:ascii="Times New Roman" w:hAnsi="Times New Roman"/>
          <w:sz w:val="20"/>
        </w:rPr>
      </w:pPr>
    </w:p>
    <w:p w:rsidR="00C36219" w:rsidRPr="001A31B8" w:rsidRDefault="003E6F80" w:rsidP="00B26673">
      <w:pPr>
        <w:pStyle w:val="Odsekzoznamu"/>
        <w:numPr>
          <w:ilvl w:val="0"/>
          <w:numId w:val="11"/>
        </w:numPr>
        <w:tabs>
          <w:tab w:val="left" w:pos="0"/>
        </w:tabs>
        <w:spacing w:after="60"/>
        <w:ind w:left="567" w:hanging="567"/>
        <w:jc w:val="both"/>
        <w:rPr>
          <w:rFonts w:ascii="Times New Roman" w:hAnsi="Times New Roman"/>
          <w:sz w:val="20"/>
        </w:rPr>
      </w:pPr>
      <w:r w:rsidRPr="001A31B8">
        <w:rPr>
          <w:rFonts w:ascii="Times New Roman" w:hAnsi="Times New Roman"/>
          <w:sz w:val="20"/>
        </w:rPr>
        <w:t>Zhotoviteľ</w:t>
      </w:r>
      <w:r w:rsidR="00A04A62" w:rsidRPr="001A31B8">
        <w:rPr>
          <w:rFonts w:ascii="Times New Roman" w:hAnsi="Times New Roman"/>
          <w:sz w:val="20"/>
        </w:rPr>
        <w:t xml:space="preserve"> bez predchádzajúceho písomného súhlasu </w:t>
      </w:r>
      <w:r w:rsidRPr="001A31B8">
        <w:rPr>
          <w:rFonts w:ascii="Times New Roman" w:hAnsi="Times New Roman"/>
          <w:sz w:val="20"/>
        </w:rPr>
        <w:t>Objednávateľ</w:t>
      </w:r>
      <w:r w:rsidR="00A04A62" w:rsidRPr="001A31B8">
        <w:rPr>
          <w:rFonts w:ascii="Times New Roman" w:hAnsi="Times New Roman"/>
          <w:sz w:val="20"/>
        </w:rPr>
        <w:t xml:space="preserve">a nemá právo previesť práva a povinnosti z tejto </w:t>
      </w:r>
      <w:r w:rsidRPr="001A31B8">
        <w:rPr>
          <w:rFonts w:ascii="Times New Roman" w:hAnsi="Times New Roman"/>
          <w:sz w:val="20"/>
        </w:rPr>
        <w:t>Zmluv</w:t>
      </w:r>
      <w:r w:rsidR="00A04A62" w:rsidRPr="001A31B8">
        <w:rPr>
          <w:rFonts w:ascii="Times New Roman" w:hAnsi="Times New Roman"/>
          <w:sz w:val="20"/>
        </w:rPr>
        <w:t xml:space="preserve">y na tretiu osobu. </w:t>
      </w:r>
      <w:r w:rsidRPr="001A31B8">
        <w:rPr>
          <w:rFonts w:ascii="Times New Roman" w:hAnsi="Times New Roman"/>
          <w:sz w:val="20"/>
        </w:rPr>
        <w:t>Zmluv</w:t>
      </w:r>
      <w:r w:rsidR="00A04A62" w:rsidRPr="001A31B8">
        <w:rPr>
          <w:rFonts w:ascii="Times New Roman" w:hAnsi="Times New Roman"/>
          <w:sz w:val="20"/>
        </w:rPr>
        <w:t xml:space="preserve">né strany sa výslovne dohodli, že bez predchádzajúceho písomného súhlasu </w:t>
      </w:r>
      <w:r w:rsidRPr="001A31B8">
        <w:rPr>
          <w:rFonts w:ascii="Times New Roman" w:hAnsi="Times New Roman"/>
          <w:sz w:val="20"/>
        </w:rPr>
        <w:t>Objednávateľ</w:t>
      </w:r>
      <w:r w:rsidR="00A04A62" w:rsidRPr="001A31B8">
        <w:rPr>
          <w:rFonts w:ascii="Times New Roman" w:hAnsi="Times New Roman"/>
          <w:sz w:val="20"/>
        </w:rPr>
        <w:t xml:space="preserve">a nie je </w:t>
      </w:r>
      <w:r w:rsidRPr="001A31B8">
        <w:rPr>
          <w:rFonts w:ascii="Times New Roman" w:hAnsi="Times New Roman"/>
          <w:sz w:val="20"/>
        </w:rPr>
        <w:t>Zhotoviteľ</w:t>
      </w:r>
      <w:r w:rsidR="00A04A62" w:rsidRPr="001A31B8">
        <w:rPr>
          <w:rFonts w:ascii="Times New Roman" w:hAnsi="Times New Roman"/>
          <w:sz w:val="20"/>
        </w:rPr>
        <w:t xml:space="preserve"> oprávnený ani postúpiť akékoľvek pohľadávky tretej osobe, ktoré mu vznikli voči </w:t>
      </w:r>
      <w:r w:rsidRPr="001A31B8">
        <w:rPr>
          <w:rFonts w:ascii="Times New Roman" w:hAnsi="Times New Roman"/>
          <w:sz w:val="20"/>
        </w:rPr>
        <w:t>Objednávateľ</w:t>
      </w:r>
      <w:r w:rsidR="00A04A62" w:rsidRPr="001A31B8">
        <w:rPr>
          <w:rFonts w:ascii="Times New Roman" w:hAnsi="Times New Roman"/>
          <w:sz w:val="20"/>
        </w:rPr>
        <w:t xml:space="preserve">ovi podľa alebo na základe tejto </w:t>
      </w:r>
      <w:r w:rsidRPr="001A31B8">
        <w:rPr>
          <w:rFonts w:ascii="Times New Roman" w:hAnsi="Times New Roman"/>
          <w:sz w:val="20"/>
        </w:rPr>
        <w:t>Zmluv</w:t>
      </w:r>
      <w:r w:rsidR="00A04A62" w:rsidRPr="001A31B8">
        <w:rPr>
          <w:rFonts w:ascii="Times New Roman" w:hAnsi="Times New Roman"/>
          <w:sz w:val="20"/>
        </w:rPr>
        <w:t>y.</w:t>
      </w:r>
    </w:p>
    <w:p w:rsidR="003411DE" w:rsidRPr="001A31B8" w:rsidRDefault="003411DE" w:rsidP="00B26673">
      <w:pPr>
        <w:tabs>
          <w:tab w:val="left" w:pos="0"/>
        </w:tabs>
        <w:spacing w:after="60"/>
        <w:jc w:val="both"/>
        <w:rPr>
          <w:rFonts w:ascii="Times New Roman" w:hAnsi="Times New Roman"/>
          <w:sz w:val="20"/>
        </w:rPr>
      </w:pPr>
    </w:p>
    <w:p w:rsidR="00611E91" w:rsidRPr="001A31B8" w:rsidRDefault="00611E91" w:rsidP="00B26673">
      <w:pPr>
        <w:pStyle w:val="Odsekzoznamu"/>
        <w:numPr>
          <w:ilvl w:val="0"/>
          <w:numId w:val="11"/>
        </w:numPr>
        <w:tabs>
          <w:tab w:val="left" w:pos="0"/>
        </w:tabs>
        <w:spacing w:after="60"/>
        <w:ind w:left="567" w:hanging="567"/>
        <w:jc w:val="both"/>
        <w:rPr>
          <w:rFonts w:ascii="Times New Roman" w:hAnsi="Times New Roman"/>
          <w:sz w:val="20"/>
        </w:rPr>
      </w:pPr>
      <w:r w:rsidRPr="001A31B8">
        <w:rPr>
          <w:rFonts w:ascii="Times New Roman" w:hAnsi="Times New Roman"/>
          <w:sz w:val="20"/>
        </w:rPr>
        <w:t>Zmluvné strany sa dohodli, že technické a odborné informácie, s ktorými počas plnenia predmetu Zmlu</w:t>
      </w:r>
      <w:r w:rsidR="00847FF0" w:rsidRPr="001A31B8">
        <w:rPr>
          <w:rFonts w:ascii="Times New Roman" w:hAnsi="Times New Roman"/>
          <w:sz w:val="20"/>
        </w:rPr>
        <w:t>vy prídu do styku, a o ktorých Z</w:t>
      </w:r>
      <w:r w:rsidRPr="001A31B8">
        <w:rPr>
          <w:rFonts w:ascii="Times New Roman" w:hAnsi="Times New Roman"/>
          <w:sz w:val="20"/>
        </w:rPr>
        <w:t xml:space="preserve">mluvné strany vyhlásia, že sú predmetom obchodného tajomstva, </w:t>
      </w:r>
      <w:r w:rsidR="00847FF0" w:rsidRPr="001A31B8">
        <w:rPr>
          <w:rFonts w:ascii="Times New Roman" w:hAnsi="Times New Roman"/>
          <w:sz w:val="20"/>
        </w:rPr>
        <w:t>nebudú Z</w:t>
      </w:r>
      <w:r w:rsidRPr="001A31B8">
        <w:rPr>
          <w:rFonts w:ascii="Times New Roman" w:hAnsi="Times New Roman"/>
          <w:sz w:val="20"/>
        </w:rPr>
        <w:t>mluvnými stranami poskytnuté tretej osobe. Zhotoviteľ sa zaväzuje dodržiavať mlčanlivosť o sk</w:t>
      </w:r>
      <w:r w:rsidR="00847FF0" w:rsidRPr="001A31B8">
        <w:rPr>
          <w:rFonts w:ascii="Times New Roman" w:hAnsi="Times New Roman"/>
          <w:sz w:val="20"/>
        </w:rPr>
        <w:t>utočnostiach uvedených v tejto Z</w:t>
      </w:r>
      <w:r w:rsidRPr="001A31B8">
        <w:rPr>
          <w:rFonts w:ascii="Times New Roman" w:hAnsi="Times New Roman"/>
          <w:sz w:val="20"/>
        </w:rPr>
        <w:t xml:space="preserve">mluve ako </w:t>
      </w:r>
      <w:r w:rsidR="00847FF0" w:rsidRPr="001A31B8">
        <w:rPr>
          <w:rFonts w:ascii="Times New Roman" w:hAnsi="Times New Roman"/>
          <w:sz w:val="20"/>
        </w:rPr>
        <w:t>i skutočnostiach, o ktorých sa Z</w:t>
      </w:r>
      <w:r w:rsidRPr="001A31B8">
        <w:rPr>
          <w:rFonts w:ascii="Times New Roman" w:hAnsi="Times New Roman"/>
          <w:sz w:val="20"/>
        </w:rPr>
        <w:t>hotoviteľ dozv</w:t>
      </w:r>
      <w:r w:rsidR="00847FF0" w:rsidRPr="001A31B8">
        <w:rPr>
          <w:rFonts w:ascii="Times New Roman" w:hAnsi="Times New Roman"/>
          <w:sz w:val="20"/>
        </w:rPr>
        <w:t>edel pri plnení predmetu tejto Z</w:t>
      </w:r>
      <w:r w:rsidRPr="001A31B8">
        <w:rPr>
          <w:rFonts w:ascii="Times New Roman" w:hAnsi="Times New Roman"/>
          <w:sz w:val="20"/>
        </w:rPr>
        <w:t xml:space="preserve">mluvy ako i v súvislosti s plnením </w:t>
      </w:r>
      <w:r w:rsidR="00847FF0" w:rsidRPr="001A31B8">
        <w:rPr>
          <w:rFonts w:ascii="Times New Roman" w:hAnsi="Times New Roman"/>
          <w:sz w:val="20"/>
        </w:rPr>
        <w:t>tejto Z</w:t>
      </w:r>
      <w:r w:rsidRPr="001A31B8">
        <w:rPr>
          <w:rFonts w:ascii="Times New Roman" w:hAnsi="Times New Roman"/>
          <w:sz w:val="20"/>
        </w:rPr>
        <w:t>mluvy. Poskytnúť skutočnosti v zmysle predchád</w:t>
      </w:r>
      <w:r w:rsidR="00847FF0" w:rsidRPr="001A31B8">
        <w:rPr>
          <w:rFonts w:ascii="Times New Roman" w:hAnsi="Times New Roman"/>
          <w:sz w:val="20"/>
        </w:rPr>
        <w:t xml:space="preserve">zajúcej vety tretej osobe môžu </w:t>
      </w:r>
      <w:r w:rsidR="00652ED3" w:rsidRPr="001A31B8">
        <w:rPr>
          <w:rFonts w:ascii="Times New Roman" w:hAnsi="Times New Roman"/>
          <w:sz w:val="20"/>
        </w:rPr>
        <w:t>Z</w:t>
      </w:r>
      <w:r w:rsidRPr="001A31B8">
        <w:rPr>
          <w:rFonts w:ascii="Times New Roman" w:hAnsi="Times New Roman"/>
          <w:sz w:val="20"/>
        </w:rPr>
        <w:t>mluvné strany iba po predchádz</w:t>
      </w:r>
      <w:r w:rsidR="00847FF0" w:rsidRPr="001A31B8">
        <w:rPr>
          <w:rFonts w:ascii="Times New Roman" w:hAnsi="Times New Roman"/>
          <w:sz w:val="20"/>
        </w:rPr>
        <w:t>ajúcom písomnom súhlase druhej Z</w:t>
      </w:r>
      <w:r w:rsidRPr="001A31B8">
        <w:rPr>
          <w:rFonts w:ascii="Times New Roman" w:hAnsi="Times New Roman"/>
          <w:sz w:val="20"/>
        </w:rPr>
        <w:t>mluvnej strany alebo v prípadoch, kedy takáto povinnosť vyplýva z platných právnych predpisov alebo z právoplatného rozhodnutia štátneho orgánu alebo správneho orgánu.</w:t>
      </w:r>
    </w:p>
    <w:p w:rsidR="00611E91" w:rsidRPr="001A31B8" w:rsidRDefault="00611E91" w:rsidP="00B26673">
      <w:pPr>
        <w:jc w:val="both"/>
        <w:rPr>
          <w:rFonts w:ascii="Times New Roman" w:hAnsi="Times New Roman"/>
          <w:sz w:val="20"/>
        </w:rPr>
      </w:pPr>
    </w:p>
    <w:p w:rsidR="00611E91" w:rsidRPr="001A31B8" w:rsidRDefault="00847FF0" w:rsidP="00B26673">
      <w:pPr>
        <w:pStyle w:val="Odsekzoznamu"/>
        <w:numPr>
          <w:ilvl w:val="0"/>
          <w:numId w:val="11"/>
        </w:numPr>
        <w:tabs>
          <w:tab w:val="left" w:pos="0"/>
        </w:tabs>
        <w:spacing w:after="60"/>
        <w:ind w:left="567" w:hanging="567"/>
        <w:jc w:val="both"/>
        <w:rPr>
          <w:rFonts w:ascii="Times New Roman" w:hAnsi="Times New Roman"/>
          <w:sz w:val="20"/>
        </w:rPr>
      </w:pPr>
      <w:r w:rsidRPr="001A31B8">
        <w:rPr>
          <w:rFonts w:ascii="Times New Roman" w:hAnsi="Times New Roman"/>
          <w:sz w:val="20"/>
        </w:rPr>
        <w:t>V prípade, ak Zhotoviteľ prevezme od Objednávateľa alebo v jeho mene od tretej osoby akékoľvek podklady, veci alebo dokumenty, je povinný tieto pre potreby Objednávateľa riadne uschovať po dobu zhotovovania diela. Najneskôr pri ukončení a odovzdaní celého diela je Zhotoviteľ povinný tieto podklady, veci a doklady odovzdať Objednávateľovi. Zhotoviteľ zodpovedá za všetku škodu, ktorá vznikne na vyššie uvedených podkladoch, veciach alebo dokumentoch ním prevzatých počas zhotovovania diela.</w:t>
      </w:r>
    </w:p>
    <w:p w:rsidR="00064D0C" w:rsidRPr="001A31B8" w:rsidRDefault="00064D0C" w:rsidP="00B26673">
      <w:pPr>
        <w:pStyle w:val="Odsekzoznamu"/>
        <w:jc w:val="both"/>
        <w:rPr>
          <w:rFonts w:ascii="Times New Roman" w:hAnsi="Times New Roman"/>
          <w:sz w:val="20"/>
        </w:rPr>
      </w:pPr>
    </w:p>
    <w:p w:rsidR="00A0275B" w:rsidRPr="001A31B8" w:rsidRDefault="00A0275B" w:rsidP="00B26673">
      <w:pPr>
        <w:pStyle w:val="Odsekzoznamu"/>
        <w:jc w:val="both"/>
        <w:rPr>
          <w:rFonts w:ascii="Times New Roman" w:hAnsi="Times New Roman"/>
          <w:sz w:val="20"/>
        </w:rPr>
      </w:pPr>
    </w:p>
    <w:p w:rsidR="00A04A62" w:rsidRPr="001A31B8" w:rsidRDefault="00A04A62" w:rsidP="00421A3D">
      <w:pPr>
        <w:tabs>
          <w:tab w:val="left" w:pos="0"/>
        </w:tabs>
        <w:spacing w:line="300" w:lineRule="exact"/>
        <w:ind w:left="567" w:hanging="567"/>
        <w:jc w:val="center"/>
        <w:rPr>
          <w:rFonts w:ascii="Times New Roman" w:hAnsi="Times New Roman"/>
          <w:b/>
          <w:sz w:val="20"/>
        </w:rPr>
      </w:pPr>
      <w:r w:rsidRPr="001A31B8">
        <w:rPr>
          <w:rFonts w:ascii="Times New Roman" w:hAnsi="Times New Roman"/>
          <w:b/>
          <w:sz w:val="20"/>
        </w:rPr>
        <w:t>Článok 8.</w:t>
      </w:r>
    </w:p>
    <w:p w:rsidR="00A04A62" w:rsidRPr="001A31B8" w:rsidRDefault="003E6F80" w:rsidP="00421A3D">
      <w:pPr>
        <w:jc w:val="center"/>
        <w:rPr>
          <w:rFonts w:ascii="Times New Roman" w:hAnsi="Times New Roman"/>
          <w:b/>
          <w:sz w:val="20"/>
        </w:rPr>
      </w:pPr>
      <w:r w:rsidRPr="001A31B8">
        <w:rPr>
          <w:rFonts w:ascii="Times New Roman" w:hAnsi="Times New Roman"/>
          <w:b/>
          <w:sz w:val="20"/>
        </w:rPr>
        <w:t>Zmluv</w:t>
      </w:r>
      <w:r w:rsidR="00A04A62" w:rsidRPr="001A31B8">
        <w:rPr>
          <w:rFonts w:ascii="Times New Roman" w:hAnsi="Times New Roman"/>
          <w:b/>
          <w:sz w:val="20"/>
        </w:rPr>
        <w:t>né pokuty</w:t>
      </w:r>
    </w:p>
    <w:p w:rsidR="003411DE" w:rsidRPr="001A31B8" w:rsidRDefault="003411DE" w:rsidP="00B26673">
      <w:pPr>
        <w:jc w:val="both"/>
        <w:rPr>
          <w:rFonts w:ascii="Times New Roman" w:hAnsi="Times New Roman"/>
          <w:b/>
          <w:sz w:val="20"/>
        </w:rPr>
      </w:pPr>
    </w:p>
    <w:p w:rsidR="00421A3D" w:rsidRDefault="00421A3D" w:rsidP="00421A3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sz w:val="20"/>
        </w:rPr>
      </w:pPr>
    </w:p>
    <w:p w:rsidR="00B04F82" w:rsidRPr="00F473CD" w:rsidRDefault="00B04F82" w:rsidP="00EB0D5F">
      <w:pPr>
        <w:pStyle w:val="Import6"/>
        <w:numPr>
          <w:ilvl w:val="1"/>
          <w:numId w:val="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567" w:hanging="567"/>
        <w:jc w:val="both"/>
        <w:rPr>
          <w:rFonts w:ascii="Times New Roman" w:hAnsi="Times New Roman"/>
          <w:sz w:val="20"/>
        </w:rPr>
      </w:pPr>
      <w:r w:rsidRPr="00F473CD">
        <w:rPr>
          <w:rFonts w:ascii="Times New Roman" w:hAnsi="Times New Roman"/>
          <w:sz w:val="20"/>
        </w:rPr>
        <w:t xml:space="preserve">Objednávateľ je oprávnený požadovať od Zhotoviteľa zmluvnú pokutu vo výške 0,05 % zo zmluvnej ceny uvedenej v Článku  3. bod 3.1.1 bez DPH tejto Zmluvy za každý aj začatý deň omeškania, ak je Zhotoviteľ v omeškaní so splnením povinnosti odovzdať PD v termíne podľa Zmluvy.  </w:t>
      </w:r>
    </w:p>
    <w:p w:rsidR="00505C16" w:rsidRPr="001A31B8" w:rsidRDefault="00505C16" w:rsidP="00EB0D5F">
      <w:pPr>
        <w:pStyle w:val="Import6"/>
        <w:numPr>
          <w:ilvl w:val="1"/>
          <w:numId w:val="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567" w:hanging="567"/>
        <w:jc w:val="both"/>
        <w:rPr>
          <w:rFonts w:ascii="Times New Roman" w:hAnsi="Times New Roman"/>
          <w:sz w:val="20"/>
        </w:rPr>
      </w:pPr>
      <w:r w:rsidRPr="00EB0D5F">
        <w:rPr>
          <w:rFonts w:ascii="Times New Roman" w:hAnsi="Times New Roman"/>
          <w:sz w:val="20"/>
        </w:rPr>
        <w:t>V</w:t>
      </w:r>
      <w:r w:rsidRPr="001A31B8">
        <w:rPr>
          <w:rFonts w:ascii="Times New Roman" w:hAnsi="Times New Roman"/>
          <w:sz w:val="20"/>
        </w:rPr>
        <w:t xml:space="preserve"> prípade, ak sa Zhotoviteľ nedostaví na termín výkonu OAD určený </w:t>
      </w:r>
      <w:r w:rsidR="00F54FE1" w:rsidRPr="001A31B8">
        <w:rPr>
          <w:rFonts w:ascii="Times New Roman" w:hAnsi="Times New Roman"/>
          <w:sz w:val="20"/>
        </w:rPr>
        <w:t xml:space="preserve">podľa ustanovení tejto Zmluvy </w:t>
      </w:r>
      <w:r w:rsidRPr="001A31B8">
        <w:rPr>
          <w:rFonts w:ascii="Times New Roman" w:hAnsi="Times New Roman"/>
          <w:sz w:val="20"/>
        </w:rPr>
        <w:t>hoci bol na výkon OAD riadne vyzvaný, má Objednávateľ právo požadovať od Zhotoviteľa zaplatenie zmluvnej pokuty vo výške 200,- EUR za každé nesplnenie termínu výkonu OAD.</w:t>
      </w:r>
    </w:p>
    <w:p w:rsidR="00421A3D" w:rsidRDefault="00421A3D" w:rsidP="00B26673">
      <w:pPr>
        <w:pStyle w:val="Odsekzoznamu"/>
        <w:widowControl w:val="0"/>
        <w:ind w:left="567"/>
        <w:contextualSpacing w:val="0"/>
        <w:jc w:val="both"/>
        <w:rPr>
          <w:rFonts w:ascii="Times New Roman" w:hAnsi="Times New Roman"/>
          <w:sz w:val="20"/>
        </w:rPr>
      </w:pPr>
    </w:p>
    <w:p w:rsidR="00EB0D5F" w:rsidRDefault="00A10134" w:rsidP="00EB0D5F">
      <w:pPr>
        <w:pStyle w:val="Import6"/>
        <w:numPr>
          <w:ilvl w:val="1"/>
          <w:numId w:val="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567" w:hanging="567"/>
        <w:jc w:val="both"/>
        <w:rPr>
          <w:rFonts w:ascii="Times New Roman" w:hAnsi="Times New Roman"/>
          <w:sz w:val="20"/>
        </w:rPr>
      </w:pPr>
      <w:r w:rsidRPr="001A31B8">
        <w:rPr>
          <w:rFonts w:ascii="Times New Roman" w:hAnsi="Times New Roman"/>
          <w:sz w:val="20"/>
        </w:rPr>
        <w:t>Ak Zhotoviteľ neodstráni prípadné vady diela alebo jeho časti počas záručnej doby v lehote určenej podľa tejto Zmluvy, Objednávateľ je oprávnený od Zhoptovitľa požadovať zaplatenie  zmluvnej pokuty vo výške 0,05 % z ceny diela uvedenej v Článku  3. bod 3.1.1 bez DPH  denne za každú vadu a za každý deň omeškania až do ich riadneho odstránenia.</w:t>
      </w:r>
    </w:p>
    <w:p w:rsidR="00EB0D5F" w:rsidRDefault="00EB0D5F" w:rsidP="00EB0D5F">
      <w:pPr>
        <w:pStyle w:val="Odsekzoznamu"/>
        <w:rPr>
          <w:rFonts w:ascii="Times New Roman" w:hAnsi="Times New Roman"/>
          <w:sz w:val="20"/>
        </w:rPr>
      </w:pPr>
    </w:p>
    <w:p w:rsidR="001E1777" w:rsidRPr="00EB0D5F" w:rsidRDefault="001E1777" w:rsidP="00EB0D5F">
      <w:pPr>
        <w:pStyle w:val="Import6"/>
        <w:numPr>
          <w:ilvl w:val="1"/>
          <w:numId w:val="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567" w:hanging="567"/>
        <w:jc w:val="both"/>
        <w:rPr>
          <w:rFonts w:ascii="Times New Roman" w:hAnsi="Times New Roman"/>
          <w:sz w:val="20"/>
        </w:rPr>
      </w:pPr>
      <w:r w:rsidRPr="00EB0D5F">
        <w:rPr>
          <w:rFonts w:ascii="Times New Roman" w:hAnsi="Times New Roman"/>
          <w:sz w:val="20"/>
        </w:rPr>
        <w:t>V prípade, ak sa Zhotoviteľ nedodá Objednávateľovi výstupy z</w:t>
      </w:r>
      <w:r w:rsidR="00CE7141">
        <w:rPr>
          <w:rFonts w:ascii="Times New Roman" w:hAnsi="Times New Roman"/>
          <w:sz w:val="20"/>
        </w:rPr>
        <w:t> </w:t>
      </w:r>
      <w:r w:rsidRPr="00EB0D5F">
        <w:rPr>
          <w:rFonts w:ascii="Times New Roman" w:hAnsi="Times New Roman"/>
          <w:sz w:val="20"/>
        </w:rPr>
        <w:t>OAD</w:t>
      </w:r>
      <w:r w:rsidR="00CE7141">
        <w:rPr>
          <w:rFonts w:ascii="Times New Roman" w:hAnsi="Times New Roman"/>
          <w:sz w:val="20"/>
        </w:rPr>
        <w:t xml:space="preserve"> </w:t>
      </w:r>
      <w:r w:rsidRPr="00EB0D5F">
        <w:rPr>
          <w:rFonts w:ascii="Times New Roman" w:hAnsi="Times New Roman"/>
          <w:sz w:val="20"/>
        </w:rPr>
        <w:t>v zmysle Zmluvy v termínoch v Zmluve uvedených,má Objednávateľ právo požadovať od Zhotoviteľa zaplatenie zmluvnej pokuty vo výške 200,- EUR za za každý aj začatý deň omeškania.</w:t>
      </w:r>
    </w:p>
    <w:p w:rsidR="00EB0D5F" w:rsidRDefault="00EB0D5F" w:rsidP="00EB0D5F">
      <w:pPr>
        <w:pStyle w:val="Odsekzoznamu"/>
        <w:rPr>
          <w:rFonts w:ascii="Times New Roman" w:hAnsi="Times New Roman"/>
          <w:sz w:val="20"/>
        </w:rPr>
      </w:pPr>
    </w:p>
    <w:p w:rsidR="00A10134" w:rsidRPr="001A31B8" w:rsidRDefault="00A10134" w:rsidP="00EB0D5F">
      <w:pPr>
        <w:pStyle w:val="Import6"/>
        <w:numPr>
          <w:ilvl w:val="1"/>
          <w:numId w:val="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567" w:hanging="567"/>
        <w:jc w:val="both"/>
        <w:rPr>
          <w:rFonts w:ascii="Times New Roman" w:hAnsi="Times New Roman"/>
          <w:sz w:val="20"/>
        </w:rPr>
      </w:pPr>
      <w:r w:rsidRPr="001A31B8">
        <w:rPr>
          <w:rFonts w:ascii="Times New Roman" w:hAnsi="Times New Roman"/>
          <w:sz w:val="20"/>
        </w:rPr>
        <w:t>Objednávateľ je oprávnený požadovať od Zhotoviteľa zaplatenie zmluvnej pokuty vo výške 10 % z obstarávacích nákladov projektových prác (</w:t>
      </w:r>
      <w:r w:rsidR="00117B66" w:rsidRPr="001A31B8">
        <w:rPr>
          <w:rFonts w:ascii="Times New Roman" w:hAnsi="Times New Roman"/>
          <w:sz w:val="20"/>
        </w:rPr>
        <w:t xml:space="preserve"> cena PD bez DPH) </w:t>
      </w:r>
      <w:r w:rsidRPr="001A31B8">
        <w:rPr>
          <w:rFonts w:ascii="Times New Roman" w:hAnsi="Times New Roman"/>
          <w:sz w:val="20"/>
        </w:rPr>
        <w:t xml:space="preserve">v prípade, ak zvýšenie obstarávacích nákladov realizačných prác stavby presiahne 5% z obstarávacích nákladov projektových prác v dôsledku vád a </w:t>
      </w:r>
      <w:r w:rsidR="00117B66" w:rsidRPr="001A31B8">
        <w:rPr>
          <w:rFonts w:ascii="Times New Roman" w:hAnsi="Times New Roman"/>
          <w:sz w:val="20"/>
        </w:rPr>
        <w:t>nedostatkov PD</w:t>
      </w:r>
      <w:r w:rsidRPr="001A31B8">
        <w:rPr>
          <w:rFonts w:ascii="Times New Roman" w:hAnsi="Times New Roman"/>
          <w:sz w:val="20"/>
        </w:rPr>
        <w:t xml:space="preserve">. </w:t>
      </w:r>
    </w:p>
    <w:p w:rsidR="00642A87" w:rsidRPr="001A31B8" w:rsidRDefault="00642A87" w:rsidP="00B2667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imes New Roman" w:hAnsi="Times New Roman"/>
          <w:sz w:val="20"/>
        </w:rPr>
      </w:pPr>
    </w:p>
    <w:p w:rsidR="00BF53AA" w:rsidRPr="001A31B8" w:rsidRDefault="00C20D2D" w:rsidP="00B26673">
      <w:pPr>
        <w:pStyle w:val="Import6"/>
        <w:numPr>
          <w:ilvl w:val="1"/>
          <w:numId w:val="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567" w:hanging="567"/>
        <w:jc w:val="both"/>
        <w:rPr>
          <w:rFonts w:ascii="Times New Roman" w:hAnsi="Times New Roman"/>
          <w:sz w:val="20"/>
        </w:rPr>
      </w:pPr>
      <w:r w:rsidRPr="001A31B8">
        <w:rPr>
          <w:rFonts w:ascii="Times New Roman" w:hAnsi="Times New Roman"/>
          <w:sz w:val="20"/>
        </w:rPr>
        <w:t>V prípade porušenia akejkoľvek povinnosti Zhotoviteľom</w:t>
      </w:r>
      <w:r w:rsidR="00653A02" w:rsidRPr="001A31B8">
        <w:rPr>
          <w:rFonts w:ascii="Times New Roman" w:hAnsi="Times New Roman"/>
          <w:sz w:val="20"/>
        </w:rPr>
        <w:t xml:space="preserve"> uvedenej v  Článku</w:t>
      </w:r>
      <w:r w:rsidR="00A04A62" w:rsidRPr="001A31B8">
        <w:rPr>
          <w:rFonts w:ascii="Times New Roman" w:hAnsi="Times New Roman"/>
          <w:sz w:val="20"/>
        </w:rPr>
        <w:t xml:space="preserve"> 7. tejto </w:t>
      </w:r>
      <w:r w:rsidR="003E6F80" w:rsidRPr="001A31B8">
        <w:rPr>
          <w:rFonts w:ascii="Times New Roman" w:hAnsi="Times New Roman"/>
          <w:sz w:val="20"/>
        </w:rPr>
        <w:t>Zmluv</w:t>
      </w:r>
      <w:r w:rsidR="00A04A62" w:rsidRPr="001A31B8">
        <w:rPr>
          <w:rFonts w:ascii="Times New Roman" w:hAnsi="Times New Roman"/>
          <w:sz w:val="20"/>
        </w:rPr>
        <w:t xml:space="preserve">y </w:t>
      </w:r>
      <w:r w:rsidRPr="001A31B8">
        <w:rPr>
          <w:rFonts w:ascii="Times New Roman" w:hAnsi="Times New Roman"/>
          <w:sz w:val="20"/>
        </w:rPr>
        <w:t xml:space="preserve">je Objednávateľ oprávnený požadovať od Zhotoviteľa </w:t>
      </w:r>
      <w:r w:rsidR="00505C16" w:rsidRPr="001A31B8">
        <w:rPr>
          <w:rFonts w:ascii="Times New Roman" w:hAnsi="Times New Roman"/>
          <w:sz w:val="20"/>
        </w:rPr>
        <w:t>z</w:t>
      </w:r>
      <w:r w:rsidRPr="001A31B8">
        <w:rPr>
          <w:rFonts w:ascii="Times New Roman" w:hAnsi="Times New Roman"/>
          <w:sz w:val="20"/>
        </w:rPr>
        <w:t xml:space="preserve">mluvnú pokutu vo výške </w:t>
      </w:r>
      <w:r w:rsidR="00505C16" w:rsidRPr="001A31B8">
        <w:rPr>
          <w:rFonts w:ascii="Times New Roman" w:hAnsi="Times New Roman"/>
          <w:sz w:val="20"/>
        </w:rPr>
        <w:t xml:space="preserve">0,02 % zo zmluvnej ceny uvedenej v Článku  3. bod 3.1.1bez DPH tejto Zmluvy </w:t>
      </w:r>
      <w:r w:rsidR="00653A02" w:rsidRPr="001A31B8">
        <w:rPr>
          <w:rFonts w:ascii="Times New Roman" w:hAnsi="Times New Roman"/>
          <w:sz w:val="20"/>
        </w:rPr>
        <w:t>za každé jedno porušenie</w:t>
      </w:r>
      <w:r w:rsidR="00BF53AA" w:rsidRPr="001A31B8">
        <w:rPr>
          <w:rFonts w:ascii="Times New Roman" w:hAnsi="Times New Roman"/>
          <w:i/>
          <w:sz w:val="20"/>
        </w:rPr>
        <w:t>.</w:t>
      </w:r>
    </w:p>
    <w:p w:rsidR="001E1777" w:rsidRPr="001A31B8" w:rsidRDefault="001E1777" w:rsidP="00B26673">
      <w:pPr>
        <w:pStyle w:val="Odsekzoznamu"/>
        <w:jc w:val="both"/>
        <w:rPr>
          <w:rFonts w:ascii="Times New Roman" w:hAnsi="Times New Roman"/>
          <w:sz w:val="20"/>
        </w:rPr>
      </w:pPr>
    </w:p>
    <w:p w:rsidR="00046C9E" w:rsidRPr="001A31B8" w:rsidRDefault="00046C9E" w:rsidP="00D53FFB">
      <w:pPr>
        <w:pStyle w:val="Import6"/>
        <w:numPr>
          <w:ilvl w:val="1"/>
          <w:numId w:val="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567" w:hanging="567"/>
        <w:jc w:val="both"/>
        <w:rPr>
          <w:rFonts w:ascii="Times New Roman" w:hAnsi="Times New Roman"/>
          <w:sz w:val="20"/>
        </w:rPr>
      </w:pPr>
      <w:r w:rsidRPr="001A31B8">
        <w:rPr>
          <w:rFonts w:ascii="Times New Roman" w:hAnsi="Times New Roman"/>
          <w:sz w:val="20"/>
        </w:rPr>
        <w:t>Zmluvné pokuty možno ukladať aj opakovane.</w:t>
      </w:r>
    </w:p>
    <w:p w:rsidR="00046C9E" w:rsidRPr="001A31B8" w:rsidRDefault="00046C9E" w:rsidP="00D53FFB">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567"/>
        <w:jc w:val="both"/>
        <w:rPr>
          <w:rFonts w:ascii="Times New Roman" w:hAnsi="Times New Roman"/>
          <w:sz w:val="20"/>
        </w:rPr>
      </w:pPr>
    </w:p>
    <w:p w:rsidR="001E1777" w:rsidRPr="001A31B8" w:rsidRDefault="006B3BFE" w:rsidP="00D53FFB">
      <w:pPr>
        <w:pStyle w:val="Import6"/>
        <w:numPr>
          <w:ilvl w:val="1"/>
          <w:numId w:val="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567" w:hanging="567"/>
        <w:jc w:val="both"/>
        <w:rPr>
          <w:rFonts w:ascii="Times New Roman" w:hAnsi="Times New Roman"/>
          <w:sz w:val="20"/>
        </w:rPr>
      </w:pPr>
      <w:r w:rsidRPr="001A31B8">
        <w:rPr>
          <w:rFonts w:ascii="Times New Roman" w:hAnsi="Times New Roman"/>
          <w:sz w:val="20"/>
        </w:rPr>
        <w:t>V prípade omeškania O</w:t>
      </w:r>
      <w:r w:rsidR="001E1777" w:rsidRPr="001A31B8">
        <w:rPr>
          <w:rFonts w:ascii="Times New Roman" w:hAnsi="Times New Roman"/>
          <w:sz w:val="20"/>
        </w:rPr>
        <w:t>bjednávateľ</w:t>
      </w:r>
      <w:r w:rsidRPr="001A31B8">
        <w:rPr>
          <w:rFonts w:ascii="Times New Roman" w:hAnsi="Times New Roman"/>
          <w:sz w:val="20"/>
        </w:rPr>
        <w:t>a s úhradou peňažných záväzkov Z</w:t>
      </w:r>
      <w:r w:rsidR="001E1777" w:rsidRPr="001A31B8">
        <w:rPr>
          <w:rFonts w:ascii="Times New Roman" w:hAnsi="Times New Roman"/>
          <w:sz w:val="20"/>
        </w:rPr>
        <w:t>h</w:t>
      </w:r>
      <w:r w:rsidRPr="001A31B8">
        <w:rPr>
          <w:rFonts w:ascii="Times New Roman" w:hAnsi="Times New Roman"/>
          <w:sz w:val="20"/>
        </w:rPr>
        <w:t>otoviteľovi (úhrada faktúr) má Zhotoviteľ voči O</w:t>
      </w:r>
      <w:r w:rsidR="001E1777" w:rsidRPr="001A31B8">
        <w:rPr>
          <w:rFonts w:ascii="Times New Roman" w:hAnsi="Times New Roman"/>
          <w:sz w:val="20"/>
        </w:rPr>
        <w:t>bjednávateľovi právo na zaplatenie úroku z omeškania z dlžnej sumy, a to vo výške podľa § 369 ods. 2 Obchodného zákonníka.</w:t>
      </w:r>
    </w:p>
    <w:p w:rsidR="001E1777" w:rsidRPr="001A31B8" w:rsidRDefault="001E1777" w:rsidP="00D53FFB">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567"/>
        <w:jc w:val="both"/>
        <w:rPr>
          <w:rFonts w:ascii="Times New Roman" w:hAnsi="Times New Roman"/>
          <w:sz w:val="20"/>
        </w:rPr>
      </w:pPr>
    </w:p>
    <w:p w:rsidR="00A04A62" w:rsidRPr="001A31B8" w:rsidRDefault="00A04A62" w:rsidP="00B26673">
      <w:pPr>
        <w:pStyle w:val="Import6"/>
        <w:numPr>
          <w:ilvl w:val="1"/>
          <w:numId w:val="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567" w:hanging="567"/>
        <w:jc w:val="both"/>
        <w:rPr>
          <w:rFonts w:ascii="Times New Roman" w:hAnsi="Times New Roman"/>
          <w:sz w:val="20"/>
        </w:rPr>
      </w:pPr>
      <w:r w:rsidRPr="001A31B8">
        <w:rPr>
          <w:rFonts w:ascii="Times New Roman" w:hAnsi="Times New Roman"/>
          <w:sz w:val="20"/>
        </w:rPr>
        <w:t xml:space="preserve">Splnením záväzku </w:t>
      </w:r>
      <w:r w:rsidR="003E6F80" w:rsidRPr="001A31B8">
        <w:rPr>
          <w:rFonts w:ascii="Times New Roman" w:hAnsi="Times New Roman"/>
          <w:sz w:val="20"/>
        </w:rPr>
        <w:t>Zhotoviteľ</w:t>
      </w:r>
      <w:r w:rsidRPr="001A31B8">
        <w:rPr>
          <w:rFonts w:ascii="Times New Roman" w:hAnsi="Times New Roman"/>
          <w:sz w:val="20"/>
        </w:rPr>
        <w:t xml:space="preserve">a zaplatiť </w:t>
      </w:r>
      <w:r w:rsidR="003E6F80" w:rsidRPr="001A31B8">
        <w:rPr>
          <w:rFonts w:ascii="Times New Roman" w:hAnsi="Times New Roman"/>
          <w:sz w:val="20"/>
        </w:rPr>
        <w:t>Objednávateľ</w:t>
      </w:r>
      <w:r w:rsidRPr="001A31B8">
        <w:rPr>
          <w:rFonts w:ascii="Times New Roman" w:hAnsi="Times New Roman"/>
          <w:sz w:val="20"/>
        </w:rPr>
        <w:t xml:space="preserve">ovi </w:t>
      </w:r>
      <w:r w:rsidR="001E1777" w:rsidRPr="001A31B8">
        <w:rPr>
          <w:rFonts w:ascii="Times New Roman" w:hAnsi="Times New Roman"/>
          <w:sz w:val="20"/>
        </w:rPr>
        <w:t>z</w:t>
      </w:r>
      <w:r w:rsidR="003E6F80" w:rsidRPr="001A31B8">
        <w:rPr>
          <w:rFonts w:ascii="Times New Roman" w:hAnsi="Times New Roman"/>
          <w:sz w:val="20"/>
        </w:rPr>
        <w:t>mluv</w:t>
      </w:r>
      <w:r w:rsidRPr="001A31B8">
        <w:rPr>
          <w:rFonts w:ascii="Times New Roman" w:hAnsi="Times New Roman"/>
          <w:sz w:val="20"/>
        </w:rPr>
        <w:t xml:space="preserve">nú pokutu nezanikajú povinnosti </w:t>
      </w:r>
      <w:r w:rsidR="003E6F80" w:rsidRPr="001A31B8">
        <w:rPr>
          <w:rFonts w:ascii="Times New Roman" w:hAnsi="Times New Roman"/>
          <w:sz w:val="20"/>
        </w:rPr>
        <w:t>Zhotoviteľ</w:t>
      </w:r>
      <w:r w:rsidRPr="001A31B8">
        <w:rPr>
          <w:rFonts w:ascii="Times New Roman" w:hAnsi="Times New Roman"/>
          <w:sz w:val="20"/>
        </w:rPr>
        <w:t>a, plnenie ktorých je zabezpečené dohodou o </w:t>
      </w:r>
      <w:r w:rsidR="001E1777" w:rsidRPr="001A31B8">
        <w:rPr>
          <w:rFonts w:ascii="Times New Roman" w:hAnsi="Times New Roman"/>
          <w:sz w:val="20"/>
        </w:rPr>
        <w:t>z</w:t>
      </w:r>
      <w:r w:rsidR="003E6F80" w:rsidRPr="001A31B8">
        <w:rPr>
          <w:rFonts w:ascii="Times New Roman" w:hAnsi="Times New Roman"/>
          <w:sz w:val="20"/>
        </w:rPr>
        <w:t>mluv</w:t>
      </w:r>
      <w:r w:rsidRPr="001A31B8">
        <w:rPr>
          <w:rFonts w:ascii="Times New Roman" w:hAnsi="Times New Roman"/>
          <w:sz w:val="20"/>
        </w:rPr>
        <w:t>nej pokute.</w:t>
      </w:r>
    </w:p>
    <w:p w:rsidR="00046C9E" w:rsidRPr="001A31B8" w:rsidRDefault="00046C9E" w:rsidP="00B26673">
      <w:pPr>
        <w:pStyle w:val="Odsekzoznamu"/>
        <w:jc w:val="both"/>
        <w:rPr>
          <w:rFonts w:ascii="Times New Roman" w:hAnsi="Times New Roman"/>
          <w:sz w:val="20"/>
        </w:rPr>
      </w:pPr>
    </w:p>
    <w:p w:rsidR="00046C9E" w:rsidRPr="001A31B8" w:rsidRDefault="00046C9E" w:rsidP="00D53FFB">
      <w:pPr>
        <w:pStyle w:val="Import6"/>
        <w:numPr>
          <w:ilvl w:val="1"/>
          <w:numId w:val="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567" w:hanging="567"/>
        <w:jc w:val="both"/>
        <w:rPr>
          <w:rFonts w:ascii="Times New Roman" w:hAnsi="Times New Roman"/>
          <w:sz w:val="20"/>
          <w:lang w:eastAsia="cs-CZ"/>
        </w:rPr>
      </w:pPr>
      <w:r w:rsidRPr="001A31B8">
        <w:rPr>
          <w:rFonts w:ascii="Times New Roman" w:hAnsi="Times New Roman"/>
          <w:sz w:val="20"/>
          <w:lang w:eastAsia="cs-CZ"/>
        </w:rPr>
        <w:t>Zmluvné strany vyhlasujú, že výška zmluvných pokút je primeraná, je v súlade so zásadami poctivého obchodného styku a bola dohodnutá s prihliadnutím na význam zabezpečovaných povinností.</w:t>
      </w:r>
    </w:p>
    <w:p w:rsidR="00642A87" w:rsidRPr="001A31B8" w:rsidRDefault="00642A87" w:rsidP="00B2667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imes New Roman" w:hAnsi="Times New Roman"/>
          <w:sz w:val="20"/>
        </w:rPr>
      </w:pPr>
    </w:p>
    <w:p w:rsidR="00A04A62" w:rsidRPr="001A31B8" w:rsidRDefault="00A04A62" w:rsidP="00B26673">
      <w:pPr>
        <w:pStyle w:val="Import6"/>
        <w:numPr>
          <w:ilvl w:val="1"/>
          <w:numId w:val="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567" w:hanging="567"/>
        <w:jc w:val="both"/>
        <w:rPr>
          <w:rFonts w:ascii="Times New Roman" w:hAnsi="Times New Roman"/>
          <w:sz w:val="20"/>
        </w:rPr>
      </w:pPr>
      <w:r w:rsidRPr="001A31B8">
        <w:rPr>
          <w:rFonts w:ascii="Times New Roman" w:hAnsi="Times New Roman"/>
          <w:sz w:val="20"/>
        </w:rPr>
        <w:t>Dohodou o </w:t>
      </w:r>
      <w:r w:rsidR="001E1777" w:rsidRPr="001A31B8">
        <w:rPr>
          <w:rFonts w:ascii="Times New Roman" w:hAnsi="Times New Roman"/>
          <w:sz w:val="20"/>
        </w:rPr>
        <w:t>z</w:t>
      </w:r>
      <w:r w:rsidR="003E6F80" w:rsidRPr="001A31B8">
        <w:rPr>
          <w:rFonts w:ascii="Times New Roman" w:hAnsi="Times New Roman"/>
          <w:sz w:val="20"/>
        </w:rPr>
        <w:t>mluv</w:t>
      </w:r>
      <w:r w:rsidRPr="001A31B8">
        <w:rPr>
          <w:rFonts w:ascii="Times New Roman" w:hAnsi="Times New Roman"/>
          <w:sz w:val="20"/>
        </w:rPr>
        <w:t xml:space="preserve">nej pokute nie je dotknuté právo </w:t>
      </w:r>
      <w:r w:rsidR="003E6F80" w:rsidRPr="001A31B8">
        <w:rPr>
          <w:rFonts w:ascii="Times New Roman" w:hAnsi="Times New Roman"/>
          <w:sz w:val="20"/>
        </w:rPr>
        <w:t>Zmluv</w:t>
      </w:r>
      <w:r w:rsidRPr="001A31B8">
        <w:rPr>
          <w:rFonts w:ascii="Times New Roman" w:hAnsi="Times New Roman"/>
          <w:sz w:val="20"/>
        </w:rPr>
        <w:t xml:space="preserve">ných strán na náhradu škody. V prípade vzniku škody je ktorákoľvek zo </w:t>
      </w:r>
      <w:r w:rsidR="003E6F80" w:rsidRPr="001A31B8">
        <w:rPr>
          <w:rFonts w:ascii="Times New Roman" w:hAnsi="Times New Roman"/>
          <w:sz w:val="20"/>
        </w:rPr>
        <w:t>Zmluv</w:t>
      </w:r>
      <w:r w:rsidRPr="001A31B8">
        <w:rPr>
          <w:rFonts w:ascii="Times New Roman" w:hAnsi="Times New Roman"/>
          <w:sz w:val="20"/>
        </w:rPr>
        <w:t>ných strán oprávnená nárokovať si jej náhradu v plnej výške.</w:t>
      </w:r>
    </w:p>
    <w:p w:rsidR="001E1777" w:rsidRPr="001A31B8" w:rsidRDefault="001E1777" w:rsidP="00B26673">
      <w:pPr>
        <w:widowControl w:val="0"/>
        <w:numPr>
          <w:ilvl w:val="1"/>
          <w:numId w:val="1"/>
        </w:numPr>
        <w:spacing w:before="120"/>
        <w:ind w:left="567" w:hanging="567"/>
        <w:jc w:val="both"/>
        <w:rPr>
          <w:rFonts w:ascii="Times New Roman" w:hAnsi="Times New Roman"/>
          <w:sz w:val="20"/>
          <w:lang w:eastAsia="cs-CZ"/>
        </w:rPr>
      </w:pPr>
      <w:r w:rsidRPr="001A31B8">
        <w:rPr>
          <w:rFonts w:ascii="Times New Roman" w:hAnsi="Times New Roman"/>
          <w:sz w:val="20"/>
          <w:lang w:eastAsia="cs-CZ"/>
        </w:rPr>
        <w:t xml:space="preserve">Lehota splatnosti zmluvnej pokuty a úroku </w:t>
      </w:r>
      <w:r w:rsidR="006B3BFE" w:rsidRPr="001A31B8">
        <w:rPr>
          <w:rFonts w:ascii="Times New Roman" w:hAnsi="Times New Roman"/>
          <w:sz w:val="20"/>
          <w:lang w:eastAsia="cs-CZ"/>
        </w:rPr>
        <w:t>z omeškania podľa tohto článku Z</w:t>
      </w:r>
      <w:r w:rsidRPr="001A31B8">
        <w:rPr>
          <w:rFonts w:ascii="Times New Roman" w:hAnsi="Times New Roman"/>
          <w:sz w:val="20"/>
          <w:lang w:eastAsia="cs-CZ"/>
        </w:rPr>
        <w:t>mluvy je 14 dní odo dňa ich uplatnenia príslušnou Zmluvnou stranou.</w:t>
      </w:r>
    </w:p>
    <w:p w:rsidR="00B06E47" w:rsidRPr="001A31B8" w:rsidRDefault="00B06E47" w:rsidP="00B26673">
      <w:pPr>
        <w:widowControl w:val="0"/>
        <w:numPr>
          <w:ilvl w:val="1"/>
          <w:numId w:val="1"/>
        </w:numPr>
        <w:spacing w:before="120"/>
        <w:ind w:left="567" w:hanging="567"/>
        <w:jc w:val="both"/>
        <w:rPr>
          <w:rFonts w:ascii="Times New Roman" w:hAnsi="Times New Roman"/>
          <w:sz w:val="20"/>
        </w:rPr>
      </w:pPr>
      <w:r w:rsidRPr="001A31B8">
        <w:rPr>
          <w:rFonts w:ascii="Times New Roman" w:hAnsi="Times New Roman"/>
          <w:sz w:val="20"/>
        </w:rPr>
        <w:t>Zmluvné strany sa výslovne dohodli, že Objednávateľ je oprávnený  započítať zmluvnú pokutu, náhradu škody či akúkoľvek inú peňažnú sankciu, či nároky Objednávateľa a to splatné, ako aj nesplatné uplatnené na základe tejto Zmluvy voči  ktorejkoľvek peňažnej pohľadávke Zhotoviteľa voči Objednávateľovi.</w:t>
      </w:r>
    </w:p>
    <w:p w:rsidR="00642A87" w:rsidRPr="001A31B8" w:rsidRDefault="00642A87" w:rsidP="00B2667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imes New Roman" w:hAnsi="Times New Roman"/>
          <w:sz w:val="20"/>
        </w:rPr>
      </w:pPr>
    </w:p>
    <w:p w:rsidR="00A0275B" w:rsidRPr="001A31B8" w:rsidRDefault="00A0275B" w:rsidP="00B2667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567"/>
        <w:jc w:val="both"/>
        <w:rPr>
          <w:rFonts w:ascii="Times New Roman" w:hAnsi="Times New Roman"/>
          <w:sz w:val="20"/>
        </w:rPr>
      </w:pPr>
    </w:p>
    <w:p w:rsidR="00A04A62" w:rsidRPr="001A31B8" w:rsidRDefault="00A04A62" w:rsidP="00307E59">
      <w:pPr>
        <w:jc w:val="center"/>
        <w:rPr>
          <w:rFonts w:ascii="Times New Roman" w:hAnsi="Times New Roman"/>
          <w:b/>
          <w:sz w:val="20"/>
        </w:rPr>
      </w:pPr>
      <w:r w:rsidRPr="001A31B8">
        <w:rPr>
          <w:rFonts w:ascii="Times New Roman" w:hAnsi="Times New Roman"/>
          <w:b/>
          <w:sz w:val="20"/>
        </w:rPr>
        <w:t>Článok 9.</w:t>
      </w:r>
    </w:p>
    <w:p w:rsidR="00A04A62" w:rsidRPr="001A31B8" w:rsidRDefault="00A04A62" w:rsidP="00307E59">
      <w:pPr>
        <w:jc w:val="center"/>
        <w:rPr>
          <w:rFonts w:ascii="Times New Roman" w:hAnsi="Times New Roman"/>
          <w:b/>
          <w:sz w:val="20"/>
        </w:rPr>
      </w:pPr>
      <w:r w:rsidRPr="001A31B8">
        <w:rPr>
          <w:rFonts w:ascii="Times New Roman" w:hAnsi="Times New Roman"/>
          <w:b/>
          <w:sz w:val="20"/>
        </w:rPr>
        <w:t>Riešenie sporov</w:t>
      </w:r>
    </w:p>
    <w:p w:rsidR="00642A87" w:rsidRPr="001A31B8" w:rsidRDefault="00642A87" w:rsidP="00B26673">
      <w:pPr>
        <w:jc w:val="both"/>
        <w:rPr>
          <w:rFonts w:ascii="Times New Roman" w:hAnsi="Times New Roman"/>
          <w:b/>
          <w:sz w:val="20"/>
        </w:rPr>
      </w:pPr>
    </w:p>
    <w:p w:rsidR="00A04A62" w:rsidRPr="001A31B8" w:rsidRDefault="00A04A62" w:rsidP="00B26673">
      <w:pPr>
        <w:pStyle w:val="Odsekzoznamu"/>
        <w:numPr>
          <w:ilvl w:val="1"/>
          <w:numId w:val="2"/>
        </w:numPr>
        <w:autoSpaceDE w:val="0"/>
        <w:autoSpaceDN w:val="0"/>
        <w:adjustRightInd w:val="0"/>
        <w:ind w:left="567" w:hanging="567"/>
        <w:jc w:val="both"/>
        <w:rPr>
          <w:rFonts w:ascii="Times New Roman" w:hAnsi="Times New Roman"/>
          <w:sz w:val="20"/>
        </w:rPr>
      </w:pPr>
      <w:r w:rsidRPr="001A31B8">
        <w:rPr>
          <w:rFonts w:ascii="Times New Roman" w:hAnsi="Times New Roman"/>
          <w:sz w:val="20"/>
        </w:rPr>
        <w:t xml:space="preserve">V prípade sporov, ktoré nebude možné riešiť dohodou </w:t>
      </w:r>
      <w:r w:rsidR="003E6F80" w:rsidRPr="001A31B8">
        <w:rPr>
          <w:rFonts w:ascii="Times New Roman" w:hAnsi="Times New Roman"/>
          <w:sz w:val="20"/>
        </w:rPr>
        <w:t>Zmluv</w:t>
      </w:r>
      <w:r w:rsidRPr="001A31B8">
        <w:rPr>
          <w:rFonts w:ascii="Times New Roman" w:hAnsi="Times New Roman"/>
          <w:sz w:val="20"/>
        </w:rPr>
        <w:t xml:space="preserve">ných strán, požiada jedna zo </w:t>
      </w:r>
      <w:r w:rsidR="003E6F80" w:rsidRPr="001A31B8">
        <w:rPr>
          <w:rFonts w:ascii="Times New Roman" w:hAnsi="Times New Roman"/>
          <w:sz w:val="20"/>
        </w:rPr>
        <w:t>Zmluv</w:t>
      </w:r>
      <w:r w:rsidRPr="001A31B8">
        <w:rPr>
          <w:rFonts w:ascii="Times New Roman" w:hAnsi="Times New Roman"/>
          <w:sz w:val="20"/>
        </w:rPr>
        <w:t xml:space="preserve">ných strán o rozhodnutie </w:t>
      </w:r>
      <w:r w:rsidR="0068140B" w:rsidRPr="001A31B8">
        <w:rPr>
          <w:rFonts w:ascii="Times New Roman" w:hAnsi="Times New Roman"/>
          <w:sz w:val="20"/>
        </w:rPr>
        <w:t xml:space="preserve">príslušný </w:t>
      </w:r>
      <w:r w:rsidRPr="001A31B8">
        <w:rPr>
          <w:rFonts w:ascii="Times New Roman" w:hAnsi="Times New Roman"/>
          <w:sz w:val="20"/>
        </w:rPr>
        <w:t>všeobecný súd S</w:t>
      </w:r>
      <w:r w:rsidR="007D5BE7" w:rsidRPr="001A31B8">
        <w:rPr>
          <w:rFonts w:ascii="Times New Roman" w:hAnsi="Times New Roman"/>
          <w:sz w:val="20"/>
        </w:rPr>
        <w:t>lovenskej republiky</w:t>
      </w:r>
      <w:r w:rsidRPr="001A31B8">
        <w:rPr>
          <w:rFonts w:ascii="Times New Roman" w:hAnsi="Times New Roman"/>
          <w:sz w:val="20"/>
        </w:rPr>
        <w:t>.</w:t>
      </w:r>
    </w:p>
    <w:p w:rsidR="00642A87" w:rsidRPr="001A31B8" w:rsidRDefault="00642A87" w:rsidP="00B26673">
      <w:pPr>
        <w:pStyle w:val="Odsekzoznamu"/>
        <w:autoSpaceDE w:val="0"/>
        <w:autoSpaceDN w:val="0"/>
        <w:adjustRightInd w:val="0"/>
        <w:ind w:left="567"/>
        <w:jc w:val="both"/>
        <w:rPr>
          <w:rFonts w:ascii="Times New Roman" w:hAnsi="Times New Roman"/>
          <w:sz w:val="20"/>
        </w:rPr>
      </w:pPr>
    </w:p>
    <w:p w:rsidR="00A04A62" w:rsidRPr="001A31B8" w:rsidRDefault="00A04A62" w:rsidP="00B26673">
      <w:pPr>
        <w:pStyle w:val="Odsekzoznamu"/>
        <w:numPr>
          <w:ilvl w:val="1"/>
          <w:numId w:val="2"/>
        </w:numPr>
        <w:autoSpaceDE w:val="0"/>
        <w:autoSpaceDN w:val="0"/>
        <w:adjustRightInd w:val="0"/>
        <w:ind w:left="567" w:hanging="567"/>
        <w:jc w:val="both"/>
        <w:rPr>
          <w:rFonts w:ascii="Times New Roman" w:hAnsi="Times New Roman"/>
          <w:sz w:val="20"/>
        </w:rPr>
      </w:pPr>
      <w:r w:rsidRPr="001A31B8">
        <w:rPr>
          <w:rFonts w:ascii="Times New Roman" w:hAnsi="Times New Roman"/>
          <w:sz w:val="20"/>
        </w:rPr>
        <w:t xml:space="preserve">Spory </w:t>
      </w:r>
      <w:r w:rsidR="003E6F80" w:rsidRPr="001A31B8">
        <w:rPr>
          <w:rFonts w:ascii="Times New Roman" w:hAnsi="Times New Roman"/>
          <w:sz w:val="20"/>
        </w:rPr>
        <w:t>Zmluv</w:t>
      </w:r>
      <w:r w:rsidRPr="001A31B8">
        <w:rPr>
          <w:rFonts w:ascii="Times New Roman" w:hAnsi="Times New Roman"/>
          <w:sz w:val="20"/>
        </w:rPr>
        <w:t xml:space="preserve">ných strán neoprávňujú </w:t>
      </w:r>
      <w:r w:rsidR="003E6F80" w:rsidRPr="001A31B8">
        <w:rPr>
          <w:rFonts w:ascii="Times New Roman" w:hAnsi="Times New Roman"/>
          <w:sz w:val="20"/>
        </w:rPr>
        <w:t>Zhotoviteľ</w:t>
      </w:r>
      <w:r w:rsidRPr="001A31B8">
        <w:rPr>
          <w:rFonts w:ascii="Times New Roman" w:hAnsi="Times New Roman"/>
          <w:sz w:val="20"/>
        </w:rPr>
        <w:t xml:space="preserve">a pozastaviť plnenie predmetu </w:t>
      </w:r>
      <w:r w:rsidR="003E6F80" w:rsidRPr="001A31B8">
        <w:rPr>
          <w:rFonts w:ascii="Times New Roman" w:hAnsi="Times New Roman"/>
          <w:sz w:val="20"/>
        </w:rPr>
        <w:t>Zmluv</w:t>
      </w:r>
      <w:r w:rsidRPr="001A31B8">
        <w:rPr>
          <w:rFonts w:ascii="Times New Roman" w:hAnsi="Times New Roman"/>
          <w:sz w:val="20"/>
        </w:rPr>
        <w:t xml:space="preserve">y. </w:t>
      </w:r>
    </w:p>
    <w:p w:rsidR="00642A87" w:rsidRPr="001A31B8" w:rsidRDefault="00642A87" w:rsidP="00B26673">
      <w:pPr>
        <w:autoSpaceDE w:val="0"/>
        <w:autoSpaceDN w:val="0"/>
        <w:adjustRightInd w:val="0"/>
        <w:jc w:val="both"/>
        <w:rPr>
          <w:rFonts w:ascii="Times New Roman" w:hAnsi="Times New Roman"/>
          <w:sz w:val="20"/>
        </w:rPr>
      </w:pPr>
    </w:p>
    <w:p w:rsidR="00A04A62" w:rsidRPr="001A31B8" w:rsidRDefault="003E6F80" w:rsidP="00B26673">
      <w:pPr>
        <w:pStyle w:val="Odsekzoznamu"/>
        <w:numPr>
          <w:ilvl w:val="1"/>
          <w:numId w:val="2"/>
        </w:numPr>
        <w:autoSpaceDE w:val="0"/>
        <w:autoSpaceDN w:val="0"/>
        <w:adjustRightInd w:val="0"/>
        <w:ind w:left="567" w:hanging="567"/>
        <w:jc w:val="both"/>
        <w:rPr>
          <w:rFonts w:ascii="Times New Roman" w:hAnsi="Times New Roman"/>
          <w:sz w:val="20"/>
        </w:rPr>
      </w:pPr>
      <w:r w:rsidRPr="001A31B8">
        <w:rPr>
          <w:rFonts w:ascii="Times New Roman" w:hAnsi="Times New Roman"/>
          <w:sz w:val="20"/>
        </w:rPr>
        <w:t>Zmluv</w:t>
      </w:r>
      <w:r w:rsidR="00A04A62" w:rsidRPr="001A31B8">
        <w:rPr>
          <w:rFonts w:ascii="Times New Roman" w:hAnsi="Times New Roman"/>
          <w:sz w:val="20"/>
        </w:rPr>
        <w:t xml:space="preserve">ný vzťah upravený touto </w:t>
      </w:r>
      <w:r w:rsidRPr="001A31B8">
        <w:rPr>
          <w:rFonts w:ascii="Times New Roman" w:hAnsi="Times New Roman"/>
          <w:sz w:val="20"/>
        </w:rPr>
        <w:t>Zmluv</w:t>
      </w:r>
      <w:r w:rsidR="00A04A62" w:rsidRPr="001A31B8">
        <w:rPr>
          <w:rFonts w:ascii="Times New Roman" w:hAnsi="Times New Roman"/>
          <w:sz w:val="20"/>
        </w:rPr>
        <w:t>ou sa riadi právn</w:t>
      </w:r>
      <w:r w:rsidR="007D5BE7" w:rsidRPr="001A31B8">
        <w:rPr>
          <w:rFonts w:ascii="Times New Roman" w:hAnsi="Times New Roman"/>
          <w:sz w:val="20"/>
        </w:rPr>
        <w:t>ym poriadkom platným na území Slovenskej republiky</w:t>
      </w:r>
      <w:r w:rsidR="00A04A62" w:rsidRPr="001A31B8">
        <w:rPr>
          <w:rFonts w:ascii="Times New Roman" w:hAnsi="Times New Roman"/>
          <w:sz w:val="20"/>
        </w:rPr>
        <w:t xml:space="preserve">. Prípadné spory </w:t>
      </w:r>
      <w:r w:rsidRPr="001A31B8">
        <w:rPr>
          <w:rFonts w:ascii="Times New Roman" w:hAnsi="Times New Roman"/>
          <w:sz w:val="20"/>
        </w:rPr>
        <w:t>Zmluv</w:t>
      </w:r>
      <w:r w:rsidR="00A04A62" w:rsidRPr="001A31B8">
        <w:rPr>
          <w:rFonts w:ascii="Times New Roman" w:hAnsi="Times New Roman"/>
          <w:sz w:val="20"/>
        </w:rPr>
        <w:t xml:space="preserve">ných strán vyplývajúce alebo súvisiace s touto </w:t>
      </w:r>
      <w:r w:rsidRPr="001A31B8">
        <w:rPr>
          <w:rFonts w:ascii="Times New Roman" w:hAnsi="Times New Roman"/>
          <w:sz w:val="20"/>
        </w:rPr>
        <w:t>Zmluv</w:t>
      </w:r>
      <w:r w:rsidR="00A04A62" w:rsidRPr="001A31B8">
        <w:rPr>
          <w:rFonts w:ascii="Times New Roman" w:hAnsi="Times New Roman"/>
          <w:sz w:val="20"/>
        </w:rPr>
        <w:t>ou je prísl</w:t>
      </w:r>
      <w:r w:rsidR="00CE453A" w:rsidRPr="001A31B8">
        <w:rPr>
          <w:rFonts w:ascii="Times New Roman" w:hAnsi="Times New Roman"/>
          <w:sz w:val="20"/>
        </w:rPr>
        <w:t>ušný rozhodovať všeobecný súd Slovenskej republiky</w:t>
      </w:r>
      <w:r w:rsidR="007D5BE7" w:rsidRPr="001A31B8">
        <w:rPr>
          <w:rFonts w:ascii="Times New Roman" w:hAnsi="Times New Roman"/>
          <w:sz w:val="20"/>
        </w:rPr>
        <w:t>, rozhodným právom je právny poriadok Slovenskej republiky</w:t>
      </w:r>
      <w:r w:rsidR="00A04A62" w:rsidRPr="001A31B8">
        <w:rPr>
          <w:rFonts w:ascii="Times New Roman" w:hAnsi="Times New Roman"/>
          <w:sz w:val="20"/>
        </w:rPr>
        <w:t>.</w:t>
      </w:r>
    </w:p>
    <w:p w:rsidR="00A04A62" w:rsidRPr="001A31B8" w:rsidRDefault="00A04A62" w:rsidP="00B26673">
      <w:pPr>
        <w:spacing w:line="276" w:lineRule="auto"/>
        <w:jc w:val="both"/>
        <w:rPr>
          <w:rFonts w:ascii="Times New Roman" w:hAnsi="Times New Roman"/>
          <w:b/>
          <w:sz w:val="20"/>
        </w:rPr>
      </w:pPr>
    </w:p>
    <w:p w:rsidR="00A0275B" w:rsidRPr="001A31B8" w:rsidRDefault="00A0275B" w:rsidP="00B26673">
      <w:pPr>
        <w:spacing w:line="276" w:lineRule="auto"/>
        <w:jc w:val="both"/>
        <w:rPr>
          <w:rFonts w:ascii="Times New Roman" w:hAnsi="Times New Roman"/>
          <w:b/>
          <w:sz w:val="20"/>
        </w:rPr>
      </w:pPr>
    </w:p>
    <w:p w:rsidR="00A04A62" w:rsidRPr="001A31B8" w:rsidRDefault="00A04A62" w:rsidP="00AD40D5">
      <w:pPr>
        <w:jc w:val="center"/>
        <w:rPr>
          <w:rFonts w:ascii="Times New Roman" w:hAnsi="Times New Roman"/>
          <w:b/>
          <w:sz w:val="20"/>
        </w:rPr>
      </w:pPr>
      <w:r w:rsidRPr="001A31B8">
        <w:rPr>
          <w:rFonts w:ascii="Times New Roman" w:hAnsi="Times New Roman"/>
          <w:b/>
          <w:sz w:val="20"/>
        </w:rPr>
        <w:t>Článok 10.</w:t>
      </w:r>
    </w:p>
    <w:p w:rsidR="00A04A62" w:rsidRPr="001A31B8" w:rsidRDefault="00A04A62" w:rsidP="00AD40D5">
      <w:pPr>
        <w:jc w:val="center"/>
        <w:rPr>
          <w:rFonts w:ascii="Times New Roman" w:hAnsi="Times New Roman"/>
          <w:b/>
          <w:sz w:val="20"/>
        </w:rPr>
      </w:pPr>
      <w:r w:rsidRPr="001A31B8">
        <w:rPr>
          <w:rFonts w:ascii="Times New Roman" w:hAnsi="Times New Roman"/>
          <w:b/>
          <w:sz w:val="20"/>
        </w:rPr>
        <w:t xml:space="preserve">Ukončenie </w:t>
      </w:r>
      <w:r w:rsidR="003E6F80" w:rsidRPr="001A31B8">
        <w:rPr>
          <w:rFonts w:ascii="Times New Roman" w:hAnsi="Times New Roman"/>
          <w:b/>
          <w:sz w:val="20"/>
        </w:rPr>
        <w:t>Zmluv</w:t>
      </w:r>
      <w:r w:rsidRPr="001A31B8">
        <w:rPr>
          <w:rFonts w:ascii="Times New Roman" w:hAnsi="Times New Roman"/>
          <w:b/>
          <w:sz w:val="20"/>
        </w:rPr>
        <w:t>y</w:t>
      </w:r>
    </w:p>
    <w:p w:rsidR="00642A87" w:rsidRPr="001A31B8" w:rsidRDefault="00642A87" w:rsidP="00B26673">
      <w:pPr>
        <w:jc w:val="both"/>
        <w:rPr>
          <w:rFonts w:ascii="Times New Roman" w:hAnsi="Times New Roman"/>
          <w:b/>
          <w:sz w:val="20"/>
        </w:rPr>
      </w:pPr>
    </w:p>
    <w:p w:rsidR="00642A87" w:rsidRPr="001A31B8" w:rsidRDefault="00642A87" w:rsidP="00B26673">
      <w:pPr>
        <w:pStyle w:val="Odsekzoznamu"/>
        <w:numPr>
          <w:ilvl w:val="0"/>
          <w:numId w:val="12"/>
        </w:numPr>
        <w:ind w:left="567" w:hanging="567"/>
        <w:jc w:val="both"/>
        <w:rPr>
          <w:rFonts w:ascii="Times New Roman" w:hAnsi="Times New Roman"/>
          <w:sz w:val="20"/>
        </w:rPr>
      </w:pPr>
      <w:r w:rsidRPr="001A31B8">
        <w:rPr>
          <w:rFonts w:ascii="Times New Roman" w:hAnsi="Times New Roman"/>
          <w:sz w:val="20"/>
        </w:rPr>
        <w:t xml:space="preserve">Táto </w:t>
      </w:r>
      <w:r w:rsidR="003E6F80" w:rsidRPr="001A31B8">
        <w:rPr>
          <w:rFonts w:ascii="Times New Roman" w:hAnsi="Times New Roman"/>
          <w:sz w:val="20"/>
        </w:rPr>
        <w:t>Zmluv</w:t>
      </w:r>
      <w:r w:rsidR="007165C1" w:rsidRPr="001A31B8">
        <w:rPr>
          <w:rFonts w:ascii="Times New Roman" w:hAnsi="Times New Roman"/>
          <w:sz w:val="20"/>
        </w:rPr>
        <w:t>a sa uzatvára na dobu určitú</w:t>
      </w:r>
      <w:r w:rsidRPr="001A31B8">
        <w:rPr>
          <w:rFonts w:ascii="Times New Roman" w:hAnsi="Times New Roman"/>
          <w:sz w:val="20"/>
        </w:rPr>
        <w:t>.</w:t>
      </w:r>
    </w:p>
    <w:p w:rsidR="00064D0C" w:rsidRPr="001A31B8" w:rsidRDefault="00064D0C" w:rsidP="00B26673">
      <w:pPr>
        <w:pStyle w:val="Odsekzoznamu"/>
        <w:ind w:left="567"/>
        <w:jc w:val="both"/>
        <w:rPr>
          <w:rFonts w:ascii="Times New Roman" w:hAnsi="Times New Roman"/>
          <w:sz w:val="20"/>
        </w:rPr>
      </w:pPr>
    </w:p>
    <w:p w:rsidR="00642A87" w:rsidRPr="001A31B8" w:rsidRDefault="00642A87" w:rsidP="00B26673">
      <w:pPr>
        <w:pStyle w:val="Odsekzoznamu"/>
        <w:numPr>
          <w:ilvl w:val="0"/>
          <w:numId w:val="12"/>
        </w:numPr>
        <w:ind w:left="567" w:hanging="567"/>
        <w:jc w:val="both"/>
        <w:rPr>
          <w:rFonts w:ascii="Times New Roman" w:hAnsi="Times New Roman"/>
          <w:sz w:val="20"/>
        </w:rPr>
      </w:pPr>
      <w:r w:rsidRPr="001A31B8">
        <w:rPr>
          <w:rFonts w:ascii="Times New Roman" w:hAnsi="Times New Roman"/>
          <w:sz w:val="20"/>
        </w:rPr>
        <w:t xml:space="preserve">Túto </w:t>
      </w:r>
      <w:r w:rsidR="003E6F80" w:rsidRPr="001A31B8">
        <w:rPr>
          <w:rFonts w:ascii="Times New Roman" w:hAnsi="Times New Roman"/>
          <w:sz w:val="20"/>
        </w:rPr>
        <w:t>Zmluv</w:t>
      </w:r>
      <w:r w:rsidR="00405E39" w:rsidRPr="001A31B8">
        <w:rPr>
          <w:rFonts w:ascii="Times New Roman" w:hAnsi="Times New Roman"/>
          <w:sz w:val="20"/>
        </w:rPr>
        <w:t xml:space="preserve">u je možné ukončiť pred uplynutím doby </w:t>
      </w:r>
      <w:r w:rsidR="007165C1" w:rsidRPr="001A31B8">
        <w:rPr>
          <w:rFonts w:ascii="Times New Roman" w:hAnsi="Times New Roman"/>
          <w:sz w:val="20"/>
        </w:rPr>
        <w:t xml:space="preserve"> jej účinnosti </w:t>
      </w:r>
      <w:r w:rsidRPr="001A31B8">
        <w:rPr>
          <w:rFonts w:ascii="Times New Roman" w:hAnsi="Times New Roman"/>
          <w:sz w:val="20"/>
        </w:rPr>
        <w:t xml:space="preserve"> nasledovne: </w:t>
      </w:r>
    </w:p>
    <w:p w:rsidR="00064D0C" w:rsidRPr="001A31B8" w:rsidRDefault="00064D0C" w:rsidP="00B26673">
      <w:pPr>
        <w:pStyle w:val="Odsekzoznamu"/>
        <w:jc w:val="both"/>
        <w:rPr>
          <w:rFonts w:ascii="Times New Roman" w:hAnsi="Times New Roman"/>
          <w:sz w:val="20"/>
        </w:rPr>
      </w:pPr>
    </w:p>
    <w:p w:rsidR="00642A87" w:rsidRPr="001A31B8" w:rsidRDefault="00642A87" w:rsidP="00B26673">
      <w:pPr>
        <w:pStyle w:val="Odsekzoznamu"/>
        <w:ind w:left="567"/>
        <w:jc w:val="both"/>
        <w:rPr>
          <w:rFonts w:ascii="Times New Roman" w:hAnsi="Times New Roman"/>
          <w:sz w:val="20"/>
        </w:rPr>
      </w:pPr>
      <w:r w:rsidRPr="001A31B8">
        <w:rPr>
          <w:rFonts w:ascii="Times New Roman" w:hAnsi="Times New Roman"/>
          <w:sz w:val="20"/>
        </w:rPr>
        <w:t>10.2.1</w:t>
      </w:r>
      <w:r w:rsidRPr="001A31B8">
        <w:rPr>
          <w:rFonts w:ascii="Times New Roman" w:hAnsi="Times New Roman"/>
          <w:sz w:val="20"/>
        </w:rPr>
        <w:tab/>
        <w:t xml:space="preserve">písomnou dohodou </w:t>
      </w:r>
      <w:r w:rsidR="003E6F80" w:rsidRPr="001A31B8">
        <w:rPr>
          <w:rFonts w:ascii="Times New Roman" w:hAnsi="Times New Roman"/>
          <w:sz w:val="20"/>
        </w:rPr>
        <w:t>Zmluv</w:t>
      </w:r>
      <w:r w:rsidRPr="001A31B8">
        <w:rPr>
          <w:rFonts w:ascii="Times New Roman" w:hAnsi="Times New Roman"/>
          <w:sz w:val="20"/>
        </w:rPr>
        <w:t>ných strán,</w:t>
      </w:r>
    </w:p>
    <w:p w:rsidR="00064D0C" w:rsidRPr="001A31B8" w:rsidRDefault="00064D0C" w:rsidP="00B26673">
      <w:pPr>
        <w:pStyle w:val="Odsekzoznamu"/>
        <w:ind w:left="567"/>
        <w:jc w:val="both"/>
        <w:rPr>
          <w:rFonts w:ascii="Times New Roman" w:hAnsi="Times New Roman"/>
          <w:sz w:val="20"/>
        </w:rPr>
      </w:pPr>
    </w:p>
    <w:p w:rsidR="00642A87" w:rsidRPr="001A31B8" w:rsidRDefault="00642A87" w:rsidP="00B26673">
      <w:pPr>
        <w:pStyle w:val="Odsekzoznamu"/>
        <w:ind w:left="567"/>
        <w:jc w:val="both"/>
        <w:rPr>
          <w:rFonts w:ascii="Times New Roman" w:hAnsi="Times New Roman"/>
          <w:sz w:val="20"/>
        </w:rPr>
      </w:pPr>
      <w:r w:rsidRPr="001A31B8">
        <w:rPr>
          <w:rFonts w:ascii="Times New Roman" w:hAnsi="Times New Roman"/>
          <w:sz w:val="20"/>
        </w:rPr>
        <w:t>10.2.2</w:t>
      </w:r>
      <w:r w:rsidRPr="001A31B8">
        <w:rPr>
          <w:rFonts w:ascii="Times New Roman" w:hAnsi="Times New Roman"/>
          <w:sz w:val="20"/>
        </w:rPr>
        <w:tab/>
        <w:t xml:space="preserve">písomným odstúpením od </w:t>
      </w:r>
      <w:r w:rsidR="003E6F80" w:rsidRPr="001A31B8">
        <w:rPr>
          <w:rFonts w:ascii="Times New Roman" w:hAnsi="Times New Roman"/>
          <w:sz w:val="20"/>
        </w:rPr>
        <w:t>Zmluv</w:t>
      </w:r>
      <w:r w:rsidRPr="001A31B8">
        <w:rPr>
          <w:rFonts w:ascii="Times New Roman" w:hAnsi="Times New Roman"/>
          <w:sz w:val="20"/>
        </w:rPr>
        <w:t>y</w:t>
      </w:r>
    </w:p>
    <w:p w:rsidR="00064D0C" w:rsidRPr="001A31B8" w:rsidRDefault="00064D0C" w:rsidP="00B26673">
      <w:pPr>
        <w:pStyle w:val="Odsekzoznamu"/>
        <w:ind w:left="567"/>
        <w:jc w:val="both"/>
        <w:rPr>
          <w:rFonts w:ascii="Times New Roman" w:hAnsi="Times New Roman"/>
          <w:sz w:val="20"/>
        </w:rPr>
      </w:pPr>
    </w:p>
    <w:p w:rsidR="00064D0C" w:rsidRPr="001A31B8" w:rsidRDefault="00064D0C" w:rsidP="00B26673">
      <w:pPr>
        <w:pStyle w:val="Odsekzoznamu"/>
        <w:ind w:left="567"/>
        <w:jc w:val="both"/>
        <w:rPr>
          <w:rFonts w:ascii="Times New Roman" w:hAnsi="Times New Roman"/>
          <w:sz w:val="20"/>
        </w:rPr>
      </w:pPr>
    </w:p>
    <w:p w:rsidR="00642A87" w:rsidRPr="001A31B8" w:rsidRDefault="00642A87" w:rsidP="00B26673">
      <w:pPr>
        <w:pStyle w:val="Odsekzoznamu"/>
        <w:numPr>
          <w:ilvl w:val="0"/>
          <w:numId w:val="12"/>
        </w:numPr>
        <w:ind w:left="567" w:hanging="567"/>
        <w:jc w:val="both"/>
        <w:rPr>
          <w:rFonts w:ascii="Times New Roman" w:hAnsi="Times New Roman"/>
          <w:sz w:val="20"/>
        </w:rPr>
      </w:pPr>
      <w:r w:rsidRPr="001A31B8">
        <w:rPr>
          <w:rFonts w:ascii="Times New Roman" w:hAnsi="Times New Roman"/>
          <w:sz w:val="20"/>
        </w:rPr>
        <w:t xml:space="preserve">V prípade zániku </w:t>
      </w:r>
      <w:r w:rsidR="003E6F80" w:rsidRPr="001A31B8">
        <w:rPr>
          <w:rFonts w:ascii="Times New Roman" w:hAnsi="Times New Roman"/>
          <w:sz w:val="20"/>
        </w:rPr>
        <w:t>Zmluv</w:t>
      </w:r>
      <w:r w:rsidRPr="001A31B8">
        <w:rPr>
          <w:rFonts w:ascii="Times New Roman" w:hAnsi="Times New Roman"/>
          <w:sz w:val="20"/>
        </w:rPr>
        <w:t xml:space="preserve">y dohodou </w:t>
      </w:r>
      <w:r w:rsidR="003E6F80" w:rsidRPr="001A31B8">
        <w:rPr>
          <w:rFonts w:ascii="Times New Roman" w:hAnsi="Times New Roman"/>
          <w:sz w:val="20"/>
        </w:rPr>
        <w:t>Zmluv</w:t>
      </w:r>
      <w:r w:rsidRPr="001A31B8">
        <w:rPr>
          <w:rFonts w:ascii="Times New Roman" w:hAnsi="Times New Roman"/>
          <w:sz w:val="20"/>
        </w:rPr>
        <w:t xml:space="preserve">ných strán, táto zaniká dňom uvedeným v tejto dohode (ďalej len „deň zániku </w:t>
      </w:r>
      <w:r w:rsidR="003E6F80" w:rsidRPr="001A31B8">
        <w:rPr>
          <w:rFonts w:ascii="Times New Roman" w:hAnsi="Times New Roman"/>
          <w:sz w:val="20"/>
        </w:rPr>
        <w:t>Zmluv</w:t>
      </w:r>
      <w:r w:rsidRPr="001A31B8">
        <w:rPr>
          <w:rFonts w:ascii="Times New Roman" w:hAnsi="Times New Roman"/>
          <w:sz w:val="20"/>
        </w:rPr>
        <w:t xml:space="preserve">y dohodou“). V tejto dohode sa upravia aj vzájomné nároky </w:t>
      </w:r>
      <w:r w:rsidR="003E6F80" w:rsidRPr="001A31B8">
        <w:rPr>
          <w:rFonts w:ascii="Times New Roman" w:hAnsi="Times New Roman"/>
          <w:sz w:val="20"/>
        </w:rPr>
        <w:t>Zmluv</w:t>
      </w:r>
      <w:r w:rsidRPr="001A31B8">
        <w:rPr>
          <w:rFonts w:ascii="Times New Roman" w:hAnsi="Times New Roman"/>
          <w:sz w:val="20"/>
        </w:rPr>
        <w:t xml:space="preserve">ných strán vzniknuté z plnenia </w:t>
      </w:r>
      <w:r w:rsidR="003E6F80" w:rsidRPr="001A31B8">
        <w:rPr>
          <w:rFonts w:ascii="Times New Roman" w:hAnsi="Times New Roman"/>
          <w:sz w:val="20"/>
        </w:rPr>
        <w:t>Zmluv</w:t>
      </w:r>
      <w:r w:rsidRPr="001A31B8">
        <w:rPr>
          <w:rFonts w:ascii="Times New Roman" w:hAnsi="Times New Roman"/>
          <w:sz w:val="20"/>
        </w:rPr>
        <w:t xml:space="preserve">ných povinností alebo z ich porušenia druhou </w:t>
      </w:r>
      <w:r w:rsidR="003E6F80" w:rsidRPr="001A31B8">
        <w:rPr>
          <w:rFonts w:ascii="Times New Roman" w:hAnsi="Times New Roman"/>
          <w:sz w:val="20"/>
        </w:rPr>
        <w:t>Zmluv</w:t>
      </w:r>
      <w:r w:rsidRPr="001A31B8">
        <w:rPr>
          <w:rFonts w:ascii="Times New Roman" w:hAnsi="Times New Roman"/>
          <w:sz w:val="20"/>
        </w:rPr>
        <w:t xml:space="preserve">nou stranou ku dňu zániku </w:t>
      </w:r>
      <w:r w:rsidR="003E6F80" w:rsidRPr="001A31B8">
        <w:rPr>
          <w:rFonts w:ascii="Times New Roman" w:hAnsi="Times New Roman"/>
          <w:sz w:val="20"/>
        </w:rPr>
        <w:t>Zmluv</w:t>
      </w:r>
      <w:r w:rsidRPr="001A31B8">
        <w:rPr>
          <w:rFonts w:ascii="Times New Roman" w:hAnsi="Times New Roman"/>
          <w:sz w:val="20"/>
        </w:rPr>
        <w:t>y dohodou.</w:t>
      </w:r>
    </w:p>
    <w:p w:rsidR="00064D0C" w:rsidRPr="001A31B8" w:rsidRDefault="00064D0C" w:rsidP="00B26673">
      <w:pPr>
        <w:pStyle w:val="Odsekzoznamu"/>
        <w:ind w:left="567"/>
        <w:jc w:val="both"/>
        <w:rPr>
          <w:rFonts w:ascii="Times New Roman" w:hAnsi="Times New Roman"/>
          <w:sz w:val="20"/>
        </w:rPr>
      </w:pPr>
    </w:p>
    <w:p w:rsidR="00642A87" w:rsidRPr="001A31B8" w:rsidRDefault="00642A87" w:rsidP="00B26673">
      <w:pPr>
        <w:pStyle w:val="Odsekzoznamu"/>
        <w:numPr>
          <w:ilvl w:val="0"/>
          <w:numId w:val="12"/>
        </w:numPr>
        <w:ind w:left="567" w:hanging="567"/>
        <w:jc w:val="both"/>
        <w:rPr>
          <w:rFonts w:ascii="Times New Roman" w:hAnsi="Times New Roman"/>
          <w:sz w:val="20"/>
        </w:rPr>
      </w:pPr>
      <w:r w:rsidRPr="001A31B8">
        <w:rPr>
          <w:rFonts w:ascii="Times New Roman" w:hAnsi="Times New Roman"/>
          <w:sz w:val="20"/>
        </w:rPr>
        <w:t xml:space="preserve">V prípade odstúpenia od </w:t>
      </w:r>
      <w:r w:rsidR="003E6F80" w:rsidRPr="001A31B8">
        <w:rPr>
          <w:rFonts w:ascii="Times New Roman" w:hAnsi="Times New Roman"/>
          <w:sz w:val="20"/>
        </w:rPr>
        <w:t>Zmluv</w:t>
      </w:r>
      <w:r w:rsidRPr="001A31B8">
        <w:rPr>
          <w:rFonts w:ascii="Times New Roman" w:hAnsi="Times New Roman"/>
          <w:sz w:val="20"/>
        </w:rPr>
        <w:t xml:space="preserve">y sa </w:t>
      </w:r>
      <w:r w:rsidR="003E6F80" w:rsidRPr="001A31B8">
        <w:rPr>
          <w:rFonts w:ascii="Times New Roman" w:hAnsi="Times New Roman"/>
          <w:sz w:val="20"/>
        </w:rPr>
        <w:t>Zmluv</w:t>
      </w:r>
      <w:r w:rsidRPr="001A31B8">
        <w:rPr>
          <w:rFonts w:ascii="Times New Roman" w:hAnsi="Times New Roman"/>
          <w:sz w:val="20"/>
        </w:rPr>
        <w:t>né strany budú riadiť ustanoveniami §344 a nasl. Obchodného zákonníka.</w:t>
      </w:r>
    </w:p>
    <w:p w:rsidR="00064D0C" w:rsidRPr="001A31B8" w:rsidRDefault="00064D0C" w:rsidP="00B26673">
      <w:pPr>
        <w:jc w:val="both"/>
        <w:rPr>
          <w:rFonts w:ascii="Times New Roman" w:hAnsi="Times New Roman"/>
          <w:sz w:val="20"/>
        </w:rPr>
      </w:pPr>
    </w:p>
    <w:p w:rsidR="00642A87" w:rsidRPr="001A31B8" w:rsidRDefault="003E6F80" w:rsidP="00B26673">
      <w:pPr>
        <w:pStyle w:val="Odsekzoznamu"/>
        <w:numPr>
          <w:ilvl w:val="0"/>
          <w:numId w:val="12"/>
        </w:numPr>
        <w:ind w:left="567" w:hanging="567"/>
        <w:jc w:val="both"/>
        <w:rPr>
          <w:rFonts w:ascii="Times New Roman" w:hAnsi="Times New Roman"/>
          <w:sz w:val="20"/>
        </w:rPr>
      </w:pPr>
      <w:r w:rsidRPr="001A31B8">
        <w:rPr>
          <w:rFonts w:ascii="Times New Roman" w:hAnsi="Times New Roman"/>
          <w:sz w:val="20"/>
        </w:rPr>
        <w:t>Zmluv</w:t>
      </w:r>
      <w:r w:rsidR="00642A87" w:rsidRPr="001A31B8">
        <w:rPr>
          <w:rFonts w:ascii="Times New Roman" w:hAnsi="Times New Roman"/>
          <w:sz w:val="20"/>
        </w:rPr>
        <w:t xml:space="preserve">ná strana je oprávnená odstúpiť od </w:t>
      </w:r>
      <w:r w:rsidRPr="001A31B8">
        <w:rPr>
          <w:rFonts w:ascii="Times New Roman" w:hAnsi="Times New Roman"/>
          <w:sz w:val="20"/>
        </w:rPr>
        <w:t>Zmluv</w:t>
      </w:r>
      <w:r w:rsidR="00642A87" w:rsidRPr="001A31B8">
        <w:rPr>
          <w:rFonts w:ascii="Times New Roman" w:hAnsi="Times New Roman"/>
          <w:sz w:val="20"/>
        </w:rPr>
        <w:t>y podľa tohto článku</w:t>
      </w:r>
      <w:r w:rsidR="00405E39" w:rsidRPr="001A31B8">
        <w:rPr>
          <w:rFonts w:ascii="Times New Roman" w:hAnsi="Times New Roman"/>
          <w:sz w:val="20"/>
        </w:rPr>
        <w:t xml:space="preserve"> Zmluvy</w:t>
      </w:r>
      <w:r w:rsidR="00642A87" w:rsidRPr="001A31B8">
        <w:rPr>
          <w:rFonts w:ascii="Times New Roman" w:hAnsi="Times New Roman"/>
          <w:sz w:val="20"/>
        </w:rPr>
        <w:t xml:space="preserve">. </w:t>
      </w:r>
      <w:r w:rsidRPr="001A31B8">
        <w:rPr>
          <w:rFonts w:ascii="Times New Roman" w:hAnsi="Times New Roman"/>
          <w:sz w:val="20"/>
        </w:rPr>
        <w:t>Zhotoviteľ</w:t>
      </w:r>
      <w:r w:rsidR="00642A87" w:rsidRPr="001A31B8">
        <w:rPr>
          <w:rFonts w:ascii="Times New Roman" w:hAnsi="Times New Roman"/>
          <w:sz w:val="20"/>
        </w:rPr>
        <w:t xml:space="preserve">ovi prináleží náhrada iba za skutočne vykonané dielo, resp. jeho časti. Odstúpenie </w:t>
      </w:r>
      <w:r w:rsidRPr="001A31B8">
        <w:rPr>
          <w:rFonts w:ascii="Times New Roman" w:hAnsi="Times New Roman"/>
          <w:sz w:val="20"/>
        </w:rPr>
        <w:t>Zmluv</w:t>
      </w:r>
      <w:r w:rsidR="00642A87" w:rsidRPr="001A31B8">
        <w:rPr>
          <w:rFonts w:ascii="Times New Roman" w:hAnsi="Times New Roman"/>
          <w:sz w:val="20"/>
        </w:rPr>
        <w:t xml:space="preserve">nej strany nadobúda účinnosť jeho doručením druhej </w:t>
      </w:r>
      <w:r w:rsidRPr="001A31B8">
        <w:rPr>
          <w:rFonts w:ascii="Times New Roman" w:hAnsi="Times New Roman"/>
          <w:sz w:val="20"/>
        </w:rPr>
        <w:t>Zmluv</w:t>
      </w:r>
      <w:r w:rsidR="00642A87" w:rsidRPr="001A31B8">
        <w:rPr>
          <w:rFonts w:ascii="Times New Roman" w:hAnsi="Times New Roman"/>
          <w:sz w:val="20"/>
        </w:rPr>
        <w:t>nej strane (ktorá svoju povinnosť porušila).</w:t>
      </w:r>
    </w:p>
    <w:p w:rsidR="00064D0C" w:rsidRPr="001A31B8" w:rsidRDefault="00064D0C" w:rsidP="00B26673">
      <w:pPr>
        <w:jc w:val="both"/>
        <w:rPr>
          <w:rFonts w:ascii="Times New Roman" w:hAnsi="Times New Roman"/>
          <w:sz w:val="20"/>
        </w:rPr>
      </w:pPr>
    </w:p>
    <w:p w:rsidR="00642A87" w:rsidRPr="001A31B8" w:rsidRDefault="00642A87" w:rsidP="00B26673">
      <w:pPr>
        <w:pStyle w:val="Odsekzoznamu"/>
        <w:numPr>
          <w:ilvl w:val="0"/>
          <w:numId w:val="12"/>
        </w:numPr>
        <w:ind w:left="567" w:hanging="567"/>
        <w:jc w:val="both"/>
        <w:rPr>
          <w:rFonts w:ascii="Times New Roman" w:hAnsi="Times New Roman"/>
          <w:sz w:val="20"/>
        </w:rPr>
      </w:pPr>
      <w:r w:rsidRPr="001A31B8">
        <w:rPr>
          <w:rFonts w:ascii="Times New Roman" w:hAnsi="Times New Roman"/>
          <w:sz w:val="20"/>
        </w:rPr>
        <w:t xml:space="preserve">Za podstatné porušenie </w:t>
      </w:r>
      <w:r w:rsidR="003E6F80" w:rsidRPr="001A31B8">
        <w:rPr>
          <w:rFonts w:ascii="Times New Roman" w:hAnsi="Times New Roman"/>
          <w:sz w:val="20"/>
        </w:rPr>
        <w:t>Zmluv</w:t>
      </w:r>
      <w:r w:rsidRPr="001A31B8">
        <w:rPr>
          <w:rFonts w:ascii="Times New Roman" w:hAnsi="Times New Roman"/>
          <w:sz w:val="20"/>
        </w:rPr>
        <w:t xml:space="preserve">y oprávňujúce </w:t>
      </w:r>
      <w:r w:rsidR="003E6F80" w:rsidRPr="001A31B8">
        <w:rPr>
          <w:rFonts w:ascii="Times New Roman" w:hAnsi="Times New Roman"/>
          <w:sz w:val="20"/>
        </w:rPr>
        <w:t>Objednávateľ</w:t>
      </w:r>
      <w:r w:rsidRPr="001A31B8">
        <w:rPr>
          <w:rFonts w:ascii="Times New Roman" w:hAnsi="Times New Roman"/>
          <w:sz w:val="20"/>
        </w:rPr>
        <w:t xml:space="preserve">a okamžite odstúpiť od tejto </w:t>
      </w:r>
      <w:r w:rsidR="003E6F80" w:rsidRPr="001A31B8">
        <w:rPr>
          <w:rFonts w:ascii="Times New Roman" w:hAnsi="Times New Roman"/>
          <w:sz w:val="20"/>
        </w:rPr>
        <w:t>Zmluv</w:t>
      </w:r>
      <w:r w:rsidRPr="001A31B8">
        <w:rPr>
          <w:rFonts w:ascii="Times New Roman" w:hAnsi="Times New Roman"/>
          <w:sz w:val="20"/>
        </w:rPr>
        <w:t>y sa považuje:</w:t>
      </w:r>
    </w:p>
    <w:p w:rsidR="00064D0C" w:rsidRPr="001A31B8" w:rsidRDefault="00064D0C" w:rsidP="00B26673">
      <w:pPr>
        <w:jc w:val="both"/>
        <w:rPr>
          <w:rFonts w:ascii="Times New Roman" w:hAnsi="Times New Roman"/>
          <w:sz w:val="20"/>
        </w:rPr>
      </w:pPr>
    </w:p>
    <w:p w:rsidR="00642A87" w:rsidRPr="001A31B8" w:rsidRDefault="004D1D75" w:rsidP="00B26673">
      <w:pPr>
        <w:pStyle w:val="Odsekzoznamu"/>
        <w:ind w:left="1418" w:hanging="851"/>
        <w:jc w:val="both"/>
        <w:rPr>
          <w:rFonts w:ascii="Times New Roman" w:hAnsi="Times New Roman"/>
          <w:sz w:val="20"/>
        </w:rPr>
      </w:pPr>
      <w:r w:rsidRPr="001A31B8">
        <w:rPr>
          <w:rFonts w:ascii="Times New Roman" w:hAnsi="Times New Roman"/>
          <w:sz w:val="20"/>
        </w:rPr>
        <w:t>10.6.1</w:t>
      </w:r>
      <w:r w:rsidRPr="001A31B8">
        <w:rPr>
          <w:rFonts w:ascii="Times New Roman" w:hAnsi="Times New Roman"/>
          <w:sz w:val="20"/>
        </w:rPr>
        <w:tab/>
      </w:r>
      <w:r w:rsidR="00642A87" w:rsidRPr="001A31B8">
        <w:rPr>
          <w:rFonts w:ascii="Times New Roman" w:hAnsi="Times New Roman"/>
          <w:sz w:val="20"/>
        </w:rPr>
        <w:t xml:space="preserve">nedodržanie pokynov </w:t>
      </w:r>
      <w:r w:rsidR="003E6F80" w:rsidRPr="001A31B8">
        <w:rPr>
          <w:rFonts w:ascii="Times New Roman" w:hAnsi="Times New Roman"/>
          <w:sz w:val="20"/>
        </w:rPr>
        <w:t>Objednávateľ</w:t>
      </w:r>
      <w:r w:rsidR="00642A87" w:rsidRPr="001A31B8">
        <w:rPr>
          <w:rFonts w:ascii="Times New Roman" w:hAnsi="Times New Roman"/>
          <w:sz w:val="20"/>
        </w:rPr>
        <w:t>a</w:t>
      </w:r>
      <w:r w:rsidR="00AC48FA">
        <w:rPr>
          <w:rFonts w:ascii="Times New Roman" w:hAnsi="Times New Roman"/>
          <w:sz w:val="20"/>
        </w:rPr>
        <w:t xml:space="preserve"> </w:t>
      </w:r>
      <w:r w:rsidR="00163167" w:rsidRPr="001A31B8">
        <w:rPr>
          <w:rFonts w:ascii="Times New Roman" w:hAnsi="Times New Roman"/>
          <w:sz w:val="20"/>
        </w:rPr>
        <w:t xml:space="preserve">zo strany Zhotoviteľa , </w:t>
      </w:r>
      <w:r w:rsidR="00642A87" w:rsidRPr="001A31B8">
        <w:rPr>
          <w:rFonts w:ascii="Times New Roman" w:hAnsi="Times New Roman"/>
          <w:sz w:val="20"/>
        </w:rPr>
        <w:t xml:space="preserve">za predpokladu, že dotknutý pokyn má podstatný význam na realizáciu diela podľa tejto </w:t>
      </w:r>
      <w:r w:rsidR="003E6F80" w:rsidRPr="001A31B8">
        <w:rPr>
          <w:rFonts w:ascii="Times New Roman" w:hAnsi="Times New Roman"/>
          <w:sz w:val="20"/>
        </w:rPr>
        <w:t>Zmluv</w:t>
      </w:r>
      <w:r w:rsidR="00642A87" w:rsidRPr="001A31B8">
        <w:rPr>
          <w:rFonts w:ascii="Times New Roman" w:hAnsi="Times New Roman"/>
          <w:sz w:val="20"/>
        </w:rPr>
        <w:t>y,</w:t>
      </w:r>
    </w:p>
    <w:p w:rsidR="00064D0C" w:rsidRPr="001A31B8" w:rsidRDefault="00064D0C" w:rsidP="00B26673">
      <w:pPr>
        <w:jc w:val="both"/>
        <w:rPr>
          <w:rFonts w:ascii="Times New Roman" w:hAnsi="Times New Roman"/>
          <w:sz w:val="20"/>
        </w:rPr>
      </w:pPr>
    </w:p>
    <w:p w:rsidR="00642A87" w:rsidRPr="001A31B8" w:rsidRDefault="00642A87" w:rsidP="00B26673">
      <w:pPr>
        <w:pStyle w:val="Odsekzoznamu"/>
        <w:ind w:left="1418" w:hanging="851"/>
        <w:jc w:val="both"/>
        <w:rPr>
          <w:rFonts w:ascii="Times New Roman" w:hAnsi="Times New Roman"/>
          <w:sz w:val="20"/>
        </w:rPr>
      </w:pPr>
      <w:r w:rsidRPr="001A31B8">
        <w:rPr>
          <w:rFonts w:ascii="Times New Roman" w:hAnsi="Times New Roman"/>
          <w:sz w:val="20"/>
        </w:rPr>
        <w:t>10.6.2</w:t>
      </w:r>
      <w:r w:rsidRPr="001A31B8">
        <w:rPr>
          <w:rFonts w:ascii="Times New Roman" w:hAnsi="Times New Roman"/>
          <w:sz w:val="20"/>
        </w:rPr>
        <w:tab/>
        <w:t xml:space="preserve">ak na miesto </w:t>
      </w:r>
      <w:r w:rsidR="003E6F80" w:rsidRPr="001A31B8">
        <w:rPr>
          <w:rFonts w:ascii="Times New Roman" w:hAnsi="Times New Roman"/>
          <w:sz w:val="20"/>
        </w:rPr>
        <w:t>Zhotoviteľ</w:t>
      </w:r>
      <w:r w:rsidRPr="001A31B8">
        <w:rPr>
          <w:rFonts w:ascii="Times New Roman" w:hAnsi="Times New Roman"/>
          <w:sz w:val="20"/>
        </w:rPr>
        <w:t>a vstúpi iná osoba následkom právneho nástupníctva,</w:t>
      </w:r>
    </w:p>
    <w:p w:rsidR="00064D0C" w:rsidRPr="001A31B8" w:rsidRDefault="00064D0C" w:rsidP="00B26673">
      <w:pPr>
        <w:jc w:val="both"/>
        <w:rPr>
          <w:rFonts w:ascii="Times New Roman" w:hAnsi="Times New Roman"/>
          <w:sz w:val="20"/>
        </w:rPr>
      </w:pPr>
    </w:p>
    <w:p w:rsidR="00642A87" w:rsidRPr="001A31B8" w:rsidRDefault="00642A87" w:rsidP="00B26673">
      <w:pPr>
        <w:pStyle w:val="Odsekzoznamu"/>
        <w:ind w:left="1418" w:hanging="851"/>
        <w:jc w:val="both"/>
        <w:rPr>
          <w:rFonts w:ascii="Times New Roman" w:hAnsi="Times New Roman"/>
          <w:sz w:val="20"/>
        </w:rPr>
      </w:pPr>
      <w:r w:rsidRPr="001A31B8">
        <w:rPr>
          <w:rFonts w:ascii="Times New Roman" w:hAnsi="Times New Roman"/>
          <w:sz w:val="20"/>
        </w:rPr>
        <w:t>1</w:t>
      </w:r>
      <w:r w:rsidR="00405E39" w:rsidRPr="001A31B8">
        <w:rPr>
          <w:rFonts w:ascii="Times New Roman" w:hAnsi="Times New Roman"/>
          <w:sz w:val="20"/>
        </w:rPr>
        <w:t>0.6.3</w:t>
      </w:r>
      <w:r w:rsidR="00405E39" w:rsidRPr="001A31B8">
        <w:rPr>
          <w:rFonts w:ascii="Times New Roman" w:hAnsi="Times New Roman"/>
          <w:sz w:val="20"/>
        </w:rPr>
        <w:tab/>
        <w:t>podstatné omeškanie tzn.</w:t>
      </w:r>
      <w:r w:rsidRPr="001A31B8">
        <w:rPr>
          <w:rFonts w:ascii="Times New Roman" w:hAnsi="Times New Roman"/>
          <w:sz w:val="20"/>
        </w:rPr>
        <w:t xml:space="preserve"> viac ako </w:t>
      </w:r>
      <w:r w:rsidR="007D5BE7" w:rsidRPr="001A31B8">
        <w:rPr>
          <w:rFonts w:ascii="Times New Roman" w:hAnsi="Times New Roman"/>
          <w:sz w:val="20"/>
        </w:rPr>
        <w:t>1</w:t>
      </w:r>
      <w:r w:rsidRPr="001A31B8">
        <w:rPr>
          <w:rFonts w:ascii="Times New Roman" w:hAnsi="Times New Roman"/>
          <w:sz w:val="20"/>
        </w:rPr>
        <w:t>0</w:t>
      </w:r>
      <w:r w:rsidR="00405E39" w:rsidRPr="001A31B8">
        <w:rPr>
          <w:rFonts w:ascii="Times New Roman" w:hAnsi="Times New Roman"/>
          <w:sz w:val="20"/>
        </w:rPr>
        <w:t xml:space="preserve"> dní s vykonaním </w:t>
      </w:r>
      <w:r w:rsidR="00716916" w:rsidRPr="001A31B8">
        <w:rPr>
          <w:rFonts w:ascii="Times New Roman" w:hAnsi="Times New Roman"/>
          <w:sz w:val="20"/>
        </w:rPr>
        <w:t xml:space="preserve"> a dodaním </w:t>
      </w:r>
      <w:r w:rsidR="00405E39" w:rsidRPr="001A31B8">
        <w:rPr>
          <w:rFonts w:ascii="Times New Roman" w:hAnsi="Times New Roman"/>
          <w:sz w:val="20"/>
        </w:rPr>
        <w:t xml:space="preserve">diela zo strany </w:t>
      </w:r>
      <w:r w:rsidR="003E6F80" w:rsidRPr="001A31B8">
        <w:rPr>
          <w:rFonts w:ascii="Times New Roman" w:hAnsi="Times New Roman"/>
          <w:sz w:val="20"/>
        </w:rPr>
        <w:t>Zhotoviteľ</w:t>
      </w:r>
      <w:r w:rsidR="00405E39" w:rsidRPr="001A31B8">
        <w:rPr>
          <w:rFonts w:ascii="Times New Roman" w:hAnsi="Times New Roman"/>
          <w:sz w:val="20"/>
        </w:rPr>
        <w:t>a</w:t>
      </w:r>
      <w:r w:rsidRPr="001A31B8">
        <w:rPr>
          <w:rFonts w:ascii="Times New Roman" w:hAnsi="Times New Roman"/>
          <w:sz w:val="20"/>
        </w:rPr>
        <w:t>, ak v </w:t>
      </w:r>
      <w:r w:rsidR="003E6F80" w:rsidRPr="001A31B8">
        <w:rPr>
          <w:rFonts w:ascii="Times New Roman" w:hAnsi="Times New Roman"/>
          <w:sz w:val="20"/>
        </w:rPr>
        <w:t>Zmluv</w:t>
      </w:r>
      <w:r w:rsidRPr="001A31B8">
        <w:rPr>
          <w:rFonts w:ascii="Times New Roman" w:hAnsi="Times New Roman"/>
          <w:sz w:val="20"/>
        </w:rPr>
        <w:t>e nie je uvedené inak</w:t>
      </w:r>
      <w:r w:rsidR="00064D0C" w:rsidRPr="001A31B8">
        <w:rPr>
          <w:rFonts w:ascii="Times New Roman" w:hAnsi="Times New Roman"/>
          <w:sz w:val="20"/>
        </w:rPr>
        <w:t>,</w:t>
      </w:r>
    </w:p>
    <w:p w:rsidR="00064D0C" w:rsidRPr="001A31B8" w:rsidRDefault="00064D0C" w:rsidP="00B26673">
      <w:pPr>
        <w:pStyle w:val="Odsekzoznamu"/>
        <w:ind w:left="1418" w:hanging="851"/>
        <w:jc w:val="both"/>
        <w:rPr>
          <w:rFonts w:ascii="Times New Roman" w:hAnsi="Times New Roman"/>
          <w:sz w:val="20"/>
        </w:rPr>
      </w:pPr>
    </w:p>
    <w:p w:rsidR="00642A87" w:rsidRPr="001A31B8" w:rsidRDefault="00642A87" w:rsidP="00B26673">
      <w:pPr>
        <w:pStyle w:val="Odsekzoznamu"/>
        <w:ind w:left="1418" w:hanging="851"/>
        <w:jc w:val="both"/>
        <w:rPr>
          <w:rFonts w:ascii="Times New Roman" w:hAnsi="Times New Roman"/>
          <w:sz w:val="20"/>
        </w:rPr>
      </w:pPr>
      <w:r w:rsidRPr="001A31B8">
        <w:rPr>
          <w:rFonts w:ascii="Times New Roman" w:hAnsi="Times New Roman"/>
          <w:sz w:val="20"/>
        </w:rPr>
        <w:t>10.6.4</w:t>
      </w:r>
      <w:r w:rsidRPr="001A31B8">
        <w:rPr>
          <w:rFonts w:ascii="Times New Roman" w:hAnsi="Times New Roman"/>
          <w:sz w:val="20"/>
        </w:rPr>
        <w:tab/>
        <w:t xml:space="preserve">ak nastanú právne skutočnosti majúce za následok zmenu v právnom postavení </w:t>
      </w:r>
      <w:r w:rsidR="003E6F80" w:rsidRPr="001A31B8">
        <w:rPr>
          <w:rFonts w:ascii="Times New Roman" w:hAnsi="Times New Roman"/>
          <w:sz w:val="20"/>
        </w:rPr>
        <w:t>Zhotoviteľ</w:t>
      </w:r>
      <w:r w:rsidRPr="001A31B8">
        <w:rPr>
          <w:rFonts w:ascii="Times New Roman" w:hAnsi="Times New Roman"/>
          <w:sz w:val="20"/>
        </w:rPr>
        <w:t xml:space="preserve">a (napr. vyhlásenie konkurzu, vstup do likvidácie, zmena právnej formy, zmena v oprávneniach konať v mene </w:t>
      </w:r>
      <w:r w:rsidR="003E6F80" w:rsidRPr="001A31B8">
        <w:rPr>
          <w:rFonts w:ascii="Times New Roman" w:hAnsi="Times New Roman"/>
          <w:sz w:val="20"/>
        </w:rPr>
        <w:t>Zhotoviteľ</w:t>
      </w:r>
      <w:r w:rsidRPr="001A31B8">
        <w:rPr>
          <w:rFonts w:ascii="Times New Roman" w:hAnsi="Times New Roman"/>
          <w:sz w:val="20"/>
        </w:rPr>
        <w:t>a) alebo akákoľvek zmena majúca priamy vplyv n</w:t>
      </w:r>
      <w:r w:rsidR="00064D0C" w:rsidRPr="001A31B8">
        <w:rPr>
          <w:rFonts w:ascii="Times New Roman" w:hAnsi="Times New Roman"/>
          <w:sz w:val="20"/>
        </w:rPr>
        <w:t xml:space="preserve">a plnenie zo strany </w:t>
      </w:r>
      <w:r w:rsidR="003E6F80" w:rsidRPr="001A31B8">
        <w:rPr>
          <w:rFonts w:ascii="Times New Roman" w:hAnsi="Times New Roman"/>
          <w:sz w:val="20"/>
        </w:rPr>
        <w:t>Zhotoviteľ</w:t>
      </w:r>
      <w:r w:rsidR="00064D0C" w:rsidRPr="001A31B8">
        <w:rPr>
          <w:rFonts w:ascii="Times New Roman" w:hAnsi="Times New Roman"/>
          <w:sz w:val="20"/>
        </w:rPr>
        <w:t>a,</w:t>
      </w:r>
    </w:p>
    <w:p w:rsidR="00064D0C" w:rsidRPr="00B04F82" w:rsidRDefault="00064D0C" w:rsidP="00B04F82">
      <w:pPr>
        <w:jc w:val="both"/>
        <w:rPr>
          <w:rFonts w:ascii="Times New Roman" w:hAnsi="Times New Roman"/>
          <w:sz w:val="20"/>
        </w:rPr>
      </w:pPr>
    </w:p>
    <w:p w:rsidR="00716916" w:rsidRPr="001A31B8" w:rsidRDefault="00064D0C" w:rsidP="00B26673">
      <w:pPr>
        <w:ind w:left="1418" w:hanging="851"/>
        <w:jc w:val="both"/>
        <w:rPr>
          <w:rFonts w:ascii="Times New Roman" w:hAnsi="Times New Roman"/>
          <w:sz w:val="20"/>
        </w:rPr>
      </w:pPr>
      <w:r w:rsidRPr="001A31B8">
        <w:rPr>
          <w:rFonts w:ascii="Times New Roman" w:hAnsi="Times New Roman"/>
          <w:sz w:val="20"/>
        </w:rPr>
        <w:t>10.6.5</w:t>
      </w:r>
      <w:r w:rsidRPr="001A31B8">
        <w:rPr>
          <w:rFonts w:ascii="Times New Roman" w:hAnsi="Times New Roman"/>
          <w:sz w:val="20"/>
        </w:rPr>
        <w:tab/>
      </w:r>
      <w:r w:rsidR="00716916" w:rsidRPr="001A31B8">
        <w:rPr>
          <w:rFonts w:ascii="Times New Roman" w:hAnsi="Times New Roman"/>
          <w:sz w:val="20"/>
        </w:rPr>
        <w:t>v prípade, ak sa preukáže, že Zhotoviteľ vykonal úkon, ktorý smeroval k prevodu zhotoviteľových záväzkov a pohľadávok z tejto Zmluvy na tretiu osobu,</w:t>
      </w:r>
    </w:p>
    <w:p w:rsidR="00716916" w:rsidRPr="001A31B8" w:rsidRDefault="00716916" w:rsidP="00B26673">
      <w:pPr>
        <w:pStyle w:val="Odsekzoznamu"/>
        <w:ind w:left="1418" w:hanging="851"/>
        <w:jc w:val="both"/>
        <w:rPr>
          <w:rFonts w:ascii="Times New Roman" w:hAnsi="Times New Roman"/>
          <w:sz w:val="20"/>
        </w:rPr>
      </w:pPr>
    </w:p>
    <w:p w:rsidR="00716916" w:rsidRDefault="00064D0C" w:rsidP="00B26673">
      <w:pPr>
        <w:ind w:left="1418" w:hanging="851"/>
        <w:jc w:val="both"/>
        <w:rPr>
          <w:rFonts w:ascii="Times New Roman" w:hAnsi="Times New Roman"/>
          <w:sz w:val="20"/>
        </w:rPr>
      </w:pPr>
      <w:r w:rsidRPr="001A31B8">
        <w:rPr>
          <w:rFonts w:ascii="Times New Roman" w:hAnsi="Times New Roman"/>
          <w:sz w:val="20"/>
        </w:rPr>
        <w:t>10.6.6</w:t>
      </w:r>
      <w:r w:rsidRPr="001A31B8">
        <w:rPr>
          <w:rFonts w:ascii="Times New Roman" w:hAnsi="Times New Roman"/>
          <w:sz w:val="20"/>
        </w:rPr>
        <w:tab/>
      </w:r>
      <w:r w:rsidR="00716916" w:rsidRPr="001A31B8">
        <w:rPr>
          <w:rFonts w:ascii="Times New Roman" w:hAnsi="Times New Roman"/>
          <w:sz w:val="20"/>
        </w:rPr>
        <w:t>ak Zhotoviteľ poruší alebo nesplní kto</w:t>
      </w:r>
      <w:r w:rsidR="00163167" w:rsidRPr="001A31B8">
        <w:rPr>
          <w:rFonts w:ascii="Times New Roman" w:hAnsi="Times New Roman"/>
          <w:sz w:val="20"/>
        </w:rPr>
        <w:t>rékoľvek iné ustanovenie tejto Z</w:t>
      </w:r>
      <w:r w:rsidR="00716916" w:rsidRPr="001A31B8">
        <w:rPr>
          <w:rFonts w:ascii="Times New Roman" w:hAnsi="Times New Roman"/>
          <w:sz w:val="20"/>
        </w:rPr>
        <w:t xml:space="preserve">mluvy a nápravu nevykoná ani v dodatočnej lehote </w:t>
      </w:r>
      <w:r w:rsidR="00DA50CF" w:rsidRPr="001A31B8">
        <w:rPr>
          <w:rFonts w:ascii="Times New Roman" w:hAnsi="Times New Roman"/>
          <w:sz w:val="20"/>
        </w:rPr>
        <w:t>7dní na základe písomnej výzvy O</w:t>
      </w:r>
      <w:r w:rsidR="00716916" w:rsidRPr="001A31B8">
        <w:rPr>
          <w:rFonts w:ascii="Times New Roman" w:hAnsi="Times New Roman"/>
          <w:sz w:val="20"/>
        </w:rPr>
        <w:t>bjednávateľa,</w:t>
      </w:r>
    </w:p>
    <w:p w:rsidR="00B04F82" w:rsidRPr="001A31B8" w:rsidRDefault="00B04F82" w:rsidP="00B04F82">
      <w:pPr>
        <w:jc w:val="both"/>
        <w:rPr>
          <w:rFonts w:ascii="Times New Roman" w:hAnsi="Times New Roman"/>
          <w:sz w:val="20"/>
        </w:rPr>
      </w:pPr>
    </w:p>
    <w:p w:rsidR="00144A67" w:rsidRDefault="00163167" w:rsidP="00B26673">
      <w:pPr>
        <w:widowControl w:val="0"/>
        <w:tabs>
          <w:tab w:val="left" w:pos="-8505"/>
        </w:tabs>
        <w:kinsoku w:val="0"/>
        <w:overflowPunct w:val="0"/>
        <w:autoSpaceDE w:val="0"/>
        <w:autoSpaceDN w:val="0"/>
        <w:adjustRightInd w:val="0"/>
        <w:ind w:left="1418" w:right="17" w:hanging="851"/>
        <w:jc w:val="both"/>
        <w:rPr>
          <w:rFonts w:ascii="Times New Roman" w:hAnsi="Times New Roman"/>
          <w:sz w:val="20"/>
        </w:rPr>
      </w:pPr>
      <w:r w:rsidRPr="001A31B8">
        <w:rPr>
          <w:rFonts w:ascii="Times New Roman" w:hAnsi="Times New Roman"/>
          <w:sz w:val="20"/>
        </w:rPr>
        <w:t>10.6.7</w:t>
      </w:r>
      <w:r w:rsidRPr="001A31B8">
        <w:rPr>
          <w:rFonts w:ascii="Times New Roman" w:hAnsi="Times New Roman"/>
          <w:sz w:val="20"/>
        </w:rPr>
        <w:tab/>
      </w:r>
      <w:r w:rsidR="00144A67" w:rsidRPr="001A31B8">
        <w:rPr>
          <w:rFonts w:ascii="Times New Roman" w:hAnsi="Times New Roman"/>
          <w:sz w:val="20"/>
        </w:rPr>
        <w:t xml:space="preserve">počas účinnosti tejto Zmluvy stratí Zhotoviteľ príslušné podnikateľské oprávnenie, osvedčenie o odbornej spôsobilosti, prípadne iné oprávnenie nevyhnutné na poskytnutie činnosti podľa tejto Zmluvy, </w:t>
      </w:r>
    </w:p>
    <w:p w:rsidR="00B04F82" w:rsidRPr="001A31B8" w:rsidRDefault="00B04F82" w:rsidP="00B26673">
      <w:pPr>
        <w:widowControl w:val="0"/>
        <w:tabs>
          <w:tab w:val="left" w:pos="-8505"/>
        </w:tabs>
        <w:kinsoku w:val="0"/>
        <w:overflowPunct w:val="0"/>
        <w:autoSpaceDE w:val="0"/>
        <w:autoSpaceDN w:val="0"/>
        <w:adjustRightInd w:val="0"/>
        <w:ind w:left="1418" w:right="17" w:hanging="851"/>
        <w:jc w:val="both"/>
        <w:rPr>
          <w:rFonts w:ascii="Times New Roman" w:hAnsi="Times New Roman"/>
          <w:sz w:val="20"/>
        </w:rPr>
      </w:pPr>
    </w:p>
    <w:p w:rsidR="00064D0C" w:rsidRPr="001A31B8" w:rsidRDefault="00144A67" w:rsidP="00B26673">
      <w:pPr>
        <w:pStyle w:val="Odsekzoznamu"/>
        <w:ind w:left="1418" w:hanging="851"/>
        <w:jc w:val="both"/>
        <w:rPr>
          <w:rFonts w:ascii="Times New Roman" w:hAnsi="Times New Roman"/>
          <w:sz w:val="20"/>
        </w:rPr>
      </w:pPr>
      <w:r w:rsidRPr="001A31B8">
        <w:rPr>
          <w:rFonts w:ascii="Times New Roman" w:hAnsi="Times New Roman"/>
          <w:sz w:val="20"/>
        </w:rPr>
        <w:t>10.6.8</w:t>
      </w:r>
      <w:r w:rsidRPr="001A31B8">
        <w:rPr>
          <w:rFonts w:ascii="Times New Roman" w:hAnsi="Times New Roman"/>
          <w:sz w:val="20"/>
        </w:rPr>
        <w:tab/>
      </w:r>
      <w:r w:rsidR="00064D0C" w:rsidRPr="001A31B8">
        <w:rPr>
          <w:rFonts w:ascii="Times New Roman" w:hAnsi="Times New Roman"/>
          <w:sz w:val="20"/>
        </w:rPr>
        <w:t xml:space="preserve">v prípadoch ustanovených touto </w:t>
      </w:r>
      <w:r w:rsidR="003E6F80" w:rsidRPr="001A31B8">
        <w:rPr>
          <w:rFonts w:ascii="Times New Roman" w:hAnsi="Times New Roman"/>
          <w:sz w:val="20"/>
        </w:rPr>
        <w:t>Zmluv</w:t>
      </w:r>
      <w:r w:rsidR="00064D0C" w:rsidRPr="001A31B8">
        <w:rPr>
          <w:rFonts w:ascii="Times New Roman" w:hAnsi="Times New Roman"/>
          <w:sz w:val="20"/>
        </w:rPr>
        <w:t>ou,</w:t>
      </w:r>
    </w:p>
    <w:p w:rsidR="00064D0C" w:rsidRPr="001A31B8" w:rsidRDefault="00064D0C" w:rsidP="00B26673">
      <w:pPr>
        <w:pStyle w:val="Odsekzoznamu"/>
        <w:ind w:left="1418" w:hanging="851"/>
        <w:jc w:val="both"/>
        <w:rPr>
          <w:rFonts w:ascii="Times New Roman" w:hAnsi="Times New Roman"/>
          <w:sz w:val="20"/>
        </w:rPr>
      </w:pPr>
    </w:p>
    <w:p w:rsidR="00064D0C" w:rsidRPr="001A31B8" w:rsidRDefault="00163167" w:rsidP="00B26673">
      <w:pPr>
        <w:pStyle w:val="Odsekzoznamu"/>
        <w:ind w:left="1418" w:hanging="851"/>
        <w:jc w:val="both"/>
        <w:rPr>
          <w:rFonts w:ascii="Times New Roman" w:hAnsi="Times New Roman"/>
          <w:sz w:val="20"/>
        </w:rPr>
      </w:pPr>
      <w:r w:rsidRPr="001A31B8">
        <w:rPr>
          <w:rFonts w:ascii="Times New Roman" w:hAnsi="Times New Roman"/>
          <w:sz w:val="20"/>
        </w:rPr>
        <w:t>10.6.</w:t>
      </w:r>
      <w:r w:rsidR="00144A67" w:rsidRPr="001A31B8">
        <w:rPr>
          <w:rFonts w:ascii="Times New Roman" w:hAnsi="Times New Roman"/>
          <w:sz w:val="20"/>
        </w:rPr>
        <w:t>9</w:t>
      </w:r>
      <w:r w:rsidR="00064D0C" w:rsidRPr="001A31B8">
        <w:rPr>
          <w:rFonts w:ascii="Times New Roman" w:hAnsi="Times New Roman"/>
          <w:sz w:val="20"/>
        </w:rPr>
        <w:tab/>
        <w:t>v prípadoch ustanovených právnymi predpismi</w:t>
      </w:r>
      <w:r w:rsidR="00DF054E" w:rsidRPr="001A31B8">
        <w:rPr>
          <w:rFonts w:ascii="Times New Roman" w:hAnsi="Times New Roman"/>
          <w:sz w:val="20"/>
        </w:rPr>
        <w:t xml:space="preserve"> SR</w:t>
      </w:r>
      <w:r w:rsidR="00064D0C" w:rsidRPr="001A31B8">
        <w:rPr>
          <w:rFonts w:ascii="Times New Roman" w:hAnsi="Times New Roman"/>
          <w:sz w:val="20"/>
        </w:rPr>
        <w:t>.</w:t>
      </w:r>
    </w:p>
    <w:p w:rsidR="00642A87" w:rsidRPr="001A31B8" w:rsidRDefault="00642A87" w:rsidP="00B26673">
      <w:pPr>
        <w:pStyle w:val="Odsekzoznamu"/>
        <w:ind w:left="1418" w:hanging="851"/>
        <w:jc w:val="both"/>
        <w:rPr>
          <w:rFonts w:ascii="Times New Roman" w:hAnsi="Times New Roman"/>
          <w:sz w:val="20"/>
        </w:rPr>
      </w:pPr>
    </w:p>
    <w:p w:rsidR="00064D0C" w:rsidRPr="001A31B8" w:rsidRDefault="00064D0C" w:rsidP="00B26673">
      <w:pPr>
        <w:jc w:val="both"/>
        <w:rPr>
          <w:rFonts w:ascii="Times New Roman" w:hAnsi="Times New Roman"/>
          <w:sz w:val="20"/>
        </w:rPr>
      </w:pPr>
    </w:p>
    <w:p w:rsidR="00163167" w:rsidRDefault="00163167" w:rsidP="00B26673">
      <w:pPr>
        <w:pStyle w:val="Odsekzoznamu"/>
        <w:numPr>
          <w:ilvl w:val="0"/>
          <w:numId w:val="12"/>
        </w:numPr>
        <w:ind w:left="567" w:hanging="567"/>
        <w:jc w:val="both"/>
        <w:rPr>
          <w:rFonts w:ascii="Times New Roman" w:hAnsi="Times New Roman"/>
          <w:sz w:val="20"/>
        </w:rPr>
      </w:pPr>
      <w:r w:rsidRPr="001A31B8">
        <w:rPr>
          <w:rFonts w:ascii="Times New Roman" w:hAnsi="Times New Roman"/>
          <w:sz w:val="20"/>
        </w:rPr>
        <w:t>Za podstatné porušenie Zmluvy oprávňujúce Zhotoviteľa okamžite odstúpiť od tejto Zmluvy sa považuje:</w:t>
      </w:r>
    </w:p>
    <w:p w:rsidR="00B04F82" w:rsidRPr="001A31B8" w:rsidRDefault="00B04F82" w:rsidP="00B04F82">
      <w:pPr>
        <w:pStyle w:val="Odsekzoznamu"/>
        <w:ind w:left="567"/>
        <w:jc w:val="both"/>
        <w:rPr>
          <w:rFonts w:ascii="Times New Roman" w:hAnsi="Times New Roman"/>
          <w:sz w:val="20"/>
        </w:rPr>
      </w:pPr>
    </w:p>
    <w:p w:rsidR="00163167" w:rsidRPr="00B04F82" w:rsidRDefault="00163167" w:rsidP="00DE6ED4">
      <w:pPr>
        <w:pStyle w:val="Odsekzoznamu"/>
        <w:numPr>
          <w:ilvl w:val="2"/>
          <w:numId w:val="25"/>
        </w:numPr>
        <w:ind w:left="1418" w:hanging="851"/>
        <w:jc w:val="both"/>
        <w:rPr>
          <w:rFonts w:ascii="Times New Roman" w:hAnsi="Times New Roman"/>
          <w:b/>
          <w:snapToGrid w:val="0"/>
          <w:sz w:val="20"/>
          <w:lang w:eastAsia="en-US"/>
        </w:rPr>
      </w:pPr>
      <w:r w:rsidRPr="00DE6ED4">
        <w:rPr>
          <w:rFonts w:ascii="Times New Roman" w:hAnsi="Times New Roman"/>
          <w:sz w:val="20"/>
        </w:rPr>
        <w:t xml:space="preserve">ak </w:t>
      </w:r>
      <w:r w:rsidR="00B04F82">
        <w:rPr>
          <w:rFonts w:ascii="Times New Roman" w:hAnsi="Times New Roman"/>
          <w:color w:val="000000"/>
          <w:sz w:val="20"/>
        </w:rPr>
        <w:t>O</w:t>
      </w:r>
      <w:r w:rsidRPr="00DE6ED4">
        <w:rPr>
          <w:rFonts w:ascii="Times New Roman" w:hAnsi="Times New Roman"/>
          <w:color w:val="000000"/>
          <w:sz w:val="20"/>
        </w:rPr>
        <w:t>bjednávateľ neuhradí cenu za zhotovenie diela ani do 30 dní po uplynutí lehoty splatnosti faktúry v</w:t>
      </w:r>
      <w:r w:rsidR="00DA50CF" w:rsidRPr="00DE6ED4">
        <w:rPr>
          <w:rFonts w:ascii="Times New Roman" w:hAnsi="Times New Roman"/>
          <w:color w:val="000000"/>
          <w:sz w:val="20"/>
        </w:rPr>
        <w:t> zmysle tejto Z</w:t>
      </w:r>
      <w:r w:rsidRPr="00DE6ED4">
        <w:rPr>
          <w:rFonts w:ascii="Times New Roman" w:hAnsi="Times New Roman"/>
          <w:color w:val="000000"/>
          <w:sz w:val="20"/>
        </w:rPr>
        <w:t>mluvy,</w:t>
      </w:r>
    </w:p>
    <w:p w:rsidR="00B04F82" w:rsidRPr="00DE6ED4" w:rsidRDefault="00B04F82" w:rsidP="00B04F82">
      <w:pPr>
        <w:pStyle w:val="Odsekzoznamu"/>
        <w:ind w:left="1418"/>
        <w:jc w:val="both"/>
        <w:rPr>
          <w:rFonts w:ascii="Times New Roman" w:hAnsi="Times New Roman"/>
          <w:b/>
          <w:snapToGrid w:val="0"/>
          <w:sz w:val="20"/>
          <w:lang w:eastAsia="en-US"/>
        </w:rPr>
      </w:pPr>
    </w:p>
    <w:p w:rsidR="00163167" w:rsidRPr="001A31B8" w:rsidRDefault="00DA50CF" w:rsidP="00DE6ED4">
      <w:pPr>
        <w:pStyle w:val="Odsekzoznamu"/>
        <w:numPr>
          <w:ilvl w:val="2"/>
          <w:numId w:val="25"/>
        </w:numPr>
        <w:ind w:left="1418" w:hanging="851"/>
        <w:jc w:val="both"/>
        <w:rPr>
          <w:rFonts w:ascii="Times New Roman" w:hAnsi="Times New Roman"/>
          <w:b/>
          <w:snapToGrid w:val="0"/>
          <w:sz w:val="20"/>
          <w:lang w:eastAsia="en-US"/>
        </w:rPr>
      </w:pPr>
      <w:r w:rsidRPr="001A31B8">
        <w:rPr>
          <w:rFonts w:ascii="Times New Roman" w:hAnsi="Times New Roman"/>
          <w:sz w:val="20"/>
        </w:rPr>
        <w:t>ak Objednávateľ aj po písomnom upozornení Z</w:t>
      </w:r>
      <w:r w:rsidR="00163167" w:rsidRPr="001A31B8">
        <w:rPr>
          <w:rFonts w:ascii="Times New Roman" w:hAnsi="Times New Roman"/>
          <w:sz w:val="20"/>
        </w:rPr>
        <w:t xml:space="preserve">hotoviteľa s poskytnutím dodatočnej primeranej lehoty </w:t>
      </w:r>
      <w:r w:rsidRPr="001A31B8">
        <w:rPr>
          <w:rFonts w:ascii="Times New Roman" w:hAnsi="Times New Roman"/>
          <w:sz w:val="20"/>
        </w:rPr>
        <w:t>, kt</w:t>
      </w:r>
      <w:r w:rsidR="00AC48FA">
        <w:rPr>
          <w:rFonts w:ascii="Times New Roman" w:hAnsi="Times New Roman"/>
          <w:sz w:val="20"/>
        </w:rPr>
        <w:t>o</w:t>
      </w:r>
      <w:r w:rsidRPr="001A31B8">
        <w:rPr>
          <w:rFonts w:ascii="Times New Roman" w:hAnsi="Times New Roman"/>
          <w:sz w:val="20"/>
        </w:rPr>
        <w:t>rá nesmie byť kratšia ako 3 dni a oznámením úmyslu odstúpiť od Z</w:t>
      </w:r>
      <w:r w:rsidR="00163167" w:rsidRPr="001A31B8">
        <w:rPr>
          <w:rFonts w:ascii="Times New Roman" w:hAnsi="Times New Roman"/>
          <w:sz w:val="20"/>
        </w:rPr>
        <w:t xml:space="preserve">mluvy, neposkytne </w:t>
      </w:r>
      <w:r w:rsidRPr="001A31B8">
        <w:rPr>
          <w:rFonts w:ascii="Times New Roman" w:hAnsi="Times New Roman"/>
          <w:sz w:val="20"/>
        </w:rPr>
        <w:t>potrebnú súčinnosť podľa tejto Z</w:t>
      </w:r>
      <w:r w:rsidR="00163167" w:rsidRPr="001A31B8">
        <w:rPr>
          <w:rFonts w:ascii="Times New Roman" w:hAnsi="Times New Roman"/>
          <w:sz w:val="20"/>
        </w:rPr>
        <w:t>mluvy.</w:t>
      </w:r>
    </w:p>
    <w:p w:rsidR="00163167" w:rsidRPr="001A31B8" w:rsidRDefault="00163167" w:rsidP="00B26673">
      <w:pPr>
        <w:pStyle w:val="Odsekzoznamu"/>
        <w:ind w:left="567"/>
        <w:jc w:val="both"/>
        <w:rPr>
          <w:rFonts w:ascii="Times New Roman" w:hAnsi="Times New Roman"/>
          <w:sz w:val="20"/>
        </w:rPr>
      </w:pPr>
    </w:p>
    <w:p w:rsidR="008A203F" w:rsidRDefault="008A203F" w:rsidP="00DE6ED4">
      <w:pPr>
        <w:pStyle w:val="Odsekzoznamu"/>
        <w:numPr>
          <w:ilvl w:val="0"/>
          <w:numId w:val="12"/>
        </w:numPr>
        <w:ind w:left="567" w:hanging="567"/>
        <w:jc w:val="both"/>
        <w:rPr>
          <w:rFonts w:ascii="Times New Roman" w:hAnsi="Times New Roman"/>
          <w:sz w:val="20"/>
        </w:rPr>
      </w:pPr>
      <w:r w:rsidRPr="001A31B8">
        <w:rPr>
          <w:rFonts w:ascii="Times New Roman" w:hAnsi="Times New Roman"/>
          <w:sz w:val="20"/>
        </w:rPr>
        <w:t>Objednávateľ si vyhr</w:t>
      </w:r>
      <w:r w:rsidR="00181B51" w:rsidRPr="001A31B8">
        <w:rPr>
          <w:rFonts w:ascii="Times New Roman" w:hAnsi="Times New Roman"/>
          <w:sz w:val="20"/>
        </w:rPr>
        <w:t>adzuje právo odstúpiť</w:t>
      </w:r>
      <w:r w:rsidR="00DE6ED4">
        <w:rPr>
          <w:rFonts w:ascii="Times New Roman" w:hAnsi="Times New Roman"/>
          <w:sz w:val="20"/>
        </w:rPr>
        <w:t xml:space="preserve"> </w:t>
      </w:r>
      <w:r w:rsidR="00181B51" w:rsidRPr="001A31B8">
        <w:rPr>
          <w:rFonts w:ascii="Times New Roman" w:hAnsi="Times New Roman"/>
          <w:sz w:val="20"/>
        </w:rPr>
        <w:t>od tejto Z</w:t>
      </w:r>
      <w:r w:rsidRPr="001A31B8">
        <w:rPr>
          <w:rFonts w:ascii="Times New Roman" w:hAnsi="Times New Roman"/>
          <w:sz w:val="20"/>
        </w:rPr>
        <w:t>mluvy</w:t>
      </w:r>
      <w:r w:rsidR="001F55BD" w:rsidRPr="001A31B8">
        <w:rPr>
          <w:rFonts w:ascii="Times New Roman" w:hAnsi="Times New Roman"/>
          <w:sz w:val="20"/>
        </w:rPr>
        <w:t>,</w:t>
      </w:r>
      <w:r w:rsidR="00DE6ED4">
        <w:rPr>
          <w:rFonts w:ascii="Times New Roman" w:hAnsi="Times New Roman"/>
          <w:sz w:val="20"/>
        </w:rPr>
        <w:t xml:space="preserve"> </w:t>
      </w:r>
      <w:r w:rsidRPr="001A31B8">
        <w:rPr>
          <w:rFonts w:ascii="Times New Roman" w:hAnsi="Times New Roman"/>
          <w:sz w:val="20"/>
        </w:rPr>
        <w:t>ak:</w:t>
      </w:r>
    </w:p>
    <w:p w:rsidR="00267BA0" w:rsidRPr="001A31B8" w:rsidRDefault="00267BA0" w:rsidP="00267BA0">
      <w:pPr>
        <w:pStyle w:val="Odsekzoznamu"/>
        <w:ind w:left="567"/>
        <w:jc w:val="both"/>
        <w:rPr>
          <w:rFonts w:ascii="Times New Roman" w:hAnsi="Times New Roman"/>
          <w:sz w:val="20"/>
        </w:rPr>
      </w:pPr>
    </w:p>
    <w:p w:rsidR="00267BA0" w:rsidRPr="00267BA0" w:rsidRDefault="00267BA0" w:rsidP="00267BA0">
      <w:pPr>
        <w:pStyle w:val="Odsekzoznamu"/>
        <w:numPr>
          <w:ilvl w:val="1"/>
          <w:numId w:val="25"/>
        </w:numPr>
        <w:jc w:val="both"/>
        <w:rPr>
          <w:rFonts w:ascii="Times New Roman" w:hAnsi="Times New Roman"/>
          <w:vanish/>
          <w:sz w:val="20"/>
        </w:rPr>
      </w:pPr>
    </w:p>
    <w:p w:rsidR="008A203F" w:rsidRDefault="008A203F" w:rsidP="006000B5">
      <w:pPr>
        <w:pStyle w:val="Odsekzoznamu"/>
        <w:numPr>
          <w:ilvl w:val="2"/>
          <w:numId w:val="25"/>
        </w:numPr>
        <w:ind w:left="1418" w:hanging="851"/>
        <w:jc w:val="both"/>
        <w:rPr>
          <w:rFonts w:ascii="Times New Roman" w:hAnsi="Times New Roman"/>
          <w:sz w:val="20"/>
        </w:rPr>
      </w:pPr>
      <w:r w:rsidRPr="001A31B8">
        <w:rPr>
          <w:rFonts w:ascii="Times New Roman" w:hAnsi="Times New Roman"/>
          <w:sz w:val="20"/>
        </w:rPr>
        <w:t>došlo k mimoriadnemu ukončeniu Zmluvy o poskytnutí NFP.</w:t>
      </w:r>
    </w:p>
    <w:p w:rsidR="00267BA0" w:rsidRPr="001A31B8" w:rsidRDefault="00267BA0" w:rsidP="00267BA0">
      <w:pPr>
        <w:widowControl w:val="0"/>
        <w:autoSpaceDE w:val="0"/>
        <w:autoSpaceDN w:val="0"/>
        <w:adjustRightInd w:val="0"/>
        <w:ind w:left="1200"/>
        <w:jc w:val="both"/>
        <w:rPr>
          <w:rFonts w:ascii="Times New Roman" w:hAnsi="Times New Roman"/>
          <w:sz w:val="20"/>
        </w:rPr>
      </w:pPr>
    </w:p>
    <w:p w:rsidR="008A203F" w:rsidRPr="001A31B8" w:rsidRDefault="008A203F" w:rsidP="006000B5">
      <w:pPr>
        <w:pStyle w:val="Odsekzoznamu"/>
        <w:numPr>
          <w:ilvl w:val="2"/>
          <w:numId w:val="25"/>
        </w:numPr>
        <w:ind w:left="1418" w:hanging="851"/>
        <w:jc w:val="both"/>
        <w:rPr>
          <w:rFonts w:ascii="Times New Roman" w:hAnsi="Times New Roman"/>
          <w:sz w:val="20"/>
        </w:rPr>
      </w:pPr>
      <w:r w:rsidRPr="001A31B8">
        <w:rPr>
          <w:rFonts w:ascii="Times New Roman" w:hAnsi="Times New Roman"/>
          <w:sz w:val="20"/>
        </w:rPr>
        <w:t>nepridelenia finančných zdrojov.</w:t>
      </w:r>
    </w:p>
    <w:p w:rsidR="008A203F" w:rsidRPr="001A31B8" w:rsidRDefault="008A203F" w:rsidP="00B26673">
      <w:pPr>
        <w:widowControl w:val="0"/>
        <w:autoSpaceDE w:val="0"/>
        <w:autoSpaceDN w:val="0"/>
        <w:adjustRightInd w:val="0"/>
        <w:ind w:left="1200"/>
        <w:jc w:val="both"/>
        <w:rPr>
          <w:rFonts w:ascii="Times New Roman" w:hAnsi="Times New Roman"/>
          <w:sz w:val="20"/>
        </w:rPr>
      </w:pPr>
    </w:p>
    <w:p w:rsidR="008A203F" w:rsidRPr="001A31B8" w:rsidRDefault="008A203F" w:rsidP="00B26673">
      <w:pPr>
        <w:pStyle w:val="Odsekzoznamu"/>
        <w:numPr>
          <w:ilvl w:val="1"/>
          <w:numId w:val="17"/>
        </w:numPr>
        <w:ind w:left="567" w:hanging="567"/>
        <w:jc w:val="both"/>
        <w:rPr>
          <w:rFonts w:ascii="Times New Roman" w:hAnsi="Times New Roman"/>
          <w:sz w:val="20"/>
        </w:rPr>
      </w:pPr>
      <w:r w:rsidRPr="001A31B8">
        <w:rPr>
          <w:rFonts w:ascii="Times New Roman" w:hAnsi="Times New Roman"/>
          <w:sz w:val="20"/>
        </w:rPr>
        <w:t xml:space="preserve">Objednávateľ si vyhradzuje právo odstúpiť od tejto zmluvy bez udania </w:t>
      </w:r>
      <w:r w:rsidR="00AC48FA">
        <w:rPr>
          <w:rFonts w:ascii="Times New Roman" w:hAnsi="Times New Roman"/>
          <w:sz w:val="20"/>
        </w:rPr>
        <w:t>iného dôvodu v nad</w:t>
      </w:r>
      <w:r w:rsidRPr="001A31B8">
        <w:rPr>
          <w:rFonts w:ascii="Times New Roman" w:hAnsi="Times New Roman"/>
          <w:sz w:val="20"/>
        </w:rPr>
        <w:t>väznosti na doručenie výsledku správy z kontroly verejného obstarávania, ktorou poskytovateľ finančných prostriedkov neschválil predmetné v</w:t>
      </w:r>
      <w:r w:rsidR="00A404CB" w:rsidRPr="001A31B8">
        <w:rPr>
          <w:rFonts w:ascii="Times New Roman" w:hAnsi="Times New Roman"/>
          <w:sz w:val="20"/>
        </w:rPr>
        <w:t>erejné obstarávanie na predmet Z</w:t>
      </w:r>
      <w:r w:rsidRPr="001A31B8">
        <w:rPr>
          <w:rFonts w:ascii="Times New Roman" w:hAnsi="Times New Roman"/>
          <w:sz w:val="20"/>
        </w:rPr>
        <w:t>mluvy.</w:t>
      </w:r>
    </w:p>
    <w:p w:rsidR="00064D0C" w:rsidRPr="001A31B8" w:rsidRDefault="00064D0C" w:rsidP="00B26673">
      <w:pPr>
        <w:jc w:val="both"/>
        <w:rPr>
          <w:rFonts w:ascii="Times New Roman" w:hAnsi="Times New Roman"/>
          <w:sz w:val="20"/>
        </w:rPr>
      </w:pPr>
    </w:p>
    <w:p w:rsidR="00064D0C" w:rsidRPr="001A31B8" w:rsidRDefault="00064D0C" w:rsidP="00B26673">
      <w:pPr>
        <w:ind w:left="567" w:hanging="567"/>
        <w:jc w:val="both"/>
        <w:rPr>
          <w:rFonts w:ascii="Times New Roman" w:hAnsi="Times New Roman"/>
          <w:sz w:val="20"/>
        </w:rPr>
      </w:pPr>
    </w:p>
    <w:p w:rsidR="00064D0C" w:rsidRPr="001A31B8" w:rsidRDefault="00064D0C" w:rsidP="00B26673">
      <w:pPr>
        <w:pStyle w:val="Odsekzoznamu"/>
        <w:numPr>
          <w:ilvl w:val="1"/>
          <w:numId w:val="17"/>
        </w:numPr>
        <w:ind w:left="567" w:hanging="567"/>
        <w:jc w:val="both"/>
        <w:rPr>
          <w:rFonts w:ascii="Times New Roman" w:hAnsi="Times New Roman"/>
          <w:sz w:val="20"/>
        </w:rPr>
      </w:pPr>
      <w:r w:rsidRPr="001A31B8">
        <w:rPr>
          <w:rFonts w:ascii="Times New Roman" w:hAnsi="Times New Roman"/>
          <w:sz w:val="20"/>
        </w:rPr>
        <w:t xml:space="preserve">Ukončením </w:t>
      </w:r>
      <w:r w:rsidR="00163167" w:rsidRPr="001A31B8">
        <w:rPr>
          <w:rFonts w:ascii="Times New Roman" w:hAnsi="Times New Roman"/>
          <w:sz w:val="20"/>
        </w:rPr>
        <w:t>z</w:t>
      </w:r>
      <w:r w:rsidR="003E6F80" w:rsidRPr="001A31B8">
        <w:rPr>
          <w:rFonts w:ascii="Times New Roman" w:hAnsi="Times New Roman"/>
          <w:sz w:val="20"/>
        </w:rPr>
        <w:t>mluv</w:t>
      </w:r>
      <w:r w:rsidRPr="001A31B8">
        <w:rPr>
          <w:rFonts w:ascii="Times New Roman" w:hAnsi="Times New Roman"/>
          <w:sz w:val="20"/>
        </w:rPr>
        <w:t xml:space="preserve">ného vzťahu </w:t>
      </w:r>
      <w:r w:rsidR="00163167" w:rsidRPr="001A31B8">
        <w:rPr>
          <w:rFonts w:ascii="Times New Roman" w:hAnsi="Times New Roman"/>
          <w:sz w:val="20"/>
        </w:rPr>
        <w:t xml:space="preserve">z tejto Zmluvy </w:t>
      </w:r>
      <w:r w:rsidRPr="001A31B8">
        <w:rPr>
          <w:rFonts w:ascii="Times New Roman" w:hAnsi="Times New Roman"/>
          <w:sz w:val="20"/>
        </w:rPr>
        <w:t xml:space="preserve">nie je dotknuté právo na náhradu škody a uplatnenia si </w:t>
      </w:r>
      <w:r w:rsidR="00163167" w:rsidRPr="001A31B8">
        <w:rPr>
          <w:rFonts w:ascii="Times New Roman" w:hAnsi="Times New Roman"/>
          <w:sz w:val="20"/>
        </w:rPr>
        <w:t>z</w:t>
      </w:r>
      <w:r w:rsidR="003E6F80" w:rsidRPr="001A31B8">
        <w:rPr>
          <w:rFonts w:ascii="Times New Roman" w:hAnsi="Times New Roman"/>
          <w:sz w:val="20"/>
        </w:rPr>
        <w:t>mluv</w:t>
      </w:r>
      <w:r w:rsidRPr="001A31B8">
        <w:rPr>
          <w:rFonts w:ascii="Times New Roman" w:hAnsi="Times New Roman"/>
          <w:sz w:val="20"/>
        </w:rPr>
        <w:t xml:space="preserve">nej pokuty za porušenie, ku ktorému došlo počas trvania </w:t>
      </w:r>
      <w:r w:rsidR="003E6F80" w:rsidRPr="001A31B8">
        <w:rPr>
          <w:rFonts w:ascii="Times New Roman" w:hAnsi="Times New Roman"/>
          <w:sz w:val="20"/>
        </w:rPr>
        <w:t>Zmluv</w:t>
      </w:r>
      <w:r w:rsidRPr="001A31B8">
        <w:rPr>
          <w:rFonts w:ascii="Times New Roman" w:hAnsi="Times New Roman"/>
          <w:sz w:val="20"/>
        </w:rPr>
        <w:t xml:space="preserve">y. To sa netýka ustanovení, ktoré zostávajú v platnosti aj po uplynutí platnosti </w:t>
      </w:r>
      <w:r w:rsidR="004B7C7D" w:rsidRPr="001A31B8">
        <w:rPr>
          <w:rFonts w:ascii="Times New Roman" w:hAnsi="Times New Roman"/>
          <w:sz w:val="20"/>
        </w:rPr>
        <w:t xml:space="preserve">a účinnosti </w:t>
      </w:r>
      <w:r w:rsidRPr="001A31B8">
        <w:rPr>
          <w:rFonts w:ascii="Times New Roman" w:hAnsi="Times New Roman"/>
          <w:sz w:val="20"/>
        </w:rPr>
        <w:t xml:space="preserve">tejto </w:t>
      </w:r>
      <w:r w:rsidR="003E6F80" w:rsidRPr="001A31B8">
        <w:rPr>
          <w:rFonts w:ascii="Times New Roman" w:hAnsi="Times New Roman"/>
          <w:sz w:val="20"/>
        </w:rPr>
        <w:t>Zmluv</w:t>
      </w:r>
      <w:r w:rsidRPr="001A31B8">
        <w:rPr>
          <w:rFonts w:ascii="Times New Roman" w:hAnsi="Times New Roman"/>
          <w:sz w:val="20"/>
        </w:rPr>
        <w:t>y.</w:t>
      </w:r>
    </w:p>
    <w:p w:rsidR="004D1D75" w:rsidRPr="001A31B8" w:rsidRDefault="004D1D75" w:rsidP="00B26673">
      <w:pPr>
        <w:pStyle w:val="Odsekzoznamu"/>
        <w:jc w:val="both"/>
        <w:rPr>
          <w:rFonts w:ascii="Times New Roman" w:hAnsi="Times New Roman"/>
          <w:sz w:val="20"/>
        </w:rPr>
      </w:pPr>
    </w:p>
    <w:p w:rsidR="004D1D75" w:rsidRPr="001A31B8" w:rsidRDefault="004D1D75" w:rsidP="00B26673">
      <w:pPr>
        <w:pStyle w:val="Odsekzoznamu"/>
        <w:numPr>
          <w:ilvl w:val="1"/>
          <w:numId w:val="17"/>
        </w:numPr>
        <w:ind w:left="567" w:hanging="567"/>
        <w:jc w:val="both"/>
        <w:rPr>
          <w:rFonts w:ascii="Times New Roman" w:hAnsi="Times New Roman"/>
          <w:sz w:val="20"/>
        </w:rPr>
      </w:pPr>
      <w:r w:rsidRPr="001A31B8">
        <w:rPr>
          <w:rFonts w:ascii="Times New Roman" w:hAnsi="Times New Roman"/>
          <w:sz w:val="20"/>
        </w:rPr>
        <w:t>V prípade akéhokoľvek ukončenia Zmluvy nie je dotknutá platnosť a trvanie licenčných ustanovení tejto Zmluvy, ani práva a povinností z nich vyplývajúce a platnosť ustanovení týkajúcich sa a súvisiacich s ukončením zmluvného vzťahu.</w:t>
      </w:r>
    </w:p>
    <w:p w:rsidR="00A04A62" w:rsidRPr="001A31B8" w:rsidRDefault="00A04A62" w:rsidP="00B26673">
      <w:pPr>
        <w:pStyle w:val="Odsekzoznamu"/>
        <w:tabs>
          <w:tab w:val="left" w:pos="450"/>
        </w:tabs>
        <w:autoSpaceDE w:val="0"/>
        <w:autoSpaceDN w:val="0"/>
        <w:adjustRightInd w:val="0"/>
        <w:spacing w:line="276" w:lineRule="auto"/>
        <w:jc w:val="both"/>
        <w:rPr>
          <w:rFonts w:ascii="Times New Roman" w:hAnsi="Times New Roman"/>
          <w:b/>
          <w:sz w:val="20"/>
        </w:rPr>
      </w:pPr>
    </w:p>
    <w:p w:rsidR="00A0275B" w:rsidRPr="001A31B8" w:rsidRDefault="00A0275B" w:rsidP="00B26673">
      <w:pPr>
        <w:jc w:val="both"/>
        <w:rPr>
          <w:rFonts w:ascii="Times New Roman" w:hAnsi="Times New Roman"/>
          <w:b/>
          <w:sz w:val="20"/>
        </w:rPr>
      </w:pPr>
    </w:p>
    <w:p w:rsidR="00A04A62" w:rsidRPr="001A31B8" w:rsidRDefault="00A04A62" w:rsidP="00267BA0">
      <w:pPr>
        <w:jc w:val="center"/>
        <w:rPr>
          <w:rFonts w:ascii="Times New Roman" w:hAnsi="Times New Roman"/>
          <w:b/>
          <w:sz w:val="20"/>
        </w:rPr>
      </w:pPr>
      <w:r w:rsidRPr="001A31B8">
        <w:rPr>
          <w:rFonts w:ascii="Times New Roman" w:hAnsi="Times New Roman"/>
          <w:b/>
          <w:sz w:val="20"/>
        </w:rPr>
        <w:t>Článok 11.</w:t>
      </w:r>
    </w:p>
    <w:p w:rsidR="00A04A62" w:rsidRPr="001A31B8" w:rsidRDefault="00A04A62" w:rsidP="00267BA0">
      <w:pPr>
        <w:jc w:val="center"/>
        <w:rPr>
          <w:rFonts w:ascii="Times New Roman" w:hAnsi="Times New Roman"/>
          <w:b/>
          <w:sz w:val="20"/>
        </w:rPr>
      </w:pPr>
      <w:r w:rsidRPr="001A31B8">
        <w:rPr>
          <w:rFonts w:ascii="Times New Roman" w:hAnsi="Times New Roman"/>
          <w:b/>
          <w:sz w:val="20"/>
        </w:rPr>
        <w:t>Autorské práva a licenčné podmienky</w:t>
      </w:r>
    </w:p>
    <w:p w:rsidR="00064D0C" w:rsidRPr="001A31B8" w:rsidRDefault="00064D0C" w:rsidP="00B26673">
      <w:pPr>
        <w:pStyle w:val="Odsekzoznamu"/>
        <w:ind w:left="567" w:hanging="567"/>
        <w:jc w:val="both"/>
        <w:rPr>
          <w:rFonts w:ascii="Times New Roman" w:hAnsi="Times New Roman"/>
          <w:b/>
          <w:sz w:val="20"/>
        </w:rPr>
      </w:pPr>
    </w:p>
    <w:p w:rsidR="00A006EC" w:rsidRPr="001A31B8" w:rsidRDefault="00A006EC" w:rsidP="00B26673">
      <w:pPr>
        <w:pStyle w:val="Odsekzoznamu"/>
        <w:numPr>
          <w:ilvl w:val="0"/>
          <w:numId w:val="13"/>
        </w:numPr>
        <w:tabs>
          <w:tab w:val="left" w:pos="567"/>
        </w:tabs>
        <w:spacing w:after="240"/>
        <w:ind w:left="567" w:hanging="567"/>
        <w:jc w:val="both"/>
        <w:rPr>
          <w:rFonts w:ascii="Times New Roman" w:hAnsi="Times New Roman"/>
          <w:sz w:val="20"/>
        </w:rPr>
      </w:pPr>
      <w:bookmarkStart w:id="0" w:name="_Ref41917410"/>
      <w:r w:rsidRPr="001A31B8">
        <w:rPr>
          <w:rFonts w:ascii="Times New Roman" w:hAnsi="Times New Roman"/>
          <w:sz w:val="20"/>
        </w:rPr>
        <w:t>Zhotoviteľ touto Zmluvou  udeľuje Objedn</w:t>
      </w:r>
      <w:r w:rsidR="00DC0588" w:rsidRPr="001A31B8">
        <w:rPr>
          <w:rFonts w:ascii="Times New Roman" w:hAnsi="Times New Roman"/>
          <w:sz w:val="20"/>
        </w:rPr>
        <w:t>ávateľovi bezo</w:t>
      </w:r>
      <w:r w:rsidR="00415B38">
        <w:rPr>
          <w:rFonts w:ascii="Times New Roman" w:hAnsi="Times New Roman"/>
          <w:sz w:val="20"/>
        </w:rPr>
        <w:t>d</w:t>
      </w:r>
      <w:r w:rsidR="00DC0588" w:rsidRPr="001A31B8">
        <w:rPr>
          <w:rFonts w:ascii="Times New Roman" w:hAnsi="Times New Roman"/>
          <w:sz w:val="20"/>
        </w:rPr>
        <w:t xml:space="preserve">platnú, </w:t>
      </w:r>
      <w:r w:rsidRPr="001A31B8">
        <w:rPr>
          <w:rFonts w:ascii="Times New Roman" w:hAnsi="Times New Roman"/>
          <w:sz w:val="20"/>
        </w:rPr>
        <w:t xml:space="preserve">miestne a vecne neobmedzenú a výhradnú licenciu podľa príslušných ustanovení zákona č. 185/2015 Z. z. Autorský zákon v znení neskorších predpisov </w:t>
      </w:r>
      <w:r w:rsidR="00DC0588" w:rsidRPr="001A31B8">
        <w:rPr>
          <w:rFonts w:ascii="Times New Roman" w:hAnsi="Times New Roman"/>
          <w:sz w:val="20"/>
        </w:rPr>
        <w:t xml:space="preserve">(ďalej „Autorský zákon“) </w:t>
      </w:r>
      <w:r w:rsidRPr="001A31B8">
        <w:rPr>
          <w:rFonts w:ascii="Times New Roman" w:hAnsi="Times New Roman"/>
          <w:sz w:val="20"/>
        </w:rPr>
        <w:t xml:space="preserve">na použitie </w:t>
      </w:r>
      <w:r w:rsidR="00DC0588" w:rsidRPr="001A31B8">
        <w:rPr>
          <w:rFonts w:ascii="Times New Roman" w:hAnsi="Times New Roman"/>
          <w:sz w:val="20"/>
        </w:rPr>
        <w:t xml:space="preserve">diela alebo jeho častí dňom </w:t>
      </w:r>
      <w:r w:rsidRPr="001A31B8">
        <w:rPr>
          <w:rFonts w:ascii="Times New Roman" w:hAnsi="Times New Roman"/>
          <w:sz w:val="20"/>
        </w:rPr>
        <w:t>riadneho prevzatia diela (PD) Objednávateľom.</w:t>
      </w:r>
      <w:bookmarkEnd w:id="0"/>
      <w:r w:rsidR="00DC0588" w:rsidRPr="001A31B8">
        <w:rPr>
          <w:rFonts w:ascii="Times New Roman" w:hAnsi="Times New Roman"/>
          <w:sz w:val="20"/>
        </w:rPr>
        <w:t xml:space="preserve"> Licenciu Zhotoviteľ udeľuje na dobu autorskoprávnej ochrany v zmysle § 32 ods. 1 Autorského zákona.</w:t>
      </w:r>
    </w:p>
    <w:p w:rsidR="00C11952" w:rsidRPr="001A31B8" w:rsidRDefault="00C11952" w:rsidP="00B26673">
      <w:pPr>
        <w:pStyle w:val="Odsekzoznamu"/>
        <w:tabs>
          <w:tab w:val="left" w:pos="567"/>
        </w:tabs>
        <w:spacing w:after="240"/>
        <w:ind w:left="567"/>
        <w:jc w:val="both"/>
        <w:rPr>
          <w:rFonts w:ascii="Times New Roman" w:hAnsi="Times New Roman"/>
          <w:sz w:val="20"/>
        </w:rPr>
      </w:pPr>
    </w:p>
    <w:p w:rsidR="00A006EC" w:rsidRPr="001A31B8" w:rsidRDefault="00DC0588" w:rsidP="00B26673">
      <w:pPr>
        <w:pStyle w:val="Odsekzoznamu"/>
        <w:numPr>
          <w:ilvl w:val="0"/>
          <w:numId w:val="13"/>
        </w:numPr>
        <w:tabs>
          <w:tab w:val="left" w:pos="567"/>
        </w:tabs>
        <w:spacing w:before="240" w:after="240"/>
        <w:ind w:left="567" w:hanging="567"/>
        <w:jc w:val="both"/>
        <w:rPr>
          <w:rFonts w:ascii="Times New Roman" w:hAnsi="Times New Roman"/>
          <w:sz w:val="20"/>
        </w:rPr>
      </w:pPr>
      <w:r w:rsidRPr="001A31B8">
        <w:rPr>
          <w:rFonts w:ascii="Times New Roman" w:hAnsi="Times New Roman"/>
          <w:sz w:val="20"/>
        </w:rPr>
        <w:t>Zhotoviteľ udeľuje O</w:t>
      </w:r>
      <w:r w:rsidR="00A006EC" w:rsidRPr="001A31B8">
        <w:rPr>
          <w:rFonts w:ascii="Times New Roman" w:hAnsi="Times New Roman"/>
          <w:sz w:val="20"/>
        </w:rPr>
        <w:t>bjednávateľovi súhlas na akékoľvek použitie diela</w:t>
      </w:r>
      <w:r w:rsidR="002F4132" w:rsidRPr="001A31B8">
        <w:rPr>
          <w:rFonts w:ascii="Times New Roman" w:hAnsi="Times New Roman"/>
          <w:sz w:val="20"/>
        </w:rPr>
        <w:t xml:space="preserve"> (</w:t>
      </w:r>
      <w:r w:rsidR="00C03490" w:rsidRPr="001A31B8">
        <w:rPr>
          <w:rFonts w:ascii="Times New Roman" w:hAnsi="Times New Roman"/>
          <w:sz w:val="20"/>
        </w:rPr>
        <w:t xml:space="preserve">najmä </w:t>
      </w:r>
      <w:r w:rsidR="002F4132" w:rsidRPr="001A31B8">
        <w:rPr>
          <w:rFonts w:ascii="Times New Roman" w:hAnsi="Times New Roman"/>
          <w:sz w:val="20"/>
        </w:rPr>
        <w:t>PD)</w:t>
      </w:r>
      <w:r w:rsidR="00B04F82">
        <w:rPr>
          <w:rFonts w:ascii="Times New Roman" w:hAnsi="Times New Roman"/>
          <w:sz w:val="20"/>
        </w:rPr>
        <w:t xml:space="preserve"> </w:t>
      </w:r>
      <w:r w:rsidR="002F4132" w:rsidRPr="001A31B8">
        <w:rPr>
          <w:rFonts w:ascii="Times New Roman" w:hAnsi="Times New Roman"/>
          <w:sz w:val="20"/>
        </w:rPr>
        <w:t xml:space="preserve">vrátane jeho zmien počas realizácie stavby, </w:t>
      </w:r>
      <w:r w:rsidR="00A006EC" w:rsidRPr="001A31B8">
        <w:rPr>
          <w:rFonts w:ascii="Times New Roman" w:hAnsi="Times New Roman"/>
          <w:sz w:val="20"/>
        </w:rPr>
        <w:t xml:space="preserve">obvyklým </w:t>
      </w:r>
      <w:bookmarkStart w:id="1" w:name="_Ref41917432"/>
      <w:r w:rsidR="00A006EC" w:rsidRPr="001A31B8">
        <w:rPr>
          <w:rFonts w:ascii="Times New Roman" w:hAnsi="Times New Roman"/>
          <w:sz w:val="20"/>
        </w:rPr>
        <w:t>spôsobom, a to najmä na</w:t>
      </w:r>
      <w:bookmarkEnd w:id="1"/>
      <w:r w:rsidR="00A006EC" w:rsidRPr="001A31B8">
        <w:rPr>
          <w:rFonts w:ascii="Times New Roman" w:hAnsi="Times New Roman"/>
          <w:sz w:val="20"/>
        </w:rPr>
        <w:t xml:space="preserve"> vyhotovenie rozmnoženín diela, spracovanie diela, zaradenie diela do súborného diela, spojenie diela s iným dielom, </w:t>
      </w:r>
      <w:r w:rsidR="00D24351" w:rsidRPr="001A31B8">
        <w:rPr>
          <w:rFonts w:ascii="Times New Roman" w:hAnsi="Times New Roman"/>
          <w:sz w:val="20"/>
          <w:shd w:val="clear" w:color="auto" w:fill="FFFFFF"/>
        </w:rPr>
        <w:t xml:space="preserve">verejné rozširovanie originálu diela alebo rozmnoženiny diela, uvedenie diela na verejnosti, </w:t>
      </w:r>
      <w:r w:rsidR="00A006EC" w:rsidRPr="001A31B8">
        <w:rPr>
          <w:rFonts w:ascii="Times New Roman" w:hAnsi="Times New Roman"/>
          <w:sz w:val="20"/>
        </w:rPr>
        <w:t xml:space="preserve">verejné vystavenie diela alebo jeho rozmnoženiny, zverejnenie diela alebo jeho rozmnoženiny akýmkoľvek spôsobom (vrátane verejnej prezentácie, uverejnenie v tlači, na webe a i.), použitie diela alebo jeho časti na vytvorenie nového diela, spracovanie ďalších stupňov projektovej dokumentácie, použitie </w:t>
      </w:r>
      <w:r w:rsidRPr="001A31B8">
        <w:rPr>
          <w:rFonts w:ascii="Times New Roman" w:hAnsi="Times New Roman"/>
          <w:sz w:val="20"/>
        </w:rPr>
        <w:t xml:space="preserve">najmä </w:t>
      </w:r>
      <w:r w:rsidR="002F4132" w:rsidRPr="001A31B8">
        <w:rPr>
          <w:rFonts w:ascii="Times New Roman" w:hAnsi="Times New Roman"/>
          <w:sz w:val="20"/>
        </w:rPr>
        <w:t>na účely</w:t>
      </w:r>
      <w:r w:rsidR="00A006EC" w:rsidRPr="001A31B8">
        <w:rPr>
          <w:rFonts w:ascii="Times New Roman" w:hAnsi="Times New Roman"/>
          <w:sz w:val="20"/>
        </w:rPr>
        <w:t xml:space="preserve"> predkladania diela v konaniach potrebných, smerujúcich alebo súvisiacich s realizáciou stavby, </w:t>
      </w:r>
      <w:r w:rsidR="002F4132" w:rsidRPr="001A31B8">
        <w:rPr>
          <w:rFonts w:ascii="Times New Roman" w:hAnsi="Times New Roman"/>
          <w:sz w:val="20"/>
        </w:rPr>
        <w:t xml:space="preserve">verejného obstarávania, </w:t>
      </w:r>
      <w:r w:rsidR="00A006EC" w:rsidRPr="001A31B8">
        <w:rPr>
          <w:rFonts w:ascii="Times New Roman" w:hAnsi="Times New Roman"/>
          <w:sz w:val="20"/>
        </w:rPr>
        <w:t>použitie n</w:t>
      </w:r>
      <w:r w:rsidR="002F4132" w:rsidRPr="001A31B8">
        <w:rPr>
          <w:rFonts w:ascii="Times New Roman" w:hAnsi="Times New Roman"/>
          <w:sz w:val="20"/>
        </w:rPr>
        <w:t>a propagáciu</w:t>
      </w:r>
      <w:r w:rsidR="00A006EC" w:rsidRPr="001A31B8">
        <w:rPr>
          <w:rFonts w:ascii="Times New Roman" w:hAnsi="Times New Roman"/>
          <w:sz w:val="20"/>
        </w:rPr>
        <w:t xml:space="preserve"> realizované akýmkoľvek spôsobom na realizáciu s</w:t>
      </w:r>
      <w:r w:rsidR="002F4132" w:rsidRPr="001A31B8">
        <w:rPr>
          <w:rFonts w:ascii="Times New Roman" w:hAnsi="Times New Roman"/>
          <w:sz w:val="20"/>
        </w:rPr>
        <w:t>tavby a pre propagáciu</w:t>
      </w:r>
      <w:r w:rsidR="00A006EC" w:rsidRPr="001A31B8">
        <w:rPr>
          <w:rFonts w:ascii="Times New Roman" w:hAnsi="Times New Roman"/>
          <w:sz w:val="20"/>
        </w:rPr>
        <w:t xml:space="preserve"> stavby.</w:t>
      </w:r>
    </w:p>
    <w:p w:rsidR="00C11952" w:rsidRPr="001A31B8" w:rsidRDefault="00C11952" w:rsidP="00B26673">
      <w:pPr>
        <w:pStyle w:val="Odsekzoznamu"/>
        <w:tabs>
          <w:tab w:val="left" w:pos="567"/>
        </w:tabs>
        <w:ind w:left="567"/>
        <w:jc w:val="both"/>
        <w:rPr>
          <w:rFonts w:ascii="Times New Roman" w:hAnsi="Times New Roman"/>
          <w:sz w:val="20"/>
        </w:rPr>
      </w:pPr>
    </w:p>
    <w:p w:rsidR="00A006EC" w:rsidRPr="001A31B8" w:rsidRDefault="00A006EC" w:rsidP="00B26673">
      <w:pPr>
        <w:pStyle w:val="Odsekzoznamu"/>
        <w:numPr>
          <w:ilvl w:val="0"/>
          <w:numId w:val="13"/>
        </w:numPr>
        <w:tabs>
          <w:tab w:val="left" w:pos="567"/>
        </w:tabs>
        <w:ind w:left="567" w:hanging="567"/>
        <w:jc w:val="both"/>
        <w:rPr>
          <w:rFonts w:ascii="Times New Roman" w:hAnsi="Times New Roman"/>
          <w:sz w:val="20"/>
        </w:rPr>
      </w:pPr>
      <w:r w:rsidRPr="001A31B8">
        <w:rPr>
          <w:rFonts w:ascii="Times New Roman" w:hAnsi="Times New Roman"/>
          <w:sz w:val="20"/>
        </w:rPr>
        <w:t>Pokiaľ budú autorské práva k diel</w:t>
      </w:r>
      <w:r w:rsidR="002F4132" w:rsidRPr="001A31B8">
        <w:rPr>
          <w:rFonts w:ascii="Times New Roman" w:hAnsi="Times New Roman"/>
          <w:sz w:val="20"/>
        </w:rPr>
        <w:t>u prináležať niekomu inému ako Zhotoviteľovi, potom Z</w:t>
      </w:r>
      <w:r w:rsidRPr="001A31B8">
        <w:rPr>
          <w:rFonts w:ascii="Times New Roman" w:hAnsi="Times New Roman"/>
          <w:sz w:val="20"/>
        </w:rPr>
        <w:t xml:space="preserve">hotoviteľ zabezpečí ku dňu odovzdania </w:t>
      </w:r>
      <w:r w:rsidR="002F4132" w:rsidRPr="001A31B8">
        <w:rPr>
          <w:rFonts w:ascii="Times New Roman" w:hAnsi="Times New Roman"/>
          <w:sz w:val="20"/>
        </w:rPr>
        <w:t xml:space="preserve">a prevzatia </w:t>
      </w:r>
      <w:r w:rsidRPr="001A31B8">
        <w:rPr>
          <w:rFonts w:ascii="Times New Roman" w:hAnsi="Times New Roman"/>
          <w:sz w:val="20"/>
        </w:rPr>
        <w:t xml:space="preserve">diela </w:t>
      </w:r>
      <w:r w:rsidR="002F4132" w:rsidRPr="001A31B8">
        <w:rPr>
          <w:rFonts w:ascii="Times New Roman" w:hAnsi="Times New Roman"/>
          <w:sz w:val="20"/>
        </w:rPr>
        <w:t xml:space="preserve">Zmluvnými stranami </w:t>
      </w:r>
      <w:r w:rsidRPr="001A31B8">
        <w:rPr>
          <w:rFonts w:ascii="Times New Roman" w:hAnsi="Times New Roman"/>
          <w:sz w:val="20"/>
        </w:rPr>
        <w:t xml:space="preserve">všetky práva a/alebo súhlasy, ktoré sú nevyhnutné k realizácii plnení podľa </w:t>
      </w:r>
      <w:r w:rsidR="002F4132" w:rsidRPr="001A31B8">
        <w:rPr>
          <w:rFonts w:ascii="Times New Roman" w:hAnsi="Times New Roman"/>
          <w:sz w:val="20"/>
        </w:rPr>
        <w:t>tohto čl</w:t>
      </w:r>
      <w:r w:rsidRPr="001A31B8">
        <w:rPr>
          <w:rFonts w:ascii="Times New Roman" w:hAnsi="Times New Roman"/>
          <w:sz w:val="20"/>
        </w:rPr>
        <w:t xml:space="preserve">ánku </w:t>
      </w:r>
      <w:r w:rsidR="002F4132" w:rsidRPr="001A31B8">
        <w:rPr>
          <w:rFonts w:ascii="Times New Roman" w:hAnsi="Times New Roman"/>
          <w:sz w:val="20"/>
        </w:rPr>
        <w:t>Z</w:t>
      </w:r>
      <w:r w:rsidRPr="001A31B8">
        <w:rPr>
          <w:rFonts w:ascii="Times New Roman" w:hAnsi="Times New Roman"/>
          <w:sz w:val="20"/>
        </w:rPr>
        <w:t xml:space="preserve">mluvy. </w:t>
      </w:r>
    </w:p>
    <w:p w:rsidR="00C11952" w:rsidRPr="001A31B8" w:rsidRDefault="00C11952" w:rsidP="00B26673">
      <w:pPr>
        <w:pStyle w:val="Odsekzoznamu"/>
        <w:tabs>
          <w:tab w:val="left" w:pos="567"/>
        </w:tabs>
        <w:ind w:left="567"/>
        <w:jc w:val="both"/>
        <w:rPr>
          <w:rFonts w:ascii="Times New Roman" w:hAnsi="Times New Roman"/>
          <w:sz w:val="20"/>
        </w:rPr>
      </w:pPr>
    </w:p>
    <w:p w:rsidR="002F4132" w:rsidRPr="001A31B8" w:rsidRDefault="002F4132" w:rsidP="00B26673">
      <w:pPr>
        <w:pStyle w:val="Odsekzoznamu"/>
        <w:numPr>
          <w:ilvl w:val="0"/>
          <w:numId w:val="13"/>
        </w:numPr>
        <w:tabs>
          <w:tab w:val="left" w:pos="567"/>
        </w:tabs>
        <w:ind w:left="567" w:hanging="567"/>
        <w:jc w:val="both"/>
        <w:rPr>
          <w:rFonts w:ascii="Times New Roman" w:hAnsi="Times New Roman"/>
          <w:sz w:val="20"/>
        </w:rPr>
      </w:pPr>
      <w:r w:rsidRPr="001A31B8">
        <w:rPr>
          <w:rFonts w:ascii="Times New Roman" w:hAnsi="Times New Roman"/>
          <w:sz w:val="20"/>
        </w:rPr>
        <w:t>Zhotoviteľ vyhlasuje, že podľa Autorského zákona je oprávnený udeliť Objednávateľovi výhradnú licenciu</w:t>
      </w:r>
      <w:r w:rsidR="00AA6265" w:rsidRPr="001A31B8">
        <w:rPr>
          <w:rFonts w:ascii="Times New Roman" w:hAnsi="Times New Roman"/>
          <w:sz w:val="20"/>
        </w:rPr>
        <w:t xml:space="preserve"> v zmysle tohto článku Zmluvy</w:t>
      </w:r>
      <w:r w:rsidRPr="001A31B8">
        <w:rPr>
          <w:rFonts w:ascii="Times New Roman" w:hAnsi="Times New Roman"/>
          <w:sz w:val="20"/>
        </w:rPr>
        <w:t>. Nepravdivosť tohto vyhlásenia Zhotoviteľa zakladá povinnosť náhrady škody podľa § 373 a nasl. Obchodného zákonníka.</w:t>
      </w:r>
    </w:p>
    <w:p w:rsidR="00C11952" w:rsidRPr="001A31B8" w:rsidRDefault="00C11952" w:rsidP="00B26673">
      <w:pPr>
        <w:pStyle w:val="Odsekzoznamu"/>
        <w:tabs>
          <w:tab w:val="left" w:pos="0"/>
        </w:tabs>
        <w:autoSpaceDE w:val="0"/>
        <w:autoSpaceDN w:val="0"/>
        <w:adjustRightInd w:val="0"/>
        <w:ind w:left="567"/>
        <w:jc w:val="both"/>
        <w:rPr>
          <w:rFonts w:ascii="Times New Roman" w:hAnsi="Times New Roman"/>
          <w:sz w:val="20"/>
        </w:rPr>
      </w:pPr>
    </w:p>
    <w:p w:rsidR="002F4132" w:rsidRPr="001A31B8" w:rsidRDefault="002F4132" w:rsidP="00B26673">
      <w:pPr>
        <w:pStyle w:val="Odsekzoznamu"/>
        <w:numPr>
          <w:ilvl w:val="1"/>
          <w:numId w:val="14"/>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Zhotoviteľ ďalej vyhlasuje, že autorské práva k dielu nie sú / nebudú zaťažené inými právami tretích osôb, ktoré by bránili ich riadnemu použitiu Objednávateľom</w:t>
      </w:r>
      <w:r w:rsidR="00E767F2" w:rsidRPr="001A31B8">
        <w:rPr>
          <w:rFonts w:ascii="Times New Roman" w:hAnsi="Times New Roman"/>
          <w:sz w:val="20"/>
        </w:rPr>
        <w:t xml:space="preserve"> predpokladanými spôsobmi v zmysle ustanovení tejto Zmluvy</w:t>
      </w:r>
      <w:r w:rsidRPr="001A31B8">
        <w:rPr>
          <w:rFonts w:ascii="Times New Roman" w:hAnsi="Times New Roman"/>
          <w:sz w:val="20"/>
        </w:rPr>
        <w:t xml:space="preserve">, ani inými právnymi </w:t>
      </w:r>
      <w:proofErr w:type="spellStart"/>
      <w:r w:rsidRPr="001A31B8">
        <w:rPr>
          <w:rFonts w:ascii="Times New Roman" w:hAnsi="Times New Roman"/>
          <w:sz w:val="20"/>
        </w:rPr>
        <w:t>vadami</w:t>
      </w:r>
      <w:proofErr w:type="spellEnd"/>
      <w:r w:rsidRPr="001A31B8">
        <w:rPr>
          <w:rFonts w:ascii="Times New Roman" w:hAnsi="Times New Roman"/>
          <w:sz w:val="20"/>
        </w:rPr>
        <w:t>. V prípade, že si tretia osoba uplatní nárok proti Objednávateľovi z titulu porušenia autorských práv, Zhotoviteľ sa zaväzuje nahradiť Objednávateľovi všetku škodu, ktorá vznikne Objednávateľovi v dôsledku uplatnenia nároku  treťou osobou, a to v plnej výške.</w:t>
      </w:r>
    </w:p>
    <w:p w:rsidR="00C11952" w:rsidRPr="001A31B8" w:rsidRDefault="00C11952" w:rsidP="00B26673">
      <w:pPr>
        <w:pStyle w:val="Odsekzoznamu"/>
        <w:ind w:left="567"/>
        <w:jc w:val="both"/>
        <w:rPr>
          <w:rFonts w:ascii="Times New Roman" w:hAnsi="Times New Roman"/>
          <w:sz w:val="20"/>
        </w:rPr>
      </w:pPr>
    </w:p>
    <w:p w:rsidR="00AA6265" w:rsidRPr="001A31B8" w:rsidRDefault="00AA6265" w:rsidP="00B26673">
      <w:pPr>
        <w:pStyle w:val="Odsekzoznamu"/>
        <w:numPr>
          <w:ilvl w:val="1"/>
          <w:numId w:val="14"/>
        </w:numPr>
        <w:ind w:left="567" w:hanging="567"/>
        <w:jc w:val="both"/>
        <w:rPr>
          <w:rFonts w:ascii="Times New Roman" w:hAnsi="Times New Roman"/>
          <w:sz w:val="20"/>
        </w:rPr>
      </w:pPr>
      <w:r w:rsidRPr="001A31B8">
        <w:rPr>
          <w:rFonts w:ascii="Times New Roman" w:hAnsi="Times New Roman"/>
          <w:sz w:val="20"/>
        </w:rPr>
        <w:t>Objednávateľ nie je povinný výhradnú licenciu použiť.</w:t>
      </w:r>
    </w:p>
    <w:p w:rsidR="00C11952" w:rsidRPr="001A31B8" w:rsidRDefault="00C11952" w:rsidP="00B26673">
      <w:pPr>
        <w:pStyle w:val="Odsekzoznamu"/>
        <w:ind w:left="567"/>
        <w:jc w:val="both"/>
        <w:rPr>
          <w:rFonts w:ascii="Times New Roman" w:hAnsi="Times New Roman"/>
          <w:sz w:val="20"/>
        </w:rPr>
      </w:pPr>
    </w:p>
    <w:p w:rsidR="00E767F2" w:rsidRPr="001A31B8" w:rsidRDefault="00A006EC" w:rsidP="00B26673">
      <w:pPr>
        <w:pStyle w:val="Odsekzoznamu"/>
        <w:numPr>
          <w:ilvl w:val="1"/>
          <w:numId w:val="14"/>
        </w:numPr>
        <w:ind w:left="567" w:hanging="567"/>
        <w:jc w:val="both"/>
        <w:rPr>
          <w:rFonts w:ascii="Times New Roman" w:hAnsi="Times New Roman"/>
          <w:sz w:val="20"/>
        </w:rPr>
      </w:pPr>
      <w:r w:rsidRPr="001A31B8">
        <w:rPr>
          <w:rFonts w:ascii="Times New Roman" w:hAnsi="Times New Roman"/>
          <w:sz w:val="20"/>
        </w:rPr>
        <w:t xml:space="preserve">Zhotoviteľ výslovne súhlasí s udelením sublicencie v rozsahu licencie </w:t>
      </w:r>
      <w:r w:rsidR="002F4132" w:rsidRPr="001A31B8">
        <w:rPr>
          <w:rFonts w:ascii="Times New Roman" w:hAnsi="Times New Roman"/>
          <w:sz w:val="20"/>
        </w:rPr>
        <w:t>O</w:t>
      </w:r>
      <w:r w:rsidRPr="001A31B8">
        <w:rPr>
          <w:rFonts w:ascii="Times New Roman" w:hAnsi="Times New Roman"/>
          <w:sz w:val="20"/>
        </w:rPr>
        <w:t>bjednávateľom tretej osobe</w:t>
      </w:r>
      <w:r w:rsidR="00E767F2" w:rsidRPr="001A31B8">
        <w:rPr>
          <w:rFonts w:ascii="Times New Roman" w:hAnsi="Times New Roman"/>
          <w:sz w:val="20"/>
        </w:rPr>
        <w:t>.</w:t>
      </w:r>
    </w:p>
    <w:p w:rsidR="00C11952" w:rsidRPr="001A31B8" w:rsidRDefault="00C11952" w:rsidP="00B26673">
      <w:pPr>
        <w:pStyle w:val="Odsekzoznamu"/>
        <w:ind w:left="567"/>
        <w:jc w:val="both"/>
        <w:rPr>
          <w:rFonts w:ascii="Times New Roman" w:hAnsi="Times New Roman"/>
          <w:sz w:val="20"/>
        </w:rPr>
      </w:pPr>
    </w:p>
    <w:p w:rsidR="00E767F2" w:rsidRPr="001A31B8" w:rsidRDefault="00A006EC" w:rsidP="00B26673">
      <w:pPr>
        <w:pStyle w:val="Odsekzoznamu"/>
        <w:numPr>
          <w:ilvl w:val="1"/>
          <w:numId w:val="14"/>
        </w:numPr>
        <w:ind w:left="567" w:hanging="567"/>
        <w:jc w:val="both"/>
        <w:rPr>
          <w:rFonts w:ascii="Times New Roman" w:hAnsi="Times New Roman"/>
          <w:sz w:val="20"/>
        </w:rPr>
      </w:pPr>
      <w:r w:rsidRPr="001A31B8">
        <w:rPr>
          <w:rFonts w:ascii="Times New Roman" w:hAnsi="Times New Roman"/>
          <w:sz w:val="20"/>
        </w:rPr>
        <w:t xml:space="preserve">Zhotoviteľ výslovne súhlasí s postúpením licencie v rozsahu licencie </w:t>
      </w:r>
      <w:r w:rsidR="00AA6265" w:rsidRPr="001A31B8">
        <w:rPr>
          <w:rFonts w:ascii="Times New Roman" w:hAnsi="Times New Roman"/>
          <w:sz w:val="20"/>
        </w:rPr>
        <w:t>Objednávateľom na tretiu osobu</w:t>
      </w:r>
      <w:r w:rsidR="00E767F2" w:rsidRPr="001A31B8">
        <w:rPr>
          <w:rFonts w:ascii="Times New Roman" w:hAnsi="Times New Roman"/>
          <w:sz w:val="20"/>
        </w:rPr>
        <w:t>.</w:t>
      </w:r>
    </w:p>
    <w:p w:rsidR="00C11952" w:rsidRPr="001A31B8" w:rsidRDefault="00C11952" w:rsidP="00B26673">
      <w:pPr>
        <w:pStyle w:val="Odsekzoznamu"/>
        <w:ind w:left="567"/>
        <w:jc w:val="both"/>
        <w:rPr>
          <w:rFonts w:ascii="Times New Roman" w:hAnsi="Times New Roman"/>
          <w:sz w:val="20"/>
        </w:rPr>
      </w:pPr>
    </w:p>
    <w:p w:rsidR="00A006EC" w:rsidRPr="001A31B8" w:rsidRDefault="00AA6265" w:rsidP="00B26673">
      <w:pPr>
        <w:pStyle w:val="Odsekzoznamu"/>
        <w:numPr>
          <w:ilvl w:val="1"/>
          <w:numId w:val="14"/>
        </w:numPr>
        <w:ind w:left="567" w:hanging="567"/>
        <w:jc w:val="both"/>
        <w:rPr>
          <w:rFonts w:ascii="Times New Roman" w:hAnsi="Times New Roman"/>
          <w:sz w:val="20"/>
        </w:rPr>
      </w:pPr>
      <w:r w:rsidRPr="001A31B8">
        <w:rPr>
          <w:rFonts w:ascii="Times New Roman" w:hAnsi="Times New Roman"/>
          <w:sz w:val="20"/>
        </w:rPr>
        <w:t xml:space="preserve">Pre odstránenie všetkých pochybností, </w:t>
      </w:r>
      <w:r w:rsidR="00A006EC" w:rsidRPr="001A31B8">
        <w:rPr>
          <w:rFonts w:ascii="Times New Roman" w:hAnsi="Times New Roman"/>
          <w:sz w:val="20"/>
        </w:rPr>
        <w:t>Zhotoviteľ odovzdaním di</w:t>
      </w:r>
      <w:r w:rsidRPr="001A31B8">
        <w:rPr>
          <w:rFonts w:ascii="Times New Roman" w:hAnsi="Times New Roman"/>
          <w:sz w:val="20"/>
        </w:rPr>
        <w:t>ela (alebo jeho časti)</w:t>
      </w:r>
      <w:r w:rsidR="00992E9E" w:rsidRPr="001A31B8">
        <w:rPr>
          <w:rFonts w:ascii="Times New Roman" w:hAnsi="Times New Roman"/>
          <w:sz w:val="20"/>
        </w:rPr>
        <w:t xml:space="preserve"> a prevzatím Objednávateľom</w:t>
      </w:r>
      <w:r w:rsidRPr="001A31B8">
        <w:rPr>
          <w:rFonts w:ascii="Times New Roman" w:hAnsi="Times New Roman"/>
          <w:sz w:val="20"/>
        </w:rPr>
        <w:t xml:space="preserve"> udeľuje O</w:t>
      </w:r>
      <w:r w:rsidR="00A006EC" w:rsidRPr="001A31B8">
        <w:rPr>
          <w:rFonts w:ascii="Times New Roman" w:hAnsi="Times New Roman"/>
          <w:sz w:val="20"/>
        </w:rPr>
        <w:t xml:space="preserve">bjednávateľovi bezodplatne neodvolateľný súhlas na úpravu a/alebo zmenu diela a to v rozsahu celého diela a akýmkoľvek spôsobom potrebným na dosiahnutie účelu vyplývajúceho z tejto </w:t>
      </w:r>
      <w:r w:rsidRPr="001A31B8">
        <w:rPr>
          <w:rFonts w:ascii="Times New Roman" w:hAnsi="Times New Roman"/>
          <w:sz w:val="20"/>
        </w:rPr>
        <w:t>Z</w:t>
      </w:r>
      <w:r w:rsidR="00A006EC" w:rsidRPr="001A31B8">
        <w:rPr>
          <w:rFonts w:ascii="Times New Roman" w:hAnsi="Times New Roman"/>
          <w:sz w:val="20"/>
        </w:rPr>
        <w:t>mluvy</w:t>
      </w:r>
      <w:r w:rsidR="00992E9E" w:rsidRPr="001A31B8">
        <w:rPr>
          <w:rFonts w:ascii="Times New Roman" w:hAnsi="Times New Roman"/>
          <w:sz w:val="20"/>
        </w:rPr>
        <w:t xml:space="preserve"> a udelenej licencie</w:t>
      </w:r>
      <w:r w:rsidR="00A006EC" w:rsidRPr="001A31B8">
        <w:rPr>
          <w:rFonts w:ascii="Times New Roman" w:hAnsi="Times New Roman"/>
          <w:sz w:val="20"/>
        </w:rPr>
        <w:t>.</w:t>
      </w:r>
    </w:p>
    <w:p w:rsidR="00C11952" w:rsidRPr="001A31B8" w:rsidRDefault="00C11952" w:rsidP="00B26673">
      <w:pPr>
        <w:pStyle w:val="Odsekzoznamu"/>
        <w:ind w:left="567"/>
        <w:jc w:val="both"/>
        <w:rPr>
          <w:rFonts w:ascii="Times New Roman" w:hAnsi="Times New Roman"/>
          <w:sz w:val="20"/>
        </w:rPr>
      </w:pPr>
    </w:p>
    <w:p w:rsidR="00A006EC" w:rsidRPr="001A31B8" w:rsidRDefault="00A006EC" w:rsidP="00B26673">
      <w:pPr>
        <w:pStyle w:val="Odsekzoznamu"/>
        <w:numPr>
          <w:ilvl w:val="1"/>
          <w:numId w:val="14"/>
        </w:numPr>
        <w:ind w:left="567" w:hanging="567"/>
        <w:jc w:val="both"/>
        <w:rPr>
          <w:rFonts w:ascii="Times New Roman" w:hAnsi="Times New Roman"/>
          <w:sz w:val="20"/>
        </w:rPr>
      </w:pPr>
      <w:r w:rsidRPr="001A31B8">
        <w:rPr>
          <w:rFonts w:ascii="Times New Roman" w:hAnsi="Times New Roman"/>
          <w:sz w:val="20"/>
        </w:rPr>
        <w:t>Zhotoviteľ vyhlasuje, že je oprávnený na udelenie súhlasu podľa tohto článku</w:t>
      </w:r>
      <w:r w:rsidR="00AA6265" w:rsidRPr="001A31B8">
        <w:rPr>
          <w:rFonts w:ascii="Times New Roman" w:hAnsi="Times New Roman"/>
          <w:sz w:val="20"/>
        </w:rPr>
        <w:t xml:space="preserve"> Zmluvy </w:t>
      </w:r>
      <w:r w:rsidRPr="001A31B8">
        <w:rPr>
          <w:rFonts w:ascii="Times New Roman" w:hAnsi="Times New Roman"/>
          <w:sz w:val="20"/>
        </w:rPr>
        <w:t>; v prípade, že sa uvedené vyhlásenie u</w:t>
      </w:r>
      <w:r w:rsidR="00AA6265" w:rsidRPr="001A31B8">
        <w:rPr>
          <w:rFonts w:ascii="Times New Roman" w:hAnsi="Times New Roman"/>
          <w:sz w:val="20"/>
        </w:rPr>
        <w:t>káže ako nepravdivé je povinný O</w:t>
      </w:r>
      <w:r w:rsidRPr="001A31B8">
        <w:rPr>
          <w:rFonts w:ascii="Times New Roman" w:hAnsi="Times New Roman"/>
          <w:sz w:val="20"/>
        </w:rPr>
        <w:t>bjednávateľovi poskytnúť všetku súčinnosť nevyhnutnú na ochr</w:t>
      </w:r>
      <w:r w:rsidR="00AA6265" w:rsidRPr="001A31B8">
        <w:rPr>
          <w:rFonts w:ascii="Times New Roman" w:hAnsi="Times New Roman"/>
          <w:sz w:val="20"/>
        </w:rPr>
        <w:t>anu práv a oprávnených záujmov O</w:t>
      </w:r>
      <w:r w:rsidRPr="001A31B8">
        <w:rPr>
          <w:rFonts w:ascii="Times New Roman" w:hAnsi="Times New Roman"/>
          <w:sz w:val="20"/>
        </w:rPr>
        <w:t>bjednávateľa a nahradiť všetku škodu, ktorá tým</w:t>
      </w:r>
      <w:r w:rsidR="00AA6265" w:rsidRPr="001A31B8">
        <w:rPr>
          <w:rFonts w:ascii="Times New Roman" w:hAnsi="Times New Roman"/>
          <w:sz w:val="20"/>
        </w:rPr>
        <w:t>to vznikne O</w:t>
      </w:r>
      <w:r w:rsidRPr="001A31B8">
        <w:rPr>
          <w:rFonts w:ascii="Times New Roman" w:hAnsi="Times New Roman"/>
          <w:sz w:val="20"/>
        </w:rPr>
        <w:t>bjednávateľovi ako aj tretím osobám.</w:t>
      </w:r>
    </w:p>
    <w:p w:rsidR="00C11952" w:rsidRPr="001A31B8" w:rsidRDefault="00C11952" w:rsidP="00B26673">
      <w:pPr>
        <w:pStyle w:val="Odsekzoznamu"/>
        <w:ind w:left="567"/>
        <w:jc w:val="both"/>
        <w:rPr>
          <w:rFonts w:ascii="Times New Roman" w:hAnsi="Times New Roman"/>
          <w:sz w:val="20"/>
        </w:rPr>
      </w:pPr>
    </w:p>
    <w:p w:rsidR="00A006EC" w:rsidRPr="001A31B8" w:rsidRDefault="00AA6265" w:rsidP="00B26673">
      <w:pPr>
        <w:pStyle w:val="Odsekzoznamu"/>
        <w:numPr>
          <w:ilvl w:val="1"/>
          <w:numId w:val="14"/>
        </w:numPr>
        <w:ind w:left="567" w:hanging="567"/>
        <w:jc w:val="both"/>
        <w:rPr>
          <w:rFonts w:ascii="Times New Roman" w:hAnsi="Times New Roman"/>
          <w:sz w:val="20"/>
        </w:rPr>
      </w:pPr>
      <w:r w:rsidRPr="001A31B8">
        <w:rPr>
          <w:rFonts w:ascii="Times New Roman" w:hAnsi="Times New Roman"/>
          <w:sz w:val="20"/>
        </w:rPr>
        <w:t>V prípade, ak vznikne Z</w:t>
      </w:r>
      <w:r w:rsidR="00A006EC" w:rsidRPr="001A31B8">
        <w:rPr>
          <w:rFonts w:ascii="Times New Roman" w:hAnsi="Times New Roman"/>
          <w:sz w:val="20"/>
        </w:rPr>
        <w:t>hotoviteľovi nárok na cenu iba za vyk</w:t>
      </w:r>
      <w:r w:rsidR="00C11952" w:rsidRPr="001A31B8">
        <w:rPr>
          <w:rFonts w:ascii="Times New Roman" w:hAnsi="Times New Roman"/>
          <w:sz w:val="20"/>
        </w:rPr>
        <w:t>onanie niektorých z častí</w:t>
      </w:r>
      <w:r w:rsidRPr="001A31B8">
        <w:rPr>
          <w:rFonts w:ascii="Times New Roman" w:hAnsi="Times New Roman"/>
          <w:sz w:val="20"/>
        </w:rPr>
        <w:t xml:space="preserve"> diela, O</w:t>
      </w:r>
      <w:r w:rsidR="00A006EC" w:rsidRPr="001A31B8">
        <w:rPr>
          <w:rFonts w:ascii="Times New Roman" w:hAnsi="Times New Roman"/>
          <w:sz w:val="20"/>
        </w:rPr>
        <w:t>bjednávateľ na</w:t>
      </w:r>
      <w:r w:rsidRPr="001A31B8">
        <w:rPr>
          <w:rFonts w:ascii="Times New Roman" w:hAnsi="Times New Roman"/>
          <w:sz w:val="20"/>
        </w:rPr>
        <w:t>dobudne bezodplatne licenciu v rozsahu a za podmienok , ako je uvedené</w:t>
      </w:r>
      <w:r w:rsidR="00A006EC" w:rsidRPr="001A31B8">
        <w:rPr>
          <w:rFonts w:ascii="Times New Roman" w:hAnsi="Times New Roman"/>
          <w:sz w:val="20"/>
        </w:rPr>
        <w:t xml:space="preserve"> v</w:t>
      </w:r>
      <w:r w:rsidRPr="001A31B8">
        <w:rPr>
          <w:rFonts w:ascii="Times New Roman" w:hAnsi="Times New Roman"/>
          <w:sz w:val="20"/>
        </w:rPr>
        <w:t> tomto č</w:t>
      </w:r>
      <w:r w:rsidR="00A006EC" w:rsidRPr="001A31B8">
        <w:rPr>
          <w:rFonts w:ascii="Times New Roman" w:hAnsi="Times New Roman"/>
          <w:sz w:val="20"/>
        </w:rPr>
        <w:t>lánku</w:t>
      </w:r>
      <w:r w:rsidRPr="001A31B8">
        <w:rPr>
          <w:rFonts w:ascii="Times New Roman" w:hAnsi="Times New Roman"/>
          <w:sz w:val="20"/>
        </w:rPr>
        <w:t xml:space="preserve"> Zmluvy</w:t>
      </w:r>
      <w:r w:rsidR="00A006EC" w:rsidRPr="001A31B8">
        <w:rPr>
          <w:rFonts w:ascii="Times New Roman" w:hAnsi="Times New Roman"/>
          <w:sz w:val="20"/>
        </w:rPr>
        <w:t xml:space="preserve">, </w:t>
      </w:r>
      <w:r w:rsidRPr="001A31B8">
        <w:rPr>
          <w:rFonts w:ascii="Times New Roman" w:hAnsi="Times New Roman"/>
          <w:sz w:val="20"/>
        </w:rPr>
        <w:t xml:space="preserve"> a to </w:t>
      </w:r>
      <w:r w:rsidR="00A006EC" w:rsidRPr="001A31B8">
        <w:rPr>
          <w:rFonts w:ascii="Times New Roman" w:hAnsi="Times New Roman"/>
          <w:sz w:val="20"/>
        </w:rPr>
        <w:t>k vykonanej a o</w:t>
      </w:r>
      <w:r w:rsidR="00C11952" w:rsidRPr="001A31B8">
        <w:rPr>
          <w:rFonts w:ascii="Times New Roman" w:hAnsi="Times New Roman"/>
          <w:sz w:val="20"/>
        </w:rPr>
        <w:t>dovzdanej príslušnej časti</w:t>
      </w:r>
      <w:r w:rsidR="00A006EC" w:rsidRPr="001A31B8">
        <w:rPr>
          <w:rFonts w:ascii="Times New Roman" w:hAnsi="Times New Roman"/>
          <w:sz w:val="20"/>
        </w:rPr>
        <w:t xml:space="preserve"> diela.</w:t>
      </w:r>
    </w:p>
    <w:p w:rsidR="00C11952" w:rsidRPr="001A31B8" w:rsidRDefault="00C11952" w:rsidP="00B26673">
      <w:pPr>
        <w:pStyle w:val="Odsekzoznamu"/>
        <w:ind w:left="567"/>
        <w:jc w:val="both"/>
        <w:rPr>
          <w:rFonts w:ascii="Times New Roman" w:hAnsi="Times New Roman"/>
          <w:sz w:val="20"/>
        </w:rPr>
      </w:pPr>
    </w:p>
    <w:p w:rsidR="00A006EC" w:rsidRPr="001A31B8" w:rsidRDefault="00A006EC" w:rsidP="00B26673">
      <w:pPr>
        <w:pStyle w:val="Odsekzoznamu"/>
        <w:numPr>
          <w:ilvl w:val="1"/>
          <w:numId w:val="14"/>
        </w:numPr>
        <w:ind w:left="567" w:hanging="567"/>
        <w:jc w:val="both"/>
        <w:rPr>
          <w:rFonts w:ascii="Times New Roman" w:hAnsi="Times New Roman"/>
          <w:sz w:val="20"/>
        </w:rPr>
      </w:pPr>
      <w:r w:rsidRPr="001A31B8">
        <w:rPr>
          <w:rFonts w:ascii="Times New Roman" w:hAnsi="Times New Roman"/>
          <w:sz w:val="20"/>
        </w:rPr>
        <w:t>Objednávateľ sa zaväzuje uvádzať obchodné men</w:t>
      </w:r>
      <w:r w:rsidR="00C11952" w:rsidRPr="001A31B8">
        <w:rPr>
          <w:rFonts w:ascii="Times New Roman" w:hAnsi="Times New Roman"/>
          <w:sz w:val="20"/>
        </w:rPr>
        <w:t>o Z</w:t>
      </w:r>
      <w:r w:rsidR="00AA6265" w:rsidRPr="001A31B8">
        <w:rPr>
          <w:rFonts w:ascii="Times New Roman" w:hAnsi="Times New Roman"/>
          <w:sz w:val="20"/>
        </w:rPr>
        <w:t>hotoviteľa ako autora diela.</w:t>
      </w:r>
    </w:p>
    <w:p w:rsidR="00C11952" w:rsidRPr="001A31B8" w:rsidRDefault="00C11952" w:rsidP="00B26673">
      <w:pPr>
        <w:pStyle w:val="Odsekzoznamu"/>
        <w:ind w:left="567"/>
        <w:jc w:val="both"/>
        <w:rPr>
          <w:rFonts w:ascii="Times New Roman" w:hAnsi="Times New Roman"/>
          <w:sz w:val="20"/>
        </w:rPr>
      </w:pPr>
    </w:p>
    <w:p w:rsidR="00A006EC" w:rsidRPr="001A31B8" w:rsidRDefault="00A006EC" w:rsidP="00B26673">
      <w:pPr>
        <w:pStyle w:val="Odsekzoznamu"/>
        <w:numPr>
          <w:ilvl w:val="1"/>
          <w:numId w:val="14"/>
        </w:numPr>
        <w:ind w:left="567" w:hanging="567"/>
        <w:jc w:val="both"/>
        <w:rPr>
          <w:rFonts w:ascii="Times New Roman" w:hAnsi="Times New Roman"/>
          <w:sz w:val="20"/>
        </w:rPr>
      </w:pPr>
      <w:r w:rsidRPr="001A31B8">
        <w:rPr>
          <w:rFonts w:ascii="Times New Roman" w:hAnsi="Times New Roman"/>
          <w:sz w:val="20"/>
        </w:rPr>
        <w:t>Ustanovenia tohto článku</w:t>
      </w:r>
      <w:r w:rsidR="00C11952" w:rsidRPr="001A31B8">
        <w:rPr>
          <w:rFonts w:ascii="Times New Roman" w:hAnsi="Times New Roman"/>
          <w:sz w:val="20"/>
        </w:rPr>
        <w:t xml:space="preserve"> Zmluvy </w:t>
      </w:r>
      <w:r w:rsidRPr="001A31B8">
        <w:rPr>
          <w:rFonts w:ascii="Times New Roman" w:hAnsi="Times New Roman"/>
          <w:sz w:val="20"/>
        </w:rPr>
        <w:t xml:space="preserve"> platia i po </w:t>
      </w:r>
      <w:r w:rsidR="00C11952" w:rsidRPr="001A31B8">
        <w:rPr>
          <w:rFonts w:ascii="Times New Roman" w:hAnsi="Times New Roman"/>
          <w:sz w:val="20"/>
        </w:rPr>
        <w:t>ukončení  Z</w:t>
      </w:r>
      <w:r w:rsidRPr="001A31B8">
        <w:rPr>
          <w:rFonts w:ascii="Times New Roman" w:hAnsi="Times New Roman"/>
          <w:sz w:val="20"/>
        </w:rPr>
        <w:t>mluvy z akéhokoľvek dôvodu.</w:t>
      </w:r>
    </w:p>
    <w:p w:rsidR="004D4C38" w:rsidRPr="001A31B8" w:rsidRDefault="004D4C38" w:rsidP="00B26673">
      <w:pPr>
        <w:jc w:val="both"/>
        <w:rPr>
          <w:rFonts w:ascii="Times New Roman" w:hAnsi="Times New Roman"/>
          <w:sz w:val="20"/>
        </w:rPr>
      </w:pPr>
    </w:p>
    <w:p w:rsidR="00044D50" w:rsidRPr="001A31B8" w:rsidRDefault="00044D50" w:rsidP="006000B5">
      <w:pPr>
        <w:pStyle w:val="Nadpis31"/>
        <w:tabs>
          <w:tab w:val="left" w:pos="567"/>
          <w:tab w:val="left" w:pos="9923"/>
        </w:tabs>
        <w:kinsoku w:val="0"/>
        <w:overflowPunct w:val="0"/>
        <w:spacing w:before="189" w:line="276" w:lineRule="auto"/>
        <w:ind w:left="0" w:right="27"/>
        <w:jc w:val="center"/>
        <w:outlineLvl w:val="9"/>
        <w:rPr>
          <w:sz w:val="20"/>
          <w:szCs w:val="20"/>
        </w:rPr>
      </w:pPr>
      <w:r w:rsidRPr="001A31B8">
        <w:rPr>
          <w:sz w:val="20"/>
          <w:szCs w:val="20"/>
        </w:rPr>
        <w:t>Článok 12.</w:t>
      </w:r>
    </w:p>
    <w:p w:rsidR="00044D50" w:rsidRPr="001A31B8" w:rsidRDefault="00044D50" w:rsidP="006000B5">
      <w:pPr>
        <w:pStyle w:val="Nadpis31"/>
        <w:tabs>
          <w:tab w:val="left" w:pos="-993"/>
          <w:tab w:val="left" w:pos="9923"/>
        </w:tabs>
        <w:kinsoku w:val="0"/>
        <w:overflowPunct w:val="0"/>
        <w:spacing w:line="276" w:lineRule="auto"/>
        <w:ind w:left="0" w:right="27"/>
        <w:jc w:val="center"/>
        <w:outlineLvl w:val="9"/>
        <w:rPr>
          <w:sz w:val="20"/>
          <w:szCs w:val="20"/>
        </w:rPr>
      </w:pPr>
      <w:r w:rsidRPr="001A31B8">
        <w:rPr>
          <w:sz w:val="20"/>
          <w:szCs w:val="20"/>
        </w:rPr>
        <w:t>Osobitné dojednania</w:t>
      </w:r>
    </w:p>
    <w:p w:rsidR="00044D50" w:rsidRPr="001A31B8" w:rsidRDefault="00044D50" w:rsidP="00B26673">
      <w:pPr>
        <w:pStyle w:val="Zkladntext"/>
        <w:tabs>
          <w:tab w:val="left" w:pos="567"/>
          <w:tab w:val="left" w:pos="9923"/>
        </w:tabs>
        <w:kinsoku w:val="0"/>
        <w:overflowPunct w:val="0"/>
        <w:spacing w:before="4"/>
        <w:ind w:right="27" w:hanging="580"/>
        <w:jc w:val="both"/>
        <w:rPr>
          <w:rFonts w:ascii="Times New Roman" w:hAnsi="Times New Roman"/>
          <w:b/>
          <w:bCs/>
          <w:color w:val="auto"/>
          <w:sz w:val="20"/>
          <w:szCs w:val="20"/>
        </w:rPr>
      </w:pPr>
    </w:p>
    <w:p w:rsidR="006000B5" w:rsidRPr="006000B5" w:rsidRDefault="006000B5" w:rsidP="006000B5">
      <w:pPr>
        <w:pStyle w:val="Odsekzoznamu"/>
        <w:numPr>
          <w:ilvl w:val="0"/>
          <w:numId w:val="32"/>
        </w:numPr>
        <w:jc w:val="both"/>
        <w:rPr>
          <w:rFonts w:ascii="Times New Roman" w:hAnsi="Times New Roman"/>
          <w:vanish/>
          <w:sz w:val="20"/>
        </w:rPr>
      </w:pPr>
    </w:p>
    <w:p w:rsidR="006000B5" w:rsidRPr="006000B5" w:rsidRDefault="006000B5" w:rsidP="006000B5">
      <w:pPr>
        <w:pStyle w:val="Odsekzoznamu"/>
        <w:numPr>
          <w:ilvl w:val="0"/>
          <w:numId w:val="32"/>
        </w:numPr>
        <w:jc w:val="both"/>
        <w:rPr>
          <w:rFonts w:ascii="Times New Roman" w:hAnsi="Times New Roman"/>
          <w:vanish/>
          <w:sz w:val="20"/>
        </w:rPr>
      </w:pPr>
    </w:p>
    <w:p w:rsidR="00044D50" w:rsidRPr="001A31B8" w:rsidRDefault="00044D50" w:rsidP="006000B5">
      <w:pPr>
        <w:pStyle w:val="Odsekzoznamu"/>
        <w:numPr>
          <w:ilvl w:val="1"/>
          <w:numId w:val="32"/>
        </w:numPr>
        <w:ind w:left="567" w:hanging="567"/>
        <w:jc w:val="both"/>
        <w:rPr>
          <w:rFonts w:ascii="Times New Roman" w:hAnsi="Times New Roman"/>
          <w:spacing w:val="3"/>
          <w:sz w:val="20"/>
        </w:rPr>
      </w:pPr>
      <w:r w:rsidRPr="001A31B8">
        <w:rPr>
          <w:rFonts w:ascii="Times New Roman" w:hAnsi="Times New Roman"/>
          <w:sz w:val="20"/>
        </w:rPr>
        <w:t xml:space="preserve">Z dôvodu, že aktivity Objednávateľa súvisiace s plnením služieb </w:t>
      </w:r>
      <w:r w:rsidR="00DB34A3" w:rsidRPr="001A31B8">
        <w:rPr>
          <w:rFonts w:ascii="Times New Roman" w:hAnsi="Times New Roman"/>
          <w:sz w:val="20"/>
        </w:rPr>
        <w:t>Zhotovite</w:t>
      </w:r>
      <w:r w:rsidRPr="001A31B8">
        <w:rPr>
          <w:rFonts w:ascii="Times New Roman" w:hAnsi="Times New Roman"/>
          <w:sz w:val="20"/>
        </w:rPr>
        <w:t xml:space="preserve">ľa, budú financované z  prostriedkov Poklady strednej Európy. Kultúra, príroda a hudba financovaného z programu spolupráce INTERREG V-A SK-AT/2014-2020, bude </w:t>
      </w:r>
      <w:r w:rsidR="00DB34A3" w:rsidRPr="001A31B8">
        <w:rPr>
          <w:rFonts w:ascii="Times New Roman" w:hAnsi="Times New Roman"/>
          <w:sz w:val="20"/>
        </w:rPr>
        <w:t>Zhotovi</w:t>
      </w:r>
      <w:r w:rsidRPr="001A31B8">
        <w:rPr>
          <w:rFonts w:ascii="Times New Roman" w:hAnsi="Times New Roman"/>
          <w:spacing w:val="5"/>
          <w:sz w:val="20"/>
        </w:rPr>
        <w:t xml:space="preserve">teľ </w:t>
      </w:r>
      <w:r w:rsidRPr="001A31B8">
        <w:rPr>
          <w:rFonts w:ascii="Times New Roman" w:hAnsi="Times New Roman"/>
          <w:sz w:val="20"/>
        </w:rPr>
        <w:t xml:space="preserve">povinný strpieť výkon kontroly/auditu/overovania, </w:t>
      </w:r>
      <w:r w:rsidRPr="001A31B8">
        <w:rPr>
          <w:rFonts w:ascii="Times New Roman" w:hAnsi="Times New Roman"/>
          <w:spacing w:val="2"/>
          <w:sz w:val="20"/>
        </w:rPr>
        <w:t xml:space="preserve">resp. </w:t>
      </w:r>
      <w:r w:rsidRPr="001A31B8">
        <w:rPr>
          <w:rFonts w:ascii="Times New Roman" w:hAnsi="Times New Roman"/>
          <w:spacing w:val="3"/>
          <w:sz w:val="20"/>
        </w:rPr>
        <w:t xml:space="preserve">poskytnúť súčinnosť </w:t>
      </w:r>
      <w:r w:rsidRPr="001A31B8">
        <w:rPr>
          <w:rFonts w:ascii="Times New Roman" w:hAnsi="Times New Roman"/>
          <w:spacing w:val="4"/>
          <w:sz w:val="20"/>
        </w:rPr>
        <w:t xml:space="preserve">pri výkone kontroly </w:t>
      </w:r>
      <w:r w:rsidRPr="001A31B8">
        <w:rPr>
          <w:rFonts w:ascii="Times New Roman" w:hAnsi="Times New Roman"/>
          <w:spacing w:val="3"/>
          <w:sz w:val="20"/>
        </w:rPr>
        <w:t xml:space="preserve">orgánu oprávnenému vykonávať kontrolu podľa </w:t>
      </w:r>
      <w:r w:rsidRPr="001A31B8">
        <w:rPr>
          <w:rFonts w:ascii="Times New Roman" w:hAnsi="Times New Roman"/>
          <w:sz w:val="20"/>
        </w:rPr>
        <w:t xml:space="preserve">§  6  a </w:t>
      </w:r>
      <w:r w:rsidR="00D92462" w:rsidRPr="001A31B8">
        <w:rPr>
          <w:rFonts w:ascii="Times New Roman" w:hAnsi="Times New Roman"/>
          <w:sz w:val="20"/>
        </w:rPr>
        <w:t xml:space="preserve"> § </w:t>
      </w:r>
      <w:r w:rsidRPr="001A31B8">
        <w:rPr>
          <w:rFonts w:ascii="Times New Roman" w:hAnsi="Times New Roman"/>
          <w:sz w:val="20"/>
        </w:rPr>
        <w:t xml:space="preserve">10  </w:t>
      </w:r>
      <w:r w:rsidRPr="001A31B8">
        <w:rPr>
          <w:rFonts w:ascii="Times New Roman" w:hAnsi="Times New Roman"/>
          <w:spacing w:val="3"/>
          <w:sz w:val="20"/>
        </w:rPr>
        <w:t xml:space="preserve">zákona </w:t>
      </w:r>
      <w:r w:rsidRPr="001A31B8">
        <w:rPr>
          <w:rFonts w:ascii="Times New Roman" w:hAnsi="Times New Roman"/>
          <w:sz w:val="20"/>
        </w:rPr>
        <w:t xml:space="preserve">č.  </w:t>
      </w:r>
      <w:r w:rsidRPr="001A31B8">
        <w:rPr>
          <w:rFonts w:ascii="Times New Roman" w:hAnsi="Times New Roman"/>
          <w:spacing w:val="3"/>
          <w:sz w:val="20"/>
        </w:rPr>
        <w:t xml:space="preserve">528/2008 </w:t>
      </w:r>
      <w:r w:rsidRPr="001A31B8">
        <w:rPr>
          <w:rFonts w:ascii="Times New Roman" w:hAnsi="Times New Roman"/>
          <w:sz w:val="20"/>
        </w:rPr>
        <w:t xml:space="preserve">o </w:t>
      </w:r>
      <w:r w:rsidRPr="001A31B8">
        <w:rPr>
          <w:rFonts w:ascii="Times New Roman" w:hAnsi="Times New Roman"/>
          <w:spacing w:val="3"/>
          <w:sz w:val="20"/>
        </w:rPr>
        <w:t xml:space="preserve">pomoci </w:t>
      </w:r>
      <w:r w:rsidRPr="001A31B8">
        <w:rPr>
          <w:rFonts w:ascii="Times New Roman" w:hAnsi="Times New Roman"/>
          <w:sz w:val="20"/>
        </w:rPr>
        <w:t xml:space="preserve">a </w:t>
      </w:r>
      <w:r w:rsidRPr="001A31B8">
        <w:rPr>
          <w:rFonts w:ascii="Times New Roman" w:hAnsi="Times New Roman"/>
          <w:spacing w:val="3"/>
          <w:sz w:val="20"/>
        </w:rPr>
        <w:t xml:space="preserve">podpore  </w:t>
      </w:r>
      <w:r w:rsidRPr="001A31B8">
        <w:rPr>
          <w:rFonts w:ascii="Times New Roman" w:hAnsi="Times New Roman"/>
          <w:spacing w:val="4"/>
          <w:sz w:val="20"/>
        </w:rPr>
        <w:t xml:space="preserve">poskytovanej  </w:t>
      </w:r>
      <w:r w:rsidRPr="001A31B8">
        <w:rPr>
          <w:rFonts w:ascii="Times New Roman" w:hAnsi="Times New Roman"/>
          <w:sz w:val="20"/>
        </w:rPr>
        <w:t xml:space="preserve">z </w:t>
      </w:r>
      <w:r w:rsidRPr="001A31B8">
        <w:rPr>
          <w:rFonts w:ascii="Times New Roman" w:hAnsi="Times New Roman"/>
          <w:spacing w:val="3"/>
          <w:sz w:val="20"/>
        </w:rPr>
        <w:t xml:space="preserve">fondov  </w:t>
      </w:r>
      <w:r w:rsidRPr="001A31B8">
        <w:rPr>
          <w:rFonts w:ascii="Times New Roman" w:hAnsi="Times New Roman"/>
          <w:sz w:val="20"/>
        </w:rPr>
        <w:t xml:space="preserve">ES  v </w:t>
      </w:r>
      <w:r w:rsidRPr="001A31B8">
        <w:rPr>
          <w:rFonts w:ascii="Times New Roman" w:hAnsi="Times New Roman"/>
          <w:spacing w:val="3"/>
          <w:sz w:val="20"/>
        </w:rPr>
        <w:t xml:space="preserve">znení  neskorších  predpisov  </w:t>
      </w:r>
      <w:r w:rsidRPr="001A31B8">
        <w:rPr>
          <w:rFonts w:ascii="Times New Roman" w:hAnsi="Times New Roman"/>
          <w:sz w:val="20"/>
        </w:rPr>
        <w:t xml:space="preserve">a </w:t>
      </w:r>
      <w:r w:rsidRPr="001A31B8">
        <w:rPr>
          <w:rFonts w:ascii="Times New Roman" w:hAnsi="Times New Roman"/>
          <w:spacing w:val="3"/>
          <w:sz w:val="20"/>
        </w:rPr>
        <w:t xml:space="preserve">podľa  článku  </w:t>
      </w:r>
      <w:r w:rsidRPr="001A31B8">
        <w:rPr>
          <w:rFonts w:ascii="Times New Roman" w:hAnsi="Times New Roman"/>
          <w:sz w:val="20"/>
        </w:rPr>
        <w:t xml:space="preserve">59   a </w:t>
      </w:r>
      <w:r w:rsidRPr="001A31B8">
        <w:rPr>
          <w:rFonts w:ascii="Times New Roman" w:hAnsi="Times New Roman"/>
          <w:spacing w:val="3"/>
          <w:sz w:val="20"/>
        </w:rPr>
        <w:t xml:space="preserve">nasl. </w:t>
      </w:r>
      <w:r w:rsidRPr="001A31B8">
        <w:rPr>
          <w:rFonts w:ascii="Times New Roman" w:hAnsi="Times New Roman"/>
          <w:spacing w:val="4"/>
          <w:sz w:val="20"/>
        </w:rPr>
        <w:t xml:space="preserve">Nariadenia </w:t>
      </w:r>
      <w:r w:rsidRPr="001A31B8">
        <w:rPr>
          <w:rFonts w:ascii="Times New Roman" w:hAnsi="Times New Roman"/>
          <w:spacing w:val="3"/>
          <w:sz w:val="20"/>
        </w:rPr>
        <w:t xml:space="preserve">Rady (ES) 1083/2006, resp. subjektom </w:t>
      </w:r>
      <w:r w:rsidRPr="001A31B8">
        <w:rPr>
          <w:rFonts w:ascii="Times New Roman" w:hAnsi="Times New Roman"/>
          <w:sz w:val="20"/>
        </w:rPr>
        <w:t xml:space="preserve">a </w:t>
      </w:r>
      <w:r w:rsidRPr="001A31B8">
        <w:rPr>
          <w:rFonts w:ascii="Times New Roman" w:hAnsi="Times New Roman"/>
          <w:spacing w:val="3"/>
          <w:sz w:val="20"/>
        </w:rPr>
        <w:t xml:space="preserve">osobám povereným </w:t>
      </w:r>
      <w:r w:rsidRPr="001A31B8">
        <w:rPr>
          <w:rFonts w:ascii="Times New Roman" w:hAnsi="Times New Roman"/>
          <w:spacing w:val="4"/>
          <w:sz w:val="20"/>
        </w:rPr>
        <w:t xml:space="preserve">orgánmi </w:t>
      </w:r>
      <w:r w:rsidRPr="001A31B8">
        <w:rPr>
          <w:rFonts w:ascii="Times New Roman" w:hAnsi="Times New Roman"/>
          <w:spacing w:val="3"/>
          <w:sz w:val="20"/>
        </w:rPr>
        <w:t xml:space="preserve">podľa </w:t>
      </w:r>
      <w:r w:rsidRPr="001A31B8">
        <w:rPr>
          <w:rFonts w:ascii="Times New Roman" w:hAnsi="Times New Roman"/>
          <w:sz w:val="20"/>
        </w:rPr>
        <w:t xml:space="preserve">§ 6 a </w:t>
      </w:r>
      <w:r w:rsidR="00D92462" w:rsidRPr="001A31B8">
        <w:rPr>
          <w:rFonts w:ascii="Times New Roman" w:hAnsi="Times New Roman"/>
          <w:sz w:val="20"/>
        </w:rPr>
        <w:t xml:space="preserve"> § </w:t>
      </w:r>
      <w:r w:rsidRPr="001A31B8">
        <w:rPr>
          <w:rFonts w:ascii="Times New Roman" w:hAnsi="Times New Roman"/>
          <w:sz w:val="20"/>
        </w:rPr>
        <w:t xml:space="preserve">10 </w:t>
      </w:r>
      <w:r w:rsidRPr="001A31B8">
        <w:rPr>
          <w:rFonts w:ascii="Times New Roman" w:hAnsi="Times New Roman"/>
          <w:spacing w:val="3"/>
          <w:sz w:val="20"/>
        </w:rPr>
        <w:t xml:space="preserve">zákona </w:t>
      </w:r>
      <w:r w:rsidRPr="001A31B8">
        <w:rPr>
          <w:rFonts w:ascii="Times New Roman" w:hAnsi="Times New Roman"/>
          <w:sz w:val="20"/>
        </w:rPr>
        <w:t xml:space="preserve">č. </w:t>
      </w:r>
      <w:r w:rsidRPr="001A31B8">
        <w:rPr>
          <w:rFonts w:ascii="Times New Roman" w:hAnsi="Times New Roman"/>
          <w:spacing w:val="3"/>
          <w:sz w:val="20"/>
        </w:rPr>
        <w:t xml:space="preserve">528/2008 </w:t>
      </w:r>
      <w:r w:rsidRPr="001A31B8">
        <w:rPr>
          <w:rFonts w:ascii="Times New Roman" w:hAnsi="Times New Roman"/>
          <w:sz w:val="20"/>
        </w:rPr>
        <w:t xml:space="preserve">o </w:t>
      </w:r>
      <w:r w:rsidRPr="001A31B8">
        <w:rPr>
          <w:rFonts w:ascii="Times New Roman" w:hAnsi="Times New Roman"/>
          <w:spacing w:val="3"/>
          <w:sz w:val="20"/>
        </w:rPr>
        <w:t xml:space="preserve">pomoci </w:t>
      </w:r>
      <w:r w:rsidRPr="001A31B8">
        <w:rPr>
          <w:rFonts w:ascii="Times New Roman" w:hAnsi="Times New Roman"/>
          <w:sz w:val="20"/>
        </w:rPr>
        <w:t xml:space="preserve">a </w:t>
      </w:r>
      <w:r w:rsidRPr="001A31B8">
        <w:rPr>
          <w:rFonts w:ascii="Times New Roman" w:hAnsi="Times New Roman"/>
          <w:spacing w:val="3"/>
          <w:sz w:val="20"/>
        </w:rPr>
        <w:t xml:space="preserve">podpore poskytovanej </w:t>
      </w:r>
      <w:r w:rsidRPr="001A31B8">
        <w:rPr>
          <w:rFonts w:ascii="Times New Roman" w:hAnsi="Times New Roman"/>
          <w:sz w:val="20"/>
        </w:rPr>
        <w:t xml:space="preserve">z </w:t>
      </w:r>
      <w:r w:rsidRPr="001A31B8">
        <w:rPr>
          <w:rFonts w:ascii="Times New Roman" w:hAnsi="Times New Roman"/>
          <w:spacing w:val="3"/>
          <w:sz w:val="20"/>
        </w:rPr>
        <w:t xml:space="preserve">fondov </w:t>
      </w:r>
      <w:r w:rsidRPr="001A31B8">
        <w:rPr>
          <w:rFonts w:ascii="Times New Roman" w:hAnsi="Times New Roman"/>
          <w:sz w:val="20"/>
        </w:rPr>
        <w:t xml:space="preserve">ES v </w:t>
      </w:r>
      <w:r w:rsidRPr="001A31B8">
        <w:rPr>
          <w:rFonts w:ascii="Times New Roman" w:hAnsi="Times New Roman"/>
          <w:spacing w:val="3"/>
          <w:sz w:val="20"/>
        </w:rPr>
        <w:t xml:space="preserve">znení neskorších predpisov </w:t>
      </w:r>
      <w:r w:rsidRPr="001A31B8">
        <w:rPr>
          <w:rFonts w:ascii="Times New Roman" w:hAnsi="Times New Roman"/>
          <w:sz w:val="20"/>
        </w:rPr>
        <w:t xml:space="preserve">a </w:t>
      </w:r>
      <w:r w:rsidRPr="001A31B8">
        <w:rPr>
          <w:rFonts w:ascii="Times New Roman" w:hAnsi="Times New Roman"/>
          <w:spacing w:val="3"/>
          <w:sz w:val="20"/>
        </w:rPr>
        <w:t xml:space="preserve">podľa článku </w:t>
      </w:r>
      <w:r w:rsidRPr="001A31B8">
        <w:rPr>
          <w:rFonts w:ascii="Times New Roman" w:hAnsi="Times New Roman"/>
          <w:sz w:val="20"/>
        </w:rPr>
        <w:t xml:space="preserve">59 a </w:t>
      </w:r>
      <w:r w:rsidRPr="001A31B8">
        <w:rPr>
          <w:rFonts w:ascii="Times New Roman" w:hAnsi="Times New Roman"/>
          <w:spacing w:val="3"/>
          <w:sz w:val="20"/>
        </w:rPr>
        <w:t xml:space="preserve">nasl. Nariadenia  </w:t>
      </w:r>
      <w:r w:rsidRPr="001A31B8">
        <w:rPr>
          <w:rFonts w:ascii="Times New Roman" w:hAnsi="Times New Roman"/>
          <w:spacing w:val="4"/>
          <w:sz w:val="20"/>
        </w:rPr>
        <w:t xml:space="preserve">Rady  </w:t>
      </w:r>
      <w:r w:rsidRPr="001A31B8">
        <w:rPr>
          <w:rFonts w:ascii="Times New Roman" w:hAnsi="Times New Roman"/>
          <w:spacing w:val="3"/>
          <w:sz w:val="20"/>
        </w:rPr>
        <w:t xml:space="preserve">(ES)  1083/2006  </w:t>
      </w:r>
      <w:r w:rsidRPr="001A31B8">
        <w:rPr>
          <w:rFonts w:ascii="Times New Roman" w:hAnsi="Times New Roman"/>
          <w:sz w:val="20"/>
        </w:rPr>
        <w:t xml:space="preserve">na  </w:t>
      </w:r>
      <w:r w:rsidRPr="001A31B8">
        <w:rPr>
          <w:rFonts w:ascii="Times New Roman" w:hAnsi="Times New Roman"/>
          <w:spacing w:val="2"/>
          <w:sz w:val="20"/>
        </w:rPr>
        <w:t>výkon</w:t>
      </w:r>
      <w:r w:rsidR="00415B38">
        <w:rPr>
          <w:rFonts w:ascii="Times New Roman" w:hAnsi="Times New Roman"/>
          <w:spacing w:val="2"/>
          <w:sz w:val="20"/>
        </w:rPr>
        <w:t xml:space="preserve"> </w:t>
      </w:r>
      <w:r w:rsidRPr="001A31B8">
        <w:rPr>
          <w:rFonts w:ascii="Times New Roman" w:hAnsi="Times New Roman"/>
          <w:spacing w:val="3"/>
          <w:sz w:val="20"/>
        </w:rPr>
        <w:t>kontroly.</w:t>
      </w:r>
      <w:r w:rsidR="002E66F0" w:rsidRPr="001A31B8">
        <w:rPr>
          <w:rFonts w:ascii="Times New Roman" w:hAnsi="Times New Roman"/>
          <w:spacing w:val="3"/>
          <w:sz w:val="20"/>
        </w:rPr>
        <w:t xml:space="preserve"> Za strpenie výkonu kontroly a poskytnutie súčinnosti pri výkone kontroly Zhotoviteľovi neprináleží žiadna odmena, náhrada ani iné plnenie.</w:t>
      </w:r>
    </w:p>
    <w:p w:rsidR="00044D50" w:rsidRPr="001A31B8" w:rsidRDefault="00044D50" w:rsidP="00B26673">
      <w:pPr>
        <w:pStyle w:val="Odsekzoznamu"/>
        <w:ind w:left="567"/>
        <w:jc w:val="both"/>
        <w:rPr>
          <w:rFonts w:ascii="Times New Roman" w:hAnsi="Times New Roman"/>
          <w:sz w:val="20"/>
        </w:rPr>
      </w:pPr>
    </w:p>
    <w:p w:rsidR="003E1C13" w:rsidRPr="001A31B8" w:rsidRDefault="003E1C13" w:rsidP="00B26673">
      <w:pPr>
        <w:pStyle w:val="Odsekzoznamu"/>
        <w:tabs>
          <w:tab w:val="left" w:pos="450"/>
        </w:tabs>
        <w:autoSpaceDE w:val="0"/>
        <w:autoSpaceDN w:val="0"/>
        <w:adjustRightInd w:val="0"/>
        <w:ind w:left="0"/>
        <w:jc w:val="both"/>
        <w:rPr>
          <w:rFonts w:ascii="Times New Roman" w:hAnsi="Times New Roman"/>
          <w:b/>
          <w:sz w:val="20"/>
        </w:rPr>
      </w:pPr>
    </w:p>
    <w:p w:rsidR="004D1D75" w:rsidRPr="001A31B8" w:rsidRDefault="004D1D75" w:rsidP="006000B5">
      <w:pPr>
        <w:pStyle w:val="Odsekzoznamu"/>
        <w:tabs>
          <w:tab w:val="left" w:pos="450"/>
        </w:tabs>
        <w:autoSpaceDE w:val="0"/>
        <w:autoSpaceDN w:val="0"/>
        <w:adjustRightInd w:val="0"/>
        <w:ind w:left="0"/>
        <w:jc w:val="center"/>
        <w:rPr>
          <w:rFonts w:ascii="Times New Roman" w:hAnsi="Times New Roman"/>
          <w:b/>
          <w:sz w:val="20"/>
        </w:rPr>
      </w:pPr>
      <w:r w:rsidRPr="001A31B8">
        <w:rPr>
          <w:rFonts w:ascii="Times New Roman" w:hAnsi="Times New Roman"/>
          <w:b/>
          <w:sz w:val="20"/>
        </w:rPr>
        <w:t>Článok 13.</w:t>
      </w:r>
    </w:p>
    <w:p w:rsidR="004D1D75" w:rsidRPr="001A31B8" w:rsidRDefault="00FC7C94" w:rsidP="006000B5">
      <w:pPr>
        <w:jc w:val="center"/>
        <w:rPr>
          <w:rFonts w:ascii="Times New Roman" w:hAnsi="Times New Roman"/>
          <w:b/>
          <w:sz w:val="20"/>
        </w:rPr>
      </w:pPr>
      <w:r w:rsidRPr="001A31B8">
        <w:rPr>
          <w:rFonts w:ascii="Times New Roman" w:hAnsi="Times New Roman"/>
          <w:b/>
          <w:sz w:val="20"/>
        </w:rPr>
        <w:t>Doručovanie</w:t>
      </w:r>
    </w:p>
    <w:p w:rsidR="004D1D75" w:rsidRPr="001A31B8" w:rsidRDefault="004D1D75" w:rsidP="00B26673">
      <w:pPr>
        <w:spacing w:line="276" w:lineRule="auto"/>
        <w:jc w:val="both"/>
        <w:rPr>
          <w:rFonts w:ascii="Times New Roman" w:hAnsi="Times New Roman"/>
          <w:b/>
          <w:sz w:val="20"/>
        </w:rPr>
      </w:pPr>
    </w:p>
    <w:p w:rsidR="000B0C5E" w:rsidRPr="001A31B8" w:rsidRDefault="00766671" w:rsidP="00B26673">
      <w:pPr>
        <w:pStyle w:val="Odsekzoznamu"/>
        <w:numPr>
          <w:ilvl w:val="1"/>
          <w:numId w:val="18"/>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lang w:eastAsia="cs-CZ"/>
        </w:rPr>
        <w:t xml:space="preserve">Akékoľvek písomnosti podľa tejto Zmluvy sa doručujú na adresu tej ktorej Zmluvnej strany uvedenej pri označení Zmluvných strán v záhlaví tejto Zmluvy, pokiaľ nie je zmena adresy písomne oznámená druhej Zmluvnej strane. </w:t>
      </w:r>
    </w:p>
    <w:p w:rsidR="00766671" w:rsidRPr="001A31B8" w:rsidRDefault="00766671" w:rsidP="00B26673">
      <w:pPr>
        <w:pStyle w:val="Odsekzoznamu"/>
        <w:tabs>
          <w:tab w:val="left" w:pos="0"/>
        </w:tabs>
        <w:autoSpaceDE w:val="0"/>
        <w:autoSpaceDN w:val="0"/>
        <w:adjustRightInd w:val="0"/>
        <w:ind w:left="567"/>
        <w:jc w:val="both"/>
        <w:rPr>
          <w:rFonts w:ascii="Times New Roman" w:hAnsi="Times New Roman"/>
          <w:sz w:val="20"/>
        </w:rPr>
      </w:pPr>
    </w:p>
    <w:p w:rsidR="00FC7C94" w:rsidRPr="001A31B8" w:rsidRDefault="00FC7C94" w:rsidP="00B26673">
      <w:pPr>
        <w:pStyle w:val="Odsekzoznamu"/>
        <w:numPr>
          <w:ilvl w:val="1"/>
          <w:numId w:val="18"/>
        </w:numPr>
        <w:tabs>
          <w:tab w:val="left" w:pos="0"/>
        </w:tabs>
        <w:autoSpaceDE w:val="0"/>
        <w:autoSpaceDN w:val="0"/>
        <w:adjustRightInd w:val="0"/>
        <w:spacing w:after="240"/>
        <w:ind w:left="567" w:hanging="567"/>
        <w:jc w:val="both"/>
        <w:rPr>
          <w:rFonts w:ascii="Times New Roman" w:hAnsi="Times New Roman"/>
          <w:sz w:val="20"/>
        </w:rPr>
      </w:pPr>
      <w:r w:rsidRPr="001A31B8">
        <w:rPr>
          <w:rFonts w:ascii="Times New Roman" w:hAnsi="Times New Roman"/>
          <w:sz w:val="20"/>
        </w:rPr>
        <w:t xml:space="preserve">Zmluvné strany sa dohodli, že všetky oznamy, správy, výzvy, požiadavky a ostatné písomnosti doručované v súvislosti s touto Zmluvou druhej Zmluvnej strane sa považujú za doručené druhej Zmluvnej strane, ak táto Zmluva neurčuje inak: </w:t>
      </w:r>
    </w:p>
    <w:p w:rsidR="00FC7C94" w:rsidRPr="001A31B8" w:rsidRDefault="00FC7C94" w:rsidP="006000B5">
      <w:pPr>
        <w:pStyle w:val="Odsekzoznamu1"/>
        <w:numPr>
          <w:ilvl w:val="2"/>
          <w:numId w:val="18"/>
        </w:numPr>
        <w:tabs>
          <w:tab w:val="left" w:pos="-4395"/>
        </w:tabs>
        <w:spacing w:line="100" w:lineRule="atLeast"/>
        <w:ind w:left="1418" w:hanging="851"/>
        <w:jc w:val="both"/>
      </w:pPr>
      <w:r w:rsidRPr="001A31B8">
        <w:t xml:space="preserve">v prípade doručovania prostredníctvom elektronickej pošty (e-mail) dňom jej odoslania, pričom je potrebné preukázať doručenie elektronickej pošty (e-mailu) potvrdením o odoslaní e-mailu a potvrdením o prečítaní správy, pričom za spätný potvrdzujúci e-mail príjemcu sa nepovažuje správa automaticky vygenerovaná systémom alebo </w:t>
      </w:r>
    </w:p>
    <w:p w:rsidR="00FC7C94" w:rsidRPr="001A31B8" w:rsidRDefault="00FC7C94" w:rsidP="006000B5">
      <w:pPr>
        <w:pStyle w:val="Odsekzoznamu1"/>
        <w:numPr>
          <w:ilvl w:val="2"/>
          <w:numId w:val="18"/>
        </w:numPr>
        <w:tabs>
          <w:tab w:val="left" w:pos="-4395"/>
        </w:tabs>
        <w:spacing w:after="0" w:line="100" w:lineRule="atLeast"/>
        <w:ind w:left="1418" w:hanging="851"/>
        <w:jc w:val="both"/>
      </w:pPr>
      <w:r w:rsidRPr="001A31B8">
        <w:t xml:space="preserve">v prípade doručovania prostredníctvom pošty, kuriérom alebo v prípade osobného doručovania, doručením písomnosti druhej Zmluvnej strane s tým, že v prípade doručovania prostredníctvom pošty musí byť písomnosť zaslaná doporučene na adresu určenú v záhlaví tejto Zmluvy. Za deň doručenia písomnosti sa považuje aj deň, v ktorý príslušná Zmluvná strana, ktorá je adresátom, odoprie doručovanú písomnosť prevziať, alebo tretí deň odo dňa uloženia zásielky doručovanej poštou na pošte, alebo v ktorý je na zásielke, doručovanej poštou príslušnej </w:t>
      </w:r>
      <w:r w:rsidR="000E4E92" w:rsidRPr="001A31B8">
        <w:t>Z</w:t>
      </w:r>
      <w:r w:rsidRPr="001A31B8">
        <w:t xml:space="preserve">mluvnej strane, preukázateľné zamestnancom pošty vyznačená poznámka, že „adresát sa odsťahoval“, „adresát je neznámy“ alebo iná poznámka podobného významu. </w:t>
      </w:r>
      <w:r w:rsidR="000B0C5E" w:rsidRPr="001A31B8">
        <w:t xml:space="preserve">Ak sa doručovanie uskutočňuje elektronickou komunikáciou podľa zákona  č. 305/2013 Z. z. o elektronickej podobe výkonu pôsobnosti orgánov verejnej moci a o zmene a doplnení niektorých zákonov (zákon o </w:t>
      </w:r>
      <w:proofErr w:type="spellStart"/>
      <w:r w:rsidR="000B0C5E" w:rsidRPr="001A31B8">
        <w:t>e-Governmente</w:t>
      </w:r>
      <w:proofErr w:type="spellEnd"/>
      <w:r w:rsidR="000B0C5E" w:rsidRPr="001A31B8">
        <w:t>) v znení neskorších predpisov, deň doručenia upravujú príslušné ustanovenia tohto zákona</w:t>
      </w:r>
      <w:r w:rsidR="00766671" w:rsidRPr="001A31B8">
        <w:t>.</w:t>
      </w:r>
    </w:p>
    <w:p w:rsidR="00FC7C94" w:rsidRPr="001A31B8" w:rsidRDefault="00FC7C94" w:rsidP="00B26673">
      <w:pPr>
        <w:pStyle w:val="Odsekzoznamu"/>
        <w:ind w:left="851" w:hanging="425"/>
        <w:jc w:val="both"/>
        <w:rPr>
          <w:rFonts w:ascii="Times New Roman" w:hAnsi="Times New Roman"/>
          <w:sz w:val="20"/>
        </w:rPr>
      </w:pPr>
    </w:p>
    <w:p w:rsidR="00FC7C94" w:rsidRPr="001A31B8" w:rsidRDefault="00FC7C94" w:rsidP="00B26673">
      <w:pPr>
        <w:pStyle w:val="Odsekzoznamu"/>
        <w:numPr>
          <w:ilvl w:val="1"/>
          <w:numId w:val="18"/>
        </w:numPr>
        <w:tabs>
          <w:tab w:val="left" w:pos="0"/>
        </w:tabs>
        <w:autoSpaceDE w:val="0"/>
        <w:autoSpaceDN w:val="0"/>
        <w:adjustRightInd w:val="0"/>
        <w:ind w:left="567" w:hanging="567"/>
        <w:jc w:val="both"/>
        <w:rPr>
          <w:rFonts w:ascii="Times New Roman" w:hAnsi="Times New Roman"/>
          <w:sz w:val="20"/>
        </w:rPr>
      </w:pPr>
      <w:r w:rsidRPr="001A31B8">
        <w:rPr>
          <w:rFonts w:ascii="Times New Roman" w:hAnsi="Times New Roman"/>
          <w:sz w:val="20"/>
        </w:rPr>
        <w:t>Zmluvné strany sa dohodli, že akékoľvek písomnosti tý</w:t>
      </w:r>
      <w:r w:rsidR="000E4E92" w:rsidRPr="001A31B8">
        <w:rPr>
          <w:rFonts w:ascii="Times New Roman" w:hAnsi="Times New Roman"/>
          <w:sz w:val="20"/>
        </w:rPr>
        <w:t xml:space="preserve">kajúce sa ukončenia tejto Zmluvy </w:t>
      </w:r>
      <w:r w:rsidRPr="001A31B8">
        <w:rPr>
          <w:rFonts w:ascii="Times New Roman" w:hAnsi="Times New Roman"/>
          <w:sz w:val="20"/>
        </w:rPr>
        <w:t xml:space="preserve"> budú doručované len prostredníctvom pošty, osobne, kuriérom alebo podľa zákona č. 305/2013 Z. z. o elektronickej podobe výkonu pôsobnosti orgánov verejnej moci a o zmene a doplnení niektorých zákonov (zákon o </w:t>
      </w:r>
      <w:proofErr w:type="spellStart"/>
      <w:r w:rsidRPr="001A31B8">
        <w:rPr>
          <w:rFonts w:ascii="Times New Roman" w:hAnsi="Times New Roman"/>
          <w:sz w:val="20"/>
        </w:rPr>
        <w:t>e-Governmente</w:t>
      </w:r>
      <w:proofErr w:type="spellEnd"/>
      <w:r w:rsidRPr="001A31B8">
        <w:rPr>
          <w:rFonts w:ascii="Times New Roman" w:hAnsi="Times New Roman"/>
          <w:sz w:val="20"/>
        </w:rPr>
        <w:t>) v znení</w:t>
      </w:r>
      <w:r w:rsidR="000E4E92" w:rsidRPr="001A31B8">
        <w:rPr>
          <w:rFonts w:ascii="Times New Roman" w:hAnsi="Times New Roman"/>
          <w:sz w:val="20"/>
        </w:rPr>
        <w:t xml:space="preserve"> neskorších predpisov, ak majú Z</w:t>
      </w:r>
      <w:r w:rsidRPr="001A31B8">
        <w:rPr>
          <w:rFonts w:ascii="Times New Roman" w:hAnsi="Times New Roman"/>
          <w:sz w:val="20"/>
        </w:rPr>
        <w:t>mluvné strany aktivované elektronické schránky.</w:t>
      </w:r>
    </w:p>
    <w:p w:rsidR="00A0275B" w:rsidRPr="001A31B8" w:rsidRDefault="00A0275B" w:rsidP="00B26673">
      <w:pPr>
        <w:pStyle w:val="Odsekzoznamu"/>
        <w:tabs>
          <w:tab w:val="left" w:pos="450"/>
        </w:tabs>
        <w:autoSpaceDE w:val="0"/>
        <w:autoSpaceDN w:val="0"/>
        <w:adjustRightInd w:val="0"/>
        <w:ind w:left="0"/>
        <w:jc w:val="both"/>
        <w:rPr>
          <w:rFonts w:ascii="Times New Roman" w:hAnsi="Times New Roman"/>
          <w:b/>
          <w:sz w:val="20"/>
        </w:rPr>
      </w:pPr>
    </w:p>
    <w:p w:rsidR="003E1C13" w:rsidRPr="001A31B8" w:rsidRDefault="003E1C13" w:rsidP="00B26673">
      <w:pPr>
        <w:pStyle w:val="Odsekzoznamu"/>
        <w:tabs>
          <w:tab w:val="left" w:pos="450"/>
        </w:tabs>
        <w:autoSpaceDE w:val="0"/>
        <w:autoSpaceDN w:val="0"/>
        <w:adjustRightInd w:val="0"/>
        <w:ind w:left="0"/>
        <w:jc w:val="both"/>
        <w:rPr>
          <w:rFonts w:ascii="Times New Roman" w:hAnsi="Times New Roman"/>
          <w:b/>
          <w:sz w:val="20"/>
        </w:rPr>
      </w:pPr>
    </w:p>
    <w:p w:rsidR="003E1C13" w:rsidRPr="001A31B8" w:rsidRDefault="003E1C13" w:rsidP="00B26673">
      <w:pPr>
        <w:pStyle w:val="Odsekzoznamu"/>
        <w:tabs>
          <w:tab w:val="left" w:pos="450"/>
        </w:tabs>
        <w:autoSpaceDE w:val="0"/>
        <w:autoSpaceDN w:val="0"/>
        <w:adjustRightInd w:val="0"/>
        <w:ind w:left="0"/>
        <w:jc w:val="both"/>
        <w:rPr>
          <w:rFonts w:ascii="Times New Roman" w:hAnsi="Times New Roman"/>
          <w:b/>
          <w:sz w:val="20"/>
        </w:rPr>
      </w:pPr>
    </w:p>
    <w:p w:rsidR="00A04A62" w:rsidRPr="001A31B8" w:rsidRDefault="00A04A62" w:rsidP="006000B5">
      <w:pPr>
        <w:pStyle w:val="Odsekzoznamu"/>
        <w:tabs>
          <w:tab w:val="left" w:pos="450"/>
        </w:tabs>
        <w:autoSpaceDE w:val="0"/>
        <w:autoSpaceDN w:val="0"/>
        <w:adjustRightInd w:val="0"/>
        <w:ind w:left="0"/>
        <w:jc w:val="center"/>
        <w:rPr>
          <w:rFonts w:ascii="Times New Roman" w:hAnsi="Times New Roman"/>
          <w:b/>
          <w:sz w:val="20"/>
        </w:rPr>
      </w:pPr>
      <w:r w:rsidRPr="001A31B8">
        <w:rPr>
          <w:rFonts w:ascii="Times New Roman" w:hAnsi="Times New Roman"/>
          <w:b/>
          <w:sz w:val="20"/>
        </w:rPr>
        <w:t>Článok 1</w:t>
      </w:r>
      <w:r w:rsidR="004D1D75" w:rsidRPr="001A31B8">
        <w:rPr>
          <w:rFonts w:ascii="Times New Roman" w:hAnsi="Times New Roman"/>
          <w:b/>
          <w:sz w:val="20"/>
        </w:rPr>
        <w:t>4</w:t>
      </w:r>
      <w:r w:rsidRPr="001A31B8">
        <w:rPr>
          <w:rFonts w:ascii="Times New Roman" w:hAnsi="Times New Roman"/>
          <w:b/>
          <w:sz w:val="20"/>
        </w:rPr>
        <w:t>.</w:t>
      </w:r>
    </w:p>
    <w:p w:rsidR="00A04A62" w:rsidRPr="001A31B8" w:rsidRDefault="00A04A62" w:rsidP="006000B5">
      <w:pPr>
        <w:jc w:val="center"/>
        <w:rPr>
          <w:rFonts w:ascii="Times New Roman" w:hAnsi="Times New Roman"/>
          <w:b/>
          <w:sz w:val="20"/>
        </w:rPr>
      </w:pPr>
      <w:r w:rsidRPr="001A31B8">
        <w:rPr>
          <w:rFonts w:ascii="Times New Roman" w:hAnsi="Times New Roman"/>
          <w:b/>
          <w:sz w:val="20"/>
        </w:rPr>
        <w:t>Záverečné ustanovenia</w:t>
      </w:r>
    </w:p>
    <w:p w:rsidR="004D4C38" w:rsidRPr="001A31B8" w:rsidRDefault="004D4C38" w:rsidP="00B26673">
      <w:pPr>
        <w:spacing w:line="276" w:lineRule="auto"/>
        <w:jc w:val="both"/>
        <w:rPr>
          <w:rFonts w:ascii="Times New Roman" w:hAnsi="Times New Roman"/>
          <w:b/>
          <w:sz w:val="20"/>
        </w:rPr>
      </w:pPr>
    </w:p>
    <w:p w:rsidR="00FC7C94" w:rsidRPr="001A31B8" w:rsidRDefault="00FC7C94" w:rsidP="00B26673">
      <w:pPr>
        <w:pStyle w:val="Odsekzoznamu"/>
        <w:numPr>
          <w:ilvl w:val="0"/>
          <w:numId w:val="18"/>
        </w:numPr>
        <w:tabs>
          <w:tab w:val="left" w:pos="0"/>
        </w:tabs>
        <w:autoSpaceDE w:val="0"/>
        <w:autoSpaceDN w:val="0"/>
        <w:adjustRightInd w:val="0"/>
        <w:jc w:val="both"/>
        <w:rPr>
          <w:rFonts w:ascii="Times New Roman" w:hAnsi="Times New Roman"/>
          <w:vanish/>
          <w:sz w:val="20"/>
        </w:rPr>
      </w:pPr>
    </w:p>
    <w:p w:rsidR="00A04A62" w:rsidRPr="001A31B8" w:rsidRDefault="003E6F80" w:rsidP="00B26673">
      <w:pPr>
        <w:pStyle w:val="Odsekzoznamu"/>
        <w:numPr>
          <w:ilvl w:val="1"/>
          <w:numId w:val="18"/>
        </w:numPr>
        <w:autoSpaceDE w:val="0"/>
        <w:autoSpaceDN w:val="0"/>
        <w:adjustRightInd w:val="0"/>
        <w:ind w:left="567" w:hanging="567"/>
        <w:jc w:val="both"/>
        <w:rPr>
          <w:rFonts w:ascii="Times New Roman" w:hAnsi="Times New Roman"/>
          <w:sz w:val="20"/>
        </w:rPr>
      </w:pPr>
      <w:r w:rsidRPr="001A31B8">
        <w:rPr>
          <w:rFonts w:ascii="Times New Roman" w:hAnsi="Times New Roman"/>
          <w:sz w:val="20"/>
        </w:rPr>
        <w:t>Zmluv</w:t>
      </w:r>
      <w:r w:rsidR="00A04A62" w:rsidRPr="001A31B8">
        <w:rPr>
          <w:rFonts w:ascii="Times New Roman" w:hAnsi="Times New Roman"/>
          <w:sz w:val="20"/>
        </w:rPr>
        <w:t xml:space="preserve">a sa riadi ustanoveniami Obchodného zákonníka, </w:t>
      </w:r>
      <w:r w:rsidR="00964B7F" w:rsidRPr="001A31B8">
        <w:rPr>
          <w:rFonts w:ascii="Times New Roman" w:hAnsi="Times New Roman"/>
          <w:sz w:val="20"/>
        </w:rPr>
        <w:t>A</w:t>
      </w:r>
      <w:r w:rsidR="00A04A62" w:rsidRPr="001A31B8">
        <w:rPr>
          <w:rFonts w:ascii="Times New Roman" w:hAnsi="Times New Roman"/>
          <w:sz w:val="20"/>
        </w:rPr>
        <w:t>utorským zákonom a</w:t>
      </w:r>
      <w:r w:rsidR="00964B7F" w:rsidRPr="001A31B8">
        <w:rPr>
          <w:rFonts w:ascii="Times New Roman" w:hAnsi="Times New Roman"/>
          <w:sz w:val="20"/>
        </w:rPr>
        <w:t xml:space="preserve"> ďalšími</w:t>
      </w:r>
      <w:r w:rsidR="00A04A62" w:rsidRPr="001A31B8">
        <w:rPr>
          <w:rFonts w:ascii="Times New Roman" w:hAnsi="Times New Roman"/>
          <w:sz w:val="20"/>
        </w:rPr>
        <w:t xml:space="preserve"> všeobecne záväznými právnymi predpismi SR. </w:t>
      </w:r>
    </w:p>
    <w:p w:rsidR="004D4C38" w:rsidRPr="001A31B8" w:rsidRDefault="004D4C38" w:rsidP="00B26673">
      <w:pPr>
        <w:pStyle w:val="Odsekzoznamu"/>
        <w:tabs>
          <w:tab w:val="left" w:pos="0"/>
        </w:tabs>
        <w:autoSpaceDE w:val="0"/>
        <w:autoSpaceDN w:val="0"/>
        <w:adjustRightInd w:val="0"/>
        <w:ind w:left="567" w:hanging="567"/>
        <w:jc w:val="both"/>
        <w:rPr>
          <w:rFonts w:ascii="Times New Roman" w:hAnsi="Times New Roman"/>
          <w:sz w:val="20"/>
        </w:rPr>
      </w:pPr>
    </w:p>
    <w:p w:rsidR="00A04A62" w:rsidRPr="001A31B8" w:rsidRDefault="003E6F80" w:rsidP="00B26673">
      <w:pPr>
        <w:pStyle w:val="Odsekzoznamu"/>
        <w:numPr>
          <w:ilvl w:val="1"/>
          <w:numId w:val="18"/>
        </w:numPr>
        <w:tabs>
          <w:tab w:val="left" w:pos="567"/>
        </w:tabs>
        <w:autoSpaceDE w:val="0"/>
        <w:autoSpaceDN w:val="0"/>
        <w:adjustRightInd w:val="0"/>
        <w:ind w:left="567" w:hanging="567"/>
        <w:jc w:val="both"/>
        <w:rPr>
          <w:rFonts w:ascii="Times New Roman" w:hAnsi="Times New Roman"/>
          <w:sz w:val="20"/>
        </w:rPr>
      </w:pPr>
      <w:r w:rsidRPr="001A31B8">
        <w:rPr>
          <w:rFonts w:ascii="Times New Roman" w:hAnsi="Times New Roman"/>
          <w:sz w:val="20"/>
        </w:rPr>
        <w:t>Zmluv</w:t>
      </w:r>
      <w:r w:rsidR="00A04A62" w:rsidRPr="001A31B8">
        <w:rPr>
          <w:rFonts w:ascii="Times New Roman" w:hAnsi="Times New Roman"/>
          <w:sz w:val="20"/>
        </w:rPr>
        <w:t xml:space="preserve">u možno meniť a dopĺňať iba na základe vzájomnej dohody formou písomných očíslovaných dodatkov podpísaných obidvoma </w:t>
      </w:r>
      <w:r w:rsidRPr="001A31B8">
        <w:rPr>
          <w:rFonts w:ascii="Times New Roman" w:hAnsi="Times New Roman"/>
          <w:sz w:val="20"/>
        </w:rPr>
        <w:t>Zmluv</w:t>
      </w:r>
      <w:r w:rsidR="00A04A62" w:rsidRPr="001A31B8">
        <w:rPr>
          <w:rFonts w:ascii="Times New Roman" w:hAnsi="Times New Roman"/>
          <w:sz w:val="20"/>
        </w:rPr>
        <w:t>nými stranami.</w:t>
      </w:r>
    </w:p>
    <w:p w:rsidR="004D4C38" w:rsidRPr="001A31B8" w:rsidRDefault="004D4C38" w:rsidP="00B26673">
      <w:pPr>
        <w:tabs>
          <w:tab w:val="left" w:pos="567"/>
        </w:tabs>
        <w:autoSpaceDE w:val="0"/>
        <w:autoSpaceDN w:val="0"/>
        <w:adjustRightInd w:val="0"/>
        <w:ind w:left="567" w:hanging="567"/>
        <w:jc w:val="both"/>
        <w:rPr>
          <w:rFonts w:ascii="Times New Roman" w:hAnsi="Times New Roman"/>
          <w:sz w:val="20"/>
        </w:rPr>
      </w:pPr>
    </w:p>
    <w:p w:rsidR="00A04A62" w:rsidRPr="001A31B8" w:rsidRDefault="00A04A62" w:rsidP="00B26673">
      <w:pPr>
        <w:pStyle w:val="Odsekzoznamu"/>
        <w:numPr>
          <w:ilvl w:val="1"/>
          <w:numId w:val="18"/>
        </w:numPr>
        <w:tabs>
          <w:tab w:val="left" w:pos="567"/>
        </w:tabs>
        <w:autoSpaceDE w:val="0"/>
        <w:autoSpaceDN w:val="0"/>
        <w:adjustRightInd w:val="0"/>
        <w:ind w:left="567" w:hanging="567"/>
        <w:jc w:val="both"/>
        <w:rPr>
          <w:rFonts w:ascii="Times New Roman" w:hAnsi="Times New Roman"/>
          <w:sz w:val="20"/>
        </w:rPr>
      </w:pPr>
      <w:r w:rsidRPr="001A31B8">
        <w:rPr>
          <w:rFonts w:ascii="Times New Roman" w:hAnsi="Times New Roman"/>
          <w:sz w:val="20"/>
        </w:rPr>
        <w:t xml:space="preserve">Pokiaľ sa akékoľvek ustanovenie </w:t>
      </w:r>
      <w:r w:rsidR="003E6F80" w:rsidRPr="001A31B8">
        <w:rPr>
          <w:rFonts w:ascii="Times New Roman" w:hAnsi="Times New Roman"/>
          <w:sz w:val="20"/>
        </w:rPr>
        <w:t>Zmluv</w:t>
      </w:r>
      <w:r w:rsidRPr="001A31B8">
        <w:rPr>
          <w:rFonts w:ascii="Times New Roman" w:hAnsi="Times New Roman"/>
          <w:sz w:val="20"/>
        </w:rPr>
        <w:t xml:space="preserve">y stane v dôsledku právnych nedostatkov neplatným, nebude tým dotknutá platnosť ostatných častí </w:t>
      </w:r>
      <w:r w:rsidR="003E6F80" w:rsidRPr="001A31B8">
        <w:rPr>
          <w:rFonts w:ascii="Times New Roman" w:hAnsi="Times New Roman"/>
          <w:sz w:val="20"/>
        </w:rPr>
        <w:t>Zmluv</w:t>
      </w:r>
      <w:r w:rsidRPr="001A31B8">
        <w:rPr>
          <w:rFonts w:ascii="Times New Roman" w:hAnsi="Times New Roman"/>
          <w:sz w:val="20"/>
        </w:rPr>
        <w:t>y.</w:t>
      </w:r>
    </w:p>
    <w:p w:rsidR="004D4C38" w:rsidRPr="001A31B8" w:rsidRDefault="004D4C38" w:rsidP="00B26673">
      <w:pPr>
        <w:tabs>
          <w:tab w:val="left" w:pos="567"/>
        </w:tabs>
        <w:autoSpaceDE w:val="0"/>
        <w:autoSpaceDN w:val="0"/>
        <w:adjustRightInd w:val="0"/>
        <w:ind w:left="567" w:hanging="567"/>
        <w:jc w:val="both"/>
        <w:rPr>
          <w:rFonts w:ascii="Times New Roman" w:hAnsi="Times New Roman"/>
          <w:sz w:val="20"/>
        </w:rPr>
      </w:pPr>
    </w:p>
    <w:p w:rsidR="004D4C38" w:rsidRPr="001A31B8" w:rsidRDefault="003E6F80" w:rsidP="00B26673">
      <w:pPr>
        <w:pStyle w:val="Odsekzoznamu"/>
        <w:numPr>
          <w:ilvl w:val="1"/>
          <w:numId w:val="18"/>
        </w:numPr>
        <w:tabs>
          <w:tab w:val="left" w:pos="567"/>
        </w:tabs>
        <w:autoSpaceDE w:val="0"/>
        <w:autoSpaceDN w:val="0"/>
        <w:adjustRightInd w:val="0"/>
        <w:ind w:left="567" w:hanging="567"/>
        <w:jc w:val="both"/>
        <w:rPr>
          <w:rFonts w:ascii="Times New Roman" w:hAnsi="Times New Roman"/>
          <w:sz w:val="20"/>
        </w:rPr>
      </w:pPr>
      <w:r w:rsidRPr="001A31B8">
        <w:rPr>
          <w:rFonts w:ascii="Times New Roman" w:hAnsi="Times New Roman"/>
          <w:sz w:val="20"/>
        </w:rPr>
        <w:t>Zmluv</w:t>
      </w:r>
      <w:r w:rsidR="00A04A62" w:rsidRPr="001A31B8">
        <w:rPr>
          <w:rFonts w:ascii="Times New Roman" w:hAnsi="Times New Roman"/>
          <w:sz w:val="20"/>
        </w:rPr>
        <w:t xml:space="preserve">a nadobúda platnosť dňom jej podpísania obidvoma </w:t>
      </w:r>
      <w:r w:rsidRPr="001A31B8">
        <w:rPr>
          <w:rFonts w:ascii="Times New Roman" w:hAnsi="Times New Roman"/>
          <w:sz w:val="20"/>
        </w:rPr>
        <w:t>Zmluv</w:t>
      </w:r>
      <w:r w:rsidR="00A04A62" w:rsidRPr="001A31B8">
        <w:rPr>
          <w:rFonts w:ascii="Times New Roman" w:hAnsi="Times New Roman"/>
          <w:sz w:val="20"/>
        </w:rPr>
        <w:t>nými stranami a účinnosť dňom nasledujúcim po dni jej zverejnenia v Centrálnom registri zmlúv vedenom Úradom vlády SR.</w:t>
      </w:r>
    </w:p>
    <w:p w:rsidR="004D4C38" w:rsidRPr="001A31B8" w:rsidRDefault="004D4C38" w:rsidP="00B26673">
      <w:pPr>
        <w:pStyle w:val="Odsekzoznamu"/>
        <w:tabs>
          <w:tab w:val="left" w:pos="567"/>
        </w:tabs>
        <w:autoSpaceDE w:val="0"/>
        <w:autoSpaceDN w:val="0"/>
        <w:adjustRightInd w:val="0"/>
        <w:ind w:left="567" w:hanging="567"/>
        <w:jc w:val="both"/>
        <w:rPr>
          <w:rFonts w:ascii="Times New Roman" w:hAnsi="Times New Roman"/>
          <w:sz w:val="20"/>
        </w:rPr>
      </w:pPr>
    </w:p>
    <w:p w:rsidR="00A04A62" w:rsidRPr="001A31B8" w:rsidRDefault="003E6F80" w:rsidP="00B26673">
      <w:pPr>
        <w:pStyle w:val="Odsekzoznamu"/>
        <w:numPr>
          <w:ilvl w:val="1"/>
          <w:numId w:val="18"/>
        </w:numPr>
        <w:tabs>
          <w:tab w:val="left" w:pos="567"/>
        </w:tabs>
        <w:autoSpaceDE w:val="0"/>
        <w:autoSpaceDN w:val="0"/>
        <w:adjustRightInd w:val="0"/>
        <w:ind w:left="567" w:hanging="567"/>
        <w:jc w:val="both"/>
        <w:rPr>
          <w:rFonts w:ascii="Times New Roman" w:hAnsi="Times New Roman"/>
          <w:sz w:val="20"/>
        </w:rPr>
      </w:pPr>
      <w:r w:rsidRPr="001A31B8">
        <w:rPr>
          <w:rFonts w:ascii="Times New Roman" w:hAnsi="Times New Roman"/>
          <w:sz w:val="20"/>
        </w:rPr>
        <w:t>Zmluv</w:t>
      </w:r>
      <w:r w:rsidR="00A04A62" w:rsidRPr="001A31B8">
        <w:rPr>
          <w:rFonts w:ascii="Times New Roman" w:hAnsi="Times New Roman"/>
          <w:sz w:val="20"/>
        </w:rPr>
        <w:t xml:space="preserve">né strany výslovne súhlasia so zverejnením tejto </w:t>
      </w:r>
      <w:r w:rsidRPr="001A31B8">
        <w:rPr>
          <w:rFonts w:ascii="Times New Roman" w:hAnsi="Times New Roman"/>
          <w:sz w:val="20"/>
        </w:rPr>
        <w:t>Zmluv</w:t>
      </w:r>
      <w:r w:rsidR="00A04A62" w:rsidRPr="001A31B8">
        <w:rPr>
          <w:rFonts w:ascii="Times New Roman" w:hAnsi="Times New Roman"/>
          <w:sz w:val="20"/>
        </w:rPr>
        <w:t>y v jej plnom rozsahu vrátane príloh a dodatkov v Centrálnom registri zmlúv vedenom Úradom vlády SR.</w:t>
      </w:r>
    </w:p>
    <w:p w:rsidR="004D4C38" w:rsidRPr="001A31B8" w:rsidRDefault="004D4C38" w:rsidP="00B26673">
      <w:pPr>
        <w:tabs>
          <w:tab w:val="left" w:pos="567"/>
        </w:tabs>
        <w:autoSpaceDE w:val="0"/>
        <w:autoSpaceDN w:val="0"/>
        <w:adjustRightInd w:val="0"/>
        <w:ind w:left="567" w:hanging="567"/>
        <w:jc w:val="both"/>
        <w:rPr>
          <w:rFonts w:ascii="Times New Roman" w:hAnsi="Times New Roman"/>
          <w:sz w:val="20"/>
        </w:rPr>
      </w:pPr>
    </w:p>
    <w:p w:rsidR="00A04A62" w:rsidRPr="001A31B8" w:rsidRDefault="00A04A62" w:rsidP="00B26673">
      <w:pPr>
        <w:pStyle w:val="Odsekzoznamu"/>
        <w:numPr>
          <w:ilvl w:val="1"/>
          <w:numId w:val="18"/>
        </w:numPr>
        <w:tabs>
          <w:tab w:val="left" w:pos="567"/>
        </w:tabs>
        <w:autoSpaceDE w:val="0"/>
        <w:autoSpaceDN w:val="0"/>
        <w:adjustRightInd w:val="0"/>
        <w:ind w:left="567" w:hanging="567"/>
        <w:jc w:val="both"/>
        <w:rPr>
          <w:rFonts w:ascii="Times New Roman" w:hAnsi="Times New Roman"/>
          <w:sz w:val="20"/>
        </w:rPr>
      </w:pPr>
      <w:r w:rsidRPr="001A31B8">
        <w:rPr>
          <w:rFonts w:ascii="Times New Roman" w:hAnsi="Times New Roman"/>
          <w:sz w:val="20"/>
        </w:rPr>
        <w:t xml:space="preserve">Táto </w:t>
      </w:r>
      <w:r w:rsidR="003E6F80" w:rsidRPr="001A31B8">
        <w:rPr>
          <w:rFonts w:ascii="Times New Roman" w:hAnsi="Times New Roman"/>
          <w:sz w:val="20"/>
        </w:rPr>
        <w:t>Zmluv</w:t>
      </w:r>
      <w:r w:rsidRPr="001A31B8">
        <w:rPr>
          <w:rFonts w:ascii="Times New Roman" w:hAnsi="Times New Roman"/>
          <w:sz w:val="20"/>
        </w:rPr>
        <w:t>a je vyhotovená v </w:t>
      </w:r>
      <w:r w:rsidR="00044D50" w:rsidRPr="001A31B8">
        <w:rPr>
          <w:rFonts w:ascii="Times New Roman" w:hAnsi="Times New Roman"/>
          <w:sz w:val="20"/>
        </w:rPr>
        <w:t>štyroch</w:t>
      </w:r>
      <w:r w:rsidRPr="001A31B8">
        <w:rPr>
          <w:rFonts w:ascii="Times New Roman" w:hAnsi="Times New Roman"/>
          <w:sz w:val="20"/>
        </w:rPr>
        <w:t xml:space="preserve"> exemplároch, z toho </w:t>
      </w:r>
      <w:r w:rsidR="00044D50" w:rsidRPr="001A31B8">
        <w:rPr>
          <w:rFonts w:ascii="Times New Roman" w:hAnsi="Times New Roman"/>
          <w:sz w:val="20"/>
        </w:rPr>
        <w:t>tri</w:t>
      </w:r>
      <w:r w:rsidRPr="001A31B8">
        <w:rPr>
          <w:rFonts w:ascii="Times New Roman" w:hAnsi="Times New Roman"/>
          <w:sz w:val="20"/>
        </w:rPr>
        <w:t xml:space="preserve"> si ponechá </w:t>
      </w:r>
      <w:r w:rsidR="003E6F80" w:rsidRPr="001A31B8">
        <w:rPr>
          <w:rFonts w:ascii="Times New Roman" w:hAnsi="Times New Roman"/>
          <w:sz w:val="20"/>
        </w:rPr>
        <w:t>Objednávateľ</w:t>
      </w:r>
      <w:r w:rsidRPr="001A31B8">
        <w:rPr>
          <w:rFonts w:ascii="Times New Roman" w:hAnsi="Times New Roman"/>
          <w:sz w:val="20"/>
        </w:rPr>
        <w:t xml:space="preserve"> a</w:t>
      </w:r>
      <w:r w:rsidR="00415B38">
        <w:rPr>
          <w:rFonts w:ascii="Times New Roman" w:hAnsi="Times New Roman"/>
          <w:sz w:val="20"/>
        </w:rPr>
        <w:t> </w:t>
      </w:r>
      <w:r w:rsidR="00044D50" w:rsidRPr="001A31B8">
        <w:rPr>
          <w:rFonts w:ascii="Times New Roman" w:hAnsi="Times New Roman"/>
          <w:sz w:val="20"/>
        </w:rPr>
        <w:t>jeden</w:t>
      </w:r>
      <w:r w:rsidR="00415B38">
        <w:rPr>
          <w:rFonts w:ascii="Times New Roman" w:hAnsi="Times New Roman"/>
          <w:sz w:val="20"/>
        </w:rPr>
        <w:t xml:space="preserve"> </w:t>
      </w:r>
      <w:r w:rsidR="003E6F80" w:rsidRPr="001A31B8">
        <w:rPr>
          <w:rFonts w:ascii="Times New Roman" w:hAnsi="Times New Roman"/>
          <w:sz w:val="20"/>
        </w:rPr>
        <w:t>Zhotoviteľ</w:t>
      </w:r>
      <w:r w:rsidRPr="001A31B8">
        <w:rPr>
          <w:rFonts w:ascii="Times New Roman" w:hAnsi="Times New Roman"/>
          <w:sz w:val="20"/>
        </w:rPr>
        <w:t>.</w:t>
      </w:r>
    </w:p>
    <w:p w:rsidR="004D4C38" w:rsidRPr="001A31B8" w:rsidRDefault="004D4C38" w:rsidP="00B26673">
      <w:pPr>
        <w:tabs>
          <w:tab w:val="left" w:pos="567"/>
        </w:tabs>
        <w:autoSpaceDE w:val="0"/>
        <w:autoSpaceDN w:val="0"/>
        <w:adjustRightInd w:val="0"/>
        <w:ind w:left="567" w:hanging="862"/>
        <w:jc w:val="both"/>
        <w:rPr>
          <w:rFonts w:ascii="Times New Roman" w:hAnsi="Times New Roman"/>
          <w:sz w:val="20"/>
        </w:rPr>
      </w:pPr>
    </w:p>
    <w:p w:rsidR="00E132D0" w:rsidRPr="001A31B8" w:rsidRDefault="00E132D0" w:rsidP="00B26673">
      <w:pPr>
        <w:pStyle w:val="Odsekzoznamu"/>
        <w:numPr>
          <w:ilvl w:val="1"/>
          <w:numId w:val="18"/>
        </w:numPr>
        <w:tabs>
          <w:tab w:val="left" w:pos="567"/>
        </w:tabs>
        <w:autoSpaceDE w:val="0"/>
        <w:autoSpaceDN w:val="0"/>
        <w:adjustRightInd w:val="0"/>
        <w:ind w:left="567" w:hanging="567"/>
        <w:jc w:val="both"/>
        <w:rPr>
          <w:rFonts w:ascii="Times New Roman" w:hAnsi="Times New Roman"/>
          <w:sz w:val="20"/>
        </w:rPr>
      </w:pPr>
      <w:r w:rsidRPr="001A31B8">
        <w:rPr>
          <w:rFonts w:ascii="Times New Roman" w:hAnsi="Times New Roman"/>
          <w:sz w:val="20"/>
        </w:rPr>
        <w:t>Zmluvné strany vyhlasujú, že ich zmluvná voľnosť nie je ničím obmedzená, že si túto zmluvu prečítali, jej obsahu porozumeli. Obsah zmluvy zodpovedá ich skutočnej, slobodnej a vážnej vôli. Neuzavreli ju v tiesni, v omyle, ani za nápadne nevýhodných podmienok, na znak čoho ju svojimi vlastnoručnými podpismi potvrdzujú.</w:t>
      </w:r>
    </w:p>
    <w:p w:rsidR="00E132D0" w:rsidRPr="001A31B8" w:rsidRDefault="00E132D0" w:rsidP="00B26673">
      <w:pPr>
        <w:pStyle w:val="Odsekzoznamu"/>
        <w:jc w:val="both"/>
        <w:rPr>
          <w:rFonts w:ascii="Times New Roman" w:hAnsi="Times New Roman"/>
          <w:sz w:val="20"/>
        </w:rPr>
      </w:pPr>
    </w:p>
    <w:p w:rsidR="00AC48FA" w:rsidRDefault="00990D75" w:rsidP="00B26673">
      <w:pPr>
        <w:pStyle w:val="Odsekzoznamu"/>
        <w:numPr>
          <w:ilvl w:val="1"/>
          <w:numId w:val="18"/>
        </w:numPr>
        <w:tabs>
          <w:tab w:val="left" w:pos="567"/>
        </w:tabs>
        <w:autoSpaceDE w:val="0"/>
        <w:autoSpaceDN w:val="0"/>
        <w:adjustRightInd w:val="0"/>
        <w:ind w:left="567" w:hanging="567"/>
        <w:jc w:val="both"/>
        <w:rPr>
          <w:rFonts w:ascii="Times New Roman" w:hAnsi="Times New Roman"/>
          <w:sz w:val="20"/>
        </w:rPr>
      </w:pPr>
      <w:r w:rsidRPr="001A31B8">
        <w:rPr>
          <w:rFonts w:ascii="Times New Roman" w:hAnsi="Times New Roman"/>
          <w:sz w:val="20"/>
        </w:rPr>
        <w:t xml:space="preserve">Neoddeliteľnou súčasťou tejto Zmluvy sú: </w:t>
      </w:r>
    </w:p>
    <w:p w:rsidR="00E132D0" w:rsidRPr="001A31B8" w:rsidRDefault="00990D75" w:rsidP="00AC48FA">
      <w:pPr>
        <w:pStyle w:val="Odsekzoznamu"/>
        <w:tabs>
          <w:tab w:val="left" w:pos="567"/>
        </w:tabs>
        <w:autoSpaceDE w:val="0"/>
        <w:autoSpaceDN w:val="0"/>
        <w:adjustRightInd w:val="0"/>
        <w:ind w:left="567"/>
        <w:jc w:val="both"/>
        <w:rPr>
          <w:rFonts w:ascii="Times New Roman" w:hAnsi="Times New Roman"/>
          <w:sz w:val="20"/>
        </w:rPr>
      </w:pPr>
      <w:r w:rsidRPr="001A31B8">
        <w:rPr>
          <w:rFonts w:ascii="Times New Roman" w:hAnsi="Times New Roman"/>
          <w:sz w:val="20"/>
        </w:rPr>
        <w:t>Príloha č.</w:t>
      </w:r>
      <w:r w:rsidR="00F165C4" w:rsidRPr="001A31B8">
        <w:rPr>
          <w:rFonts w:ascii="Times New Roman" w:hAnsi="Times New Roman"/>
          <w:sz w:val="20"/>
        </w:rPr>
        <w:t>1</w:t>
      </w:r>
      <w:r w:rsidRPr="001A31B8">
        <w:rPr>
          <w:rFonts w:ascii="Times New Roman" w:hAnsi="Times New Roman"/>
          <w:sz w:val="20"/>
        </w:rPr>
        <w:t xml:space="preserve"> –Preberací </w:t>
      </w:r>
      <w:proofErr w:type="spellStart"/>
      <w:r w:rsidRPr="001A31B8">
        <w:rPr>
          <w:rFonts w:ascii="Times New Roman" w:hAnsi="Times New Roman"/>
          <w:sz w:val="20"/>
        </w:rPr>
        <w:t>protokol</w:t>
      </w:r>
      <w:r w:rsidR="008F0708" w:rsidRPr="001A31B8">
        <w:rPr>
          <w:rFonts w:ascii="Times New Roman" w:hAnsi="Times New Roman"/>
          <w:sz w:val="20"/>
        </w:rPr>
        <w:t>-vzor</w:t>
      </w:r>
      <w:proofErr w:type="spellEnd"/>
    </w:p>
    <w:p w:rsidR="003A56F7" w:rsidRPr="001A31B8" w:rsidRDefault="00E132D0" w:rsidP="00B26673">
      <w:pPr>
        <w:pStyle w:val="Odsekzoznamu"/>
        <w:tabs>
          <w:tab w:val="left" w:pos="567"/>
        </w:tabs>
        <w:autoSpaceDE w:val="0"/>
        <w:autoSpaceDN w:val="0"/>
        <w:adjustRightInd w:val="0"/>
        <w:ind w:left="567"/>
        <w:jc w:val="both"/>
        <w:rPr>
          <w:rFonts w:ascii="Times New Roman" w:hAnsi="Times New Roman"/>
          <w:sz w:val="20"/>
        </w:rPr>
      </w:pPr>
      <w:r w:rsidRPr="001A31B8">
        <w:rPr>
          <w:rFonts w:ascii="Times New Roman" w:hAnsi="Times New Roman"/>
          <w:sz w:val="20"/>
        </w:rPr>
        <w:t>Príloha č.2-</w:t>
      </w:r>
      <w:r w:rsidR="00AC48FA">
        <w:rPr>
          <w:rFonts w:ascii="Times New Roman" w:hAnsi="Times New Roman"/>
          <w:sz w:val="20"/>
        </w:rPr>
        <w:t xml:space="preserve"> </w:t>
      </w:r>
      <w:r w:rsidR="003A56F7" w:rsidRPr="001A31B8">
        <w:rPr>
          <w:rFonts w:ascii="Times New Roman" w:hAnsi="Times New Roman"/>
          <w:sz w:val="20"/>
        </w:rPr>
        <w:t>Rozpočet</w:t>
      </w:r>
      <w:bookmarkStart w:id="2" w:name="_GoBack"/>
      <w:bookmarkEnd w:id="2"/>
    </w:p>
    <w:p w:rsidR="00E132D0" w:rsidRPr="001A31B8" w:rsidRDefault="003A56F7" w:rsidP="00B26673">
      <w:pPr>
        <w:pStyle w:val="Odsekzoznamu"/>
        <w:tabs>
          <w:tab w:val="left" w:pos="567"/>
        </w:tabs>
        <w:autoSpaceDE w:val="0"/>
        <w:autoSpaceDN w:val="0"/>
        <w:adjustRightInd w:val="0"/>
        <w:ind w:left="567"/>
        <w:jc w:val="both"/>
        <w:rPr>
          <w:rFonts w:ascii="Times New Roman" w:hAnsi="Times New Roman"/>
          <w:sz w:val="20"/>
        </w:rPr>
      </w:pPr>
      <w:r w:rsidRPr="001A31B8">
        <w:rPr>
          <w:rFonts w:ascii="Times New Roman" w:hAnsi="Times New Roman"/>
          <w:sz w:val="20"/>
        </w:rPr>
        <w:t xml:space="preserve">Príloha č.3- </w:t>
      </w:r>
      <w:r w:rsidR="00A37F09" w:rsidRPr="001A31B8">
        <w:rPr>
          <w:rFonts w:ascii="Times New Roman" w:hAnsi="Times New Roman"/>
          <w:sz w:val="20"/>
        </w:rPr>
        <w:t>Zoznam subdodávateľov</w:t>
      </w:r>
    </w:p>
    <w:p w:rsidR="00DD07FE" w:rsidRPr="001A31B8" w:rsidRDefault="00DD07FE" w:rsidP="00B26673">
      <w:pPr>
        <w:autoSpaceDE w:val="0"/>
        <w:autoSpaceDN w:val="0"/>
        <w:adjustRightInd w:val="0"/>
        <w:jc w:val="both"/>
        <w:rPr>
          <w:rFonts w:ascii="Times New Roman" w:hAnsi="Times New Roman"/>
          <w:sz w:val="20"/>
        </w:rPr>
      </w:pPr>
    </w:p>
    <w:p w:rsidR="00DD07FE" w:rsidRPr="001A31B8" w:rsidRDefault="00DD07FE" w:rsidP="00B26673">
      <w:pPr>
        <w:autoSpaceDE w:val="0"/>
        <w:autoSpaceDN w:val="0"/>
        <w:adjustRightInd w:val="0"/>
        <w:jc w:val="both"/>
        <w:rPr>
          <w:rFonts w:ascii="Times New Roman" w:hAnsi="Times New Roman"/>
          <w:sz w:val="20"/>
        </w:rPr>
      </w:pPr>
    </w:p>
    <w:p w:rsidR="00DD07FE" w:rsidRPr="001A31B8" w:rsidRDefault="00DD07FE" w:rsidP="00B26673">
      <w:pPr>
        <w:autoSpaceDE w:val="0"/>
        <w:autoSpaceDN w:val="0"/>
        <w:adjustRightInd w:val="0"/>
        <w:jc w:val="both"/>
        <w:rPr>
          <w:rFonts w:ascii="Times New Roman" w:hAnsi="Times New Roman"/>
          <w:sz w:val="20"/>
        </w:rPr>
      </w:pPr>
    </w:p>
    <w:p w:rsidR="00DD07FE" w:rsidRPr="001A31B8" w:rsidRDefault="00DD07FE" w:rsidP="00B26673">
      <w:pPr>
        <w:autoSpaceDE w:val="0"/>
        <w:autoSpaceDN w:val="0"/>
        <w:adjustRightInd w:val="0"/>
        <w:jc w:val="both"/>
        <w:rPr>
          <w:rFonts w:ascii="Times New Roman" w:hAnsi="Times New Roman"/>
          <w:sz w:val="20"/>
        </w:rPr>
      </w:pPr>
    </w:p>
    <w:tbl>
      <w:tblPr>
        <w:tblW w:w="7672" w:type="dxa"/>
        <w:tblInd w:w="817" w:type="dxa"/>
        <w:tblLook w:val="00A0"/>
      </w:tblPr>
      <w:tblGrid>
        <w:gridCol w:w="3119"/>
        <w:gridCol w:w="4553"/>
      </w:tblGrid>
      <w:tr w:rsidR="004D4C38" w:rsidRPr="001A31B8" w:rsidTr="00A6012D">
        <w:trPr>
          <w:trHeight w:val="426"/>
        </w:trPr>
        <w:tc>
          <w:tcPr>
            <w:tcW w:w="3119" w:type="dxa"/>
          </w:tcPr>
          <w:p w:rsidR="004D4C38" w:rsidRPr="001A31B8" w:rsidRDefault="004D4C38" w:rsidP="00B26673">
            <w:pPr>
              <w:jc w:val="both"/>
              <w:rPr>
                <w:rFonts w:ascii="Times New Roman" w:hAnsi="Times New Roman"/>
                <w:b/>
                <w:sz w:val="20"/>
              </w:rPr>
            </w:pPr>
            <w:r w:rsidRPr="001A31B8">
              <w:rPr>
                <w:rFonts w:ascii="Times New Roman" w:hAnsi="Times New Roman"/>
                <w:b/>
                <w:sz w:val="20"/>
              </w:rPr>
              <w:t xml:space="preserve">Za </w:t>
            </w:r>
            <w:r w:rsidR="003E6F80" w:rsidRPr="001A31B8">
              <w:rPr>
                <w:rFonts w:ascii="Times New Roman" w:hAnsi="Times New Roman"/>
                <w:b/>
                <w:sz w:val="20"/>
              </w:rPr>
              <w:t>Objednávateľ</w:t>
            </w:r>
            <w:r w:rsidRPr="001A31B8">
              <w:rPr>
                <w:rFonts w:ascii="Times New Roman" w:hAnsi="Times New Roman"/>
                <w:b/>
                <w:sz w:val="20"/>
              </w:rPr>
              <w:t>a:</w:t>
            </w:r>
          </w:p>
        </w:tc>
        <w:tc>
          <w:tcPr>
            <w:tcW w:w="4553" w:type="dxa"/>
          </w:tcPr>
          <w:p w:rsidR="004D4C38" w:rsidRPr="001A31B8" w:rsidRDefault="00FE0A2A" w:rsidP="00B26673">
            <w:pPr>
              <w:jc w:val="both"/>
              <w:rPr>
                <w:rFonts w:ascii="Times New Roman" w:hAnsi="Times New Roman"/>
                <w:b/>
                <w:sz w:val="20"/>
              </w:rPr>
            </w:pPr>
            <w:r>
              <w:rPr>
                <w:rFonts w:ascii="Times New Roman" w:hAnsi="Times New Roman"/>
                <w:b/>
                <w:sz w:val="20"/>
              </w:rPr>
              <w:t xml:space="preserve">            </w:t>
            </w:r>
            <w:r w:rsidR="00695CA7" w:rsidRPr="001A31B8">
              <w:rPr>
                <w:rFonts w:ascii="Times New Roman" w:hAnsi="Times New Roman"/>
                <w:b/>
                <w:sz w:val="20"/>
              </w:rPr>
              <w:t>Za Zhotovi</w:t>
            </w:r>
            <w:r w:rsidR="004D4C38" w:rsidRPr="001A31B8">
              <w:rPr>
                <w:rFonts w:ascii="Times New Roman" w:hAnsi="Times New Roman"/>
                <w:b/>
                <w:sz w:val="20"/>
              </w:rPr>
              <w:t>teľa:</w:t>
            </w:r>
          </w:p>
        </w:tc>
      </w:tr>
      <w:tr w:rsidR="004D4C38" w:rsidRPr="001A31B8" w:rsidTr="00A6012D">
        <w:trPr>
          <w:trHeight w:val="426"/>
        </w:trPr>
        <w:tc>
          <w:tcPr>
            <w:tcW w:w="3119" w:type="dxa"/>
          </w:tcPr>
          <w:p w:rsidR="004D4C38" w:rsidRPr="001A31B8" w:rsidRDefault="004D4C38" w:rsidP="00B26673">
            <w:pPr>
              <w:jc w:val="both"/>
              <w:rPr>
                <w:rFonts w:ascii="Times New Roman" w:hAnsi="Times New Roman"/>
                <w:sz w:val="20"/>
              </w:rPr>
            </w:pPr>
          </w:p>
        </w:tc>
        <w:tc>
          <w:tcPr>
            <w:tcW w:w="4553" w:type="dxa"/>
          </w:tcPr>
          <w:p w:rsidR="004D4C38" w:rsidRPr="001A31B8" w:rsidRDefault="004D4C38" w:rsidP="00B26673">
            <w:pPr>
              <w:jc w:val="both"/>
              <w:rPr>
                <w:rFonts w:ascii="Times New Roman" w:hAnsi="Times New Roman"/>
                <w:sz w:val="20"/>
              </w:rPr>
            </w:pPr>
          </w:p>
        </w:tc>
      </w:tr>
      <w:tr w:rsidR="004D4C38" w:rsidRPr="001A31B8" w:rsidTr="00A6012D">
        <w:tc>
          <w:tcPr>
            <w:tcW w:w="3119" w:type="dxa"/>
          </w:tcPr>
          <w:p w:rsidR="004D4C38" w:rsidRPr="001A31B8" w:rsidRDefault="004D4C38" w:rsidP="00B26673">
            <w:pPr>
              <w:jc w:val="both"/>
              <w:rPr>
                <w:rFonts w:ascii="Times New Roman" w:hAnsi="Times New Roman"/>
                <w:sz w:val="20"/>
              </w:rPr>
            </w:pPr>
            <w:r w:rsidRPr="001A31B8">
              <w:rPr>
                <w:rFonts w:ascii="Times New Roman" w:hAnsi="Times New Roman"/>
                <w:sz w:val="20"/>
              </w:rPr>
              <w:t xml:space="preserve">V Bratislave, dňa ....................... </w:t>
            </w:r>
          </w:p>
          <w:p w:rsidR="004D4C38" w:rsidRPr="001A31B8" w:rsidRDefault="004D4C38" w:rsidP="00B26673">
            <w:pPr>
              <w:jc w:val="both"/>
              <w:rPr>
                <w:rFonts w:ascii="Times New Roman" w:hAnsi="Times New Roman"/>
                <w:sz w:val="20"/>
              </w:rPr>
            </w:pPr>
          </w:p>
          <w:p w:rsidR="004D4C38" w:rsidRPr="001A31B8" w:rsidRDefault="004D4C38" w:rsidP="00B26673">
            <w:pPr>
              <w:jc w:val="both"/>
              <w:rPr>
                <w:rFonts w:ascii="Times New Roman" w:hAnsi="Times New Roman"/>
                <w:sz w:val="20"/>
              </w:rPr>
            </w:pPr>
          </w:p>
        </w:tc>
        <w:tc>
          <w:tcPr>
            <w:tcW w:w="4553" w:type="dxa"/>
          </w:tcPr>
          <w:p w:rsidR="004D4C38" w:rsidRPr="001A31B8" w:rsidRDefault="00FE0A2A" w:rsidP="00B26673">
            <w:pPr>
              <w:jc w:val="both"/>
              <w:rPr>
                <w:rFonts w:ascii="Times New Roman" w:hAnsi="Times New Roman"/>
                <w:sz w:val="20"/>
              </w:rPr>
            </w:pPr>
            <w:r>
              <w:rPr>
                <w:rFonts w:ascii="Times New Roman" w:hAnsi="Times New Roman"/>
                <w:sz w:val="20"/>
              </w:rPr>
              <w:t xml:space="preserve">            </w:t>
            </w:r>
            <w:r w:rsidR="004D4C38" w:rsidRPr="001A31B8">
              <w:rPr>
                <w:rFonts w:ascii="Times New Roman" w:hAnsi="Times New Roman"/>
                <w:sz w:val="20"/>
              </w:rPr>
              <w:t>V ....................................., dňa .........................</w:t>
            </w:r>
          </w:p>
        </w:tc>
      </w:tr>
      <w:tr w:rsidR="004D4C38" w:rsidRPr="001A31B8" w:rsidTr="00A6012D">
        <w:tc>
          <w:tcPr>
            <w:tcW w:w="3119" w:type="dxa"/>
          </w:tcPr>
          <w:p w:rsidR="004D4C38" w:rsidRPr="001A31B8" w:rsidRDefault="004D4C38" w:rsidP="00B26673">
            <w:pPr>
              <w:jc w:val="both"/>
              <w:rPr>
                <w:rFonts w:ascii="Times New Roman" w:hAnsi="Times New Roman"/>
                <w:sz w:val="20"/>
              </w:rPr>
            </w:pPr>
          </w:p>
        </w:tc>
        <w:tc>
          <w:tcPr>
            <w:tcW w:w="4553" w:type="dxa"/>
          </w:tcPr>
          <w:p w:rsidR="004D4C38" w:rsidRPr="001A31B8" w:rsidRDefault="004D4C38" w:rsidP="00B26673">
            <w:pPr>
              <w:jc w:val="both"/>
              <w:rPr>
                <w:rFonts w:ascii="Times New Roman" w:hAnsi="Times New Roman"/>
                <w:sz w:val="20"/>
              </w:rPr>
            </w:pPr>
          </w:p>
        </w:tc>
      </w:tr>
      <w:tr w:rsidR="004D4C38" w:rsidRPr="001A31B8" w:rsidTr="00A6012D">
        <w:tc>
          <w:tcPr>
            <w:tcW w:w="3119" w:type="dxa"/>
          </w:tcPr>
          <w:p w:rsidR="004D4C38" w:rsidRPr="001A31B8" w:rsidRDefault="004D4C38" w:rsidP="00B26673">
            <w:pPr>
              <w:jc w:val="both"/>
              <w:rPr>
                <w:rFonts w:ascii="Times New Roman" w:hAnsi="Times New Roman"/>
                <w:sz w:val="20"/>
              </w:rPr>
            </w:pPr>
          </w:p>
        </w:tc>
        <w:tc>
          <w:tcPr>
            <w:tcW w:w="4553" w:type="dxa"/>
          </w:tcPr>
          <w:p w:rsidR="004D4C38" w:rsidRPr="001A31B8" w:rsidRDefault="004D4C38" w:rsidP="00B26673">
            <w:pPr>
              <w:jc w:val="both"/>
              <w:rPr>
                <w:rFonts w:ascii="Times New Roman" w:hAnsi="Times New Roman"/>
                <w:sz w:val="20"/>
              </w:rPr>
            </w:pPr>
          </w:p>
        </w:tc>
      </w:tr>
      <w:tr w:rsidR="004D4C38" w:rsidRPr="001A31B8" w:rsidTr="00A6012D">
        <w:tc>
          <w:tcPr>
            <w:tcW w:w="3119" w:type="dxa"/>
          </w:tcPr>
          <w:p w:rsidR="004D4C38" w:rsidRPr="001A31B8" w:rsidRDefault="004D4C38" w:rsidP="00B26673">
            <w:pPr>
              <w:jc w:val="both"/>
              <w:rPr>
                <w:rFonts w:ascii="Times New Roman" w:hAnsi="Times New Roman"/>
                <w:sz w:val="20"/>
              </w:rPr>
            </w:pPr>
          </w:p>
        </w:tc>
        <w:tc>
          <w:tcPr>
            <w:tcW w:w="4553" w:type="dxa"/>
          </w:tcPr>
          <w:p w:rsidR="004D4C38" w:rsidRPr="001A31B8" w:rsidRDefault="004D4C38" w:rsidP="00B26673">
            <w:pPr>
              <w:jc w:val="both"/>
              <w:rPr>
                <w:rFonts w:ascii="Times New Roman" w:hAnsi="Times New Roman"/>
                <w:sz w:val="20"/>
              </w:rPr>
            </w:pPr>
          </w:p>
        </w:tc>
      </w:tr>
      <w:tr w:rsidR="004D4C38" w:rsidRPr="001A31B8" w:rsidTr="00A6012D">
        <w:tc>
          <w:tcPr>
            <w:tcW w:w="3119" w:type="dxa"/>
          </w:tcPr>
          <w:p w:rsidR="004D4C38" w:rsidRPr="001A31B8" w:rsidRDefault="004D4C38" w:rsidP="00B26673">
            <w:pPr>
              <w:jc w:val="both"/>
              <w:rPr>
                <w:rFonts w:ascii="Times New Roman" w:hAnsi="Times New Roman"/>
                <w:sz w:val="20"/>
              </w:rPr>
            </w:pPr>
          </w:p>
        </w:tc>
        <w:tc>
          <w:tcPr>
            <w:tcW w:w="4553" w:type="dxa"/>
          </w:tcPr>
          <w:p w:rsidR="004D4C38" w:rsidRPr="001A31B8" w:rsidRDefault="004D4C38" w:rsidP="00B26673">
            <w:pPr>
              <w:jc w:val="both"/>
              <w:rPr>
                <w:rFonts w:ascii="Times New Roman" w:hAnsi="Times New Roman"/>
                <w:sz w:val="20"/>
              </w:rPr>
            </w:pPr>
          </w:p>
        </w:tc>
      </w:tr>
      <w:tr w:rsidR="004D4C38" w:rsidRPr="001A31B8" w:rsidTr="00A6012D">
        <w:tc>
          <w:tcPr>
            <w:tcW w:w="3119" w:type="dxa"/>
          </w:tcPr>
          <w:p w:rsidR="00BD0122" w:rsidRPr="001A31B8" w:rsidRDefault="00BD0122" w:rsidP="00FE0A2A">
            <w:pPr>
              <w:ind w:left="34"/>
              <w:jc w:val="center"/>
              <w:rPr>
                <w:rFonts w:ascii="Times New Roman" w:hAnsi="Times New Roman"/>
                <w:sz w:val="20"/>
              </w:rPr>
            </w:pPr>
            <w:r w:rsidRPr="001A31B8">
              <w:rPr>
                <w:rFonts w:ascii="Times New Roman" w:hAnsi="Times New Roman"/>
                <w:sz w:val="20"/>
              </w:rPr>
              <w:t>...................................................</w:t>
            </w:r>
          </w:p>
          <w:p w:rsidR="00BD0122" w:rsidRPr="001A31B8" w:rsidRDefault="00BD0122" w:rsidP="00FE0A2A">
            <w:pPr>
              <w:ind w:left="34"/>
              <w:jc w:val="center"/>
              <w:rPr>
                <w:rFonts w:ascii="Times New Roman" w:hAnsi="Times New Roman"/>
                <w:sz w:val="20"/>
              </w:rPr>
            </w:pPr>
            <w:proofErr w:type="spellStart"/>
            <w:r w:rsidRPr="001A31B8">
              <w:rPr>
                <w:rFonts w:ascii="Times New Roman" w:hAnsi="Times New Roman"/>
                <w:sz w:val="20"/>
              </w:rPr>
              <w:t>Mgr.Branislav</w:t>
            </w:r>
            <w:proofErr w:type="spellEnd"/>
            <w:r w:rsidRPr="001A31B8">
              <w:rPr>
                <w:rFonts w:ascii="Times New Roman" w:hAnsi="Times New Roman"/>
                <w:sz w:val="20"/>
              </w:rPr>
              <w:t xml:space="preserve"> Panis</w:t>
            </w:r>
          </w:p>
          <w:p w:rsidR="00BD0122" w:rsidRPr="001A31B8" w:rsidRDefault="00BD0122" w:rsidP="00FE0A2A">
            <w:pPr>
              <w:tabs>
                <w:tab w:val="left" w:pos="3686"/>
              </w:tabs>
              <w:jc w:val="center"/>
              <w:rPr>
                <w:rFonts w:ascii="Times New Roman" w:hAnsi="Times New Roman"/>
                <w:sz w:val="20"/>
              </w:rPr>
            </w:pPr>
            <w:r w:rsidRPr="001A31B8">
              <w:rPr>
                <w:rFonts w:ascii="Times New Roman" w:hAnsi="Times New Roman"/>
                <w:sz w:val="20"/>
              </w:rPr>
              <w:t>generálny  riaditeľ</w:t>
            </w:r>
          </w:p>
          <w:p w:rsidR="00BD0122" w:rsidRPr="001A31B8" w:rsidRDefault="00BD0122" w:rsidP="00FE0A2A">
            <w:pPr>
              <w:tabs>
                <w:tab w:val="left" w:pos="3686"/>
              </w:tabs>
              <w:jc w:val="center"/>
              <w:rPr>
                <w:rFonts w:ascii="Times New Roman" w:hAnsi="Times New Roman"/>
                <w:sz w:val="20"/>
              </w:rPr>
            </w:pPr>
            <w:r w:rsidRPr="001A31B8">
              <w:rPr>
                <w:rFonts w:ascii="Times New Roman" w:hAnsi="Times New Roman"/>
                <w:sz w:val="20"/>
              </w:rPr>
              <w:t>Slovenské národné múzeum</w:t>
            </w:r>
          </w:p>
          <w:p w:rsidR="004D4C38" w:rsidRPr="001A31B8" w:rsidRDefault="004D4C38" w:rsidP="00FE0A2A">
            <w:pPr>
              <w:tabs>
                <w:tab w:val="left" w:pos="3686"/>
              </w:tabs>
              <w:ind w:firstLine="851"/>
              <w:jc w:val="center"/>
              <w:rPr>
                <w:rFonts w:ascii="Times New Roman" w:hAnsi="Times New Roman"/>
                <w:sz w:val="20"/>
              </w:rPr>
            </w:pPr>
          </w:p>
        </w:tc>
        <w:tc>
          <w:tcPr>
            <w:tcW w:w="4553" w:type="dxa"/>
          </w:tcPr>
          <w:p w:rsidR="004D4C38" w:rsidRPr="001A31B8" w:rsidRDefault="004D4C38" w:rsidP="00FE0A2A">
            <w:pPr>
              <w:jc w:val="center"/>
              <w:rPr>
                <w:rFonts w:ascii="Times New Roman" w:hAnsi="Times New Roman"/>
                <w:sz w:val="20"/>
              </w:rPr>
            </w:pPr>
            <w:r w:rsidRPr="001A31B8">
              <w:rPr>
                <w:rFonts w:ascii="Times New Roman" w:hAnsi="Times New Roman"/>
                <w:sz w:val="20"/>
              </w:rPr>
              <w:t>............................................................</w:t>
            </w:r>
          </w:p>
          <w:p w:rsidR="004D4C38" w:rsidRPr="001A31B8" w:rsidRDefault="004D4C38" w:rsidP="00FE0A2A">
            <w:pPr>
              <w:jc w:val="center"/>
              <w:rPr>
                <w:rFonts w:ascii="Times New Roman" w:hAnsi="Times New Roman"/>
                <w:sz w:val="20"/>
              </w:rPr>
            </w:pPr>
            <w:r w:rsidRPr="001A31B8">
              <w:rPr>
                <w:rFonts w:ascii="Times New Roman" w:hAnsi="Times New Roman"/>
                <w:sz w:val="20"/>
              </w:rPr>
              <w:t>(meno a priezvisko, funkcia)</w:t>
            </w:r>
          </w:p>
          <w:p w:rsidR="004D4C38" w:rsidRPr="001A31B8" w:rsidRDefault="004D4C38" w:rsidP="00FE0A2A">
            <w:pPr>
              <w:jc w:val="center"/>
              <w:rPr>
                <w:rFonts w:ascii="Times New Roman" w:hAnsi="Times New Roman"/>
                <w:sz w:val="20"/>
              </w:rPr>
            </w:pPr>
            <w:r w:rsidRPr="001A31B8">
              <w:rPr>
                <w:rFonts w:ascii="Times New Roman" w:hAnsi="Times New Roman"/>
                <w:sz w:val="20"/>
              </w:rPr>
              <w:t xml:space="preserve">Obchodné meno </w:t>
            </w:r>
            <w:r w:rsidR="00695CA7" w:rsidRPr="001A31B8">
              <w:rPr>
                <w:rFonts w:ascii="Times New Roman" w:hAnsi="Times New Roman"/>
                <w:sz w:val="20"/>
              </w:rPr>
              <w:t>Zhotovi</w:t>
            </w:r>
            <w:r w:rsidRPr="001A31B8">
              <w:rPr>
                <w:rFonts w:ascii="Times New Roman" w:hAnsi="Times New Roman"/>
                <w:sz w:val="20"/>
              </w:rPr>
              <w:t>teľa</w:t>
            </w:r>
          </w:p>
        </w:tc>
      </w:tr>
    </w:tbl>
    <w:p w:rsidR="00A0275B" w:rsidRPr="001A31B8" w:rsidRDefault="00A0275B" w:rsidP="00B26673">
      <w:pPr>
        <w:jc w:val="both"/>
        <w:rPr>
          <w:rFonts w:ascii="Times New Roman" w:hAnsi="Times New Roman"/>
          <w:sz w:val="20"/>
        </w:rPr>
      </w:pPr>
    </w:p>
    <w:p w:rsidR="00BD0122" w:rsidRPr="001A31B8" w:rsidRDefault="00BD0122" w:rsidP="00B26673">
      <w:pPr>
        <w:ind w:left="851"/>
        <w:jc w:val="both"/>
        <w:rPr>
          <w:rFonts w:ascii="Times New Roman" w:hAnsi="Times New Roman"/>
          <w:sz w:val="20"/>
        </w:rPr>
      </w:pPr>
    </w:p>
    <w:p w:rsidR="00BD0122" w:rsidRPr="001A31B8" w:rsidRDefault="00BD0122" w:rsidP="00B26673">
      <w:pPr>
        <w:ind w:left="851"/>
        <w:jc w:val="both"/>
        <w:rPr>
          <w:rFonts w:ascii="Times New Roman" w:hAnsi="Times New Roman"/>
          <w:sz w:val="20"/>
        </w:rPr>
      </w:pPr>
    </w:p>
    <w:p w:rsidR="00BD0122" w:rsidRPr="001A31B8" w:rsidRDefault="00BD0122" w:rsidP="00B26673">
      <w:pPr>
        <w:ind w:left="851"/>
        <w:jc w:val="both"/>
        <w:rPr>
          <w:rFonts w:ascii="Times New Roman" w:hAnsi="Times New Roman"/>
          <w:sz w:val="20"/>
        </w:rPr>
      </w:pPr>
    </w:p>
    <w:p w:rsidR="00BD0122" w:rsidRPr="001A31B8" w:rsidRDefault="00BD0122" w:rsidP="00B26673">
      <w:pPr>
        <w:ind w:left="851"/>
        <w:jc w:val="both"/>
        <w:rPr>
          <w:rFonts w:ascii="Times New Roman" w:hAnsi="Times New Roman"/>
          <w:sz w:val="20"/>
        </w:rPr>
      </w:pPr>
    </w:p>
    <w:p w:rsidR="00BD0122" w:rsidRPr="001A31B8" w:rsidRDefault="00BD0122" w:rsidP="00B26673">
      <w:pPr>
        <w:ind w:left="851"/>
        <w:jc w:val="both"/>
        <w:rPr>
          <w:rFonts w:ascii="Times New Roman" w:hAnsi="Times New Roman"/>
          <w:sz w:val="20"/>
        </w:rPr>
      </w:pPr>
    </w:p>
    <w:p w:rsidR="00BD0122" w:rsidRPr="001A31B8" w:rsidRDefault="00BD0122" w:rsidP="00B26673">
      <w:pPr>
        <w:ind w:left="851"/>
        <w:jc w:val="both"/>
        <w:rPr>
          <w:rFonts w:ascii="Times New Roman" w:hAnsi="Times New Roman"/>
          <w:sz w:val="20"/>
        </w:rPr>
      </w:pPr>
    </w:p>
    <w:p w:rsidR="00A6012D" w:rsidRPr="001A31B8" w:rsidRDefault="00D00D42" w:rsidP="00B26673">
      <w:pPr>
        <w:ind w:left="851"/>
        <w:jc w:val="both"/>
        <w:rPr>
          <w:rFonts w:ascii="Times New Roman" w:hAnsi="Times New Roman"/>
          <w:sz w:val="20"/>
        </w:rPr>
      </w:pPr>
      <w:r w:rsidRPr="001A31B8">
        <w:rPr>
          <w:rFonts w:ascii="Times New Roman" w:hAnsi="Times New Roman"/>
          <w:sz w:val="20"/>
        </w:rPr>
        <w:t>..........................</w:t>
      </w:r>
      <w:r w:rsidR="00A6012D" w:rsidRPr="001A31B8">
        <w:rPr>
          <w:rFonts w:ascii="Times New Roman" w:hAnsi="Times New Roman"/>
          <w:sz w:val="20"/>
        </w:rPr>
        <w:t>.........................</w:t>
      </w:r>
    </w:p>
    <w:p w:rsidR="00A6012D" w:rsidRPr="001A31B8" w:rsidRDefault="00A6012D" w:rsidP="00B26673">
      <w:pPr>
        <w:ind w:left="851"/>
        <w:jc w:val="both"/>
        <w:rPr>
          <w:rFonts w:ascii="Times New Roman" w:hAnsi="Times New Roman"/>
          <w:sz w:val="20"/>
        </w:rPr>
      </w:pPr>
      <w:r w:rsidRPr="001A31B8">
        <w:rPr>
          <w:rFonts w:ascii="Times New Roman" w:hAnsi="Times New Roman"/>
          <w:sz w:val="20"/>
        </w:rPr>
        <w:t xml:space="preserve">PhDr. Edita </w:t>
      </w:r>
      <w:proofErr w:type="spellStart"/>
      <w:r w:rsidRPr="001A31B8">
        <w:rPr>
          <w:rFonts w:ascii="Times New Roman" w:hAnsi="Times New Roman"/>
          <w:sz w:val="20"/>
        </w:rPr>
        <w:t>Bugalová</w:t>
      </w:r>
      <w:proofErr w:type="spellEnd"/>
      <w:r w:rsidRPr="001A31B8">
        <w:rPr>
          <w:rFonts w:ascii="Times New Roman" w:hAnsi="Times New Roman"/>
          <w:sz w:val="20"/>
        </w:rPr>
        <w:t xml:space="preserve"> PhD.</w:t>
      </w:r>
    </w:p>
    <w:p w:rsidR="00A6012D" w:rsidRPr="001A31B8" w:rsidRDefault="00FE0A2A" w:rsidP="00FE0A2A">
      <w:pPr>
        <w:tabs>
          <w:tab w:val="left" w:pos="3686"/>
        </w:tabs>
        <w:rPr>
          <w:rFonts w:ascii="Times New Roman" w:hAnsi="Times New Roman"/>
          <w:sz w:val="20"/>
        </w:rPr>
      </w:pPr>
      <w:r>
        <w:rPr>
          <w:rFonts w:ascii="Times New Roman" w:hAnsi="Times New Roman"/>
          <w:sz w:val="20"/>
        </w:rPr>
        <w:t xml:space="preserve">                            </w:t>
      </w:r>
      <w:r w:rsidR="00A6012D" w:rsidRPr="001A31B8">
        <w:rPr>
          <w:rFonts w:ascii="Times New Roman" w:hAnsi="Times New Roman"/>
          <w:sz w:val="20"/>
        </w:rPr>
        <w:t>riaditeľ</w:t>
      </w:r>
    </w:p>
    <w:p w:rsidR="00A6012D" w:rsidRPr="001A31B8" w:rsidRDefault="00A6012D" w:rsidP="00B26673">
      <w:pPr>
        <w:tabs>
          <w:tab w:val="left" w:pos="3686"/>
        </w:tabs>
        <w:jc w:val="both"/>
        <w:rPr>
          <w:rFonts w:ascii="Times New Roman" w:hAnsi="Times New Roman"/>
          <w:sz w:val="20"/>
        </w:rPr>
      </w:pPr>
      <w:r w:rsidRPr="001A31B8">
        <w:rPr>
          <w:rFonts w:ascii="Times New Roman" w:hAnsi="Times New Roman"/>
          <w:sz w:val="20"/>
        </w:rPr>
        <w:t xml:space="preserve"> </w:t>
      </w:r>
      <w:r w:rsidR="00FE0A2A">
        <w:rPr>
          <w:rFonts w:ascii="Times New Roman" w:hAnsi="Times New Roman"/>
          <w:sz w:val="20"/>
        </w:rPr>
        <w:t xml:space="preserve">                </w:t>
      </w:r>
      <w:r w:rsidRPr="001A31B8">
        <w:rPr>
          <w:rFonts w:ascii="Times New Roman" w:hAnsi="Times New Roman"/>
          <w:sz w:val="20"/>
        </w:rPr>
        <w:t>Slovenské národné múzeum-</w:t>
      </w:r>
    </w:p>
    <w:p w:rsidR="00A6012D" w:rsidRPr="001A31B8" w:rsidRDefault="00FE0A2A" w:rsidP="00FE0A2A">
      <w:pPr>
        <w:tabs>
          <w:tab w:val="left" w:pos="3686"/>
        </w:tabs>
        <w:jc w:val="both"/>
        <w:rPr>
          <w:rFonts w:ascii="Times New Roman" w:hAnsi="Times New Roman"/>
          <w:sz w:val="20"/>
        </w:rPr>
      </w:pPr>
      <w:r>
        <w:rPr>
          <w:rFonts w:ascii="Times New Roman" w:hAnsi="Times New Roman"/>
          <w:sz w:val="20"/>
        </w:rPr>
        <w:t xml:space="preserve">                 </w:t>
      </w:r>
      <w:r w:rsidR="00A6012D" w:rsidRPr="001A31B8">
        <w:rPr>
          <w:rFonts w:ascii="Times New Roman" w:hAnsi="Times New Roman"/>
          <w:sz w:val="20"/>
        </w:rPr>
        <w:t>Hudobné múzeum v Bratislave</w:t>
      </w:r>
    </w:p>
    <w:p w:rsidR="00D00D42" w:rsidRPr="001A31B8" w:rsidRDefault="00D00D42" w:rsidP="00B26673">
      <w:pPr>
        <w:ind w:left="709"/>
        <w:jc w:val="both"/>
        <w:rPr>
          <w:rFonts w:ascii="Times New Roman" w:hAnsi="Times New Roman"/>
          <w:sz w:val="20"/>
        </w:rPr>
      </w:pPr>
    </w:p>
    <w:p w:rsidR="00D00D42" w:rsidRPr="001A31B8" w:rsidRDefault="00D00D42" w:rsidP="00B26673">
      <w:pPr>
        <w:ind w:left="709"/>
        <w:jc w:val="both"/>
        <w:rPr>
          <w:rFonts w:ascii="Times New Roman" w:hAnsi="Times New Roman"/>
          <w:sz w:val="20"/>
        </w:rPr>
      </w:pPr>
    </w:p>
    <w:p w:rsidR="00D00D42" w:rsidRPr="001A31B8" w:rsidRDefault="00D00D42" w:rsidP="00B26673">
      <w:pPr>
        <w:ind w:left="709"/>
        <w:jc w:val="both"/>
        <w:rPr>
          <w:rFonts w:ascii="Times New Roman" w:hAnsi="Times New Roman"/>
          <w:sz w:val="20"/>
        </w:rPr>
      </w:pPr>
    </w:p>
    <w:p w:rsidR="00415B38" w:rsidRDefault="00415B38" w:rsidP="006400BF">
      <w:pPr>
        <w:jc w:val="right"/>
        <w:rPr>
          <w:rFonts w:ascii="Times New Roman" w:hAnsi="Times New Roman"/>
          <w:b/>
          <w:sz w:val="20"/>
        </w:rPr>
      </w:pPr>
    </w:p>
    <w:p w:rsidR="00A04A62" w:rsidRPr="001A31B8" w:rsidRDefault="00A04A62" w:rsidP="006400BF">
      <w:pPr>
        <w:jc w:val="right"/>
        <w:rPr>
          <w:rFonts w:ascii="Times New Roman" w:hAnsi="Times New Roman"/>
          <w:sz w:val="20"/>
        </w:rPr>
      </w:pPr>
      <w:r w:rsidRPr="001A31B8">
        <w:rPr>
          <w:rFonts w:ascii="Times New Roman" w:hAnsi="Times New Roman"/>
          <w:b/>
          <w:sz w:val="20"/>
        </w:rPr>
        <w:t xml:space="preserve">Príloha č. </w:t>
      </w:r>
      <w:r w:rsidR="00F165C4" w:rsidRPr="001A31B8">
        <w:rPr>
          <w:rFonts w:ascii="Times New Roman" w:hAnsi="Times New Roman"/>
          <w:b/>
          <w:sz w:val="20"/>
        </w:rPr>
        <w:t>1</w:t>
      </w:r>
      <w:r w:rsidRPr="001A31B8">
        <w:rPr>
          <w:rFonts w:ascii="Times New Roman" w:hAnsi="Times New Roman"/>
          <w:b/>
          <w:sz w:val="20"/>
        </w:rPr>
        <w:t xml:space="preserve"> k </w:t>
      </w:r>
      <w:r w:rsidR="003E6F80" w:rsidRPr="001A31B8">
        <w:rPr>
          <w:rFonts w:ascii="Times New Roman" w:hAnsi="Times New Roman"/>
          <w:b/>
          <w:sz w:val="20"/>
        </w:rPr>
        <w:t>Zmluv</w:t>
      </w:r>
      <w:r w:rsidRPr="001A31B8">
        <w:rPr>
          <w:rFonts w:ascii="Times New Roman" w:hAnsi="Times New Roman"/>
          <w:b/>
          <w:sz w:val="20"/>
        </w:rPr>
        <w:t>e o dielo č.</w:t>
      </w:r>
    </w:p>
    <w:p w:rsidR="006400BF" w:rsidRDefault="006400BF" w:rsidP="00DA2711">
      <w:pPr>
        <w:pStyle w:val="Nadpis1"/>
        <w:spacing w:before="0"/>
        <w:jc w:val="center"/>
        <w:rPr>
          <w:rFonts w:ascii="Times New Roman" w:hAnsi="Times New Roman" w:cs="Times New Roman"/>
          <w:sz w:val="20"/>
          <w:szCs w:val="20"/>
        </w:rPr>
      </w:pPr>
    </w:p>
    <w:p w:rsidR="00A04A62" w:rsidRPr="001A31B8" w:rsidRDefault="00A04A62" w:rsidP="00DA2711">
      <w:pPr>
        <w:pStyle w:val="Nadpis1"/>
        <w:spacing w:before="0"/>
        <w:jc w:val="center"/>
        <w:rPr>
          <w:rFonts w:ascii="Times New Roman" w:hAnsi="Times New Roman" w:cs="Times New Roman"/>
          <w:sz w:val="20"/>
          <w:szCs w:val="20"/>
        </w:rPr>
      </w:pPr>
      <w:r w:rsidRPr="001A31B8">
        <w:rPr>
          <w:rFonts w:ascii="Times New Roman" w:hAnsi="Times New Roman" w:cs="Times New Roman"/>
          <w:sz w:val="20"/>
          <w:szCs w:val="20"/>
        </w:rPr>
        <w:t>VZOR</w:t>
      </w:r>
    </w:p>
    <w:p w:rsidR="00A04A62" w:rsidRPr="001A31B8" w:rsidRDefault="00A04A62" w:rsidP="00DA2711">
      <w:pPr>
        <w:pStyle w:val="Nadpis1"/>
        <w:spacing w:before="0"/>
        <w:jc w:val="center"/>
        <w:rPr>
          <w:rFonts w:ascii="Times New Roman" w:hAnsi="Times New Roman" w:cs="Times New Roman"/>
          <w:sz w:val="20"/>
          <w:szCs w:val="20"/>
        </w:rPr>
      </w:pPr>
      <w:r w:rsidRPr="001A31B8">
        <w:rPr>
          <w:rFonts w:ascii="Times New Roman" w:hAnsi="Times New Roman" w:cs="Times New Roman"/>
          <w:sz w:val="20"/>
          <w:szCs w:val="20"/>
        </w:rPr>
        <w:t>P R E B E R A C Í  P R O T O K O L</w:t>
      </w:r>
    </w:p>
    <w:p w:rsidR="00A04A62" w:rsidRPr="001A31B8" w:rsidRDefault="00A04A62" w:rsidP="00B26673">
      <w:pPr>
        <w:jc w:val="both"/>
        <w:rPr>
          <w:rFonts w:ascii="Times New Roman" w:hAnsi="Times New Roman"/>
          <w:sz w:val="20"/>
        </w:rPr>
      </w:pP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p>
    <w:p w:rsidR="00A04A62" w:rsidRPr="001A31B8" w:rsidRDefault="00A04A62" w:rsidP="00B26673">
      <w:pPr>
        <w:jc w:val="both"/>
        <w:rPr>
          <w:rFonts w:ascii="Times New Roman" w:hAnsi="Times New Roman"/>
          <w:sz w:val="20"/>
        </w:rPr>
      </w:pPr>
    </w:p>
    <w:p w:rsidR="00A04A62" w:rsidRPr="001A31B8" w:rsidRDefault="00A04A62" w:rsidP="00DA2711">
      <w:pPr>
        <w:pStyle w:val="Zkladntext"/>
        <w:tabs>
          <w:tab w:val="left" w:pos="3104"/>
        </w:tabs>
        <w:spacing w:before="14"/>
        <w:jc w:val="both"/>
        <w:rPr>
          <w:rFonts w:ascii="Times New Roman" w:hAnsi="Times New Roman"/>
          <w:color w:val="auto"/>
          <w:sz w:val="20"/>
          <w:szCs w:val="20"/>
        </w:rPr>
      </w:pPr>
      <w:r w:rsidRPr="001A31B8">
        <w:rPr>
          <w:rFonts w:ascii="Times New Roman" w:hAnsi="Times New Roman"/>
          <w:color w:val="auto"/>
          <w:sz w:val="20"/>
          <w:szCs w:val="20"/>
        </w:rPr>
        <w:t xml:space="preserve">Podľa </w:t>
      </w:r>
      <w:r w:rsidR="003E6F80" w:rsidRPr="001A31B8">
        <w:rPr>
          <w:rFonts w:ascii="Times New Roman" w:hAnsi="Times New Roman"/>
          <w:color w:val="auto"/>
          <w:sz w:val="20"/>
          <w:szCs w:val="20"/>
        </w:rPr>
        <w:t>Zmluv</w:t>
      </w:r>
      <w:r w:rsidRPr="001A31B8">
        <w:rPr>
          <w:rFonts w:ascii="Times New Roman" w:hAnsi="Times New Roman"/>
          <w:color w:val="auto"/>
          <w:sz w:val="20"/>
          <w:szCs w:val="20"/>
        </w:rPr>
        <w:t xml:space="preserve">y o dielo </w:t>
      </w:r>
      <w:r w:rsidR="00DF054E" w:rsidRPr="001A31B8">
        <w:rPr>
          <w:rFonts w:ascii="Times New Roman" w:hAnsi="Times New Roman"/>
          <w:color w:val="auto"/>
          <w:sz w:val="20"/>
          <w:szCs w:val="20"/>
        </w:rPr>
        <w:t xml:space="preserve">a licenčnej zmluvy </w:t>
      </w:r>
      <w:r w:rsidRPr="001A31B8">
        <w:rPr>
          <w:rFonts w:ascii="Times New Roman" w:hAnsi="Times New Roman"/>
          <w:color w:val="auto"/>
          <w:sz w:val="20"/>
          <w:szCs w:val="20"/>
        </w:rPr>
        <w:t>zo dňa ................ (ďalej len „</w:t>
      </w:r>
      <w:r w:rsidR="003E6F80" w:rsidRPr="001A31B8">
        <w:rPr>
          <w:rFonts w:ascii="Times New Roman" w:hAnsi="Times New Roman"/>
          <w:color w:val="auto"/>
          <w:sz w:val="20"/>
          <w:szCs w:val="20"/>
        </w:rPr>
        <w:t>Zmluv</w:t>
      </w:r>
      <w:r w:rsidRPr="001A31B8">
        <w:rPr>
          <w:rFonts w:ascii="Times New Roman" w:hAnsi="Times New Roman"/>
          <w:color w:val="auto"/>
          <w:sz w:val="20"/>
          <w:szCs w:val="20"/>
        </w:rPr>
        <w:t xml:space="preserve">a“) </w:t>
      </w:r>
      <w:r w:rsidR="003E6F80" w:rsidRPr="001A31B8">
        <w:rPr>
          <w:rFonts w:ascii="Times New Roman" w:hAnsi="Times New Roman"/>
          <w:color w:val="auto"/>
          <w:sz w:val="20"/>
          <w:szCs w:val="20"/>
        </w:rPr>
        <w:t>Zhotoviteľ</w:t>
      </w:r>
      <w:r w:rsidRPr="001A31B8">
        <w:rPr>
          <w:rFonts w:ascii="Times New Roman" w:hAnsi="Times New Roman"/>
          <w:color w:val="auto"/>
          <w:sz w:val="20"/>
          <w:szCs w:val="20"/>
        </w:rPr>
        <w:t>: ............................, IČO: ..................... odovzdáva a</w:t>
      </w:r>
      <w:r w:rsidR="00DF054E" w:rsidRPr="001A31B8">
        <w:rPr>
          <w:rFonts w:ascii="Times New Roman" w:hAnsi="Times New Roman"/>
          <w:color w:val="auto"/>
          <w:sz w:val="20"/>
          <w:szCs w:val="20"/>
        </w:rPr>
        <w:t> </w:t>
      </w:r>
      <w:r w:rsidR="003E6F80" w:rsidRPr="001A31B8">
        <w:rPr>
          <w:rFonts w:ascii="Times New Roman" w:hAnsi="Times New Roman"/>
          <w:color w:val="auto"/>
          <w:sz w:val="20"/>
          <w:szCs w:val="20"/>
        </w:rPr>
        <w:t>Objednávateľ</w:t>
      </w:r>
      <w:r w:rsidR="00DF054E" w:rsidRPr="001A31B8">
        <w:rPr>
          <w:rFonts w:ascii="Times New Roman" w:hAnsi="Times New Roman"/>
          <w:color w:val="auto"/>
          <w:sz w:val="20"/>
          <w:szCs w:val="20"/>
        </w:rPr>
        <w:t xml:space="preserve">: </w:t>
      </w:r>
      <w:r w:rsidR="00F77CE4" w:rsidRPr="001A31B8">
        <w:rPr>
          <w:rFonts w:ascii="Times New Roman" w:hAnsi="Times New Roman"/>
          <w:color w:val="auto"/>
          <w:sz w:val="20"/>
          <w:szCs w:val="20"/>
        </w:rPr>
        <w:t>Slovenské národné múzeum, Vajanského nábrežie 2, 810 06 Bratislava</w:t>
      </w:r>
      <w:r w:rsidRPr="001A31B8">
        <w:rPr>
          <w:rFonts w:ascii="Times New Roman" w:hAnsi="Times New Roman"/>
          <w:color w:val="auto"/>
          <w:sz w:val="20"/>
          <w:szCs w:val="20"/>
        </w:rPr>
        <w:t xml:space="preserve">, IČO: </w:t>
      </w:r>
      <w:r w:rsidR="00F77CE4" w:rsidRPr="001A31B8">
        <w:rPr>
          <w:rFonts w:ascii="Times New Roman" w:hAnsi="Times New Roman"/>
          <w:color w:val="auto"/>
          <w:sz w:val="20"/>
          <w:szCs w:val="20"/>
        </w:rPr>
        <w:t>00164721</w:t>
      </w:r>
      <w:r w:rsidRPr="001A31B8">
        <w:rPr>
          <w:rFonts w:ascii="Times New Roman" w:hAnsi="Times New Roman"/>
          <w:color w:val="auto"/>
          <w:sz w:val="20"/>
          <w:szCs w:val="20"/>
        </w:rPr>
        <w:t xml:space="preserve"> preberá plnenie predmetu citovanej </w:t>
      </w:r>
      <w:r w:rsidR="003E6F80" w:rsidRPr="001A31B8">
        <w:rPr>
          <w:rFonts w:ascii="Times New Roman" w:hAnsi="Times New Roman"/>
          <w:color w:val="auto"/>
          <w:sz w:val="20"/>
          <w:szCs w:val="20"/>
        </w:rPr>
        <w:t>Zmluv</w:t>
      </w:r>
      <w:r w:rsidRPr="001A31B8">
        <w:rPr>
          <w:rFonts w:ascii="Times New Roman" w:hAnsi="Times New Roman"/>
          <w:color w:val="auto"/>
          <w:sz w:val="20"/>
          <w:szCs w:val="20"/>
        </w:rPr>
        <w:t>y o dielo v rozsahu:</w:t>
      </w:r>
    </w:p>
    <w:p w:rsidR="00A04A62" w:rsidRPr="001A31B8" w:rsidRDefault="00A04A62" w:rsidP="00B26673">
      <w:pPr>
        <w:jc w:val="both"/>
        <w:rPr>
          <w:rFonts w:ascii="Times New Roman" w:hAnsi="Times New Roman"/>
          <w:sz w:val="20"/>
        </w:rPr>
      </w:pPr>
    </w:p>
    <w:p w:rsidR="00A04A62" w:rsidRPr="001A31B8" w:rsidRDefault="00990D75" w:rsidP="00B26673">
      <w:pPr>
        <w:numPr>
          <w:ilvl w:val="1"/>
          <w:numId w:val="4"/>
        </w:numPr>
        <w:jc w:val="both"/>
        <w:rPr>
          <w:rFonts w:ascii="Times New Roman" w:hAnsi="Times New Roman"/>
          <w:sz w:val="20"/>
        </w:rPr>
      </w:pPr>
      <w:r w:rsidRPr="001A31B8">
        <w:rPr>
          <w:rFonts w:ascii="Times New Roman" w:hAnsi="Times New Roman"/>
          <w:sz w:val="20"/>
        </w:rPr>
        <w:t>D</w:t>
      </w:r>
      <w:r w:rsidR="003A56F7" w:rsidRPr="001A31B8">
        <w:rPr>
          <w:rFonts w:ascii="Times New Roman" w:hAnsi="Times New Roman"/>
          <w:sz w:val="20"/>
        </w:rPr>
        <w:t>ielo.........................</w:t>
      </w:r>
      <w:r w:rsidRPr="001A31B8">
        <w:rPr>
          <w:rFonts w:ascii="Times New Roman" w:hAnsi="Times New Roman"/>
          <w:sz w:val="20"/>
        </w:rPr>
        <w:t xml:space="preserve">  na dátovom médiu, napr. USB kľúč, DVD, externý disk  </w:t>
      </w:r>
    </w:p>
    <w:p w:rsidR="00A04A62" w:rsidRPr="001A31B8" w:rsidRDefault="00A04A62" w:rsidP="00B26673">
      <w:pPr>
        <w:ind w:left="1495"/>
        <w:jc w:val="both"/>
        <w:rPr>
          <w:rFonts w:ascii="Times New Roman" w:hAnsi="Times New Roman"/>
          <w:sz w:val="20"/>
        </w:rPr>
      </w:pPr>
    </w:p>
    <w:p w:rsidR="00A04A62" w:rsidRPr="001A31B8" w:rsidRDefault="00A04A62" w:rsidP="00B26673">
      <w:pPr>
        <w:pStyle w:val="Zkladntext2"/>
        <w:spacing w:after="0" w:line="240" w:lineRule="auto"/>
        <w:jc w:val="both"/>
        <w:rPr>
          <w:rFonts w:ascii="Times New Roman" w:hAnsi="Times New Roman"/>
          <w:sz w:val="20"/>
          <w:szCs w:val="20"/>
        </w:rPr>
      </w:pPr>
    </w:p>
    <w:p w:rsidR="00A04A62" w:rsidRPr="001A31B8" w:rsidRDefault="003E6F80" w:rsidP="00DA2711">
      <w:pPr>
        <w:pStyle w:val="Zkladntext2"/>
        <w:spacing w:after="0" w:line="240" w:lineRule="auto"/>
        <w:rPr>
          <w:rFonts w:ascii="Times New Roman" w:hAnsi="Times New Roman"/>
          <w:sz w:val="20"/>
          <w:szCs w:val="20"/>
        </w:rPr>
      </w:pPr>
      <w:r w:rsidRPr="001A31B8">
        <w:rPr>
          <w:rFonts w:ascii="Times New Roman" w:hAnsi="Times New Roman"/>
          <w:sz w:val="20"/>
          <w:szCs w:val="20"/>
        </w:rPr>
        <w:t>Objednávateľ</w:t>
      </w:r>
      <w:r w:rsidR="00A04A62" w:rsidRPr="001A31B8">
        <w:rPr>
          <w:rFonts w:ascii="Times New Roman" w:hAnsi="Times New Roman"/>
          <w:sz w:val="20"/>
          <w:szCs w:val="20"/>
        </w:rPr>
        <w:t xml:space="preserve"> preberá predmet </w:t>
      </w:r>
      <w:r w:rsidRPr="001A31B8">
        <w:rPr>
          <w:rFonts w:ascii="Times New Roman" w:hAnsi="Times New Roman"/>
          <w:sz w:val="20"/>
          <w:szCs w:val="20"/>
        </w:rPr>
        <w:t>Zmluv</w:t>
      </w:r>
      <w:r w:rsidR="00A04A62" w:rsidRPr="001A31B8">
        <w:rPr>
          <w:rFonts w:ascii="Times New Roman" w:hAnsi="Times New Roman"/>
          <w:sz w:val="20"/>
          <w:szCs w:val="20"/>
        </w:rPr>
        <w:t xml:space="preserve">y bez </w:t>
      </w:r>
      <w:proofErr w:type="spellStart"/>
      <w:r w:rsidR="00A04A62" w:rsidRPr="001A31B8">
        <w:rPr>
          <w:rFonts w:ascii="Times New Roman" w:hAnsi="Times New Roman"/>
          <w:sz w:val="20"/>
          <w:szCs w:val="20"/>
        </w:rPr>
        <w:t>vád</w:t>
      </w:r>
      <w:proofErr w:type="spellEnd"/>
      <w:r w:rsidR="00A04A62" w:rsidRPr="001A31B8">
        <w:rPr>
          <w:rFonts w:ascii="Times New Roman" w:hAnsi="Times New Roman"/>
          <w:sz w:val="20"/>
          <w:szCs w:val="20"/>
        </w:rPr>
        <w:t xml:space="preserve">* s </w:t>
      </w:r>
      <w:proofErr w:type="spellStart"/>
      <w:r w:rsidR="00A04A62" w:rsidRPr="001A31B8">
        <w:rPr>
          <w:rFonts w:ascii="Times New Roman" w:hAnsi="Times New Roman"/>
          <w:sz w:val="20"/>
          <w:szCs w:val="20"/>
        </w:rPr>
        <w:t>vadami</w:t>
      </w:r>
      <w:proofErr w:type="spellEnd"/>
      <w:r w:rsidR="00A04A62" w:rsidRPr="001A31B8">
        <w:rPr>
          <w:rFonts w:ascii="Times New Roman" w:hAnsi="Times New Roman"/>
          <w:sz w:val="20"/>
          <w:szCs w:val="20"/>
        </w:rPr>
        <w:t xml:space="preserve"> * ..................................................................................................................................................................................................................................................................................................................................................................................................................................................................................................................................................................................................................</w:t>
      </w:r>
    </w:p>
    <w:p w:rsidR="00A04A62" w:rsidRPr="001A31B8" w:rsidRDefault="00A04A62" w:rsidP="00B26673">
      <w:pPr>
        <w:jc w:val="both"/>
        <w:rPr>
          <w:rFonts w:ascii="Times New Roman" w:hAnsi="Times New Roman"/>
          <w:sz w:val="20"/>
        </w:rPr>
      </w:pPr>
    </w:p>
    <w:p w:rsidR="00A04A62" w:rsidRPr="001A31B8" w:rsidRDefault="00A04A62" w:rsidP="00DA2711">
      <w:pPr>
        <w:rPr>
          <w:rFonts w:ascii="Times New Roman" w:hAnsi="Times New Roman"/>
          <w:sz w:val="20"/>
        </w:rPr>
      </w:pPr>
      <w:r w:rsidRPr="001A31B8">
        <w:rPr>
          <w:rFonts w:ascii="Times New Roman" w:hAnsi="Times New Roman"/>
          <w:sz w:val="20"/>
        </w:rPr>
        <w:t xml:space="preserve">a termín na odstránenie </w:t>
      </w:r>
      <w:proofErr w:type="spellStart"/>
      <w:r w:rsidRPr="001A31B8">
        <w:rPr>
          <w:rFonts w:ascii="Times New Roman" w:hAnsi="Times New Roman"/>
          <w:sz w:val="20"/>
        </w:rPr>
        <w:t>vád</w:t>
      </w:r>
      <w:proofErr w:type="spellEnd"/>
      <w:r w:rsidRPr="001A31B8">
        <w:rPr>
          <w:rFonts w:ascii="Times New Roman" w:hAnsi="Times New Roman"/>
          <w:sz w:val="20"/>
        </w:rPr>
        <w:t xml:space="preserve"> ..................................................................................................................................................................................................................................................................................................................................................................................................................................................................................................................................................................................................................................................................................................................................................................</w:t>
      </w:r>
    </w:p>
    <w:p w:rsidR="00A04A62" w:rsidRPr="001A31B8" w:rsidRDefault="00A04A62" w:rsidP="00B26673">
      <w:pPr>
        <w:jc w:val="both"/>
        <w:rPr>
          <w:rFonts w:ascii="Times New Roman" w:hAnsi="Times New Roman"/>
          <w:sz w:val="20"/>
        </w:rPr>
      </w:pPr>
    </w:p>
    <w:p w:rsidR="00A04A62" w:rsidRPr="001A31B8" w:rsidRDefault="00A04A62" w:rsidP="00B26673">
      <w:pPr>
        <w:jc w:val="both"/>
        <w:rPr>
          <w:rFonts w:ascii="Times New Roman" w:hAnsi="Times New Roman"/>
          <w:sz w:val="20"/>
        </w:rPr>
      </w:pPr>
      <w:r w:rsidRPr="001A31B8">
        <w:rPr>
          <w:rFonts w:ascii="Times New Roman" w:hAnsi="Times New Roman"/>
          <w:sz w:val="20"/>
        </w:rPr>
        <w:t>V Bratislave dňa .............................</w:t>
      </w:r>
    </w:p>
    <w:p w:rsidR="00A04A62" w:rsidRPr="001A31B8" w:rsidRDefault="00A04A62" w:rsidP="00B26673">
      <w:pPr>
        <w:jc w:val="both"/>
        <w:rPr>
          <w:rFonts w:ascii="Times New Roman" w:hAnsi="Times New Roman"/>
          <w:sz w:val="20"/>
        </w:rPr>
      </w:pPr>
    </w:p>
    <w:p w:rsidR="00A04A62" w:rsidRPr="001A31B8" w:rsidRDefault="00A04A62" w:rsidP="00B26673">
      <w:pPr>
        <w:jc w:val="both"/>
        <w:rPr>
          <w:rFonts w:ascii="Times New Roman" w:hAnsi="Times New Roman"/>
          <w:sz w:val="20"/>
        </w:rPr>
      </w:pPr>
    </w:p>
    <w:p w:rsidR="00A04A62" w:rsidRPr="001A31B8" w:rsidRDefault="00A04A62" w:rsidP="00B26673">
      <w:pPr>
        <w:jc w:val="both"/>
        <w:rPr>
          <w:rFonts w:ascii="Times New Roman" w:hAnsi="Times New Roman"/>
          <w:sz w:val="20"/>
        </w:rPr>
      </w:pPr>
    </w:p>
    <w:p w:rsidR="00A04A62" w:rsidRPr="001A31B8" w:rsidRDefault="00A04A62" w:rsidP="00B26673">
      <w:pPr>
        <w:jc w:val="both"/>
        <w:rPr>
          <w:rFonts w:ascii="Times New Roman" w:hAnsi="Times New Roman"/>
          <w:sz w:val="20"/>
        </w:rPr>
      </w:pPr>
    </w:p>
    <w:p w:rsidR="00A04A62" w:rsidRPr="001A31B8" w:rsidRDefault="00A04A62" w:rsidP="00B26673">
      <w:pPr>
        <w:jc w:val="both"/>
        <w:rPr>
          <w:rFonts w:ascii="Times New Roman" w:hAnsi="Times New Roman"/>
          <w:sz w:val="20"/>
        </w:rPr>
      </w:pPr>
    </w:p>
    <w:p w:rsidR="00A04A62" w:rsidRPr="001A31B8" w:rsidRDefault="00A04A62" w:rsidP="00B26673">
      <w:pPr>
        <w:jc w:val="both"/>
        <w:rPr>
          <w:rFonts w:ascii="Times New Roman" w:hAnsi="Times New Roman"/>
          <w:sz w:val="20"/>
        </w:rPr>
      </w:pPr>
    </w:p>
    <w:p w:rsidR="00A04A62" w:rsidRPr="001A31B8" w:rsidRDefault="00A04A62" w:rsidP="00B26673">
      <w:pPr>
        <w:jc w:val="both"/>
        <w:rPr>
          <w:rFonts w:ascii="Times New Roman" w:hAnsi="Times New Roman"/>
          <w:sz w:val="20"/>
        </w:rPr>
      </w:pPr>
    </w:p>
    <w:p w:rsidR="00A04A62" w:rsidRPr="001A31B8" w:rsidRDefault="00A04A62" w:rsidP="00B26673">
      <w:pPr>
        <w:jc w:val="both"/>
        <w:rPr>
          <w:rFonts w:ascii="Times New Roman" w:hAnsi="Times New Roman"/>
          <w:sz w:val="20"/>
        </w:rPr>
      </w:pPr>
    </w:p>
    <w:p w:rsidR="00A04A62" w:rsidRPr="001A31B8" w:rsidRDefault="00A04A62" w:rsidP="00B26673">
      <w:pPr>
        <w:jc w:val="both"/>
        <w:rPr>
          <w:rFonts w:ascii="Times New Roman" w:hAnsi="Times New Roman"/>
          <w:sz w:val="20"/>
        </w:rPr>
      </w:pPr>
      <w:r w:rsidRPr="001A31B8">
        <w:rPr>
          <w:rFonts w:ascii="Times New Roman" w:hAnsi="Times New Roman"/>
          <w:sz w:val="20"/>
        </w:rPr>
        <w:t>............................................</w:t>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t>.......................................................</w:t>
      </w:r>
    </w:p>
    <w:p w:rsidR="00A04A62" w:rsidRPr="001A31B8" w:rsidRDefault="00A04A62" w:rsidP="00B26673">
      <w:pPr>
        <w:jc w:val="both"/>
        <w:rPr>
          <w:rFonts w:ascii="Times New Roman" w:hAnsi="Times New Roman"/>
          <w:sz w:val="20"/>
        </w:rPr>
      </w:pP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r w:rsidRPr="001A31B8">
        <w:rPr>
          <w:rFonts w:ascii="Times New Roman" w:hAnsi="Times New Roman"/>
          <w:sz w:val="20"/>
        </w:rPr>
        <w:tab/>
      </w:r>
    </w:p>
    <w:p w:rsidR="00A04A62" w:rsidRPr="001A31B8" w:rsidRDefault="003E6F80" w:rsidP="00B26673">
      <w:pPr>
        <w:jc w:val="both"/>
        <w:rPr>
          <w:rFonts w:ascii="Times New Roman" w:hAnsi="Times New Roman"/>
          <w:sz w:val="20"/>
        </w:rPr>
      </w:pPr>
      <w:r w:rsidRPr="001A31B8">
        <w:rPr>
          <w:rFonts w:ascii="Times New Roman" w:hAnsi="Times New Roman"/>
          <w:sz w:val="20"/>
        </w:rPr>
        <w:t>Zhotoviteľ</w:t>
      </w:r>
      <w:r w:rsidR="00A04A62" w:rsidRPr="001A31B8">
        <w:rPr>
          <w:rFonts w:ascii="Times New Roman" w:hAnsi="Times New Roman"/>
          <w:sz w:val="20"/>
        </w:rPr>
        <w:tab/>
      </w:r>
      <w:r w:rsidR="00A04A62" w:rsidRPr="001A31B8">
        <w:rPr>
          <w:rFonts w:ascii="Times New Roman" w:hAnsi="Times New Roman"/>
          <w:sz w:val="20"/>
        </w:rPr>
        <w:tab/>
      </w:r>
      <w:r w:rsidR="00A04A62" w:rsidRPr="001A31B8">
        <w:rPr>
          <w:rFonts w:ascii="Times New Roman" w:hAnsi="Times New Roman"/>
          <w:sz w:val="20"/>
        </w:rPr>
        <w:tab/>
      </w:r>
      <w:r w:rsidR="00A04A62" w:rsidRPr="001A31B8">
        <w:rPr>
          <w:rFonts w:ascii="Times New Roman" w:hAnsi="Times New Roman"/>
          <w:sz w:val="20"/>
        </w:rPr>
        <w:tab/>
      </w:r>
      <w:r w:rsidR="00A04A62" w:rsidRPr="001A31B8">
        <w:rPr>
          <w:rFonts w:ascii="Times New Roman" w:hAnsi="Times New Roman"/>
          <w:sz w:val="20"/>
        </w:rPr>
        <w:tab/>
      </w:r>
      <w:r w:rsidR="00A04A62" w:rsidRPr="001A31B8">
        <w:rPr>
          <w:rFonts w:ascii="Times New Roman" w:hAnsi="Times New Roman"/>
          <w:sz w:val="20"/>
        </w:rPr>
        <w:tab/>
      </w:r>
      <w:r w:rsidR="00A04A62" w:rsidRPr="001A31B8">
        <w:rPr>
          <w:rFonts w:ascii="Times New Roman" w:hAnsi="Times New Roman"/>
          <w:sz w:val="20"/>
        </w:rPr>
        <w:tab/>
      </w:r>
      <w:r w:rsidRPr="001A31B8">
        <w:rPr>
          <w:rFonts w:ascii="Times New Roman" w:hAnsi="Times New Roman"/>
          <w:sz w:val="20"/>
        </w:rPr>
        <w:t>Objednávateľ</w:t>
      </w:r>
    </w:p>
    <w:p w:rsidR="00A04A62" w:rsidRPr="001A31B8" w:rsidRDefault="00A04A62" w:rsidP="00B26673">
      <w:pPr>
        <w:jc w:val="both"/>
        <w:rPr>
          <w:rFonts w:ascii="Times New Roman" w:hAnsi="Times New Roman"/>
          <w:sz w:val="20"/>
        </w:rPr>
      </w:pPr>
    </w:p>
    <w:p w:rsidR="00A04A62" w:rsidRPr="001A31B8" w:rsidRDefault="00A04A62" w:rsidP="00B26673">
      <w:pPr>
        <w:jc w:val="both"/>
        <w:rPr>
          <w:rFonts w:ascii="Times New Roman" w:hAnsi="Times New Roman"/>
          <w:sz w:val="20"/>
        </w:rPr>
      </w:pPr>
      <w:r w:rsidRPr="001A31B8">
        <w:rPr>
          <w:rFonts w:ascii="Times New Roman" w:hAnsi="Times New Roman"/>
          <w:sz w:val="20"/>
        </w:rPr>
        <w:t>*nehodiace sa prečiarknite</w:t>
      </w:r>
    </w:p>
    <w:p w:rsidR="00A04A62" w:rsidRPr="001A31B8" w:rsidRDefault="00A04A62" w:rsidP="00B26673">
      <w:pPr>
        <w:ind w:left="181" w:firstLine="360"/>
        <w:jc w:val="both"/>
        <w:rPr>
          <w:rFonts w:ascii="Times New Roman" w:hAnsi="Times New Roman"/>
          <w:sz w:val="20"/>
        </w:rPr>
      </w:pPr>
    </w:p>
    <w:p w:rsidR="00A04A62" w:rsidRPr="001A31B8" w:rsidRDefault="00A04A62" w:rsidP="00B26673">
      <w:pPr>
        <w:ind w:left="340"/>
        <w:jc w:val="both"/>
        <w:rPr>
          <w:rFonts w:ascii="Times New Roman" w:hAnsi="Times New Roman"/>
          <w:sz w:val="20"/>
        </w:rPr>
      </w:pPr>
    </w:p>
    <w:p w:rsidR="00A04A62" w:rsidRPr="001A31B8" w:rsidRDefault="00A04A62" w:rsidP="00B26673">
      <w:pPr>
        <w:jc w:val="both"/>
        <w:rPr>
          <w:rFonts w:ascii="Times New Roman" w:hAnsi="Times New Roman"/>
          <w:sz w:val="20"/>
        </w:rPr>
      </w:pPr>
      <w:r w:rsidRPr="001A31B8">
        <w:rPr>
          <w:rFonts w:ascii="Times New Roman" w:hAnsi="Times New Roman"/>
          <w:sz w:val="20"/>
        </w:rPr>
        <w:t> </w:t>
      </w:r>
    </w:p>
    <w:p w:rsidR="004A18E1" w:rsidRPr="001A31B8" w:rsidRDefault="004A18E1" w:rsidP="00B26673">
      <w:pPr>
        <w:jc w:val="both"/>
        <w:rPr>
          <w:rFonts w:ascii="Times New Roman" w:hAnsi="Times New Roman"/>
          <w:sz w:val="20"/>
        </w:rPr>
      </w:pPr>
    </w:p>
    <w:p w:rsidR="004A18E1" w:rsidRPr="001A31B8" w:rsidRDefault="004A18E1" w:rsidP="00B26673">
      <w:pPr>
        <w:jc w:val="both"/>
        <w:rPr>
          <w:rFonts w:ascii="Times New Roman" w:hAnsi="Times New Roman"/>
          <w:sz w:val="20"/>
        </w:rPr>
      </w:pPr>
    </w:p>
    <w:p w:rsidR="004A18E1" w:rsidRPr="001A31B8" w:rsidRDefault="004A18E1" w:rsidP="00B26673">
      <w:pPr>
        <w:jc w:val="both"/>
        <w:rPr>
          <w:rFonts w:ascii="Times New Roman" w:hAnsi="Times New Roman"/>
          <w:sz w:val="20"/>
        </w:rPr>
      </w:pPr>
    </w:p>
    <w:p w:rsidR="004A18E1" w:rsidRPr="001A31B8" w:rsidRDefault="004A18E1" w:rsidP="00B26673">
      <w:pPr>
        <w:jc w:val="both"/>
        <w:rPr>
          <w:rFonts w:ascii="Times New Roman" w:hAnsi="Times New Roman"/>
          <w:sz w:val="20"/>
        </w:rPr>
      </w:pPr>
    </w:p>
    <w:p w:rsidR="004A18E1" w:rsidRPr="001A31B8" w:rsidRDefault="004A18E1" w:rsidP="00B26673">
      <w:pPr>
        <w:jc w:val="both"/>
        <w:rPr>
          <w:rFonts w:ascii="Times New Roman" w:hAnsi="Times New Roman"/>
          <w:sz w:val="20"/>
        </w:rPr>
      </w:pPr>
    </w:p>
    <w:p w:rsidR="004A18E1" w:rsidRPr="001A31B8" w:rsidRDefault="004A18E1" w:rsidP="00B26673">
      <w:pPr>
        <w:jc w:val="both"/>
        <w:rPr>
          <w:rFonts w:ascii="Times New Roman" w:hAnsi="Times New Roman"/>
          <w:sz w:val="20"/>
        </w:rPr>
      </w:pPr>
    </w:p>
    <w:p w:rsidR="004A18E1" w:rsidRPr="001A31B8" w:rsidRDefault="004A18E1" w:rsidP="00B26673">
      <w:pPr>
        <w:jc w:val="both"/>
        <w:rPr>
          <w:rFonts w:ascii="Times New Roman" w:hAnsi="Times New Roman"/>
          <w:sz w:val="20"/>
        </w:rPr>
      </w:pPr>
    </w:p>
    <w:p w:rsidR="004A18E1" w:rsidRPr="001A31B8" w:rsidRDefault="004A18E1" w:rsidP="00B26673">
      <w:pPr>
        <w:jc w:val="both"/>
        <w:rPr>
          <w:rFonts w:ascii="Times New Roman" w:hAnsi="Times New Roman"/>
          <w:sz w:val="20"/>
        </w:rPr>
      </w:pPr>
    </w:p>
    <w:p w:rsidR="004A18E1" w:rsidRPr="001A31B8" w:rsidRDefault="004A18E1" w:rsidP="00B26673">
      <w:pPr>
        <w:jc w:val="both"/>
        <w:rPr>
          <w:rFonts w:ascii="Times New Roman" w:hAnsi="Times New Roman"/>
          <w:sz w:val="20"/>
        </w:rPr>
      </w:pPr>
    </w:p>
    <w:p w:rsidR="004A18E1" w:rsidRPr="001A31B8" w:rsidRDefault="004A18E1" w:rsidP="00B26673">
      <w:pPr>
        <w:jc w:val="both"/>
        <w:rPr>
          <w:rFonts w:ascii="Times New Roman" w:hAnsi="Times New Roman"/>
          <w:sz w:val="20"/>
        </w:rPr>
      </w:pPr>
    </w:p>
    <w:p w:rsidR="004A18E1" w:rsidRPr="001A31B8" w:rsidRDefault="004A18E1" w:rsidP="00B26673">
      <w:pPr>
        <w:jc w:val="both"/>
        <w:rPr>
          <w:rFonts w:ascii="Times New Roman" w:hAnsi="Times New Roman"/>
          <w:sz w:val="20"/>
        </w:rPr>
      </w:pPr>
    </w:p>
    <w:p w:rsidR="004A18E1" w:rsidRPr="001A31B8" w:rsidRDefault="004A18E1" w:rsidP="00B26673">
      <w:pPr>
        <w:jc w:val="both"/>
        <w:rPr>
          <w:rFonts w:ascii="Times New Roman" w:hAnsi="Times New Roman"/>
          <w:sz w:val="20"/>
        </w:rPr>
      </w:pPr>
    </w:p>
    <w:p w:rsidR="004A18E1" w:rsidRPr="001A31B8" w:rsidRDefault="004A18E1" w:rsidP="00B26673">
      <w:pPr>
        <w:jc w:val="both"/>
        <w:rPr>
          <w:rFonts w:ascii="Times New Roman" w:hAnsi="Times New Roman"/>
          <w:sz w:val="20"/>
        </w:rPr>
      </w:pPr>
    </w:p>
    <w:p w:rsidR="004A18E1" w:rsidRPr="001A31B8" w:rsidRDefault="004A18E1" w:rsidP="00B26673">
      <w:pPr>
        <w:jc w:val="both"/>
        <w:rPr>
          <w:rFonts w:ascii="Times New Roman" w:hAnsi="Times New Roman"/>
          <w:sz w:val="20"/>
        </w:rPr>
      </w:pPr>
    </w:p>
    <w:p w:rsidR="004A18E1" w:rsidRPr="001A31B8" w:rsidRDefault="004A18E1" w:rsidP="00B26673">
      <w:pPr>
        <w:jc w:val="both"/>
        <w:rPr>
          <w:rFonts w:ascii="Times New Roman" w:hAnsi="Times New Roman"/>
          <w:sz w:val="20"/>
        </w:rPr>
      </w:pPr>
    </w:p>
    <w:p w:rsidR="004A18E1" w:rsidRPr="001A31B8" w:rsidRDefault="004A18E1" w:rsidP="00B26673">
      <w:pPr>
        <w:jc w:val="both"/>
        <w:rPr>
          <w:rFonts w:ascii="Times New Roman" w:hAnsi="Times New Roman"/>
          <w:sz w:val="20"/>
        </w:rPr>
      </w:pPr>
    </w:p>
    <w:p w:rsidR="003E1C13" w:rsidRDefault="003E1C13" w:rsidP="00B26673">
      <w:pPr>
        <w:ind w:left="5672" w:firstLine="709"/>
        <w:jc w:val="both"/>
        <w:rPr>
          <w:rFonts w:ascii="Times New Roman" w:hAnsi="Times New Roman"/>
          <w:b/>
          <w:sz w:val="20"/>
        </w:rPr>
      </w:pPr>
    </w:p>
    <w:p w:rsidR="00DA2711" w:rsidRPr="001A31B8" w:rsidRDefault="00DA2711" w:rsidP="00B26673">
      <w:pPr>
        <w:ind w:left="5672" w:firstLine="709"/>
        <w:jc w:val="both"/>
        <w:rPr>
          <w:rFonts w:ascii="Times New Roman" w:hAnsi="Times New Roman"/>
          <w:b/>
          <w:sz w:val="20"/>
        </w:rPr>
      </w:pPr>
    </w:p>
    <w:p w:rsidR="003E1C13" w:rsidRPr="001A31B8" w:rsidRDefault="003E1C13" w:rsidP="00B26673">
      <w:pPr>
        <w:ind w:left="5672" w:firstLine="709"/>
        <w:jc w:val="both"/>
        <w:rPr>
          <w:rFonts w:ascii="Times New Roman" w:hAnsi="Times New Roman"/>
          <w:b/>
          <w:sz w:val="20"/>
        </w:rPr>
      </w:pPr>
    </w:p>
    <w:p w:rsidR="003E1C13" w:rsidRPr="001A31B8" w:rsidRDefault="003E1C13" w:rsidP="00B26673">
      <w:pPr>
        <w:ind w:left="5672" w:firstLine="709"/>
        <w:jc w:val="both"/>
        <w:rPr>
          <w:rFonts w:ascii="Times New Roman" w:hAnsi="Times New Roman"/>
          <w:b/>
          <w:sz w:val="20"/>
        </w:rPr>
      </w:pPr>
    </w:p>
    <w:p w:rsidR="004A18E1" w:rsidRPr="001A31B8" w:rsidRDefault="004A18E1" w:rsidP="00B26673">
      <w:pPr>
        <w:ind w:left="5672" w:firstLine="709"/>
        <w:jc w:val="both"/>
        <w:rPr>
          <w:rFonts w:ascii="Times New Roman" w:hAnsi="Times New Roman"/>
          <w:b/>
          <w:sz w:val="20"/>
        </w:rPr>
      </w:pPr>
      <w:r w:rsidRPr="001A31B8">
        <w:rPr>
          <w:rFonts w:ascii="Times New Roman" w:hAnsi="Times New Roman"/>
          <w:b/>
          <w:sz w:val="20"/>
        </w:rPr>
        <w:t>Príloha č. 2 k Zmluve o dielo č</w:t>
      </w:r>
      <w:r w:rsidR="00207A3C" w:rsidRPr="001A31B8">
        <w:rPr>
          <w:rFonts w:ascii="Times New Roman" w:hAnsi="Times New Roman"/>
          <w:b/>
          <w:sz w:val="20"/>
        </w:rPr>
        <w:t>.</w:t>
      </w:r>
    </w:p>
    <w:p w:rsidR="00207A3C" w:rsidRPr="001A31B8" w:rsidRDefault="00207A3C" w:rsidP="00B26673">
      <w:pPr>
        <w:ind w:left="5672" w:firstLine="709"/>
        <w:jc w:val="both"/>
        <w:rPr>
          <w:rFonts w:ascii="Times New Roman" w:hAnsi="Times New Roman"/>
          <w:sz w:val="20"/>
        </w:rPr>
      </w:pPr>
    </w:p>
    <w:p w:rsidR="00207A3C" w:rsidRPr="001A31B8" w:rsidRDefault="00207A3C" w:rsidP="00B26673">
      <w:pPr>
        <w:ind w:left="5672" w:firstLine="709"/>
        <w:jc w:val="both"/>
        <w:rPr>
          <w:rFonts w:ascii="Times New Roman" w:hAnsi="Times New Roman"/>
          <w:sz w:val="20"/>
        </w:rPr>
      </w:pPr>
    </w:p>
    <w:p w:rsidR="00207A3C" w:rsidRPr="001A31B8" w:rsidRDefault="00207A3C" w:rsidP="00B26673">
      <w:pPr>
        <w:ind w:left="5672" w:firstLine="709"/>
        <w:jc w:val="both"/>
        <w:rPr>
          <w:rFonts w:ascii="Times New Roman" w:hAnsi="Times New Roman"/>
          <w:sz w:val="20"/>
        </w:rPr>
      </w:pPr>
    </w:p>
    <w:p w:rsidR="00DD07FE" w:rsidRDefault="00DD07FE" w:rsidP="00DA2711">
      <w:pPr>
        <w:jc w:val="center"/>
        <w:rPr>
          <w:rFonts w:ascii="Times New Roman" w:hAnsi="Times New Roman"/>
          <w:b/>
          <w:sz w:val="20"/>
        </w:rPr>
      </w:pPr>
      <w:proofErr w:type="spellStart"/>
      <w:r w:rsidRPr="001A31B8">
        <w:rPr>
          <w:rFonts w:ascii="Times New Roman" w:hAnsi="Times New Roman"/>
          <w:b/>
          <w:sz w:val="20"/>
        </w:rPr>
        <w:t>Položkovitý</w:t>
      </w:r>
      <w:proofErr w:type="spellEnd"/>
      <w:r w:rsidRPr="001A31B8">
        <w:rPr>
          <w:rFonts w:ascii="Times New Roman" w:hAnsi="Times New Roman"/>
          <w:b/>
          <w:sz w:val="20"/>
        </w:rPr>
        <w:t xml:space="preserve"> rozpočet:</w:t>
      </w: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DA2711">
      <w:pPr>
        <w:jc w:val="center"/>
        <w:rPr>
          <w:rFonts w:ascii="Times New Roman" w:hAnsi="Times New Roman"/>
          <w:b/>
          <w:sz w:val="20"/>
        </w:rPr>
      </w:pPr>
    </w:p>
    <w:p w:rsidR="00550837" w:rsidRDefault="00550837" w:rsidP="00550837">
      <w:pPr>
        <w:ind w:left="5672" w:firstLine="709"/>
        <w:jc w:val="both"/>
        <w:rPr>
          <w:rFonts w:ascii="Times New Roman" w:hAnsi="Times New Roman"/>
          <w:b/>
          <w:sz w:val="20"/>
        </w:rPr>
      </w:pPr>
      <w:r w:rsidRPr="001A31B8">
        <w:rPr>
          <w:rFonts w:ascii="Times New Roman" w:hAnsi="Times New Roman"/>
          <w:b/>
          <w:sz w:val="20"/>
        </w:rPr>
        <w:t xml:space="preserve">Príloha č. </w:t>
      </w:r>
      <w:r>
        <w:rPr>
          <w:rFonts w:ascii="Times New Roman" w:hAnsi="Times New Roman"/>
          <w:b/>
          <w:sz w:val="20"/>
        </w:rPr>
        <w:t>3</w:t>
      </w:r>
      <w:r w:rsidRPr="001A31B8">
        <w:rPr>
          <w:rFonts w:ascii="Times New Roman" w:hAnsi="Times New Roman"/>
          <w:b/>
          <w:sz w:val="20"/>
        </w:rPr>
        <w:t xml:space="preserve"> k Zmluve o dielo č.</w:t>
      </w:r>
    </w:p>
    <w:p w:rsidR="00550837" w:rsidRDefault="00550837" w:rsidP="00550837">
      <w:pPr>
        <w:ind w:left="5672" w:firstLine="709"/>
        <w:jc w:val="both"/>
        <w:rPr>
          <w:rFonts w:ascii="Times New Roman" w:hAnsi="Times New Roman"/>
          <w:b/>
          <w:sz w:val="20"/>
        </w:rPr>
      </w:pPr>
    </w:p>
    <w:p w:rsidR="00550837" w:rsidRPr="00415B38" w:rsidRDefault="00550837" w:rsidP="00550837">
      <w:pPr>
        <w:spacing w:before="60"/>
        <w:jc w:val="center"/>
        <w:rPr>
          <w:rFonts w:ascii="Times New Roman" w:eastAsia="Arial" w:hAnsi="Times New Roman"/>
          <w:b/>
          <w:color w:val="000000"/>
          <w:sz w:val="20"/>
        </w:rPr>
      </w:pPr>
      <w:r w:rsidRPr="00415B38">
        <w:rPr>
          <w:rFonts w:ascii="Times New Roman" w:eastAsia="Arial" w:hAnsi="Times New Roman"/>
          <w:b/>
          <w:color w:val="000000"/>
          <w:sz w:val="20"/>
        </w:rPr>
        <w:t>Vyhlásenie uchádzača o subdodávkach</w:t>
      </w:r>
    </w:p>
    <w:p w:rsidR="00550837" w:rsidRPr="00415B38" w:rsidRDefault="00550837" w:rsidP="00550837">
      <w:pPr>
        <w:widowControl w:val="0"/>
        <w:spacing w:before="120"/>
        <w:jc w:val="both"/>
        <w:rPr>
          <w:rFonts w:ascii="Times New Roman" w:eastAsia="Arial" w:hAnsi="Times New Roman"/>
          <w:b/>
          <w:sz w:val="20"/>
        </w:rPr>
      </w:pPr>
    </w:p>
    <w:p w:rsidR="00550837" w:rsidRPr="00415B38" w:rsidRDefault="00550837" w:rsidP="00550837">
      <w:pPr>
        <w:widowControl w:val="0"/>
        <w:jc w:val="right"/>
        <w:rPr>
          <w:rFonts w:ascii="Times New Roman" w:eastAsia="Arial" w:hAnsi="Times New Roman"/>
          <w:b/>
          <w:sz w:val="20"/>
        </w:rPr>
      </w:pPr>
      <w:r w:rsidRPr="00415B38">
        <w:rPr>
          <w:rFonts w:ascii="Times New Roman" w:eastAsia="Arial" w:hAnsi="Times New Roman"/>
          <w:b/>
          <w:sz w:val="20"/>
        </w:rPr>
        <w:t>Uchádzač/skupina dodávateľov:</w:t>
      </w:r>
    </w:p>
    <w:p w:rsidR="00550837" w:rsidRPr="00415B38" w:rsidRDefault="00550837" w:rsidP="00550837">
      <w:pPr>
        <w:widowControl w:val="0"/>
        <w:jc w:val="right"/>
        <w:rPr>
          <w:rFonts w:ascii="Times New Roman" w:eastAsia="Arial" w:hAnsi="Times New Roman"/>
          <w:b/>
          <w:sz w:val="20"/>
        </w:rPr>
      </w:pPr>
      <w:r w:rsidRPr="00415B38">
        <w:rPr>
          <w:rFonts w:ascii="Times New Roman" w:eastAsia="Arial" w:hAnsi="Times New Roman"/>
          <w:b/>
          <w:sz w:val="20"/>
        </w:rPr>
        <w:t>Obchodné meno</w:t>
      </w:r>
    </w:p>
    <w:p w:rsidR="00550837" w:rsidRPr="00415B38" w:rsidRDefault="00550837" w:rsidP="00550837">
      <w:pPr>
        <w:widowControl w:val="0"/>
        <w:jc w:val="right"/>
        <w:rPr>
          <w:rFonts w:ascii="Times New Roman" w:eastAsia="Arial" w:hAnsi="Times New Roman"/>
          <w:b/>
          <w:sz w:val="20"/>
        </w:rPr>
      </w:pPr>
      <w:r w:rsidRPr="00415B38">
        <w:rPr>
          <w:rFonts w:ascii="Times New Roman" w:eastAsia="Arial" w:hAnsi="Times New Roman"/>
          <w:b/>
          <w:sz w:val="20"/>
        </w:rPr>
        <w:t>Adresa spoločnosti</w:t>
      </w:r>
    </w:p>
    <w:p w:rsidR="00550837" w:rsidRPr="00415B38" w:rsidRDefault="00550837" w:rsidP="00550837">
      <w:pPr>
        <w:widowControl w:val="0"/>
        <w:jc w:val="right"/>
        <w:rPr>
          <w:rFonts w:ascii="Times New Roman" w:eastAsia="Arial" w:hAnsi="Times New Roman"/>
          <w:sz w:val="20"/>
        </w:rPr>
      </w:pPr>
      <w:r w:rsidRPr="00415B38">
        <w:rPr>
          <w:rFonts w:ascii="Times New Roman" w:eastAsia="Arial" w:hAnsi="Times New Roman"/>
          <w:sz w:val="20"/>
        </w:rPr>
        <w:t>IČO</w:t>
      </w:r>
    </w:p>
    <w:p w:rsidR="00550837" w:rsidRPr="00415B38" w:rsidRDefault="00550837" w:rsidP="00550837">
      <w:pPr>
        <w:widowControl w:val="0"/>
        <w:spacing w:before="120"/>
        <w:ind w:left="567" w:hanging="720"/>
        <w:jc w:val="both"/>
        <w:rPr>
          <w:rFonts w:ascii="Times New Roman" w:eastAsia="Arial" w:hAnsi="Times New Roman"/>
          <w:color w:val="000000"/>
          <w:sz w:val="20"/>
        </w:rPr>
      </w:pPr>
    </w:p>
    <w:p w:rsidR="00550837" w:rsidRPr="00415B38" w:rsidRDefault="00550837" w:rsidP="00550837">
      <w:pPr>
        <w:spacing w:after="200" w:line="252" w:lineRule="auto"/>
        <w:jc w:val="both"/>
        <w:rPr>
          <w:rFonts w:ascii="Times New Roman" w:eastAsia="Arial" w:hAnsi="Times New Roman"/>
          <w:color w:val="000000"/>
          <w:sz w:val="20"/>
        </w:rPr>
      </w:pPr>
      <w:r w:rsidRPr="00415B38">
        <w:rPr>
          <w:rFonts w:ascii="Times New Roman" w:eastAsia="Arial" w:hAnsi="Times New Roman"/>
          <w:color w:val="000000"/>
          <w:sz w:val="20"/>
        </w:rPr>
        <w:t xml:space="preserve">Dolu podpísaný zástupca uchádzača týmto čestne vyhlasujem, že na realizácii predmetu zákazky  </w:t>
      </w:r>
      <w:r w:rsidRPr="00415B38">
        <w:rPr>
          <w:rFonts w:ascii="Times New Roman" w:eastAsiaTheme="minorHAnsi" w:hAnsi="Times New Roman"/>
          <w:b/>
          <w:color w:val="0033CC"/>
          <w:sz w:val="20"/>
        </w:rPr>
        <w:t>........................</w:t>
      </w:r>
      <w:r w:rsidRPr="00415B38">
        <w:rPr>
          <w:rFonts w:ascii="Times New Roman" w:eastAsia="Arial" w:hAnsi="Times New Roman"/>
          <w:color w:val="0033CC"/>
          <w:sz w:val="20"/>
        </w:rPr>
        <w:t xml:space="preserve"> </w:t>
      </w:r>
      <w:r w:rsidRPr="00415B38">
        <w:rPr>
          <w:rFonts w:ascii="Times New Roman" w:eastAsia="Arial" w:hAnsi="Times New Roman"/>
          <w:color w:val="000000"/>
          <w:sz w:val="20"/>
        </w:rPr>
        <w:t xml:space="preserve">vyhlásenej verejným obstarávateľom </w:t>
      </w:r>
      <w:r w:rsidRPr="00415B38">
        <w:rPr>
          <w:rFonts w:ascii="Times New Roman" w:hAnsi="Times New Roman"/>
          <w:bCs/>
          <w:sz w:val="20"/>
        </w:rPr>
        <w:t>Slovenské</w:t>
      </w:r>
      <w:r w:rsidRPr="00415B38">
        <w:rPr>
          <w:rFonts w:ascii="Times New Roman" w:hAnsi="Times New Roman"/>
          <w:bCs/>
          <w:spacing w:val="-8"/>
          <w:sz w:val="20"/>
        </w:rPr>
        <w:t xml:space="preserve"> n</w:t>
      </w:r>
      <w:r w:rsidRPr="00415B38">
        <w:rPr>
          <w:rFonts w:ascii="Times New Roman" w:hAnsi="Times New Roman"/>
          <w:bCs/>
          <w:sz w:val="20"/>
        </w:rPr>
        <w:t>árod</w:t>
      </w:r>
      <w:r w:rsidRPr="00415B38">
        <w:rPr>
          <w:rFonts w:ascii="Times New Roman" w:hAnsi="Times New Roman"/>
          <w:bCs/>
          <w:spacing w:val="1"/>
          <w:sz w:val="20"/>
        </w:rPr>
        <w:t>n</w:t>
      </w:r>
      <w:r w:rsidRPr="00415B38">
        <w:rPr>
          <w:rFonts w:ascii="Times New Roman" w:hAnsi="Times New Roman"/>
          <w:bCs/>
          <w:sz w:val="20"/>
        </w:rPr>
        <w:t xml:space="preserve">é </w:t>
      </w:r>
      <w:r w:rsidRPr="00415B38">
        <w:rPr>
          <w:rFonts w:ascii="Times New Roman" w:hAnsi="Times New Roman"/>
          <w:bCs/>
          <w:spacing w:val="1"/>
          <w:sz w:val="20"/>
        </w:rPr>
        <w:t>m</w:t>
      </w:r>
      <w:r w:rsidRPr="00415B38">
        <w:rPr>
          <w:rFonts w:ascii="Times New Roman" w:hAnsi="Times New Roman"/>
          <w:bCs/>
          <w:sz w:val="20"/>
        </w:rPr>
        <w:t>ú</w:t>
      </w:r>
      <w:r w:rsidRPr="00415B38">
        <w:rPr>
          <w:rFonts w:ascii="Times New Roman" w:hAnsi="Times New Roman"/>
          <w:bCs/>
          <w:spacing w:val="1"/>
          <w:sz w:val="20"/>
        </w:rPr>
        <w:t>z</w:t>
      </w:r>
      <w:r w:rsidRPr="00415B38">
        <w:rPr>
          <w:rFonts w:ascii="Times New Roman" w:hAnsi="Times New Roman"/>
          <w:bCs/>
          <w:sz w:val="20"/>
        </w:rPr>
        <w:t>e</w:t>
      </w:r>
      <w:r w:rsidRPr="00415B38">
        <w:rPr>
          <w:rFonts w:ascii="Times New Roman" w:hAnsi="Times New Roman"/>
          <w:bCs/>
          <w:spacing w:val="1"/>
          <w:sz w:val="20"/>
        </w:rPr>
        <w:t>um</w:t>
      </w:r>
      <w:r w:rsidRPr="00415B38">
        <w:rPr>
          <w:rFonts w:ascii="Times New Roman" w:eastAsia="Arial" w:hAnsi="Times New Roman"/>
          <w:color w:val="000000"/>
          <w:sz w:val="20"/>
        </w:rPr>
        <w:t xml:space="preserve"> sídlom Vajanského nábrežie 2,  P.O.BOX 13, 810 06 Bratislava 16, Slovenská republika, IČO </w:t>
      </w:r>
      <w:r w:rsidRPr="00415B38">
        <w:rPr>
          <w:rFonts w:ascii="Times New Roman" w:hAnsi="Times New Roman"/>
          <w:sz w:val="20"/>
        </w:rPr>
        <w:t>00164721</w:t>
      </w:r>
    </w:p>
    <w:p w:rsidR="00550837" w:rsidRPr="00415B38" w:rsidRDefault="00550837" w:rsidP="00550837">
      <w:pPr>
        <w:widowControl w:val="0"/>
        <w:ind w:left="1418" w:hanging="851"/>
        <w:jc w:val="both"/>
        <w:rPr>
          <w:rFonts w:ascii="Times New Roman" w:hAnsi="Times New Roman"/>
          <w:sz w:val="20"/>
        </w:rPr>
      </w:pPr>
      <w:r w:rsidRPr="00415B38">
        <w:rPr>
          <w:rFonts w:ascii="Segoe UI Symbol" w:eastAsia="Arial" w:hAnsi="Segoe UI Symbol" w:cs="Segoe UI Symbol"/>
          <w:b/>
          <w:color w:val="000000"/>
          <w:sz w:val="20"/>
        </w:rPr>
        <w:t>☐</w:t>
      </w:r>
      <w:r w:rsidRPr="00415B38">
        <w:rPr>
          <w:rFonts w:ascii="Times New Roman" w:eastAsia="Arial" w:hAnsi="Times New Roman"/>
          <w:b/>
          <w:color w:val="000000"/>
          <w:sz w:val="20"/>
        </w:rPr>
        <w:t xml:space="preserve"> </w:t>
      </w:r>
      <w:r w:rsidRPr="00415B38">
        <w:rPr>
          <w:rFonts w:ascii="Times New Roman" w:eastAsia="Arial" w:hAnsi="Times New Roman"/>
          <w:b/>
          <w:color w:val="000000"/>
          <w:sz w:val="20"/>
        </w:rPr>
        <w:tab/>
      </w:r>
      <w:r w:rsidRPr="00415B38">
        <w:rPr>
          <w:rFonts w:ascii="Times New Roman" w:eastAsia="Arial" w:hAnsi="Times New Roman"/>
          <w:color w:val="000000"/>
          <w:sz w:val="20"/>
        </w:rPr>
        <w:t>sa nebudú podieľať subdodávatelia a celý predmet uskutočníme vlastnými kapacitami.</w:t>
      </w:r>
    </w:p>
    <w:p w:rsidR="00550837" w:rsidRPr="00415B38" w:rsidRDefault="00550837" w:rsidP="00550837">
      <w:pPr>
        <w:widowControl w:val="0"/>
        <w:ind w:left="1418" w:hanging="851"/>
        <w:jc w:val="both"/>
        <w:rPr>
          <w:rFonts w:ascii="Times New Roman" w:eastAsia="Arial" w:hAnsi="Times New Roman"/>
          <w:color w:val="000000"/>
          <w:sz w:val="20"/>
        </w:rPr>
      </w:pPr>
      <w:r w:rsidRPr="00415B38">
        <w:rPr>
          <w:rFonts w:ascii="Segoe UI Symbol" w:eastAsia="Arial" w:hAnsi="Segoe UI Symbol" w:cs="Segoe UI Symbol"/>
          <w:b/>
          <w:color w:val="000000"/>
          <w:sz w:val="20"/>
        </w:rPr>
        <w:t>☐</w:t>
      </w:r>
      <w:r w:rsidRPr="00415B38">
        <w:rPr>
          <w:rFonts w:ascii="Times New Roman" w:eastAsia="Arial" w:hAnsi="Times New Roman"/>
          <w:b/>
          <w:color w:val="000000"/>
          <w:sz w:val="20"/>
        </w:rPr>
        <w:t xml:space="preserve"> </w:t>
      </w:r>
      <w:r w:rsidRPr="00415B38">
        <w:rPr>
          <w:rFonts w:ascii="Times New Roman" w:eastAsia="Arial" w:hAnsi="Times New Roman"/>
          <w:b/>
          <w:color w:val="000000"/>
          <w:sz w:val="20"/>
        </w:rPr>
        <w:tab/>
      </w:r>
      <w:r w:rsidRPr="00415B38">
        <w:rPr>
          <w:rFonts w:ascii="Times New Roman" w:eastAsia="Arial" w:hAnsi="Times New Roman"/>
          <w:color w:val="000000"/>
          <w:sz w:val="20"/>
        </w:rPr>
        <w:t>sa budú podieľať nasledovní subdodávatelia:</w:t>
      </w:r>
    </w:p>
    <w:p w:rsidR="00550837" w:rsidRDefault="00550837" w:rsidP="00550837">
      <w:pPr>
        <w:widowControl w:val="0"/>
        <w:ind w:left="1418" w:hanging="851"/>
        <w:jc w:val="both"/>
        <w:rPr>
          <w:rFonts w:ascii="Arial" w:eastAsia="Arial" w:hAnsi="Arial" w:cs="Arial"/>
          <w:color w:val="000000"/>
          <w:sz w:val="22"/>
          <w:szCs w:val="22"/>
        </w:rPr>
      </w:pPr>
    </w:p>
    <w:tbl>
      <w:tblPr>
        <w:tblStyle w:val="Mriekatabuky5"/>
        <w:tblW w:w="10382" w:type="dxa"/>
        <w:tblInd w:w="-882" w:type="dxa"/>
        <w:tblLayout w:type="fixed"/>
        <w:tblLook w:val="04A0"/>
      </w:tblPr>
      <w:tblGrid>
        <w:gridCol w:w="848"/>
        <w:gridCol w:w="2836"/>
        <w:gridCol w:w="992"/>
        <w:gridCol w:w="3118"/>
        <w:gridCol w:w="1134"/>
        <w:gridCol w:w="1454"/>
      </w:tblGrid>
      <w:tr w:rsidR="00550837" w:rsidRPr="00415B38" w:rsidTr="00415379">
        <w:tc>
          <w:tcPr>
            <w:tcW w:w="848" w:type="dxa"/>
            <w:shd w:val="clear" w:color="auto" w:fill="D9D9D9"/>
            <w:vAlign w:val="center"/>
          </w:tcPr>
          <w:p w:rsidR="00550837" w:rsidRPr="00415B38" w:rsidRDefault="00550837" w:rsidP="00415379">
            <w:pPr>
              <w:widowControl w:val="0"/>
              <w:tabs>
                <w:tab w:val="left" w:pos="567"/>
              </w:tabs>
              <w:overflowPunct w:val="0"/>
              <w:spacing w:before="60" w:after="60" w:line="252" w:lineRule="auto"/>
              <w:jc w:val="center"/>
              <w:rPr>
                <w:rFonts w:ascii="Times New Roman" w:hAnsi="Times New Roman" w:cs="Times New Roman"/>
                <w:b/>
                <w:sz w:val="20"/>
                <w:szCs w:val="20"/>
                <w:lang w:eastAsia="sk-SK"/>
              </w:rPr>
            </w:pPr>
            <w:r w:rsidRPr="00415B38">
              <w:rPr>
                <w:rFonts w:ascii="Times New Roman" w:hAnsi="Times New Roman" w:cs="Times New Roman"/>
                <w:b/>
                <w:sz w:val="20"/>
                <w:szCs w:val="20"/>
                <w:lang w:eastAsia="sk-SK"/>
              </w:rPr>
              <w:t>p. č.</w:t>
            </w:r>
          </w:p>
        </w:tc>
        <w:tc>
          <w:tcPr>
            <w:tcW w:w="2836" w:type="dxa"/>
            <w:shd w:val="clear" w:color="auto" w:fill="D9D9D9"/>
            <w:vAlign w:val="center"/>
          </w:tcPr>
          <w:p w:rsidR="00550837" w:rsidRPr="00415B38" w:rsidRDefault="00550837" w:rsidP="00415379">
            <w:pPr>
              <w:widowControl w:val="0"/>
              <w:tabs>
                <w:tab w:val="left" w:pos="567"/>
              </w:tabs>
              <w:overflowPunct w:val="0"/>
              <w:spacing w:before="60" w:after="60" w:line="252" w:lineRule="auto"/>
              <w:jc w:val="center"/>
              <w:rPr>
                <w:rFonts w:ascii="Times New Roman" w:hAnsi="Times New Roman" w:cs="Times New Roman"/>
                <w:b/>
                <w:sz w:val="20"/>
                <w:szCs w:val="20"/>
                <w:lang w:eastAsia="sk-SK"/>
              </w:rPr>
            </w:pPr>
            <w:r w:rsidRPr="00415B38">
              <w:rPr>
                <w:rFonts w:ascii="Times New Roman" w:hAnsi="Times New Roman" w:cs="Times New Roman"/>
                <w:b/>
                <w:sz w:val="20"/>
                <w:szCs w:val="20"/>
                <w:lang w:eastAsia="sk-SK"/>
              </w:rPr>
              <w:t>Obchodné meno / Názov subdodávateľa</w:t>
            </w:r>
          </w:p>
        </w:tc>
        <w:tc>
          <w:tcPr>
            <w:tcW w:w="992" w:type="dxa"/>
            <w:shd w:val="clear" w:color="auto" w:fill="D9D9D9"/>
            <w:vAlign w:val="center"/>
          </w:tcPr>
          <w:p w:rsidR="00550837" w:rsidRPr="00415B38" w:rsidRDefault="00550837" w:rsidP="00415379">
            <w:pPr>
              <w:widowControl w:val="0"/>
              <w:overflowPunct w:val="0"/>
              <w:spacing w:before="60" w:after="60" w:line="252" w:lineRule="auto"/>
              <w:jc w:val="center"/>
              <w:rPr>
                <w:rFonts w:ascii="Times New Roman" w:hAnsi="Times New Roman" w:cs="Times New Roman"/>
                <w:b/>
                <w:sz w:val="20"/>
                <w:szCs w:val="20"/>
                <w:lang w:eastAsia="sk-SK"/>
              </w:rPr>
            </w:pPr>
            <w:r w:rsidRPr="00415B38">
              <w:rPr>
                <w:rFonts w:ascii="Times New Roman" w:hAnsi="Times New Roman" w:cs="Times New Roman"/>
                <w:b/>
                <w:sz w:val="20"/>
                <w:szCs w:val="20"/>
                <w:lang w:eastAsia="sk-SK"/>
              </w:rPr>
              <w:t>IČO</w:t>
            </w:r>
          </w:p>
        </w:tc>
        <w:tc>
          <w:tcPr>
            <w:tcW w:w="3118" w:type="dxa"/>
            <w:shd w:val="clear" w:color="auto" w:fill="D9D9D9"/>
          </w:tcPr>
          <w:p w:rsidR="00550837" w:rsidRPr="00415B38" w:rsidRDefault="00550837" w:rsidP="00415379">
            <w:pPr>
              <w:widowControl w:val="0"/>
              <w:overflowPunct w:val="0"/>
              <w:spacing w:before="60" w:after="60" w:line="252" w:lineRule="auto"/>
              <w:jc w:val="center"/>
              <w:rPr>
                <w:rFonts w:ascii="Times New Roman" w:hAnsi="Times New Roman" w:cs="Times New Roman"/>
                <w:b/>
                <w:sz w:val="20"/>
                <w:szCs w:val="20"/>
                <w:lang w:eastAsia="sk-SK"/>
              </w:rPr>
            </w:pPr>
            <w:r w:rsidRPr="00415B38">
              <w:rPr>
                <w:rFonts w:ascii="Times New Roman" w:hAnsi="Times New Roman" w:cs="Times New Roman"/>
                <w:b/>
                <w:sz w:val="20"/>
                <w:szCs w:val="20"/>
                <w:lang w:eastAsia="sk-SK"/>
              </w:rPr>
              <w:t>údaje o osobe oprávnenej konať za subdodávateľa v rozsahu meno a priezvisko, adresa pobytu, dátum narodenia</w:t>
            </w:r>
          </w:p>
        </w:tc>
        <w:tc>
          <w:tcPr>
            <w:tcW w:w="1134" w:type="dxa"/>
            <w:shd w:val="clear" w:color="auto" w:fill="D9D9D9"/>
            <w:vAlign w:val="center"/>
          </w:tcPr>
          <w:p w:rsidR="00550837" w:rsidRPr="00415B38" w:rsidRDefault="00550837" w:rsidP="00415379">
            <w:pPr>
              <w:widowControl w:val="0"/>
              <w:overflowPunct w:val="0"/>
              <w:spacing w:before="60" w:after="60" w:line="252" w:lineRule="auto"/>
              <w:jc w:val="center"/>
              <w:rPr>
                <w:rFonts w:ascii="Times New Roman" w:hAnsi="Times New Roman" w:cs="Times New Roman"/>
                <w:b/>
                <w:sz w:val="20"/>
                <w:szCs w:val="20"/>
                <w:lang w:eastAsia="sk-SK"/>
              </w:rPr>
            </w:pPr>
            <w:r w:rsidRPr="00415B38">
              <w:rPr>
                <w:rFonts w:ascii="Times New Roman" w:hAnsi="Times New Roman" w:cs="Times New Roman"/>
                <w:b/>
                <w:sz w:val="20"/>
                <w:szCs w:val="20"/>
                <w:lang w:eastAsia="sk-SK"/>
              </w:rPr>
              <w:t>Podiel na realizácii zákazky v %</w:t>
            </w:r>
          </w:p>
        </w:tc>
        <w:tc>
          <w:tcPr>
            <w:tcW w:w="1454" w:type="dxa"/>
            <w:shd w:val="clear" w:color="auto" w:fill="D9D9D9"/>
            <w:vAlign w:val="center"/>
          </w:tcPr>
          <w:p w:rsidR="00550837" w:rsidRPr="00415B38" w:rsidRDefault="00550837" w:rsidP="00415379">
            <w:pPr>
              <w:widowControl w:val="0"/>
              <w:overflowPunct w:val="0"/>
              <w:spacing w:before="60" w:after="60" w:line="252" w:lineRule="auto"/>
              <w:jc w:val="center"/>
              <w:rPr>
                <w:rFonts w:ascii="Times New Roman" w:hAnsi="Times New Roman" w:cs="Times New Roman"/>
                <w:b/>
                <w:sz w:val="20"/>
                <w:szCs w:val="20"/>
                <w:lang w:eastAsia="sk-SK"/>
              </w:rPr>
            </w:pPr>
            <w:r w:rsidRPr="00415B38">
              <w:rPr>
                <w:rFonts w:ascii="Times New Roman" w:hAnsi="Times New Roman" w:cs="Times New Roman"/>
                <w:b/>
                <w:sz w:val="20"/>
                <w:szCs w:val="20"/>
                <w:lang w:eastAsia="sk-SK"/>
              </w:rPr>
              <w:t>Predmet</w:t>
            </w:r>
          </w:p>
          <w:p w:rsidR="00550837" w:rsidRPr="00415B38" w:rsidRDefault="00550837" w:rsidP="00415379">
            <w:pPr>
              <w:widowControl w:val="0"/>
              <w:overflowPunct w:val="0"/>
              <w:spacing w:before="60" w:after="60" w:line="252" w:lineRule="auto"/>
              <w:jc w:val="center"/>
              <w:rPr>
                <w:rFonts w:ascii="Times New Roman" w:hAnsi="Times New Roman" w:cs="Times New Roman"/>
                <w:b/>
                <w:sz w:val="20"/>
                <w:szCs w:val="20"/>
                <w:lang w:eastAsia="sk-SK"/>
              </w:rPr>
            </w:pPr>
            <w:r w:rsidRPr="00415B38">
              <w:rPr>
                <w:rFonts w:ascii="Times New Roman" w:hAnsi="Times New Roman" w:cs="Times New Roman"/>
                <w:b/>
                <w:sz w:val="20"/>
                <w:szCs w:val="20"/>
                <w:lang w:eastAsia="sk-SK"/>
              </w:rPr>
              <w:t>subdodávky</w:t>
            </w:r>
          </w:p>
        </w:tc>
      </w:tr>
      <w:tr w:rsidR="00550837" w:rsidRPr="00415B38" w:rsidTr="00415379">
        <w:tc>
          <w:tcPr>
            <w:tcW w:w="848" w:type="dxa"/>
            <w:vAlign w:val="center"/>
          </w:tcPr>
          <w:p w:rsidR="00550837" w:rsidRPr="00415B38" w:rsidRDefault="00550837" w:rsidP="00415379">
            <w:pPr>
              <w:widowControl w:val="0"/>
              <w:tabs>
                <w:tab w:val="left" w:pos="567"/>
              </w:tabs>
              <w:overflowPunct w:val="0"/>
              <w:spacing w:before="60" w:after="60" w:line="252" w:lineRule="auto"/>
              <w:jc w:val="center"/>
              <w:rPr>
                <w:rFonts w:ascii="Times New Roman" w:hAnsi="Times New Roman" w:cs="Times New Roman"/>
                <w:sz w:val="20"/>
                <w:szCs w:val="20"/>
                <w:lang w:eastAsia="sk-SK"/>
              </w:rPr>
            </w:pPr>
            <w:r w:rsidRPr="00415B38">
              <w:rPr>
                <w:rFonts w:ascii="Times New Roman" w:hAnsi="Times New Roman" w:cs="Times New Roman"/>
                <w:sz w:val="20"/>
                <w:szCs w:val="20"/>
                <w:lang w:eastAsia="sk-SK"/>
              </w:rPr>
              <w:t>1.</w:t>
            </w:r>
          </w:p>
        </w:tc>
        <w:tc>
          <w:tcPr>
            <w:tcW w:w="2836" w:type="dxa"/>
            <w:vAlign w:val="center"/>
          </w:tcPr>
          <w:p w:rsidR="00550837" w:rsidRPr="00415B38" w:rsidRDefault="00550837" w:rsidP="00415379">
            <w:pPr>
              <w:widowControl w:val="0"/>
              <w:tabs>
                <w:tab w:val="left" w:pos="567"/>
              </w:tabs>
              <w:overflowPunct w:val="0"/>
              <w:spacing w:before="60" w:after="60" w:line="252" w:lineRule="auto"/>
              <w:jc w:val="both"/>
              <w:rPr>
                <w:rFonts w:ascii="Times New Roman" w:hAnsi="Times New Roman" w:cs="Times New Roman"/>
                <w:sz w:val="20"/>
                <w:szCs w:val="20"/>
                <w:lang w:eastAsia="sk-SK"/>
              </w:rPr>
            </w:pPr>
          </w:p>
        </w:tc>
        <w:tc>
          <w:tcPr>
            <w:tcW w:w="992" w:type="dxa"/>
          </w:tcPr>
          <w:p w:rsidR="00550837" w:rsidRPr="00415B38" w:rsidRDefault="00550837" w:rsidP="00415379">
            <w:pPr>
              <w:widowControl w:val="0"/>
              <w:tabs>
                <w:tab w:val="left" w:pos="567"/>
              </w:tabs>
              <w:overflowPunct w:val="0"/>
              <w:spacing w:before="60" w:after="60" w:line="252" w:lineRule="auto"/>
              <w:jc w:val="both"/>
              <w:rPr>
                <w:rFonts w:ascii="Times New Roman" w:hAnsi="Times New Roman" w:cs="Times New Roman"/>
                <w:sz w:val="20"/>
                <w:szCs w:val="20"/>
                <w:lang w:eastAsia="sk-SK"/>
              </w:rPr>
            </w:pPr>
          </w:p>
        </w:tc>
        <w:tc>
          <w:tcPr>
            <w:tcW w:w="3118" w:type="dxa"/>
          </w:tcPr>
          <w:p w:rsidR="00550837" w:rsidRPr="00415B38" w:rsidRDefault="00550837" w:rsidP="00415379">
            <w:pPr>
              <w:widowControl w:val="0"/>
              <w:tabs>
                <w:tab w:val="left" w:pos="567"/>
              </w:tabs>
              <w:overflowPunct w:val="0"/>
              <w:spacing w:before="60" w:after="60" w:line="252" w:lineRule="auto"/>
              <w:jc w:val="both"/>
              <w:rPr>
                <w:rFonts w:ascii="Times New Roman" w:hAnsi="Times New Roman" w:cs="Times New Roman"/>
                <w:sz w:val="20"/>
                <w:szCs w:val="20"/>
                <w:lang w:eastAsia="sk-SK"/>
              </w:rPr>
            </w:pPr>
          </w:p>
        </w:tc>
        <w:tc>
          <w:tcPr>
            <w:tcW w:w="1134" w:type="dxa"/>
          </w:tcPr>
          <w:p w:rsidR="00550837" w:rsidRPr="00415B38" w:rsidRDefault="00550837" w:rsidP="00415379">
            <w:pPr>
              <w:widowControl w:val="0"/>
              <w:tabs>
                <w:tab w:val="left" w:pos="567"/>
              </w:tabs>
              <w:overflowPunct w:val="0"/>
              <w:spacing w:before="60" w:after="60" w:line="252" w:lineRule="auto"/>
              <w:jc w:val="both"/>
              <w:rPr>
                <w:rFonts w:ascii="Times New Roman" w:hAnsi="Times New Roman" w:cs="Times New Roman"/>
                <w:sz w:val="20"/>
                <w:szCs w:val="20"/>
                <w:lang w:eastAsia="sk-SK"/>
              </w:rPr>
            </w:pPr>
          </w:p>
        </w:tc>
        <w:tc>
          <w:tcPr>
            <w:tcW w:w="1454" w:type="dxa"/>
            <w:vAlign w:val="center"/>
          </w:tcPr>
          <w:p w:rsidR="00550837" w:rsidRPr="00415B38" w:rsidRDefault="00550837" w:rsidP="00415379">
            <w:pPr>
              <w:widowControl w:val="0"/>
              <w:tabs>
                <w:tab w:val="left" w:pos="567"/>
              </w:tabs>
              <w:overflowPunct w:val="0"/>
              <w:spacing w:before="60" w:after="60" w:line="252" w:lineRule="auto"/>
              <w:jc w:val="both"/>
              <w:rPr>
                <w:rFonts w:ascii="Times New Roman" w:hAnsi="Times New Roman" w:cs="Times New Roman"/>
                <w:sz w:val="20"/>
                <w:szCs w:val="20"/>
                <w:lang w:eastAsia="sk-SK"/>
              </w:rPr>
            </w:pPr>
          </w:p>
        </w:tc>
      </w:tr>
      <w:tr w:rsidR="00550837" w:rsidRPr="00415B38" w:rsidTr="00415379">
        <w:tc>
          <w:tcPr>
            <w:tcW w:w="848" w:type="dxa"/>
            <w:vAlign w:val="center"/>
          </w:tcPr>
          <w:p w:rsidR="00550837" w:rsidRPr="00415B38" w:rsidRDefault="00550837" w:rsidP="00415379">
            <w:pPr>
              <w:widowControl w:val="0"/>
              <w:tabs>
                <w:tab w:val="left" w:pos="567"/>
              </w:tabs>
              <w:overflowPunct w:val="0"/>
              <w:spacing w:before="60" w:after="60" w:line="252" w:lineRule="auto"/>
              <w:jc w:val="center"/>
              <w:rPr>
                <w:rFonts w:ascii="Times New Roman" w:hAnsi="Times New Roman" w:cs="Times New Roman"/>
                <w:sz w:val="20"/>
                <w:szCs w:val="20"/>
                <w:lang w:eastAsia="sk-SK"/>
              </w:rPr>
            </w:pPr>
            <w:r w:rsidRPr="00415B38">
              <w:rPr>
                <w:rFonts w:ascii="Times New Roman" w:hAnsi="Times New Roman" w:cs="Times New Roman"/>
                <w:sz w:val="20"/>
                <w:szCs w:val="20"/>
                <w:lang w:eastAsia="sk-SK"/>
              </w:rPr>
              <w:t>2.</w:t>
            </w:r>
          </w:p>
        </w:tc>
        <w:tc>
          <w:tcPr>
            <w:tcW w:w="2836" w:type="dxa"/>
            <w:vAlign w:val="center"/>
          </w:tcPr>
          <w:p w:rsidR="00550837" w:rsidRPr="00415B38" w:rsidRDefault="00550837" w:rsidP="00415379">
            <w:pPr>
              <w:widowControl w:val="0"/>
              <w:tabs>
                <w:tab w:val="left" w:pos="567"/>
              </w:tabs>
              <w:overflowPunct w:val="0"/>
              <w:spacing w:before="60" w:after="60" w:line="252" w:lineRule="auto"/>
              <w:jc w:val="both"/>
              <w:rPr>
                <w:rFonts w:ascii="Times New Roman" w:hAnsi="Times New Roman" w:cs="Times New Roman"/>
                <w:sz w:val="20"/>
                <w:szCs w:val="20"/>
                <w:lang w:eastAsia="sk-SK"/>
              </w:rPr>
            </w:pPr>
          </w:p>
        </w:tc>
        <w:tc>
          <w:tcPr>
            <w:tcW w:w="992" w:type="dxa"/>
          </w:tcPr>
          <w:p w:rsidR="00550837" w:rsidRPr="00415B38" w:rsidRDefault="00550837" w:rsidP="00415379">
            <w:pPr>
              <w:widowControl w:val="0"/>
              <w:tabs>
                <w:tab w:val="left" w:pos="567"/>
              </w:tabs>
              <w:overflowPunct w:val="0"/>
              <w:spacing w:before="60" w:after="60" w:line="252" w:lineRule="auto"/>
              <w:jc w:val="both"/>
              <w:rPr>
                <w:rFonts w:ascii="Times New Roman" w:hAnsi="Times New Roman" w:cs="Times New Roman"/>
                <w:sz w:val="20"/>
                <w:szCs w:val="20"/>
                <w:lang w:eastAsia="sk-SK"/>
              </w:rPr>
            </w:pPr>
          </w:p>
        </w:tc>
        <w:tc>
          <w:tcPr>
            <w:tcW w:w="3118" w:type="dxa"/>
          </w:tcPr>
          <w:p w:rsidR="00550837" w:rsidRPr="00415B38" w:rsidRDefault="00550837" w:rsidP="00415379">
            <w:pPr>
              <w:widowControl w:val="0"/>
              <w:tabs>
                <w:tab w:val="left" w:pos="567"/>
              </w:tabs>
              <w:overflowPunct w:val="0"/>
              <w:spacing w:before="60" w:after="60" w:line="252" w:lineRule="auto"/>
              <w:jc w:val="both"/>
              <w:rPr>
                <w:rFonts w:ascii="Times New Roman" w:hAnsi="Times New Roman" w:cs="Times New Roman"/>
                <w:sz w:val="20"/>
                <w:szCs w:val="20"/>
                <w:lang w:eastAsia="sk-SK"/>
              </w:rPr>
            </w:pPr>
          </w:p>
        </w:tc>
        <w:tc>
          <w:tcPr>
            <w:tcW w:w="1134" w:type="dxa"/>
          </w:tcPr>
          <w:p w:rsidR="00550837" w:rsidRPr="00415B38" w:rsidRDefault="00550837" w:rsidP="00415379">
            <w:pPr>
              <w:widowControl w:val="0"/>
              <w:tabs>
                <w:tab w:val="left" w:pos="567"/>
              </w:tabs>
              <w:overflowPunct w:val="0"/>
              <w:spacing w:before="60" w:after="60" w:line="252" w:lineRule="auto"/>
              <w:jc w:val="both"/>
              <w:rPr>
                <w:rFonts w:ascii="Times New Roman" w:hAnsi="Times New Roman" w:cs="Times New Roman"/>
                <w:sz w:val="20"/>
                <w:szCs w:val="20"/>
                <w:lang w:eastAsia="sk-SK"/>
              </w:rPr>
            </w:pPr>
          </w:p>
        </w:tc>
        <w:tc>
          <w:tcPr>
            <w:tcW w:w="1454" w:type="dxa"/>
            <w:vAlign w:val="center"/>
          </w:tcPr>
          <w:p w:rsidR="00550837" w:rsidRPr="00415B38" w:rsidRDefault="00550837" w:rsidP="00415379">
            <w:pPr>
              <w:widowControl w:val="0"/>
              <w:tabs>
                <w:tab w:val="left" w:pos="567"/>
              </w:tabs>
              <w:overflowPunct w:val="0"/>
              <w:spacing w:before="60" w:after="60" w:line="252" w:lineRule="auto"/>
              <w:jc w:val="both"/>
              <w:rPr>
                <w:rFonts w:ascii="Times New Roman" w:hAnsi="Times New Roman" w:cs="Times New Roman"/>
                <w:sz w:val="20"/>
                <w:szCs w:val="20"/>
                <w:lang w:eastAsia="sk-SK"/>
              </w:rPr>
            </w:pPr>
          </w:p>
        </w:tc>
      </w:tr>
      <w:tr w:rsidR="00550837" w:rsidRPr="00415B38" w:rsidTr="00415379">
        <w:tc>
          <w:tcPr>
            <w:tcW w:w="848" w:type="dxa"/>
            <w:vAlign w:val="center"/>
          </w:tcPr>
          <w:p w:rsidR="00550837" w:rsidRPr="00415B38" w:rsidRDefault="00550837" w:rsidP="00415379">
            <w:pPr>
              <w:widowControl w:val="0"/>
              <w:tabs>
                <w:tab w:val="left" w:pos="567"/>
              </w:tabs>
              <w:overflowPunct w:val="0"/>
              <w:spacing w:before="60" w:after="60" w:line="252" w:lineRule="auto"/>
              <w:jc w:val="center"/>
              <w:rPr>
                <w:rFonts w:ascii="Times New Roman" w:hAnsi="Times New Roman" w:cs="Times New Roman"/>
                <w:sz w:val="20"/>
                <w:szCs w:val="20"/>
                <w:lang w:eastAsia="sk-SK"/>
              </w:rPr>
            </w:pPr>
            <w:r w:rsidRPr="00415B38">
              <w:rPr>
                <w:rFonts w:ascii="Times New Roman" w:hAnsi="Times New Roman" w:cs="Times New Roman"/>
                <w:sz w:val="20"/>
                <w:szCs w:val="20"/>
                <w:lang w:eastAsia="sk-SK"/>
              </w:rPr>
              <w:t>3.</w:t>
            </w:r>
          </w:p>
        </w:tc>
        <w:tc>
          <w:tcPr>
            <w:tcW w:w="2836" w:type="dxa"/>
            <w:vAlign w:val="center"/>
          </w:tcPr>
          <w:p w:rsidR="00550837" w:rsidRPr="00415B38" w:rsidRDefault="00550837" w:rsidP="00415379">
            <w:pPr>
              <w:widowControl w:val="0"/>
              <w:tabs>
                <w:tab w:val="left" w:pos="567"/>
              </w:tabs>
              <w:overflowPunct w:val="0"/>
              <w:spacing w:before="60" w:after="60" w:line="252" w:lineRule="auto"/>
              <w:jc w:val="both"/>
              <w:rPr>
                <w:rFonts w:ascii="Times New Roman" w:hAnsi="Times New Roman" w:cs="Times New Roman"/>
                <w:sz w:val="20"/>
                <w:szCs w:val="20"/>
                <w:lang w:eastAsia="sk-SK"/>
              </w:rPr>
            </w:pPr>
          </w:p>
        </w:tc>
        <w:tc>
          <w:tcPr>
            <w:tcW w:w="992" w:type="dxa"/>
          </w:tcPr>
          <w:p w:rsidR="00550837" w:rsidRPr="00415B38" w:rsidRDefault="00550837" w:rsidP="00415379">
            <w:pPr>
              <w:widowControl w:val="0"/>
              <w:tabs>
                <w:tab w:val="left" w:pos="567"/>
              </w:tabs>
              <w:overflowPunct w:val="0"/>
              <w:spacing w:before="60" w:after="60" w:line="252" w:lineRule="auto"/>
              <w:jc w:val="both"/>
              <w:rPr>
                <w:rFonts w:ascii="Times New Roman" w:hAnsi="Times New Roman" w:cs="Times New Roman"/>
                <w:sz w:val="20"/>
                <w:szCs w:val="20"/>
                <w:lang w:eastAsia="sk-SK"/>
              </w:rPr>
            </w:pPr>
          </w:p>
        </w:tc>
        <w:tc>
          <w:tcPr>
            <w:tcW w:w="3118" w:type="dxa"/>
          </w:tcPr>
          <w:p w:rsidR="00550837" w:rsidRPr="00415B38" w:rsidRDefault="00550837" w:rsidP="00415379">
            <w:pPr>
              <w:widowControl w:val="0"/>
              <w:tabs>
                <w:tab w:val="left" w:pos="567"/>
              </w:tabs>
              <w:overflowPunct w:val="0"/>
              <w:spacing w:before="60" w:after="60" w:line="252" w:lineRule="auto"/>
              <w:jc w:val="both"/>
              <w:rPr>
                <w:rFonts w:ascii="Times New Roman" w:hAnsi="Times New Roman" w:cs="Times New Roman"/>
                <w:sz w:val="20"/>
                <w:szCs w:val="20"/>
                <w:lang w:eastAsia="sk-SK"/>
              </w:rPr>
            </w:pPr>
          </w:p>
        </w:tc>
        <w:tc>
          <w:tcPr>
            <w:tcW w:w="1134" w:type="dxa"/>
          </w:tcPr>
          <w:p w:rsidR="00550837" w:rsidRPr="00415B38" w:rsidRDefault="00550837" w:rsidP="00415379">
            <w:pPr>
              <w:widowControl w:val="0"/>
              <w:tabs>
                <w:tab w:val="left" w:pos="567"/>
              </w:tabs>
              <w:overflowPunct w:val="0"/>
              <w:spacing w:before="60" w:after="60" w:line="252" w:lineRule="auto"/>
              <w:jc w:val="both"/>
              <w:rPr>
                <w:rFonts w:ascii="Times New Roman" w:hAnsi="Times New Roman" w:cs="Times New Roman"/>
                <w:sz w:val="20"/>
                <w:szCs w:val="20"/>
                <w:lang w:eastAsia="sk-SK"/>
              </w:rPr>
            </w:pPr>
          </w:p>
        </w:tc>
        <w:tc>
          <w:tcPr>
            <w:tcW w:w="1454" w:type="dxa"/>
            <w:vAlign w:val="center"/>
          </w:tcPr>
          <w:p w:rsidR="00550837" w:rsidRPr="00415B38" w:rsidRDefault="00550837" w:rsidP="00415379">
            <w:pPr>
              <w:widowControl w:val="0"/>
              <w:tabs>
                <w:tab w:val="left" w:pos="567"/>
              </w:tabs>
              <w:overflowPunct w:val="0"/>
              <w:spacing w:before="60" w:after="60" w:line="252" w:lineRule="auto"/>
              <w:jc w:val="both"/>
              <w:rPr>
                <w:rFonts w:ascii="Times New Roman" w:hAnsi="Times New Roman" w:cs="Times New Roman"/>
                <w:sz w:val="20"/>
                <w:szCs w:val="20"/>
                <w:lang w:eastAsia="sk-SK"/>
              </w:rPr>
            </w:pPr>
          </w:p>
        </w:tc>
      </w:tr>
    </w:tbl>
    <w:p w:rsidR="00550837" w:rsidRPr="00415B38" w:rsidRDefault="00550837" w:rsidP="00550837">
      <w:pPr>
        <w:widowControl w:val="0"/>
        <w:jc w:val="both"/>
        <w:rPr>
          <w:rFonts w:ascii="Times New Roman" w:hAnsi="Times New Roman"/>
          <w:sz w:val="20"/>
        </w:rPr>
      </w:pPr>
    </w:p>
    <w:tbl>
      <w:tblPr>
        <w:tblW w:w="9451" w:type="dxa"/>
        <w:tblLayout w:type="fixed"/>
        <w:tblCellMar>
          <w:top w:w="57" w:type="dxa"/>
          <w:left w:w="113" w:type="dxa"/>
          <w:bottom w:w="57" w:type="dxa"/>
        </w:tblCellMar>
        <w:tblLook w:val="0000"/>
      </w:tblPr>
      <w:tblGrid>
        <w:gridCol w:w="4391"/>
        <w:gridCol w:w="5060"/>
      </w:tblGrid>
      <w:tr w:rsidR="00550837" w:rsidRPr="00415B38" w:rsidTr="00415379">
        <w:trPr>
          <w:trHeight w:val="1700"/>
        </w:trPr>
        <w:tc>
          <w:tcPr>
            <w:tcW w:w="4391" w:type="dxa"/>
            <w:shd w:val="clear" w:color="auto" w:fill="auto"/>
          </w:tcPr>
          <w:p w:rsidR="00550837" w:rsidRPr="00415B38" w:rsidRDefault="00550837" w:rsidP="00415379">
            <w:pPr>
              <w:widowControl w:val="0"/>
              <w:spacing w:before="120"/>
              <w:jc w:val="both"/>
              <w:rPr>
                <w:rFonts w:ascii="Times New Roman" w:eastAsia="Arial" w:hAnsi="Times New Roman"/>
                <w:sz w:val="20"/>
              </w:rPr>
            </w:pPr>
          </w:p>
          <w:p w:rsidR="00550837" w:rsidRPr="00415B38" w:rsidRDefault="00550837" w:rsidP="00415379">
            <w:pPr>
              <w:widowControl w:val="0"/>
              <w:spacing w:before="120"/>
              <w:jc w:val="both"/>
              <w:rPr>
                <w:rFonts w:ascii="Times New Roman" w:eastAsia="Arial" w:hAnsi="Times New Roman"/>
                <w:sz w:val="20"/>
              </w:rPr>
            </w:pPr>
          </w:p>
          <w:p w:rsidR="00550837" w:rsidRPr="00415B38" w:rsidRDefault="00550837" w:rsidP="00415379">
            <w:pPr>
              <w:widowControl w:val="0"/>
              <w:spacing w:before="120"/>
              <w:jc w:val="both"/>
              <w:rPr>
                <w:rFonts w:ascii="Times New Roman" w:eastAsia="Arial" w:hAnsi="Times New Roman"/>
                <w:sz w:val="20"/>
              </w:rPr>
            </w:pPr>
          </w:p>
          <w:p w:rsidR="00550837" w:rsidRPr="00415B38" w:rsidRDefault="00550837" w:rsidP="00415379">
            <w:pPr>
              <w:widowControl w:val="0"/>
              <w:spacing w:before="120"/>
              <w:jc w:val="both"/>
              <w:rPr>
                <w:rFonts w:ascii="Times New Roman" w:eastAsia="Arial" w:hAnsi="Times New Roman"/>
                <w:sz w:val="20"/>
              </w:rPr>
            </w:pPr>
            <w:r w:rsidRPr="00415B38">
              <w:rPr>
                <w:rFonts w:ascii="Times New Roman" w:eastAsia="Arial" w:hAnsi="Times New Roman"/>
                <w:sz w:val="20"/>
              </w:rPr>
              <w:t>V ......................................., dňa ...............</w:t>
            </w:r>
          </w:p>
        </w:tc>
        <w:tc>
          <w:tcPr>
            <w:tcW w:w="5060" w:type="dxa"/>
            <w:shd w:val="clear" w:color="auto" w:fill="auto"/>
          </w:tcPr>
          <w:p w:rsidR="00550837" w:rsidRPr="00415B38" w:rsidRDefault="00550837" w:rsidP="00415379">
            <w:pPr>
              <w:widowControl w:val="0"/>
              <w:spacing w:before="120"/>
              <w:ind w:firstLine="588"/>
              <w:jc w:val="both"/>
              <w:rPr>
                <w:rFonts w:ascii="Times New Roman" w:eastAsia="Arial" w:hAnsi="Times New Roman"/>
                <w:sz w:val="20"/>
              </w:rPr>
            </w:pPr>
          </w:p>
          <w:p w:rsidR="00550837" w:rsidRPr="00415B38" w:rsidRDefault="00550837" w:rsidP="00415379">
            <w:pPr>
              <w:widowControl w:val="0"/>
              <w:spacing w:before="120"/>
              <w:ind w:firstLine="588"/>
              <w:jc w:val="both"/>
              <w:rPr>
                <w:rFonts w:ascii="Times New Roman" w:eastAsia="Arial" w:hAnsi="Times New Roman"/>
                <w:sz w:val="20"/>
              </w:rPr>
            </w:pPr>
          </w:p>
          <w:p w:rsidR="00550837" w:rsidRPr="00415B38" w:rsidRDefault="00550837" w:rsidP="00415379">
            <w:pPr>
              <w:widowControl w:val="0"/>
              <w:spacing w:before="120"/>
              <w:ind w:firstLine="588"/>
              <w:jc w:val="both"/>
              <w:rPr>
                <w:rFonts w:ascii="Times New Roman" w:eastAsia="Arial" w:hAnsi="Times New Roman"/>
                <w:sz w:val="20"/>
              </w:rPr>
            </w:pPr>
          </w:p>
          <w:p w:rsidR="00550837" w:rsidRPr="00415B38" w:rsidRDefault="00550837" w:rsidP="00415379">
            <w:pPr>
              <w:widowControl w:val="0"/>
              <w:spacing w:before="120"/>
              <w:ind w:firstLine="588"/>
              <w:jc w:val="both"/>
              <w:rPr>
                <w:rFonts w:ascii="Times New Roman" w:eastAsia="Arial" w:hAnsi="Times New Roman"/>
                <w:sz w:val="20"/>
              </w:rPr>
            </w:pPr>
            <w:r w:rsidRPr="00415B38">
              <w:rPr>
                <w:rFonts w:ascii="Times New Roman" w:eastAsia="Arial" w:hAnsi="Times New Roman"/>
                <w:sz w:val="20"/>
              </w:rPr>
              <w:t>.............................................................</w:t>
            </w:r>
          </w:p>
          <w:p w:rsidR="00550837" w:rsidRPr="00415B38" w:rsidRDefault="00550837" w:rsidP="00415379">
            <w:pPr>
              <w:widowControl w:val="0"/>
              <w:tabs>
                <w:tab w:val="left" w:pos="5940"/>
              </w:tabs>
              <w:spacing w:before="120"/>
              <w:ind w:left="1154" w:hanging="140"/>
              <w:jc w:val="both"/>
              <w:rPr>
                <w:rFonts w:ascii="Times New Roman" w:eastAsia="Arial" w:hAnsi="Times New Roman"/>
                <w:sz w:val="20"/>
              </w:rPr>
            </w:pPr>
            <w:r w:rsidRPr="00415B38">
              <w:rPr>
                <w:rFonts w:ascii="Times New Roman" w:eastAsia="Arial" w:hAnsi="Times New Roman"/>
                <w:sz w:val="20"/>
              </w:rPr>
              <w:t>meno a priezvisko, funkcia</w:t>
            </w:r>
          </w:p>
          <w:p w:rsidR="00550837" w:rsidRPr="00415B38" w:rsidRDefault="00550837" w:rsidP="00415379">
            <w:pPr>
              <w:widowControl w:val="0"/>
              <w:spacing w:before="120"/>
              <w:ind w:left="1722"/>
              <w:jc w:val="both"/>
              <w:rPr>
                <w:rFonts w:ascii="Times New Roman" w:hAnsi="Times New Roman"/>
                <w:sz w:val="20"/>
              </w:rPr>
            </w:pPr>
            <w:r w:rsidRPr="00415B38">
              <w:rPr>
                <w:rFonts w:ascii="Times New Roman" w:eastAsia="Arial" w:hAnsi="Times New Roman"/>
                <w:sz w:val="20"/>
              </w:rPr>
              <w:t>podpis</w:t>
            </w:r>
            <w:r w:rsidRPr="00415B38">
              <w:rPr>
                <w:rStyle w:val="Ukotveniepoznmkypodiarou"/>
                <w:rFonts w:ascii="Times New Roman" w:eastAsia="Arial" w:hAnsi="Times New Roman"/>
                <w:sz w:val="20"/>
              </w:rPr>
              <w:footnoteReference w:id="1"/>
            </w:r>
          </w:p>
          <w:p w:rsidR="00550837" w:rsidRPr="00415B38" w:rsidRDefault="00550837" w:rsidP="00415379">
            <w:pPr>
              <w:widowControl w:val="0"/>
              <w:spacing w:before="60" w:after="60"/>
              <w:ind w:left="360"/>
              <w:jc w:val="both"/>
              <w:rPr>
                <w:rFonts w:ascii="Times New Roman" w:eastAsia="Arial" w:hAnsi="Times New Roman"/>
                <w:b/>
                <w:sz w:val="20"/>
              </w:rPr>
            </w:pPr>
          </w:p>
        </w:tc>
      </w:tr>
    </w:tbl>
    <w:p w:rsidR="00550837" w:rsidRDefault="00550837" w:rsidP="00550837">
      <w:pPr>
        <w:spacing w:before="60"/>
        <w:jc w:val="center"/>
        <w:rPr>
          <w:rFonts w:ascii="Arial" w:eastAsia="Arial" w:hAnsi="Arial" w:cs="Arial"/>
          <w:b/>
          <w:color w:val="000000"/>
          <w:sz w:val="18"/>
          <w:szCs w:val="18"/>
        </w:rPr>
      </w:pPr>
    </w:p>
    <w:p w:rsidR="00550837" w:rsidRPr="001A31B8" w:rsidRDefault="00550837" w:rsidP="00550837">
      <w:pPr>
        <w:ind w:left="5672" w:firstLine="709"/>
        <w:jc w:val="both"/>
        <w:rPr>
          <w:rFonts w:ascii="Times New Roman" w:hAnsi="Times New Roman"/>
          <w:b/>
          <w:sz w:val="20"/>
        </w:rPr>
      </w:pPr>
    </w:p>
    <w:p w:rsidR="00550837" w:rsidRPr="001A31B8" w:rsidRDefault="00550837" w:rsidP="00DA2711">
      <w:pPr>
        <w:jc w:val="center"/>
        <w:rPr>
          <w:rFonts w:ascii="Times New Roman" w:hAnsi="Times New Roman"/>
          <w:b/>
          <w:sz w:val="20"/>
        </w:rPr>
      </w:pPr>
    </w:p>
    <w:sectPr w:rsidR="00550837" w:rsidRPr="001A31B8" w:rsidSect="00162675">
      <w:footerReference w:type="default" r:id="rId8"/>
      <w:pgSz w:w="11906" w:h="16838"/>
      <w:pgMar w:top="851"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379" w:rsidRDefault="00415379">
      <w:r>
        <w:separator/>
      </w:r>
    </w:p>
  </w:endnote>
  <w:endnote w:type="continuationSeparator" w:id="0">
    <w:p w:rsidR="00415379" w:rsidRDefault="004153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T Serif">
    <w:altName w:val="Times New Roman"/>
    <w:charset w:val="EE"/>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034027"/>
      <w:docPartObj>
        <w:docPartGallery w:val="Page Numbers (Bottom of Page)"/>
        <w:docPartUnique/>
      </w:docPartObj>
    </w:sdtPr>
    <w:sdtContent>
      <w:p w:rsidR="00415379" w:rsidRDefault="0006617B">
        <w:pPr>
          <w:pStyle w:val="Pta"/>
          <w:jc w:val="center"/>
        </w:pPr>
        <w:r>
          <w:rPr>
            <w:noProof/>
          </w:rPr>
          <w:fldChar w:fldCharType="begin"/>
        </w:r>
        <w:r w:rsidR="00415379">
          <w:rPr>
            <w:noProof/>
          </w:rPr>
          <w:instrText>PAGE   \* MERGEFORMAT</w:instrText>
        </w:r>
        <w:r>
          <w:rPr>
            <w:noProof/>
          </w:rPr>
          <w:fldChar w:fldCharType="separate"/>
        </w:r>
        <w:r w:rsidR="00F473CD">
          <w:rPr>
            <w:noProof/>
          </w:rPr>
          <w:t>16</w:t>
        </w:r>
        <w:r>
          <w:rPr>
            <w:noProof/>
          </w:rPr>
          <w:fldChar w:fldCharType="end"/>
        </w:r>
      </w:p>
    </w:sdtContent>
  </w:sdt>
  <w:p w:rsidR="00415379" w:rsidRDefault="0041537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379" w:rsidRDefault="00415379">
      <w:r>
        <w:separator/>
      </w:r>
    </w:p>
  </w:footnote>
  <w:footnote w:type="continuationSeparator" w:id="0">
    <w:p w:rsidR="00415379" w:rsidRDefault="00415379">
      <w:r>
        <w:continuationSeparator/>
      </w:r>
    </w:p>
  </w:footnote>
  <w:footnote w:id="1">
    <w:p w:rsidR="00415379" w:rsidRDefault="00415379" w:rsidP="00550837">
      <w:pPr>
        <w:widowControl w:val="0"/>
        <w:jc w:val="both"/>
      </w:pPr>
      <w:r>
        <w:rPr>
          <w:rStyle w:val="Znakyprepoznmkupodiarou"/>
        </w:rPr>
        <w:footnoteRef/>
      </w:r>
      <w:r>
        <w:rPr>
          <w:rFonts w:ascii="Arial" w:eastAsia="Arial" w:hAnsi="Arial" w:cs="Arial"/>
          <w:sz w:val="16"/>
          <w:szCs w:val="16"/>
          <w:vertAlign w:val="superscript"/>
        </w:rPr>
        <w:t>1</w:t>
      </w:r>
      <w:r>
        <w:rPr>
          <w:rFonts w:ascii="Arial" w:eastAsia="Arial" w:hAnsi="Arial" w:cs="Arial"/>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p w:rsidR="00415379" w:rsidRDefault="00415379" w:rsidP="00550837">
      <w:pPr>
        <w:widowControl w:val="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7B1A"/>
    <w:multiLevelType w:val="hybridMultilevel"/>
    <w:tmpl w:val="DFB84C68"/>
    <w:lvl w:ilvl="0" w:tplc="041B0001">
      <w:start w:val="1"/>
      <w:numFmt w:val="bullet"/>
      <w:lvlText w:val=""/>
      <w:lvlJc w:val="left"/>
      <w:pPr>
        <w:ind w:left="1200" w:hanging="360"/>
      </w:pPr>
      <w:rPr>
        <w:rFonts w:ascii="Symbol" w:hAnsi="Symbol" w:hint="default"/>
      </w:rPr>
    </w:lvl>
    <w:lvl w:ilvl="1" w:tplc="041B0003">
      <w:start w:val="1"/>
      <w:numFmt w:val="bullet"/>
      <w:lvlText w:val="o"/>
      <w:lvlJc w:val="left"/>
      <w:pPr>
        <w:ind w:left="1920" w:hanging="360"/>
      </w:pPr>
      <w:rPr>
        <w:rFonts w:ascii="Courier New" w:hAnsi="Courier New" w:cs="Arial"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Arial"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Arial" w:hint="default"/>
      </w:rPr>
    </w:lvl>
    <w:lvl w:ilvl="8" w:tplc="041B0005" w:tentative="1">
      <w:start w:val="1"/>
      <w:numFmt w:val="bullet"/>
      <w:lvlText w:val=""/>
      <w:lvlJc w:val="left"/>
      <w:pPr>
        <w:ind w:left="6960" w:hanging="360"/>
      </w:pPr>
      <w:rPr>
        <w:rFonts w:ascii="Wingdings" w:hAnsi="Wingdings" w:hint="default"/>
      </w:rPr>
    </w:lvl>
  </w:abstractNum>
  <w:abstractNum w:abstractNumId="1">
    <w:nsid w:val="0A906B35"/>
    <w:multiLevelType w:val="hybridMultilevel"/>
    <w:tmpl w:val="40D46948"/>
    <w:lvl w:ilvl="0" w:tplc="041B0003">
      <w:start w:val="1"/>
      <w:numFmt w:val="bullet"/>
      <w:lvlText w:val="o"/>
      <w:lvlJc w:val="left"/>
      <w:pPr>
        <w:ind w:left="1080" w:hanging="360"/>
      </w:pPr>
      <w:rPr>
        <w:rFonts w:ascii="Courier New" w:hAnsi="Courier New" w:hint="default"/>
      </w:rPr>
    </w:lvl>
    <w:lvl w:ilvl="1" w:tplc="5254CBBE">
      <w:start w:val="1"/>
      <w:numFmt w:val="lowerLetter"/>
      <w:lvlText w:val="%2)"/>
      <w:lvlJc w:val="left"/>
      <w:pPr>
        <w:tabs>
          <w:tab w:val="num" w:pos="1495"/>
        </w:tabs>
        <w:ind w:left="1495" w:hanging="360"/>
      </w:pPr>
      <w:rPr>
        <w:rFonts w:cs="Times New Roman" w:hint="default"/>
        <w:color w:val="auto"/>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nsid w:val="0D622C3D"/>
    <w:multiLevelType w:val="multilevel"/>
    <w:tmpl w:val="DB7E069A"/>
    <w:lvl w:ilvl="0">
      <w:start w:val="9"/>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0F502F4D"/>
    <w:multiLevelType w:val="hybridMultilevel"/>
    <w:tmpl w:val="C2FE338C"/>
    <w:lvl w:ilvl="0" w:tplc="065A2EBA">
      <w:start w:val="12"/>
      <w:numFmt w:val="decimal"/>
      <w:lvlText w:val="10.%1"/>
      <w:lvlJc w:val="left"/>
      <w:pPr>
        <w:ind w:left="36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3A2614D"/>
    <w:multiLevelType w:val="multilevel"/>
    <w:tmpl w:val="495EFB34"/>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15EB7B2B"/>
    <w:multiLevelType w:val="hybridMultilevel"/>
    <w:tmpl w:val="FFFC2412"/>
    <w:lvl w:ilvl="0" w:tplc="60D4304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0D6E49"/>
    <w:multiLevelType w:val="multilevel"/>
    <w:tmpl w:val="8F46FFC0"/>
    <w:lvl w:ilvl="0">
      <w:start w:val="13"/>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728" w:hanging="72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7">
    <w:nsid w:val="195D3A89"/>
    <w:multiLevelType w:val="multilevel"/>
    <w:tmpl w:val="CC6AB856"/>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sz w:val="20"/>
        <w:szCs w:val="20"/>
      </w:rPr>
    </w:lvl>
    <w:lvl w:ilvl="2">
      <w:start w:val="2"/>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1E944153"/>
    <w:multiLevelType w:val="multilevel"/>
    <w:tmpl w:val="C1DC9044"/>
    <w:lvl w:ilvl="0">
      <w:start w:val="2"/>
      <w:numFmt w:val="decimal"/>
      <w:lvlText w:val="%1."/>
      <w:lvlJc w:val="left"/>
      <w:pPr>
        <w:ind w:left="540" w:hanging="540"/>
      </w:pPr>
      <w:rPr>
        <w:rFonts w:hint="default"/>
      </w:rPr>
    </w:lvl>
    <w:lvl w:ilvl="1">
      <w:start w:val="5"/>
      <w:numFmt w:val="decimal"/>
      <w:lvlText w:val="%1.%2."/>
      <w:lvlJc w:val="left"/>
      <w:pPr>
        <w:ind w:left="1258" w:hanging="54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9">
    <w:nsid w:val="1EAC56BA"/>
    <w:multiLevelType w:val="hybridMultilevel"/>
    <w:tmpl w:val="A20630D0"/>
    <w:lvl w:ilvl="0" w:tplc="F442186C">
      <w:start w:val="1"/>
      <w:numFmt w:val="decimal"/>
      <w:lvlText w:val="6.%1"/>
      <w:lvlJc w:val="left"/>
      <w:pPr>
        <w:ind w:left="644" w:hanging="360"/>
      </w:pPr>
      <w:rPr>
        <w:rFonts w:hint="default"/>
        <w:b w:val="0"/>
      </w:rPr>
    </w:lvl>
    <w:lvl w:ilvl="1" w:tplc="146EFDD2">
      <w:numFmt w:val="bullet"/>
      <w:lvlText w:val="-"/>
      <w:lvlJc w:val="left"/>
      <w:pPr>
        <w:ind w:left="958" w:hanging="390"/>
      </w:pPr>
      <w:rPr>
        <w:rFonts w:ascii="Calibri" w:eastAsia="Times New Roman" w:hAnsi="Calibri" w:cs="Calibri"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F4F6256"/>
    <w:multiLevelType w:val="multilevel"/>
    <w:tmpl w:val="862CEB1A"/>
    <w:lvl w:ilvl="0">
      <w:start w:val="10"/>
      <w:numFmt w:val="decimal"/>
      <w:lvlText w:val="%1"/>
      <w:lvlJc w:val="left"/>
      <w:pPr>
        <w:ind w:left="360" w:hanging="360"/>
      </w:pPr>
      <w:rPr>
        <w:rFonts w:hint="default"/>
      </w:rPr>
    </w:lvl>
    <w:lvl w:ilvl="1">
      <w:start w:val="9"/>
      <w:numFmt w:val="decimal"/>
      <w:lvlText w:val="%1.%2"/>
      <w:lvlJc w:val="left"/>
      <w:pPr>
        <w:ind w:left="3054" w:hanging="36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496" w:hanging="72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244" w:hanging="108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2992" w:hanging="1440"/>
      </w:pPr>
      <w:rPr>
        <w:rFonts w:hint="default"/>
      </w:rPr>
    </w:lvl>
  </w:abstractNum>
  <w:abstractNum w:abstractNumId="11">
    <w:nsid w:val="249C293B"/>
    <w:multiLevelType w:val="hybridMultilevel"/>
    <w:tmpl w:val="E702E772"/>
    <w:lvl w:ilvl="0" w:tplc="A54E0FC4">
      <w:start w:val="1"/>
      <w:numFmt w:val="decimal"/>
      <w:lvlText w:val="5.%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969491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A063899"/>
    <w:multiLevelType w:val="hybridMultilevel"/>
    <w:tmpl w:val="E4CC1472"/>
    <w:lvl w:ilvl="0" w:tplc="F8987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1B73999"/>
    <w:multiLevelType w:val="multilevel"/>
    <w:tmpl w:val="D44049AA"/>
    <w:lvl w:ilvl="0">
      <w:start w:val="3"/>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5">
    <w:nsid w:val="45C133A5"/>
    <w:multiLevelType w:val="hybridMultilevel"/>
    <w:tmpl w:val="B60EB968"/>
    <w:lvl w:ilvl="0" w:tplc="1BB67BC8">
      <w:start w:val="1"/>
      <w:numFmt w:val="decimal"/>
      <w:lvlText w:val="10.%1"/>
      <w:lvlJc w:val="left"/>
      <w:pPr>
        <w:ind w:left="3621" w:hanging="360"/>
      </w:pPr>
      <w:rPr>
        <w:rFonts w:hint="default"/>
      </w:rPr>
    </w:lvl>
    <w:lvl w:ilvl="1" w:tplc="F8D48BA4" w:tentative="1">
      <w:start w:val="1"/>
      <w:numFmt w:val="lowerLetter"/>
      <w:lvlText w:val="%2."/>
      <w:lvlJc w:val="left"/>
      <w:pPr>
        <w:ind w:left="1440" w:hanging="360"/>
      </w:pPr>
    </w:lvl>
    <w:lvl w:ilvl="2" w:tplc="041B0013"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D2C6209"/>
    <w:multiLevelType w:val="hybridMultilevel"/>
    <w:tmpl w:val="66DEB1B2"/>
    <w:lvl w:ilvl="0" w:tplc="1BB67BC8">
      <w:start w:val="1"/>
      <w:numFmt w:val="decimal"/>
      <w:lvlText w:val="1.%1"/>
      <w:lvlJc w:val="left"/>
      <w:pPr>
        <w:ind w:left="720" w:hanging="360"/>
      </w:pPr>
      <w:rPr>
        <w:rFonts w:hint="default"/>
      </w:rPr>
    </w:lvl>
    <w:lvl w:ilvl="1" w:tplc="F8D48BA4">
      <w:start w:val="1"/>
      <w:numFmt w:val="lowerLetter"/>
      <w:lvlText w:val="%2."/>
      <w:lvlJc w:val="left"/>
      <w:pPr>
        <w:ind w:left="1440" w:hanging="360"/>
      </w:pPr>
    </w:lvl>
    <w:lvl w:ilvl="2" w:tplc="041B0013"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E27732A"/>
    <w:multiLevelType w:val="multilevel"/>
    <w:tmpl w:val="CD34FEB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7BD3482"/>
    <w:multiLevelType w:val="hybridMultilevel"/>
    <w:tmpl w:val="697C4308"/>
    <w:lvl w:ilvl="0" w:tplc="1BB67BC8">
      <w:start w:val="1"/>
      <w:numFmt w:val="lowerLetter"/>
      <w:lvlText w:val="%1)"/>
      <w:lvlJc w:val="left"/>
      <w:pPr>
        <w:ind w:left="720" w:hanging="360"/>
      </w:pPr>
      <w:rPr>
        <w:rFonts w:cs="Times New Roman" w:hint="default"/>
        <w:color w:val="auto"/>
      </w:rPr>
    </w:lvl>
    <w:lvl w:ilvl="1" w:tplc="F8D48BA4" w:tentative="1">
      <w:start w:val="1"/>
      <w:numFmt w:val="lowerLetter"/>
      <w:lvlText w:val="%2."/>
      <w:lvlJc w:val="left"/>
      <w:pPr>
        <w:ind w:left="1530" w:hanging="360"/>
      </w:pPr>
      <w:rPr>
        <w:rFonts w:cs="Times New Roman"/>
      </w:rPr>
    </w:lvl>
    <w:lvl w:ilvl="2" w:tplc="041B0013" w:tentative="1">
      <w:start w:val="1"/>
      <w:numFmt w:val="lowerRoman"/>
      <w:lvlText w:val="%3."/>
      <w:lvlJc w:val="right"/>
      <w:pPr>
        <w:ind w:left="2250" w:hanging="180"/>
      </w:pPr>
      <w:rPr>
        <w:rFonts w:cs="Times New Roman"/>
      </w:rPr>
    </w:lvl>
    <w:lvl w:ilvl="3" w:tplc="041B000F" w:tentative="1">
      <w:start w:val="1"/>
      <w:numFmt w:val="decimal"/>
      <w:lvlText w:val="%4."/>
      <w:lvlJc w:val="left"/>
      <w:pPr>
        <w:ind w:left="2970" w:hanging="360"/>
      </w:pPr>
      <w:rPr>
        <w:rFonts w:cs="Times New Roman"/>
      </w:rPr>
    </w:lvl>
    <w:lvl w:ilvl="4" w:tplc="041B0019" w:tentative="1">
      <w:start w:val="1"/>
      <w:numFmt w:val="lowerLetter"/>
      <w:lvlText w:val="%5."/>
      <w:lvlJc w:val="left"/>
      <w:pPr>
        <w:ind w:left="3690" w:hanging="360"/>
      </w:pPr>
      <w:rPr>
        <w:rFonts w:cs="Times New Roman"/>
      </w:rPr>
    </w:lvl>
    <w:lvl w:ilvl="5" w:tplc="041B001B" w:tentative="1">
      <w:start w:val="1"/>
      <w:numFmt w:val="lowerRoman"/>
      <w:lvlText w:val="%6."/>
      <w:lvlJc w:val="right"/>
      <w:pPr>
        <w:ind w:left="4410" w:hanging="180"/>
      </w:pPr>
      <w:rPr>
        <w:rFonts w:cs="Times New Roman"/>
      </w:rPr>
    </w:lvl>
    <w:lvl w:ilvl="6" w:tplc="041B000F" w:tentative="1">
      <w:start w:val="1"/>
      <w:numFmt w:val="decimal"/>
      <w:lvlText w:val="%7."/>
      <w:lvlJc w:val="left"/>
      <w:pPr>
        <w:ind w:left="5130" w:hanging="360"/>
      </w:pPr>
      <w:rPr>
        <w:rFonts w:cs="Times New Roman"/>
      </w:rPr>
    </w:lvl>
    <w:lvl w:ilvl="7" w:tplc="041B0019" w:tentative="1">
      <w:start w:val="1"/>
      <w:numFmt w:val="lowerLetter"/>
      <w:lvlText w:val="%8."/>
      <w:lvlJc w:val="left"/>
      <w:pPr>
        <w:ind w:left="5850" w:hanging="360"/>
      </w:pPr>
      <w:rPr>
        <w:rFonts w:cs="Times New Roman"/>
      </w:rPr>
    </w:lvl>
    <w:lvl w:ilvl="8" w:tplc="041B001B" w:tentative="1">
      <w:start w:val="1"/>
      <w:numFmt w:val="lowerRoman"/>
      <w:lvlText w:val="%9."/>
      <w:lvlJc w:val="right"/>
      <w:pPr>
        <w:ind w:left="6570" w:hanging="180"/>
      </w:pPr>
      <w:rPr>
        <w:rFonts w:cs="Times New Roman"/>
      </w:rPr>
    </w:lvl>
  </w:abstractNum>
  <w:abstractNum w:abstractNumId="19">
    <w:nsid w:val="58A31DF4"/>
    <w:multiLevelType w:val="hybridMultilevel"/>
    <w:tmpl w:val="7DD6E790"/>
    <w:lvl w:ilvl="0" w:tplc="449C960A">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60346B71"/>
    <w:multiLevelType w:val="hybridMultilevel"/>
    <w:tmpl w:val="1DA46E5A"/>
    <w:lvl w:ilvl="0" w:tplc="4EA20A9A">
      <w:start w:val="1"/>
      <w:numFmt w:val="decimal"/>
      <w:lvlText w:val="11.%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0E922FE"/>
    <w:multiLevelType w:val="multilevel"/>
    <w:tmpl w:val="324E2F4C"/>
    <w:lvl w:ilvl="0">
      <w:start w:val="1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21B6109"/>
    <w:multiLevelType w:val="multilevel"/>
    <w:tmpl w:val="0CD45F1E"/>
    <w:lvl w:ilvl="0">
      <w:start w:val="2"/>
      <w:numFmt w:val="decimal"/>
      <w:lvlText w:val="%1"/>
      <w:lvlJc w:val="left"/>
      <w:pPr>
        <w:ind w:left="360" w:hanging="360"/>
      </w:pPr>
      <w:rPr>
        <w:rFonts w:hint="default"/>
      </w:rPr>
    </w:lvl>
    <w:lvl w:ilvl="1">
      <w:start w:val="1"/>
      <w:numFmt w:val="decimal"/>
      <w:lvlText w:val="%1.%2"/>
      <w:lvlJc w:val="left"/>
      <w:pPr>
        <w:ind w:left="2160" w:hanging="360"/>
      </w:pPr>
      <w:rPr>
        <w:rFonts w:ascii="Times New Roman" w:hAnsi="Times New Roman" w:cs="Times New Roman" w:hint="default"/>
        <w:b w:val="0"/>
        <w:sz w:val="20"/>
        <w:szCs w:val="20"/>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3">
    <w:nsid w:val="62A51E54"/>
    <w:multiLevelType w:val="multilevel"/>
    <w:tmpl w:val="94784134"/>
    <w:lvl w:ilvl="0">
      <w:start w:val="5"/>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713" w:hanging="720"/>
      </w:pPr>
      <w:rPr>
        <w:rFonts w:hint="default"/>
        <w:strik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5F41ECA"/>
    <w:multiLevelType w:val="multilevel"/>
    <w:tmpl w:val="AE465AF0"/>
    <w:lvl w:ilvl="0">
      <w:start w:val="8"/>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i w:val="0"/>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nsid w:val="671F4A6E"/>
    <w:multiLevelType w:val="hybridMultilevel"/>
    <w:tmpl w:val="335495FA"/>
    <w:lvl w:ilvl="0" w:tplc="3C66A1DE">
      <w:start w:val="1"/>
      <w:numFmt w:val="decimal"/>
      <w:lvlText w:val="3.%1"/>
      <w:lvlJc w:val="left"/>
      <w:pPr>
        <w:ind w:left="720" w:hanging="360"/>
      </w:pPr>
      <w:rPr>
        <w:rFonts w:hint="default"/>
      </w:rPr>
    </w:lvl>
    <w:lvl w:ilvl="1" w:tplc="3286ABE8" w:tentative="1">
      <w:start w:val="1"/>
      <w:numFmt w:val="lowerLetter"/>
      <w:lvlText w:val="%2."/>
      <w:lvlJc w:val="left"/>
      <w:pPr>
        <w:ind w:left="1440" w:hanging="360"/>
      </w:pPr>
    </w:lvl>
    <w:lvl w:ilvl="2" w:tplc="92F8CA72" w:tentative="1">
      <w:start w:val="1"/>
      <w:numFmt w:val="lowerRoman"/>
      <w:lvlText w:val="%3."/>
      <w:lvlJc w:val="right"/>
      <w:pPr>
        <w:ind w:left="2160" w:hanging="180"/>
      </w:pPr>
    </w:lvl>
    <w:lvl w:ilvl="3" w:tplc="197E6064" w:tentative="1">
      <w:start w:val="1"/>
      <w:numFmt w:val="decimal"/>
      <w:lvlText w:val="%4."/>
      <w:lvlJc w:val="left"/>
      <w:pPr>
        <w:ind w:left="2880" w:hanging="360"/>
      </w:pPr>
    </w:lvl>
    <w:lvl w:ilvl="4" w:tplc="53762D7A" w:tentative="1">
      <w:start w:val="1"/>
      <w:numFmt w:val="lowerLetter"/>
      <w:lvlText w:val="%5."/>
      <w:lvlJc w:val="left"/>
      <w:pPr>
        <w:ind w:left="3600" w:hanging="360"/>
      </w:pPr>
    </w:lvl>
    <w:lvl w:ilvl="5" w:tplc="14B841E0" w:tentative="1">
      <w:start w:val="1"/>
      <w:numFmt w:val="lowerRoman"/>
      <w:lvlText w:val="%6."/>
      <w:lvlJc w:val="right"/>
      <w:pPr>
        <w:ind w:left="4320" w:hanging="180"/>
      </w:pPr>
    </w:lvl>
    <w:lvl w:ilvl="6" w:tplc="BBC4D364" w:tentative="1">
      <w:start w:val="1"/>
      <w:numFmt w:val="decimal"/>
      <w:lvlText w:val="%7."/>
      <w:lvlJc w:val="left"/>
      <w:pPr>
        <w:ind w:left="5040" w:hanging="360"/>
      </w:pPr>
    </w:lvl>
    <w:lvl w:ilvl="7" w:tplc="1F7AEA92" w:tentative="1">
      <w:start w:val="1"/>
      <w:numFmt w:val="lowerLetter"/>
      <w:lvlText w:val="%8."/>
      <w:lvlJc w:val="left"/>
      <w:pPr>
        <w:ind w:left="5760" w:hanging="360"/>
      </w:pPr>
    </w:lvl>
    <w:lvl w:ilvl="8" w:tplc="A25069F8" w:tentative="1">
      <w:start w:val="1"/>
      <w:numFmt w:val="lowerRoman"/>
      <w:lvlText w:val="%9."/>
      <w:lvlJc w:val="right"/>
      <w:pPr>
        <w:ind w:left="6480" w:hanging="180"/>
      </w:pPr>
    </w:lvl>
  </w:abstractNum>
  <w:abstractNum w:abstractNumId="26">
    <w:nsid w:val="69A360EA"/>
    <w:multiLevelType w:val="hybridMultilevel"/>
    <w:tmpl w:val="7A1ADBCE"/>
    <w:lvl w:ilvl="0" w:tplc="9D3A52E4">
      <w:start w:val="1"/>
      <w:numFmt w:val="decimal"/>
      <w:lvlText w:val="%1."/>
      <w:lvlJc w:val="left"/>
      <w:pPr>
        <w:ind w:left="927" w:hanging="360"/>
      </w:pPr>
      <w:rPr>
        <w:rFonts w:hint="default"/>
      </w:rPr>
    </w:lvl>
    <w:lvl w:ilvl="1" w:tplc="7C0E8A10" w:tentative="1">
      <w:start w:val="1"/>
      <w:numFmt w:val="lowerLetter"/>
      <w:lvlText w:val="%2."/>
      <w:lvlJc w:val="left"/>
      <w:pPr>
        <w:ind w:left="1647" w:hanging="360"/>
      </w:pPr>
    </w:lvl>
    <w:lvl w:ilvl="2" w:tplc="06A40B3C" w:tentative="1">
      <w:start w:val="1"/>
      <w:numFmt w:val="lowerRoman"/>
      <w:lvlText w:val="%3."/>
      <w:lvlJc w:val="right"/>
      <w:pPr>
        <w:ind w:left="2367" w:hanging="180"/>
      </w:pPr>
    </w:lvl>
    <w:lvl w:ilvl="3" w:tplc="6D02733A" w:tentative="1">
      <w:start w:val="1"/>
      <w:numFmt w:val="decimal"/>
      <w:lvlText w:val="%4."/>
      <w:lvlJc w:val="left"/>
      <w:pPr>
        <w:ind w:left="3087" w:hanging="360"/>
      </w:pPr>
    </w:lvl>
    <w:lvl w:ilvl="4" w:tplc="1A3831E6" w:tentative="1">
      <w:start w:val="1"/>
      <w:numFmt w:val="lowerLetter"/>
      <w:lvlText w:val="%5."/>
      <w:lvlJc w:val="left"/>
      <w:pPr>
        <w:ind w:left="3807" w:hanging="360"/>
      </w:pPr>
    </w:lvl>
    <w:lvl w:ilvl="5" w:tplc="8E389A04" w:tentative="1">
      <w:start w:val="1"/>
      <w:numFmt w:val="lowerRoman"/>
      <w:lvlText w:val="%6."/>
      <w:lvlJc w:val="right"/>
      <w:pPr>
        <w:ind w:left="4527" w:hanging="180"/>
      </w:pPr>
    </w:lvl>
    <w:lvl w:ilvl="6" w:tplc="159C6F2E" w:tentative="1">
      <w:start w:val="1"/>
      <w:numFmt w:val="decimal"/>
      <w:lvlText w:val="%7."/>
      <w:lvlJc w:val="left"/>
      <w:pPr>
        <w:ind w:left="5247" w:hanging="360"/>
      </w:pPr>
    </w:lvl>
    <w:lvl w:ilvl="7" w:tplc="B188542E" w:tentative="1">
      <w:start w:val="1"/>
      <w:numFmt w:val="lowerLetter"/>
      <w:lvlText w:val="%8."/>
      <w:lvlJc w:val="left"/>
      <w:pPr>
        <w:ind w:left="5967" w:hanging="360"/>
      </w:pPr>
    </w:lvl>
    <w:lvl w:ilvl="8" w:tplc="BF48CD26" w:tentative="1">
      <w:start w:val="1"/>
      <w:numFmt w:val="lowerRoman"/>
      <w:lvlText w:val="%9."/>
      <w:lvlJc w:val="right"/>
      <w:pPr>
        <w:ind w:left="6687" w:hanging="180"/>
      </w:pPr>
    </w:lvl>
  </w:abstractNum>
  <w:abstractNum w:abstractNumId="27">
    <w:nsid w:val="6C7A54E6"/>
    <w:multiLevelType w:val="multilevel"/>
    <w:tmpl w:val="9B327C1A"/>
    <w:lvl w:ilvl="0">
      <w:start w:val="10"/>
      <w:numFmt w:val="decimal"/>
      <w:lvlText w:val="%1"/>
      <w:lvlJc w:val="left"/>
      <w:pPr>
        <w:ind w:left="600" w:hanging="600"/>
      </w:pPr>
      <w:rPr>
        <w:rFonts w:hint="default"/>
        <w:b w:val="0"/>
        <w:color w:val="000000"/>
      </w:rPr>
    </w:lvl>
    <w:lvl w:ilvl="1">
      <w:start w:val="7"/>
      <w:numFmt w:val="decimal"/>
      <w:lvlText w:val="%1.%2"/>
      <w:lvlJc w:val="left"/>
      <w:pPr>
        <w:ind w:left="1312" w:hanging="600"/>
      </w:pPr>
      <w:rPr>
        <w:rFonts w:hint="default"/>
        <w:b w:val="0"/>
        <w:color w:val="000000"/>
      </w:rPr>
    </w:lvl>
    <w:lvl w:ilvl="2">
      <w:start w:val="1"/>
      <w:numFmt w:val="decimal"/>
      <w:lvlText w:val="%1.%2.%3"/>
      <w:lvlJc w:val="left"/>
      <w:pPr>
        <w:ind w:left="2144" w:hanging="720"/>
      </w:pPr>
      <w:rPr>
        <w:rFonts w:hint="default"/>
        <w:b w:val="0"/>
        <w:color w:val="000000"/>
      </w:rPr>
    </w:lvl>
    <w:lvl w:ilvl="3">
      <w:start w:val="1"/>
      <w:numFmt w:val="decimal"/>
      <w:lvlText w:val="%1.%2.%3.%4"/>
      <w:lvlJc w:val="left"/>
      <w:pPr>
        <w:ind w:left="2856" w:hanging="720"/>
      </w:pPr>
      <w:rPr>
        <w:rFonts w:hint="default"/>
        <w:b w:val="0"/>
        <w:color w:val="000000"/>
      </w:rPr>
    </w:lvl>
    <w:lvl w:ilvl="4">
      <w:start w:val="1"/>
      <w:numFmt w:val="decimal"/>
      <w:lvlText w:val="%1.%2.%3.%4.%5"/>
      <w:lvlJc w:val="left"/>
      <w:pPr>
        <w:ind w:left="3928" w:hanging="1080"/>
      </w:pPr>
      <w:rPr>
        <w:rFonts w:hint="default"/>
        <w:b w:val="0"/>
        <w:color w:val="000000"/>
      </w:rPr>
    </w:lvl>
    <w:lvl w:ilvl="5">
      <w:start w:val="1"/>
      <w:numFmt w:val="decimal"/>
      <w:lvlText w:val="%1.%2.%3.%4.%5.%6"/>
      <w:lvlJc w:val="left"/>
      <w:pPr>
        <w:ind w:left="4640" w:hanging="1080"/>
      </w:pPr>
      <w:rPr>
        <w:rFonts w:hint="default"/>
        <w:b w:val="0"/>
        <w:color w:val="000000"/>
      </w:rPr>
    </w:lvl>
    <w:lvl w:ilvl="6">
      <w:start w:val="1"/>
      <w:numFmt w:val="decimal"/>
      <w:lvlText w:val="%1.%2.%3.%4.%5.%6.%7"/>
      <w:lvlJc w:val="left"/>
      <w:pPr>
        <w:ind w:left="5712" w:hanging="1440"/>
      </w:pPr>
      <w:rPr>
        <w:rFonts w:hint="default"/>
        <w:b w:val="0"/>
        <w:color w:val="000000"/>
      </w:rPr>
    </w:lvl>
    <w:lvl w:ilvl="7">
      <w:start w:val="1"/>
      <w:numFmt w:val="decimal"/>
      <w:lvlText w:val="%1.%2.%3.%4.%5.%6.%7.%8"/>
      <w:lvlJc w:val="left"/>
      <w:pPr>
        <w:ind w:left="6424" w:hanging="1440"/>
      </w:pPr>
      <w:rPr>
        <w:rFonts w:hint="default"/>
        <w:b w:val="0"/>
        <w:color w:val="000000"/>
      </w:rPr>
    </w:lvl>
    <w:lvl w:ilvl="8">
      <w:start w:val="1"/>
      <w:numFmt w:val="decimal"/>
      <w:lvlText w:val="%1.%2.%3.%4.%5.%6.%7.%8.%9"/>
      <w:lvlJc w:val="left"/>
      <w:pPr>
        <w:ind w:left="7496" w:hanging="1800"/>
      </w:pPr>
      <w:rPr>
        <w:rFonts w:hint="default"/>
        <w:b w:val="0"/>
        <w:color w:val="000000"/>
      </w:rPr>
    </w:lvl>
  </w:abstractNum>
  <w:abstractNum w:abstractNumId="28">
    <w:nsid w:val="70BB79BB"/>
    <w:multiLevelType w:val="hybridMultilevel"/>
    <w:tmpl w:val="5B92790A"/>
    <w:lvl w:ilvl="0" w:tplc="38FA41CC">
      <w:start w:val="1"/>
      <w:numFmt w:val="bullet"/>
      <w:lvlText w:val=""/>
      <w:lvlJc w:val="left"/>
      <w:pPr>
        <w:ind w:left="720" w:hanging="360"/>
      </w:pPr>
      <w:rPr>
        <w:rFonts w:ascii="Symbol" w:hAnsi="Symbol" w:hint="default"/>
      </w:rPr>
    </w:lvl>
    <w:lvl w:ilvl="1" w:tplc="041B0019">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29">
    <w:nsid w:val="73B11F1F"/>
    <w:multiLevelType w:val="multilevel"/>
    <w:tmpl w:val="7A0450E2"/>
    <w:lvl w:ilvl="0">
      <w:start w:val="5"/>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3"/>
      <w:numFmt w:val="decimal"/>
      <w:lvlText w:val="%1.%2.%3."/>
      <w:lvlJc w:val="left"/>
      <w:pPr>
        <w:ind w:left="1440" w:hanging="720"/>
      </w:pPr>
      <w:rPr>
        <w:rFonts w:hint="default"/>
        <w:strik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75C3052B"/>
    <w:multiLevelType w:val="multilevel"/>
    <w:tmpl w:val="3844EFA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E1C5750"/>
    <w:multiLevelType w:val="multilevel"/>
    <w:tmpl w:val="530C7464"/>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
  </w:num>
  <w:num w:numId="3">
    <w:abstractNumId w:val="18"/>
  </w:num>
  <w:num w:numId="4">
    <w:abstractNumId w:val="1"/>
  </w:num>
  <w:num w:numId="5">
    <w:abstractNumId w:val="16"/>
  </w:num>
  <w:num w:numId="6">
    <w:abstractNumId w:val="25"/>
  </w:num>
  <w:num w:numId="7">
    <w:abstractNumId w:val="14"/>
  </w:num>
  <w:num w:numId="8">
    <w:abstractNumId w:val="13"/>
  </w:num>
  <w:num w:numId="9">
    <w:abstractNumId w:val="11"/>
  </w:num>
  <w:num w:numId="10">
    <w:abstractNumId w:val="9"/>
  </w:num>
  <w:num w:numId="11">
    <w:abstractNumId w:val="19"/>
  </w:num>
  <w:num w:numId="12">
    <w:abstractNumId w:val="15"/>
  </w:num>
  <w:num w:numId="13">
    <w:abstractNumId w:val="20"/>
  </w:num>
  <w:num w:numId="14">
    <w:abstractNumId w:val="21"/>
  </w:num>
  <w:num w:numId="15">
    <w:abstractNumId w:val="22"/>
  </w:num>
  <w:num w:numId="16">
    <w:abstractNumId w:val="0"/>
  </w:num>
  <w:num w:numId="17">
    <w:abstractNumId w:val="10"/>
  </w:num>
  <w:num w:numId="18">
    <w:abstractNumId w:val="6"/>
  </w:num>
  <w:num w:numId="19">
    <w:abstractNumId w:val="28"/>
  </w:num>
  <w:num w:numId="20">
    <w:abstractNumId w:val="4"/>
  </w:num>
  <w:num w:numId="21">
    <w:abstractNumId w:val="7"/>
  </w:num>
  <w:num w:numId="22">
    <w:abstractNumId w:val="8"/>
  </w:num>
  <w:num w:numId="23">
    <w:abstractNumId w:val="29"/>
  </w:num>
  <w:num w:numId="24">
    <w:abstractNumId w:val="5"/>
  </w:num>
  <w:num w:numId="25">
    <w:abstractNumId w:val="27"/>
  </w:num>
  <w:num w:numId="26">
    <w:abstractNumId w:val="26"/>
  </w:num>
  <w:num w:numId="27">
    <w:abstractNumId w:val="31"/>
  </w:num>
  <w:num w:numId="28">
    <w:abstractNumId w:val="17"/>
  </w:num>
  <w:num w:numId="29">
    <w:abstractNumId w:val="23"/>
  </w:num>
  <w:num w:numId="30">
    <w:abstractNumId w:val="12"/>
  </w:num>
  <w:num w:numId="31">
    <w:abstractNumId w:val="3"/>
  </w:num>
  <w:num w:numId="32">
    <w:abstractNumId w:val="3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09"/>
  <w:hyphenationZone w:val="425"/>
  <w:characterSpacingControl w:val="doNotCompress"/>
  <w:savePreviewPicture/>
  <w:footnotePr>
    <w:footnote w:id="-1"/>
    <w:footnote w:id="0"/>
  </w:footnotePr>
  <w:endnotePr>
    <w:endnote w:id="-1"/>
    <w:endnote w:id="0"/>
  </w:endnotePr>
  <w:compat/>
  <w:rsids>
    <w:rsidRoot w:val="00DC7DBF"/>
    <w:rsid w:val="00003200"/>
    <w:rsid w:val="00003D74"/>
    <w:rsid w:val="0001619F"/>
    <w:rsid w:val="0001646D"/>
    <w:rsid w:val="00025E0F"/>
    <w:rsid w:val="000261EF"/>
    <w:rsid w:val="00032A80"/>
    <w:rsid w:val="00033FCE"/>
    <w:rsid w:val="00034BCD"/>
    <w:rsid w:val="00035DD9"/>
    <w:rsid w:val="000410E3"/>
    <w:rsid w:val="00044D50"/>
    <w:rsid w:val="00046C9E"/>
    <w:rsid w:val="000532C5"/>
    <w:rsid w:val="0006115B"/>
    <w:rsid w:val="00064D0C"/>
    <w:rsid w:val="0006617B"/>
    <w:rsid w:val="00066FBC"/>
    <w:rsid w:val="0007210E"/>
    <w:rsid w:val="00073245"/>
    <w:rsid w:val="000800A9"/>
    <w:rsid w:val="00084A74"/>
    <w:rsid w:val="000855C2"/>
    <w:rsid w:val="0009296E"/>
    <w:rsid w:val="0009311F"/>
    <w:rsid w:val="00093D40"/>
    <w:rsid w:val="00097016"/>
    <w:rsid w:val="000A4A7E"/>
    <w:rsid w:val="000A63B0"/>
    <w:rsid w:val="000A7968"/>
    <w:rsid w:val="000B0C5E"/>
    <w:rsid w:val="000B383D"/>
    <w:rsid w:val="000B5094"/>
    <w:rsid w:val="000C227B"/>
    <w:rsid w:val="000C2F0C"/>
    <w:rsid w:val="000C4F05"/>
    <w:rsid w:val="000C59BE"/>
    <w:rsid w:val="000D38C4"/>
    <w:rsid w:val="000E0A9E"/>
    <w:rsid w:val="000E4E92"/>
    <w:rsid w:val="000E7642"/>
    <w:rsid w:val="000E76E2"/>
    <w:rsid w:val="00101F1A"/>
    <w:rsid w:val="001027DA"/>
    <w:rsid w:val="00107638"/>
    <w:rsid w:val="001100DF"/>
    <w:rsid w:val="00110580"/>
    <w:rsid w:val="0011222E"/>
    <w:rsid w:val="00112536"/>
    <w:rsid w:val="00117B66"/>
    <w:rsid w:val="00120152"/>
    <w:rsid w:val="0013025D"/>
    <w:rsid w:val="0013755E"/>
    <w:rsid w:val="00144A67"/>
    <w:rsid w:val="001533E2"/>
    <w:rsid w:val="00153C51"/>
    <w:rsid w:val="00156F8F"/>
    <w:rsid w:val="00162675"/>
    <w:rsid w:val="00163167"/>
    <w:rsid w:val="00164689"/>
    <w:rsid w:val="00176533"/>
    <w:rsid w:val="00176E31"/>
    <w:rsid w:val="00177BC1"/>
    <w:rsid w:val="00181B51"/>
    <w:rsid w:val="00183666"/>
    <w:rsid w:val="00187E4D"/>
    <w:rsid w:val="0019049B"/>
    <w:rsid w:val="00194FE3"/>
    <w:rsid w:val="001A31B8"/>
    <w:rsid w:val="001B0D76"/>
    <w:rsid w:val="001B0DFC"/>
    <w:rsid w:val="001B0E80"/>
    <w:rsid w:val="001B24F8"/>
    <w:rsid w:val="001B3437"/>
    <w:rsid w:val="001C0FA4"/>
    <w:rsid w:val="001D2302"/>
    <w:rsid w:val="001D36F7"/>
    <w:rsid w:val="001D75B2"/>
    <w:rsid w:val="001E05A7"/>
    <w:rsid w:val="001E135E"/>
    <w:rsid w:val="001E1777"/>
    <w:rsid w:val="001E1A46"/>
    <w:rsid w:val="001E1C24"/>
    <w:rsid w:val="001E3120"/>
    <w:rsid w:val="001E3363"/>
    <w:rsid w:val="001E656B"/>
    <w:rsid w:val="001E6C5C"/>
    <w:rsid w:val="001F1558"/>
    <w:rsid w:val="001F55BD"/>
    <w:rsid w:val="001F66C6"/>
    <w:rsid w:val="001F75F6"/>
    <w:rsid w:val="001F7DAA"/>
    <w:rsid w:val="001F7FEB"/>
    <w:rsid w:val="0020143A"/>
    <w:rsid w:val="00205411"/>
    <w:rsid w:val="00206141"/>
    <w:rsid w:val="00207356"/>
    <w:rsid w:val="00207A3C"/>
    <w:rsid w:val="00212AB5"/>
    <w:rsid w:val="00215135"/>
    <w:rsid w:val="00232043"/>
    <w:rsid w:val="002337FF"/>
    <w:rsid w:val="002376C6"/>
    <w:rsid w:val="00237A19"/>
    <w:rsid w:val="00245068"/>
    <w:rsid w:val="00250009"/>
    <w:rsid w:val="00257053"/>
    <w:rsid w:val="00264D6D"/>
    <w:rsid w:val="00265688"/>
    <w:rsid w:val="00267BA0"/>
    <w:rsid w:val="002706E1"/>
    <w:rsid w:val="0027179E"/>
    <w:rsid w:val="00274152"/>
    <w:rsid w:val="00275731"/>
    <w:rsid w:val="00276B77"/>
    <w:rsid w:val="002779BE"/>
    <w:rsid w:val="00292C16"/>
    <w:rsid w:val="002A2182"/>
    <w:rsid w:val="002C3231"/>
    <w:rsid w:val="002C40C0"/>
    <w:rsid w:val="002C4E21"/>
    <w:rsid w:val="002C772C"/>
    <w:rsid w:val="002D040C"/>
    <w:rsid w:val="002D379B"/>
    <w:rsid w:val="002D6DFE"/>
    <w:rsid w:val="002E66F0"/>
    <w:rsid w:val="002E7B18"/>
    <w:rsid w:val="002F09EF"/>
    <w:rsid w:val="002F27EC"/>
    <w:rsid w:val="002F4132"/>
    <w:rsid w:val="002F5089"/>
    <w:rsid w:val="00301520"/>
    <w:rsid w:val="0030436D"/>
    <w:rsid w:val="00307E59"/>
    <w:rsid w:val="00310AE8"/>
    <w:rsid w:val="00313980"/>
    <w:rsid w:val="00315978"/>
    <w:rsid w:val="00324B43"/>
    <w:rsid w:val="00326ECA"/>
    <w:rsid w:val="003313C1"/>
    <w:rsid w:val="00333CD0"/>
    <w:rsid w:val="003340AB"/>
    <w:rsid w:val="003411DE"/>
    <w:rsid w:val="00342A7B"/>
    <w:rsid w:val="003526E3"/>
    <w:rsid w:val="00355FE7"/>
    <w:rsid w:val="0037782F"/>
    <w:rsid w:val="003815FD"/>
    <w:rsid w:val="00381E99"/>
    <w:rsid w:val="00392B19"/>
    <w:rsid w:val="003A56F7"/>
    <w:rsid w:val="003B16E1"/>
    <w:rsid w:val="003C2306"/>
    <w:rsid w:val="003C37C9"/>
    <w:rsid w:val="003C60ED"/>
    <w:rsid w:val="003C6343"/>
    <w:rsid w:val="003C6BD8"/>
    <w:rsid w:val="003D73EC"/>
    <w:rsid w:val="003E1C13"/>
    <w:rsid w:val="003E6F80"/>
    <w:rsid w:val="003F0B87"/>
    <w:rsid w:val="00405E39"/>
    <w:rsid w:val="00406728"/>
    <w:rsid w:val="00412999"/>
    <w:rsid w:val="004148F3"/>
    <w:rsid w:val="00415379"/>
    <w:rsid w:val="00415B38"/>
    <w:rsid w:val="00420A5D"/>
    <w:rsid w:val="00421A3D"/>
    <w:rsid w:val="00423830"/>
    <w:rsid w:val="0043445E"/>
    <w:rsid w:val="00434555"/>
    <w:rsid w:val="00435211"/>
    <w:rsid w:val="0043539C"/>
    <w:rsid w:val="0044285B"/>
    <w:rsid w:val="004455B2"/>
    <w:rsid w:val="00452E43"/>
    <w:rsid w:val="0046064B"/>
    <w:rsid w:val="00460C28"/>
    <w:rsid w:val="00465F3D"/>
    <w:rsid w:val="004726D0"/>
    <w:rsid w:val="0049238E"/>
    <w:rsid w:val="00495775"/>
    <w:rsid w:val="00497786"/>
    <w:rsid w:val="004A1201"/>
    <w:rsid w:val="004A18E1"/>
    <w:rsid w:val="004A630E"/>
    <w:rsid w:val="004B271C"/>
    <w:rsid w:val="004B7C7D"/>
    <w:rsid w:val="004C16B7"/>
    <w:rsid w:val="004C1D25"/>
    <w:rsid w:val="004D1A8E"/>
    <w:rsid w:val="004D1D75"/>
    <w:rsid w:val="004D4C38"/>
    <w:rsid w:val="004D75C7"/>
    <w:rsid w:val="004E6D78"/>
    <w:rsid w:val="004F7A23"/>
    <w:rsid w:val="00500746"/>
    <w:rsid w:val="005014D2"/>
    <w:rsid w:val="00505C16"/>
    <w:rsid w:val="005135C7"/>
    <w:rsid w:val="00513B01"/>
    <w:rsid w:val="00524718"/>
    <w:rsid w:val="00530F1F"/>
    <w:rsid w:val="00533AA2"/>
    <w:rsid w:val="005357E6"/>
    <w:rsid w:val="00541273"/>
    <w:rsid w:val="00545ABA"/>
    <w:rsid w:val="00550837"/>
    <w:rsid w:val="00551314"/>
    <w:rsid w:val="005515E6"/>
    <w:rsid w:val="00551625"/>
    <w:rsid w:val="0056239E"/>
    <w:rsid w:val="00566B73"/>
    <w:rsid w:val="00566D75"/>
    <w:rsid w:val="00575BB8"/>
    <w:rsid w:val="0058018C"/>
    <w:rsid w:val="00581DAA"/>
    <w:rsid w:val="00582C6B"/>
    <w:rsid w:val="0058444C"/>
    <w:rsid w:val="0059715C"/>
    <w:rsid w:val="005B26A5"/>
    <w:rsid w:val="005B36B9"/>
    <w:rsid w:val="005C0B4D"/>
    <w:rsid w:val="005C5686"/>
    <w:rsid w:val="005D1744"/>
    <w:rsid w:val="005E0355"/>
    <w:rsid w:val="005E1EBE"/>
    <w:rsid w:val="005E4510"/>
    <w:rsid w:val="005E6FFB"/>
    <w:rsid w:val="005E7C5F"/>
    <w:rsid w:val="005F32EA"/>
    <w:rsid w:val="006000B5"/>
    <w:rsid w:val="00600DF0"/>
    <w:rsid w:val="00603D73"/>
    <w:rsid w:val="00607136"/>
    <w:rsid w:val="00611338"/>
    <w:rsid w:val="00611E91"/>
    <w:rsid w:val="00616AEE"/>
    <w:rsid w:val="00620A72"/>
    <w:rsid w:val="00624995"/>
    <w:rsid w:val="00633374"/>
    <w:rsid w:val="006400BF"/>
    <w:rsid w:val="00642A87"/>
    <w:rsid w:val="00652ED3"/>
    <w:rsid w:val="00653A02"/>
    <w:rsid w:val="00656B9D"/>
    <w:rsid w:val="0066681C"/>
    <w:rsid w:val="00671C29"/>
    <w:rsid w:val="00673247"/>
    <w:rsid w:val="0068140B"/>
    <w:rsid w:val="00694042"/>
    <w:rsid w:val="00695CA7"/>
    <w:rsid w:val="00697674"/>
    <w:rsid w:val="006B2EF7"/>
    <w:rsid w:val="006B3BFE"/>
    <w:rsid w:val="006B4AC0"/>
    <w:rsid w:val="006B68C3"/>
    <w:rsid w:val="006C0184"/>
    <w:rsid w:val="006C33AB"/>
    <w:rsid w:val="006C45D6"/>
    <w:rsid w:val="006D54F8"/>
    <w:rsid w:val="006D6CBB"/>
    <w:rsid w:val="006E2463"/>
    <w:rsid w:val="006E3CD7"/>
    <w:rsid w:val="006E7563"/>
    <w:rsid w:val="006E79EB"/>
    <w:rsid w:val="006F1FA8"/>
    <w:rsid w:val="006F400B"/>
    <w:rsid w:val="006F5DE1"/>
    <w:rsid w:val="006F6A8E"/>
    <w:rsid w:val="00702620"/>
    <w:rsid w:val="00705D45"/>
    <w:rsid w:val="0071167A"/>
    <w:rsid w:val="007125F4"/>
    <w:rsid w:val="007131FE"/>
    <w:rsid w:val="0071349E"/>
    <w:rsid w:val="007143E8"/>
    <w:rsid w:val="007165C1"/>
    <w:rsid w:val="00716916"/>
    <w:rsid w:val="00727D94"/>
    <w:rsid w:val="007331C5"/>
    <w:rsid w:val="00741CF4"/>
    <w:rsid w:val="00743153"/>
    <w:rsid w:val="00745B37"/>
    <w:rsid w:val="00753E39"/>
    <w:rsid w:val="00754628"/>
    <w:rsid w:val="007548EC"/>
    <w:rsid w:val="00760165"/>
    <w:rsid w:val="00761E71"/>
    <w:rsid w:val="00761F8D"/>
    <w:rsid w:val="007624E8"/>
    <w:rsid w:val="00762F41"/>
    <w:rsid w:val="00766671"/>
    <w:rsid w:val="0076772C"/>
    <w:rsid w:val="007703FB"/>
    <w:rsid w:val="00771D27"/>
    <w:rsid w:val="00774838"/>
    <w:rsid w:val="007764B4"/>
    <w:rsid w:val="00777362"/>
    <w:rsid w:val="00780713"/>
    <w:rsid w:val="007865DB"/>
    <w:rsid w:val="00786FDD"/>
    <w:rsid w:val="0079215F"/>
    <w:rsid w:val="0079730F"/>
    <w:rsid w:val="00797D23"/>
    <w:rsid w:val="007A679C"/>
    <w:rsid w:val="007A6FA1"/>
    <w:rsid w:val="007C24ED"/>
    <w:rsid w:val="007C75D3"/>
    <w:rsid w:val="007D13A6"/>
    <w:rsid w:val="007D42DD"/>
    <w:rsid w:val="007D5BE7"/>
    <w:rsid w:val="007E3173"/>
    <w:rsid w:val="007F0CD4"/>
    <w:rsid w:val="007F183B"/>
    <w:rsid w:val="007F217B"/>
    <w:rsid w:val="00805325"/>
    <w:rsid w:val="0080588B"/>
    <w:rsid w:val="00807A28"/>
    <w:rsid w:val="00817548"/>
    <w:rsid w:val="008222FE"/>
    <w:rsid w:val="00825795"/>
    <w:rsid w:val="00826570"/>
    <w:rsid w:val="008270C6"/>
    <w:rsid w:val="00830540"/>
    <w:rsid w:val="008356E5"/>
    <w:rsid w:val="008367D5"/>
    <w:rsid w:val="00837E60"/>
    <w:rsid w:val="00843FC2"/>
    <w:rsid w:val="00844342"/>
    <w:rsid w:val="00846E06"/>
    <w:rsid w:val="00847FF0"/>
    <w:rsid w:val="008607F8"/>
    <w:rsid w:val="00860894"/>
    <w:rsid w:val="00861F4F"/>
    <w:rsid w:val="0086471C"/>
    <w:rsid w:val="00880930"/>
    <w:rsid w:val="00883E17"/>
    <w:rsid w:val="008847CF"/>
    <w:rsid w:val="00886CA6"/>
    <w:rsid w:val="00886CEB"/>
    <w:rsid w:val="008A1D3C"/>
    <w:rsid w:val="008A203F"/>
    <w:rsid w:val="008A29B7"/>
    <w:rsid w:val="008A3EDE"/>
    <w:rsid w:val="008B0081"/>
    <w:rsid w:val="008B18BD"/>
    <w:rsid w:val="008B73FC"/>
    <w:rsid w:val="008C26E4"/>
    <w:rsid w:val="008C474F"/>
    <w:rsid w:val="008C4A53"/>
    <w:rsid w:val="008D3371"/>
    <w:rsid w:val="008D33A2"/>
    <w:rsid w:val="008D3538"/>
    <w:rsid w:val="008D64B1"/>
    <w:rsid w:val="008E0A14"/>
    <w:rsid w:val="008E1573"/>
    <w:rsid w:val="008E16A5"/>
    <w:rsid w:val="008E26D8"/>
    <w:rsid w:val="008E2FEB"/>
    <w:rsid w:val="008E4067"/>
    <w:rsid w:val="008F0708"/>
    <w:rsid w:val="008F328C"/>
    <w:rsid w:val="008F530F"/>
    <w:rsid w:val="008F6D79"/>
    <w:rsid w:val="009014ED"/>
    <w:rsid w:val="00903449"/>
    <w:rsid w:val="00906EBE"/>
    <w:rsid w:val="00911564"/>
    <w:rsid w:val="009150FA"/>
    <w:rsid w:val="00916225"/>
    <w:rsid w:val="00916FCD"/>
    <w:rsid w:val="009269A4"/>
    <w:rsid w:val="00931A1C"/>
    <w:rsid w:val="00932D48"/>
    <w:rsid w:val="00936ED4"/>
    <w:rsid w:val="009432FC"/>
    <w:rsid w:val="00947191"/>
    <w:rsid w:val="00950841"/>
    <w:rsid w:val="00953319"/>
    <w:rsid w:val="00955804"/>
    <w:rsid w:val="00955C07"/>
    <w:rsid w:val="00957A0F"/>
    <w:rsid w:val="009610D9"/>
    <w:rsid w:val="00964B7F"/>
    <w:rsid w:val="0097075E"/>
    <w:rsid w:val="00972EAC"/>
    <w:rsid w:val="009816E3"/>
    <w:rsid w:val="009821D3"/>
    <w:rsid w:val="00985B2C"/>
    <w:rsid w:val="009862A2"/>
    <w:rsid w:val="00990149"/>
    <w:rsid w:val="00990D75"/>
    <w:rsid w:val="00991BA5"/>
    <w:rsid w:val="00992E9E"/>
    <w:rsid w:val="009951A5"/>
    <w:rsid w:val="009A1411"/>
    <w:rsid w:val="009A6CCC"/>
    <w:rsid w:val="009B0144"/>
    <w:rsid w:val="009B73C2"/>
    <w:rsid w:val="009C3B17"/>
    <w:rsid w:val="009C4278"/>
    <w:rsid w:val="009D463D"/>
    <w:rsid w:val="009D6CD4"/>
    <w:rsid w:val="009E1EBD"/>
    <w:rsid w:val="009E555D"/>
    <w:rsid w:val="009F2EC7"/>
    <w:rsid w:val="00A006EC"/>
    <w:rsid w:val="00A0275B"/>
    <w:rsid w:val="00A04A62"/>
    <w:rsid w:val="00A10134"/>
    <w:rsid w:val="00A113F5"/>
    <w:rsid w:val="00A136DE"/>
    <w:rsid w:val="00A15E93"/>
    <w:rsid w:val="00A16114"/>
    <w:rsid w:val="00A17885"/>
    <w:rsid w:val="00A225D8"/>
    <w:rsid w:val="00A229BC"/>
    <w:rsid w:val="00A24C10"/>
    <w:rsid w:val="00A25228"/>
    <w:rsid w:val="00A337FB"/>
    <w:rsid w:val="00A33AEB"/>
    <w:rsid w:val="00A36BD9"/>
    <w:rsid w:val="00A37F09"/>
    <w:rsid w:val="00A404CB"/>
    <w:rsid w:val="00A54C8C"/>
    <w:rsid w:val="00A6012D"/>
    <w:rsid w:val="00A6124F"/>
    <w:rsid w:val="00A61D91"/>
    <w:rsid w:val="00A74849"/>
    <w:rsid w:val="00A75939"/>
    <w:rsid w:val="00A85F15"/>
    <w:rsid w:val="00A86AD0"/>
    <w:rsid w:val="00A968D4"/>
    <w:rsid w:val="00AA44DF"/>
    <w:rsid w:val="00AA6265"/>
    <w:rsid w:val="00AB2C80"/>
    <w:rsid w:val="00AB4A09"/>
    <w:rsid w:val="00AB6EDC"/>
    <w:rsid w:val="00AB7755"/>
    <w:rsid w:val="00AC1D63"/>
    <w:rsid w:val="00AC48FA"/>
    <w:rsid w:val="00AD020D"/>
    <w:rsid w:val="00AD178B"/>
    <w:rsid w:val="00AD280E"/>
    <w:rsid w:val="00AD40D5"/>
    <w:rsid w:val="00AE4831"/>
    <w:rsid w:val="00AE77CD"/>
    <w:rsid w:val="00AE7AC1"/>
    <w:rsid w:val="00AF031E"/>
    <w:rsid w:val="00AF086D"/>
    <w:rsid w:val="00B01BA1"/>
    <w:rsid w:val="00B04F82"/>
    <w:rsid w:val="00B05C82"/>
    <w:rsid w:val="00B06E47"/>
    <w:rsid w:val="00B109C7"/>
    <w:rsid w:val="00B11328"/>
    <w:rsid w:val="00B122B0"/>
    <w:rsid w:val="00B241A1"/>
    <w:rsid w:val="00B242EA"/>
    <w:rsid w:val="00B26673"/>
    <w:rsid w:val="00B30E08"/>
    <w:rsid w:val="00B3305C"/>
    <w:rsid w:val="00B35896"/>
    <w:rsid w:val="00B36FE8"/>
    <w:rsid w:val="00B41632"/>
    <w:rsid w:val="00B42ACD"/>
    <w:rsid w:val="00B42F5C"/>
    <w:rsid w:val="00B46418"/>
    <w:rsid w:val="00B52971"/>
    <w:rsid w:val="00B564AF"/>
    <w:rsid w:val="00B570C2"/>
    <w:rsid w:val="00B61FEE"/>
    <w:rsid w:val="00B67FD2"/>
    <w:rsid w:val="00B7348F"/>
    <w:rsid w:val="00B817C1"/>
    <w:rsid w:val="00B86C49"/>
    <w:rsid w:val="00B8759A"/>
    <w:rsid w:val="00BA3A9C"/>
    <w:rsid w:val="00BA41D2"/>
    <w:rsid w:val="00BA43F8"/>
    <w:rsid w:val="00BA762F"/>
    <w:rsid w:val="00BB2113"/>
    <w:rsid w:val="00BB3FDC"/>
    <w:rsid w:val="00BB502F"/>
    <w:rsid w:val="00BB5229"/>
    <w:rsid w:val="00BB750C"/>
    <w:rsid w:val="00BC7496"/>
    <w:rsid w:val="00BD0122"/>
    <w:rsid w:val="00BD79CD"/>
    <w:rsid w:val="00BE6C7C"/>
    <w:rsid w:val="00BF5048"/>
    <w:rsid w:val="00BF53AA"/>
    <w:rsid w:val="00C00DBE"/>
    <w:rsid w:val="00C018C4"/>
    <w:rsid w:val="00C029B6"/>
    <w:rsid w:val="00C03490"/>
    <w:rsid w:val="00C075C3"/>
    <w:rsid w:val="00C106C0"/>
    <w:rsid w:val="00C11952"/>
    <w:rsid w:val="00C20D2D"/>
    <w:rsid w:val="00C2176F"/>
    <w:rsid w:val="00C23E1E"/>
    <w:rsid w:val="00C24445"/>
    <w:rsid w:val="00C252E8"/>
    <w:rsid w:val="00C33F46"/>
    <w:rsid w:val="00C359BE"/>
    <w:rsid w:val="00C36219"/>
    <w:rsid w:val="00C41252"/>
    <w:rsid w:val="00C43A83"/>
    <w:rsid w:val="00C44C33"/>
    <w:rsid w:val="00C46E37"/>
    <w:rsid w:val="00C51B97"/>
    <w:rsid w:val="00C52DA8"/>
    <w:rsid w:val="00C52EF7"/>
    <w:rsid w:val="00C56B7A"/>
    <w:rsid w:val="00C56E9F"/>
    <w:rsid w:val="00C57201"/>
    <w:rsid w:val="00C62BB9"/>
    <w:rsid w:val="00C639B7"/>
    <w:rsid w:val="00C65958"/>
    <w:rsid w:val="00C65E09"/>
    <w:rsid w:val="00C716DB"/>
    <w:rsid w:val="00C8537C"/>
    <w:rsid w:val="00C85FBE"/>
    <w:rsid w:val="00C87B2F"/>
    <w:rsid w:val="00C9052F"/>
    <w:rsid w:val="00C9418F"/>
    <w:rsid w:val="00C96EC5"/>
    <w:rsid w:val="00CA0590"/>
    <w:rsid w:val="00CA1C85"/>
    <w:rsid w:val="00CA7A8A"/>
    <w:rsid w:val="00CB0044"/>
    <w:rsid w:val="00CB00F5"/>
    <w:rsid w:val="00CB61FF"/>
    <w:rsid w:val="00CC6EC7"/>
    <w:rsid w:val="00CD0B4C"/>
    <w:rsid w:val="00CD1328"/>
    <w:rsid w:val="00CD39D8"/>
    <w:rsid w:val="00CD46B2"/>
    <w:rsid w:val="00CD5F23"/>
    <w:rsid w:val="00CE1A06"/>
    <w:rsid w:val="00CE282B"/>
    <w:rsid w:val="00CE453A"/>
    <w:rsid w:val="00CE639E"/>
    <w:rsid w:val="00CE7141"/>
    <w:rsid w:val="00CF01CD"/>
    <w:rsid w:val="00CF0CFE"/>
    <w:rsid w:val="00CF2749"/>
    <w:rsid w:val="00D009EA"/>
    <w:rsid w:val="00D00D42"/>
    <w:rsid w:val="00D0107F"/>
    <w:rsid w:val="00D01D5B"/>
    <w:rsid w:val="00D10516"/>
    <w:rsid w:val="00D13CFC"/>
    <w:rsid w:val="00D1718B"/>
    <w:rsid w:val="00D24351"/>
    <w:rsid w:val="00D31406"/>
    <w:rsid w:val="00D43474"/>
    <w:rsid w:val="00D47F2B"/>
    <w:rsid w:val="00D50C71"/>
    <w:rsid w:val="00D53860"/>
    <w:rsid w:val="00D53FFB"/>
    <w:rsid w:val="00D540BE"/>
    <w:rsid w:val="00D6012A"/>
    <w:rsid w:val="00D615BB"/>
    <w:rsid w:val="00D62C35"/>
    <w:rsid w:val="00D65B0C"/>
    <w:rsid w:val="00D71CC2"/>
    <w:rsid w:val="00D7293A"/>
    <w:rsid w:val="00D77174"/>
    <w:rsid w:val="00D80316"/>
    <w:rsid w:val="00D8062B"/>
    <w:rsid w:val="00D832C0"/>
    <w:rsid w:val="00D84E10"/>
    <w:rsid w:val="00D92462"/>
    <w:rsid w:val="00D96DAD"/>
    <w:rsid w:val="00DA097B"/>
    <w:rsid w:val="00DA1889"/>
    <w:rsid w:val="00DA1AEA"/>
    <w:rsid w:val="00DA2711"/>
    <w:rsid w:val="00DA30C6"/>
    <w:rsid w:val="00DA50CF"/>
    <w:rsid w:val="00DA617B"/>
    <w:rsid w:val="00DB1693"/>
    <w:rsid w:val="00DB34A3"/>
    <w:rsid w:val="00DC0588"/>
    <w:rsid w:val="00DC5377"/>
    <w:rsid w:val="00DC572B"/>
    <w:rsid w:val="00DC7DBF"/>
    <w:rsid w:val="00DD0710"/>
    <w:rsid w:val="00DD07FE"/>
    <w:rsid w:val="00DD1F11"/>
    <w:rsid w:val="00DD2402"/>
    <w:rsid w:val="00DD53EF"/>
    <w:rsid w:val="00DE261D"/>
    <w:rsid w:val="00DE6405"/>
    <w:rsid w:val="00DE6ED4"/>
    <w:rsid w:val="00DF054E"/>
    <w:rsid w:val="00E132D0"/>
    <w:rsid w:val="00E137BB"/>
    <w:rsid w:val="00E140CF"/>
    <w:rsid w:val="00E1600F"/>
    <w:rsid w:val="00E2788A"/>
    <w:rsid w:val="00E33821"/>
    <w:rsid w:val="00E34C89"/>
    <w:rsid w:val="00E44467"/>
    <w:rsid w:val="00E44DA9"/>
    <w:rsid w:val="00E516AB"/>
    <w:rsid w:val="00E54661"/>
    <w:rsid w:val="00E6398D"/>
    <w:rsid w:val="00E66D45"/>
    <w:rsid w:val="00E706CD"/>
    <w:rsid w:val="00E7617D"/>
    <w:rsid w:val="00E767F2"/>
    <w:rsid w:val="00E9701B"/>
    <w:rsid w:val="00EB0D5F"/>
    <w:rsid w:val="00EB2D57"/>
    <w:rsid w:val="00EC6841"/>
    <w:rsid w:val="00ED0501"/>
    <w:rsid w:val="00ED4ACE"/>
    <w:rsid w:val="00ED5489"/>
    <w:rsid w:val="00ED65FC"/>
    <w:rsid w:val="00ED7C78"/>
    <w:rsid w:val="00EE3C8E"/>
    <w:rsid w:val="00EE6767"/>
    <w:rsid w:val="00EF0FA3"/>
    <w:rsid w:val="00EF7849"/>
    <w:rsid w:val="00F013A7"/>
    <w:rsid w:val="00F01E53"/>
    <w:rsid w:val="00F01E88"/>
    <w:rsid w:val="00F13B93"/>
    <w:rsid w:val="00F13BAB"/>
    <w:rsid w:val="00F14BBE"/>
    <w:rsid w:val="00F14C9B"/>
    <w:rsid w:val="00F165C4"/>
    <w:rsid w:val="00F16A37"/>
    <w:rsid w:val="00F17866"/>
    <w:rsid w:val="00F24B5E"/>
    <w:rsid w:val="00F30868"/>
    <w:rsid w:val="00F331CD"/>
    <w:rsid w:val="00F473CD"/>
    <w:rsid w:val="00F5090F"/>
    <w:rsid w:val="00F54FE1"/>
    <w:rsid w:val="00F55160"/>
    <w:rsid w:val="00F5798E"/>
    <w:rsid w:val="00F6287B"/>
    <w:rsid w:val="00F6523F"/>
    <w:rsid w:val="00F6663F"/>
    <w:rsid w:val="00F715CB"/>
    <w:rsid w:val="00F7365A"/>
    <w:rsid w:val="00F75141"/>
    <w:rsid w:val="00F75EFE"/>
    <w:rsid w:val="00F77CE4"/>
    <w:rsid w:val="00F83B72"/>
    <w:rsid w:val="00F86A5E"/>
    <w:rsid w:val="00F87284"/>
    <w:rsid w:val="00FA6F42"/>
    <w:rsid w:val="00FB6246"/>
    <w:rsid w:val="00FC2466"/>
    <w:rsid w:val="00FC378F"/>
    <w:rsid w:val="00FC3916"/>
    <w:rsid w:val="00FC7C94"/>
    <w:rsid w:val="00FE0A2A"/>
    <w:rsid w:val="00FE0D7C"/>
    <w:rsid w:val="00FE32A4"/>
    <w:rsid w:val="00FE71C7"/>
    <w:rsid w:val="00FF03D3"/>
    <w:rsid w:val="00FF245A"/>
    <w:rsid w:val="00FF2DAA"/>
    <w:rsid w:val="00FF5653"/>
    <w:rsid w:val="00FF5972"/>
    <w:rsid w:val="00FF5B1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C7DBF"/>
    <w:rPr>
      <w:rFonts w:ascii="AT* Times New Roman" w:eastAsia="Times New Roman" w:hAnsi="AT* Times New Roman"/>
      <w:sz w:val="24"/>
    </w:rPr>
  </w:style>
  <w:style w:type="paragraph" w:styleId="Nadpis1">
    <w:name w:val="heading 1"/>
    <w:basedOn w:val="Normlny"/>
    <w:next w:val="Normlny"/>
    <w:link w:val="Nadpis1Char"/>
    <w:uiPriority w:val="9"/>
    <w:qFormat/>
    <w:rsid w:val="00DC7DBF"/>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semiHidden/>
    <w:unhideWhenUsed/>
    <w:qFormat/>
    <w:locked/>
    <w:rsid w:val="007D42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9"/>
    <w:qFormat/>
    <w:rsid w:val="00DC7DBF"/>
    <w:pPr>
      <w:keepNext/>
      <w:jc w:val="both"/>
      <w:outlineLvl w:val="2"/>
    </w:pPr>
    <w:rPr>
      <w:rFonts w:ascii="Times New Roman" w:eastAsia="Calibri" w:hAnsi="Times New Roman"/>
      <w:i/>
      <w:color w:val="FF0000"/>
      <w:sz w:val="20"/>
    </w:rPr>
  </w:style>
  <w:style w:type="paragraph" w:styleId="Nadpis5">
    <w:name w:val="heading 5"/>
    <w:basedOn w:val="Normlny"/>
    <w:next w:val="Normlny"/>
    <w:link w:val="Nadpis5Char"/>
    <w:unhideWhenUsed/>
    <w:qFormat/>
    <w:locked/>
    <w:rsid w:val="0043445E"/>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DC7DBF"/>
    <w:rPr>
      <w:rFonts w:ascii="Arial" w:hAnsi="Arial"/>
      <w:b/>
      <w:kern w:val="32"/>
      <w:sz w:val="32"/>
      <w:lang w:eastAsia="sk-SK"/>
    </w:rPr>
  </w:style>
  <w:style w:type="character" w:customStyle="1" w:styleId="Nadpis3Char">
    <w:name w:val="Nadpis 3 Char"/>
    <w:link w:val="Nadpis3"/>
    <w:uiPriority w:val="99"/>
    <w:locked/>
    <w:rsid w:val="00DC7DBF"/>
    <w:rPr>
      <w:rFonts w:ascii="Times New Roman" w:hAnsi="Times New Roman"/>
      <w:i/>
      <w:color w:val="FF0000"/>
      <w:sz w:val="20"/>
      <w:lang w:eastAsia="sk-SK"/>
    </w:rPr>
  </w:style>
  <w:style w:type="paragraph" w:styleId="Nzov">
    <w:name w:val="Title"/>
    <w:basedOn w:val="Normlny"/>
    <w:link w:val="NzovChar"/>
    <w:uiPriority w:val="99"/>
    <w:qFormat/>
    <w:rsid w:val="00DC7DBF"/>
    <w:pPr>
      <w:jc w:val="center"/>
    </w:pPr>
    <w:rPr>
      <w:rFonts w:ascii="Times New Roman" w:eastAsia="Calibri" w:hAnsi="Times New Roman"/>
      <w:b/>
      <w:i/>
      <w:sz w:val="20"/>
      <w:lang w:eastAsia="cs-CZ"/>
    </w:rPr>
  </w:style>
  <w:style w:type="character" w:customStyle="1" w:styleId="NzovChar">
    <w:name w:val="Názov Char"/>
    <w:link w:val="Nzov"/>
    <w:uiPriority w:val="99"/>
    <w:locked/>
    <w:rsid w:val="00DC7DBF"/>
    <w:rPr>
      <w:rFonts w:ascii="Times New Roman" w:hAnsi="Times New Roman"/>
      <w:b/>
      <w:i/>
      <w:sz w:val="20"/>
      <w:lang w:eastAsia="cs-CZ"/>
    </w:rPr>
  </w:style>
  <w:style w:type="paragraph" w:styleId="Odsekzoznamu">
    <w:name w:val="List Paragraph"/>
    <w:aliases w:val="body,Odsek zoznamu2,body 2,Lista 1,Odstavec cíl se seznamem,Odstavec se seznamem1,VS_Odsek,Bullet Number,lp1,lp11,List Paragraph11,Bullet 1,Use Case List Paragraph,Medium List 2 - Accent 41,List Paragraph,Bullet List,FooterText,numbered"/>
    <w:basedOn w:val="Normlny"/>
    <w:link w:val="OdsekzoznamuChar"/>
    <w:uiPriority w:val="99"/>
    <w:qFormat/>
    <w:rsid w:val="00DC7DBF"/>
    <w:pPr>
      <w:ind w:left="720"/>
      <w:contextualSpacing/>
    </w:pPr>
  </w:style>
  <w:style w:type="paragraph" w:styleId="Zarkazkladnhotextu2">
    <w:name w:val="Body Text Indent 2"/>
    <w:basedOn w:val="Normlny"/>
    <w:link w:val="Zarkazkladnhotextu2Char"/>
    <w:uiPriority w:val="99"/>
    <w:rsid w:val="00DC7DBF"/>
    <w:pPr>
      <w:ind w:left="709" w:hanging="425"/>
    </w:pPr>
    <w:rPr>
      <w:rFonts w:eastAsia="Calibri"/>
      <w:sz w:val="20"/>
      <w:lang w:val="cs-CZ"/>
    </w:rPr>
  </w:style>
  <w:style w:type="character" w:customStyle="1" w:styleId="Zarkazkladnhotextu2Char">
    <w:name w:val="Zarážka základného textu 2 Char"/>
    <w:link w:val="Zarkazkladnhotextu2"/>
    <w:uiPriority w:val="99"/>
    <w:locked/>
    <w:rsid w:val="00DC7DBF"/>
    <w:rPr>
      <w:rFonts w:ascii="AT* Times New Roman" w:hAnsi="AT* Times New Roman"/>
      <w:sz w:val="20"/>
      <w:lang w:val="cs-CZ" w:eastAsia="sk-SK"/>
    </w:rPr>
  </w:style>
  <w:style w:type="paragraph" w:customStyle="1" w:styleId="Import6">
    <w:name w:val="Import 6"/>
    <w:basedOn w:val="Normlny"/>
    <w:uiPriority w:val="99"/>
    <w:rsid w:val="00DC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32" w:lineRule="auto"/>
      <w:ind w:left="4032"/>
    </w:pPr>
    <w:rPr>
      <w:rFonts w:ascii="Arial" w:hAnsi="Arial"/>
      <w:noProof/>
    </w:rPr>
  </w:style>
  <w:style w:type="paragraph" w:styleId="Pta">
    <w:name w:val="footer"/>
    <w:basedOn w:val="Normlny"/>
    <w:link w:val="PtaChar"/>
    <w:uiPriority w:val="99"/>
    <w:rsid w:val="00DC7DBF"/>
    <w:rPr>
      <w:rFonts w:ascii="Arial" w:hAnsi="Arial"/>
      <w:sz w:val="20"/>
    </w:rPr>
  </w:style>
  <w:style w:type="character" w:customStyle="1" w:styleId="PtaChar">
    <w:name w:val="Päta Char"/>
    <w:link w:val="Pta"/>
    <w:uiPriority w:val="99"/>
    <w:locked/>
    <w:rsid w:val="00DC7DBF"/>
    <w:rPr>
      <w:rFonts w:ascii="Arial" w:hAnsi="Arial"/>
      <w:sz w:val="20"/>
      <w:lang w:eastAsia="sk-SK"/>
    </w:rPr>
  </w:style>
  <w:style w:type="character" w:styleId="Odkaznakomentr">
    <w:name w:val="annotation reference"/>
    <w:uiPriority w:val="99"/>
    <w:semiHidden/>
    <w:rsid w:val="00DC7DBF"/>
    <w:rPr>
      <w:rFonts w:cs="Times New Roman"/>
      <w:sz w:val="16"/>
    </w:rPr>
  </w:style>
  <w:style w:type="paragraph" w:styleId="Textkomentra">
    <w:name w:val="annotation text"/>
    <w:basedOn w:val="Normlny"/>
    <w:link w:val="TextkomentraChar"/>
    <w:uiPriority w:val="99"/>
    <w:semiHidden/>
    <w:rsid w:val="00DC7DBF"/>
    <w:rPr>
      <w:rFonts w:eastAsia="Calibri"/>
      <w:sz w:val="20"/>
    </w:rPr>
  </w:style>
  <w:style w:type="character" w:customStyle="1" w:styleId="TextkomentraChar">
    <w:name w:val="Text komentára Char"/>
    <w:link w:val="Textkomentra"/>
    <w:uiPriority w:val="99"/>
    <w:semiHidden/>
    <w:locked/>
    <w:rsid w:val="00DC7DBF"/>
    <w:rPr>
      <w:rFonts w:ascii="AT* Times New Roman" w:hAnsi="AT* Times New Roman"/>
      <w:sz w:val="20"/>
      <w:lang w:eastAsia="sk-SK"/>
    </w:rPr>
  </w:style>
  <w:style w:type="paragraph" w:styleId="Zkladntext2">
    <w:name w:val="Body Text 2"/>
    <w:basedOn w:val="Normlny"/>
    <w:link w:val="Zkladntext2Char"/>
    <w:uiPriority w:val="99"/>
    <w:rsid w:val="00DC7DBF"/>
    <w:pPr>
      <w:spacing w:after="120" w:line="480" w:lineRule="auto"/>
    </w:pPr>
    <w:rPr>
      <w:rFonts w:ascii="Calibri" w:hAnsi="Calibri"/>
      <w:sz w:val="22"/>
      <w:szCs w:val="22"/>
    </w:rPr>
  </w:style>
  <w:style w:type="character" w:customStyle="1" w:styleId="Zkladntext2Char">
    <w:name w:val="Základný text 2 Char"/>
    <w:link w:val="Zkladntext2"/>
    <w:uiPriority w:val="99"/>
    <w:locked/>
    <w:rsid w:val="00DC7DBF"/>
    <w:rPr>
      <w:rFonts w:ascii="Calibri" w:hAnsi="Calibri"/>
      <w:lang w:eastAsia="sk-SK"/>
    </w:rPr>
  </w:style>
  <w:style w:type="character" w:styleId="Hypertextovprepojenie">
    <w:name w:val="Hyperlink"/>
    <w:uiPriority w:val="99"/>
    <w:rsid w:val="00DC7DBF"/>
    <w:rPr>
      <w:rFonts w:cs="Times New Roman"/>
      <w:color w:val="0000FF"/>
      <w:u w:val="single"/>
    </w:rPr>
  </w:style>
  <w:style w:type="paragraph" w:styleId="Zarkazkladnhotextu">
    <w:name w:val="Body Text Indent"/>
    <w:basedOn w:val="Normlny"/>
    <w:link w:val="ZarkazkladnhotextuChar"/>
    <w:uiPriority w:val="99"/>
    <w:semiHidden/>
    <w:rsid w:val="00DC7DBF"/>
    <w:pPr>
      <w:spacing w:after="120"/>
      <w:ind w:left="283"/>
    </w:pPr>
  </w:style>
  <w:style w:type="character" w:customStyle="1" w:styleId="ZarkazkladnhotextuChar">
    <w:name w:val="Zarážka základného textu Char"/>
    <w:link w:val="Zarkazkladnhotextu"/>
    <w:uiPriority w:val="99"/>
    <w:semiHidden/>
    <w:locked/>
    <w:rsid w:val="00DC7DBF"/>
    <w:rPr>
      <w:rFonts w:ascii="AT* Times New Roman" w:hAnsi="AT* Times New Roman"/>
      <w:sz w:val="20"/>
    </w:rPr>
  </w:style>
  <w:style w:type="paragraph" w:styleId="Textbubliny">
    <w:name w:val="Balloon Text"/>
    <w:basedOn w:val="Normlny"/>
    <w:link w:val="TextbublinyChar"/>
    <w:uiPriority w:val="99"/>
    <w:semiHidden/>
    <w:rsid w:val="00DC7DBF"/>
    <w:rPr>
      <w:rFonts w:ascii="Tahoma" w:hAnsi="Tahoma" w:cs="Tahoma"/>
      <w:sz w:val="16"/>
      <w:szCs w:val="16"/>
    </w:rPr>
  </w:style>
  <w:style w:type="character" w:customStyle="1" w:styleId="TextbublinyChar">
    <w:name w:val="Text bubliny Char"/>
    <w:link w:val="Textbubliny"/>
    <w:uiPriority w:val="99"/>
    <w:semiHidden/>
    <w:locked/>
    <w:rsid w:val="00DC7DBF"/>
    <w:rPr>
      <w:rFonts w:ascii="Tahoma" w:hAnsi="Tahoma"/>
      <w:sz w:val="16"/>
      <w:lang w:eastAsia="sk-SK"/>
    </w:rPr>
  </w:style>
  <w:style w:type="paragraph" w:styleId="Predmetkomentra">
    <w:name w:val="annotation subject"/>
    <w:basedOn w:val="Textkomentra"/>
    <w:next w:val="Textkomentra"/>
    <w:link w:val="PredmetkomentraChar"/>
    <w:uiPriority w:val="99"/>
    <w:semiHidden/>
    <w:rsid w:val="00E44DA9"/>
    <w:rPr>
      <w:rFonts w:eastAsia="Times New Roman"/>
      <w:b/>
      <w:bCs/>
    </w:rPr>
  </w:style>
  <w:style w:type="character" w:customStyle="1" w:styleId="PredmetkomentraChar">
    <w:name w:val="Predmet komentára Char"/>
    <w:link w:val="Predmetkomentra"/>
    <w:uiPriority w:val="99"/>
    <w:semiHidden/>
    <w:locked/>
    <w:rsid w:val="00A33AEB"/>
    <w:rPr>
      <w:rFonts w:ascii="AT* Times New Roman" w:hAnsi="AT* Times New Roman"/>
      <w:b/>
      <w:sz w:val="20"/>
      <w:lang w:eastAsia="sk-SK"/>
    </w:rPr>
  </w:style>
  <w:style w:type="character" w:customStyle="1" w:styleId="OdsekzoznamuChar">
    <w:name w:val="Odsek zoznamu Char"/>
    <w:aliases w:val="body Char,Odsek zoznamu2 Char,body 2 Char,Lista 1 Char,Odstavec cíl se seznamem Char,Odstavec se seznamem1 Char,VS_Odsek Char,Bullet Number Char,lp1 Char,lp11 Char,List Paragraph11 Char,Bullet 1 Char,Use Case List Paragraph Char"/>
    <w:link w:val="Odsekzoznamu"/>
    <w:uiPriority w:val="1"/>
    <w:qFormat/>
    <w:locked/>
    <w:rsid w:val="00F13B93"/>
    <w:rPr>
      <w:rFonts w:ascii="AT* Times New Roman" w:hAnsi="AT* Times New Roman"/>
      <w:sz w:val="20"/>
    </w:rPr>
  </w:style>
  <w:style w:type="paragraph" w:customStyle="1" w:styleId="Default">
    <w:name w:val="Default"/>
    <w:rsid w:val="00F13B93"/>
    <w:pPr>
      <w:autoSpaceDE w:val="0"/>
      <w:autoSpaceDN w:val="0"/>
      <w:adjustRightInd w:val="0"/>
    </w:pPr>
    <w:rPr>
      <w:rFonts w:ascii="Times New Roman" w:hAnsi="Times New Roman"/>
      <w:color w:val="000000"/>
      <w:sz w:val="24"/>
      <w:szCs w:val="24"/>
      <w:lang w:eastAsia="en-US"/>
    </w:rPr>
  </w:style>
  <w:style w:type="paragraph" w:styleId="Zkladntext">
    <w:name w:val="Body Text"/>
    <w:basedOn w:val="Normlny"/>
    <w:link w:val="ZkladntextChar"/>
    <w:uiPriority w:val="99"/>
    <w:rsid w:val="00AE77CD"/>
    <w:pPr>
      <w:spacing w:after="120"/>
    </w:pPr>
    <w:rPr>
      <w:rFonts w:ascii="PT Serif" w:eastAsia="Calibri" w:hAnsi="PT Serif"/>
      <w:color w:val="000000"/>
      <w:sz w:val="16"/>
      <w:szCs w:val="22"/>
      <w:lang w:eastAsia="en-US"/>
    </w:rPr>
  </w:style>
  <w:style w:type="character" w:customStyle="1" w:styleId="ZkladntextChar">
    <w:name w:val="Základný text Char"/>
    <w:link w:val="Zkladntext"/>
    <w:uiPriority w:val="99"/>
    <w:locked/>
    <w:rsid w:val="00AE77CD"/>
    <w:rPr>
      <w:rFonts w:ascii="PT Serif" w:hAnsi="PT Serif"/>
      <w:color w:val="000000"/>
      <w:sz w:val="16"/>
      <w:lang w:eastAsia="en-US"/>
    </w:rPr>
  </w:style>
  <w:style w:type="paragraph" w:styleId="Hlavika">
    <w:name w:val="header"/>
    <w:basedOn w:val="Normlny"/>
    <w:link w:val="HlavikaChar"/>
    <w:uiPriority w:val="99"/>
    <w:unhideWhenUsed/>
    <w:rsid w:val="002D379B"/>
    <w:pPr>
      <w:tabs>
        <w:tab w:val="center" w:pos="4536"/>
        <w:tab w:val="right" w:pos="9072"/>
      </w:tabs>
    </w:pPr>
  </w:style>
  <w:style w:type="character" w:customStyle="1" w:styleId="HlavikaChar">
    <w:name w:val="Hlavička Char"/>
    <w:link w:val="Hlavika"/>
    <w:uiPriority w:val="99"/>
    <w:rsid w:val="002D379B"/>
    <w:rPr>
      <w:rFonts w:ascii="AT* Times New Roman" w:eastAsia="Times New Roman" w:hAnsi="AT* Times New Roman"/>
      <w:sz w:val="24"/>
    </w:rPr>
  </w:style>
  <w:style w:type="character" w:customStyle="1" w:styleId="ra">
    <w:name w:val="ra"/>
    <w:rsid w:val="00950841"/>
  </w:style>
  <w:style w:type="paragraph" w:customStyle="1" w:styleId="Nadpis31">
    <w:name w:val="Nadpis 31"/>
    <w:basedOn w:val="Normlny"/>
    <w:uiPriority w:val="1"/>
    <w:qFormat/>
    <w:rsid w:val="0043445E"/>
    <w:pPr>
      <w:widowControl w:val="0"/>
      <w:autoSpaceDE w:val="0"/>
      <w:autoSpaceDN w:val="0"/>
      <w:adjustRightInd w:val="0"/>
      <w:ind w:left="861"/>
      <w:outlineLvl w:val="2"/>
    </w:pPr>
    <w:rPr>
      <w:rFonts w:ascii="Times New Roman" w:hAnsi="Times New Roman"/>
      <w:b/>
      <w:bCs/>
      <w:szCs w:val="24"/>
    </w:rPr>
  </w:style>
  <w:style w:type="character" w:customStyle="1" w:styleId="Nadpis5Char">
    <w:name w:val="Nadpis 5 Char"/>
    <w:basedOn w:val="Predvolenpsmoodseku"/>
    <w:link w:val="Nadpis5"/>
    <w:rsid w:val="0043445E"/>
    <w:rPr>
      <w:rFonts w:asciiTheme="majorHAnsi" w:eastAsiaTheme="majorEastAsia" w:hAnsiTheme="majorHAnsi" w:cstheme="majorBidi"/>
      <w:color w:val="243F60" w:themeColor="accent1" w:themeShade="7F"/>
      <w:sz w:val="24"/>
    </w:rPr>
  </w:style>
  <w:style w:type="character" w:customStyle="1" w:styleId="h1a">
    <w:name w:val="h1a"/>
    <w:basedOn w:val="Predvolenpsmoodseku"/>
    <w:rsid w:val="000E0A9E"/>
  </w:style>
  <w:style w:type="character" w:customStyle="1" w:styleId="CharStyle10">
    <w:name w:val="Char Style 10"/>
    <w:basedOn w:val="Predvolenpsmoodseku"/>
    <w:link w:val="Style2"/>
    <w:uiPriority w:val="99"/>
    <w:locked/>
    <w:rsid w:val="00972EAC"/>
    <w:rPr>
      <w:rFonts w:ascii="Arial" w:hAnsi="Arial" w:cs="Arial"/>
      <w:sz w:val="19"/>
      <w:szCs w:val="19"/>
      <w:shd w:val="clear" w:color="auto" w:fill="FFFFFF"/>
    </w:rPr>
  </w:style>
  <w:style w:type="paragraph" w:customStyle="1" w:styleId="Style2">
    <w:name w:val="Style 2"/>
    <w:basedOn w:val="Normlny"/>
    <w:link w:val="CharStyle10"/>
    <w:uiPriority w:val="99"/>
    <w:rsid w:val="00972EAC"/>
    <w:pPr>
      <w:widowControl w:val="0"/>
      <w:shd w:val="clear" w:color="auto" w:fill="FFFFFF"/>
      <w:spacing w:before="180" w:line="230" w:lineRule="exact"/>
      <w:ind w:hanging="800"/>
      <w:jc w:val="center"/>
    </w:pPr>
    <w:rPr>
      <w:rFonts w:ascii="Arial" w:eastAsia="Calibri" w:hAnsi="Arial" w:cs="Arial"/>
      <w:sz w:val="19"/>
      <w:szCs w:val="19"/>
    </w:rPr>
  </w:style>
  <w:style w:type="paragraph" w:styleId="Bezriadkovania">
    <w:name w:val="No Spacing"/>
    <w:uiPriority w:val="1"/>
    <w:qFormat/>
    <w:rsid w:val="00972EAC"/>
    <w:pPr>
      <w:widowControl w:val="0"/>
    </w:pPr>
    <w:rPr>
      <w:rFonts w:ascii="Times New Roman" w:eastAsia="Times New Roman" w:hAnsi="Times New Roman"/>
      <w:color w:val="000000"/>
      <w:sz w:val="24"/>
      <w:szCs w:val="24"/>
    </w:rPr>
  </w:style>
  <w:style w:type="paragraph" w:customStyle="1" w:styleId="Odsekzoznamu1">
    <w:name w:val="Odsek zoznamu1"/>
    <w:qFormat/>
    <w:rsid w:val="00FC7C94"/>
    <w:pPr>
      <w:suppressAutoHyphens/>
      <w:spacing w:after="200" w:line="276" w:lineRule="auto"/>
    </w:pPr>
    <w:rPr>
      <w:rFonts w:ascii="Times New Roman" w:eastAsia="Times New Roman" w:hAnsi="Times New Roman"/>
      <w:lang w:eastAsia="ar-SA"/>
    </w:rPr>
  </w:style>
  <w:style w:type="paragraph" w:customStyle="1" w:styleId="Odsek">
    <w:name w:val="Odsek"/>
    <w:basedOn w:val="Normlny"/>
    <w:rsid w:val="00FC7C94"/>
    <w:pPr>
      <w:spacing w:before="120"/>
      <w:ind w:left="510" w:hanging="510"/>
      <w:jc w:val="both"/>
    </w:pPr>
    <w:rPr>
      <w:rFonts w:ascii="Times New Roman" w:eastAsia="Calibri" w:hAnsi="Times New Roman"/>
      <w:szCs w:val="24"/>
    </w:rPr>
  </w:style>
  <w:style w:type="paragraph" w:customStyle="1" w:styleId="bullet">
    <w:name w:val="bullet"/>
    <w:basedOn w:val="Normlny"/>
    <w:link w:val="bulletChar"/>
    <w:qFormat/>
    <w:rsid w:val="00C56E9F"/>
    <w:pPr>
      <w:numPr>
        <w:numId w:val="24"/>
      </w:numPr>
      <w:ind w:left="851" w:hanging="284"/>
      <w:jc w:val="both"/>
    </w:pPr>
    <w:rPr>
      <w:rFonts w:ascii="Arial" w:hAnsi="Arial" w:cs="Arial"/>
      <w:sz w:val="22"/>
      <w:szCs w:val="22"/>
    </w:rPr>
  </w:style>
  <w:style w:type="character" w:customStyle="1" w:styleId="bulletChar">
    <w:name w:val="bullet Char"/>
    <w:basedOn w:val="Predvolenpsmoodseku"/>
    <w:link w:val="bullet"/>
    <w:rsid w:val="00C56E9F"/>
    <w:rPr>
      <w:rFonts w:ascii="Arial" w:eastAsia="Times New Roman" w:hAnsi="Arial" w:cs="Arial"/>
      <w:sz w:val="22"/>
      <w:szCs w:val="22"/>
    </w:rPr>
  </w:style>
  <w:style w:type="character" w:customStyle="1" w:styleId="normaltextrun">
    <w:name w:val="normaltextrun"/>
    <w:basedOn w:val="Predvolenpsmoodseku"/>
    <w:rsid w:val="009816E3"/>
  </w:style>
  <w:style w:type="character" w:customStyle="1" w:styleId="eop">
    <w:name w:val="eop"/>
    <w:basedOn w:val="Predvolenpsmoodseku"/>
    <w:rsid w:val="009816E3"/>
  </w:style>
  <w:style w:type="character" w:customStyle="1" w:styleId="spellingerror">
    <w:name w:val="spellingerror"/>
    <w:basedOn w:val="Predvolenpsmoodseku"/>
    <w:rsid w:val="009816E3"/>
  </w:style>
  <w:style w:type="character" w:customStyle="1" w:styleId="Nadpis2Char">
    <w:name w:val="Nadpis 2 Char"/>
    <w:basedOn w:val="Predvolenpsmoodseku"/>
    <w:link w:val="Nadpis2"/>
    <w:semiHidden/>
    <w:rsid w:val="007D42DD"/>
    <w:rPr>
      <w:rFonts w:asciiTheme="majorHAnsi" w:eastAsiaTheme="majorEastAsia" w:hAnsiTheme="majorHAnsi" w:cstheme="majorBidi"/>
      <w:b/>
      <w:bCs/>
      <w:color w:val="4F81BD" w:themeColor="accent1"/>
      <w:sz w:val="26"/>
      <w:szCs w:val="26"/>
    </w:rPr>
  </w:style>
  <w:style w:type="paragraph" w:customStyle="1" w:styleId="Zkladntext3">
    <w:name w:val="Základní text (3)"/>
    <w:basedOn w:val="Normlny"/>
    <w:rsid w:val="00B61FEE"/>
    <w:pPr>
      <w:widowControl w:val="0"/>
      <w:shd w:val="clear" w:color="auto" w:fill="FFFFFF"/>
      <w:suppressAutoHyphens/>
      <w:autoSpaceDN w:val="0"/>
      <w:spacing w:after="260" w:line="254" w:lineRule="exact"/>
      <w:ind w:hanging="360"/>
      <w:jc w:val="center"/>
      <w:textAlignment w:val="baseline"/>
    </w:pPr>
    <w:rPr>
      <w:rFonts w:ascii="Times New Roman" w:hAnsi="Times New Roman"/>
      <w:b/>
      <w:bCs/>
      <w:color w:val="000000"/>
      <w:sz w:val="22"/>
      <w:szCs w:val="22"/>
      <w:lang w:bidi="sk-SK"/>
    </w:rPr>
  </w:style>
  <w:style w:type="paragraph" w:styleId="Revzia">
    <w:name w:val="Revision"/>
    <w:hidden/>
    <w:uiPriority w:val="99"/>
    <w:semiHidden/>
    <w:rsid w:val="00B46418"/>
    <w:rPr>
      <w:rFonts w:ascii="AT* Times New Roman" w:eastAsia="Times New Roman" w:hAnsi="AT* Times New Roman"/>
      <w:sz w:val="24"/>
    </w:rPr>
  </w:style>
  <w:style w:type="character" w:customStyle="1" w:styleId="Ukotveniepoznmkypodiarou">
    <w:name w:val="Ukotvenie poznámky pod čiarou"/>
    <w:rsid w:val="00550837"/>
    <w:rPr>
      <w:vertAlign w:val="superscript"/>
    </w:rPr>
  </w:style>
  <w:style w:type="character" w:customStyle="1" w:styleId="Znakyprepoznmkupodiarou">
    <w:name w:val="Znaky pre poznámku pod čiarou"/>
    <w:qFormat/>
    <w:rsid w:val="00550837"/>
  </w:style>
  <w:style w:type="table" w:customStyle="1" w:styleId="Mriekatabuky5">
    <w:name w:val="Mriežka tabuľky5"/>
    <w:basedOn w:val="Normlnatabuka"/>
    <w:uiPriority w:val="59"/>
    <w:rsid w:val="00550837"/>
    <w:pPr>
      <w:suppressAutoHyphens/>
      <w:spacing w:after="120" w:line="276" w:lineRule="auto"/>
    </w:pPr>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525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751B5-A222-40DD-873A-C7B22DF0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6301</Words>
  <Characters>40465</Characters>
  <Application>Microsoft Office Word</Application>
  <DocSecurity>0</DocSecurity>
  <Lines>337</Lines>
  <Paragraphs>93</Paragraphs>
  <ScaleCrop>false</ScaleCrop>
  <HeadingPairs>
    <vt:vector size="4" baseType="variant">
      <vt:variant>
        <vt:lpstr>Názov</vt:lpstr>
      </vt:variant>
      <vt:variant>
        <vt:i4>1</vt:i4>
      </vt:variant>
      <vt:variant>
        <vt:lpstr>Nadpisy</vt:lpstr>
      </vt:variant>
      <vt:variant>
        <vt:i4>4</vt:i4>
      </vt:variant>
    </vt:vector>
  </HeadingPairs>
  <TitlesOfParts>
    <vt:vector size="5" baseType="lpstr">
      <vt:lpstr>Zmluva o dielo</vt:lpstr>
      <vt:lpstr>uzatvorená podľa ustanovení § 536 a nasl., § 269 ods.  1, ods.  2 zákona č. 513/</vt:lpstr>
      <vt:lpstr/>
      <vt:lpstr>VZOR</vt:lpstr>
      <vt:lpstr>P R E B E R A C Í  P R O T O K O L</vt:lpstr>
    </vt:vector>
  </TitlesOfParts>
  <Company>Hewlett-Packard Company</Company>
  <LinksUpToDate>false</LinksUpToDate>
  <CharactersWithSpaces>46673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creator>Ptáková Denisa</dc:creator>
  <cp:lastModifiedBy>maria.kuklicova</cp:lastModifiedBy>
  <cp:revision>7</cp:revision>
  <cp:lastPrinted>2022-12-02T09:21:00Z</cp:lastPrinted>
  <dcterms:created xsi:type="dcterms:W3CDTF">2022-12-12T07:45:00Z</dcterms:created>
  <dcterms:modified xsi:type="dcterms:W3CDTF">2022-12-12T10:56:00Z</dcterms:modified>
</cp:coreProperties>
</file>