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7300" w14:textId="416006D9" w:rsidR="00A53CA7" w:rsidRDefault="00A53CA7" w:rsidP="00A5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D2">
        <w:rPr>
          <w:rFonts w:ascii="Times New Roman" w:hAnsi="Times New Roman"/>
          <w:sz w:val="24"/>
          <w:szCs w:val="24"/>
        </w:rPr>
        <w:t xml:space="preserve">Príloha č. </w:t>
      </w:r>
      <w:r w:rsidR="00CF502B">
        <w:rPr>
          <w:rFonts w:ascii="Times New Roman" w:hAnsi="Times New Roman"/>
          <w:sz w:val="24"/>
          <w:szCs w:val="24"/>
        </w:rPr>
        <w:t>4</w:t>
      </w:r>
      <w:r w:rsidRPr="00154DD2">
        <w:rPr>
          <w:rFonts w:ascii="Times New Roman" w:hAnsi="Times New Roman"/>
          <w:sz w:val="24"/>
          <w:szCs w:val="24"/>
        </w:rPr>
        <w:t xml:space="preserve"> </w:t>
      </w:r>
      <w:r w:rsidR="001D38D3">
        <w:rPr>
          <w:rFonts w:ascii="Times New Roman" w:hAnsi="Times New Roman"/>
          <w:sz w:val="24"/>
          <w:szCs w:val="24"/>
        </w:rPr>
        <w:t>výzvy na predkladanie ponúk</w:t>
      </w:r>
      <w:r w:rsidRPr="00154DD2">
        <w:rPr>
          <w:rFonts w:ascii="Times New Roman" w:hAnsi="Times New Roman"/>
          <w:sz w:val="24"/>
          <w:szCs w:val="24"/>
        </w:rPr>
        <w:t xml:space="preserve"> - Návrh na plnenie kritéria na vyhodnotenie ponúk „Najnižšia cena“</w:t>
      </w:r>
    </w:p>
    <w:p w14:paraId="1BF3822F" w14:textId="77777777" w:rsidR="007037F0" w:rsidRPr="00154DD2" w:rsidRDefault="007037F0" w:rsidP="00A5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C29A9" w14:textId="77777777" w:rsidR="00A53CA7" w:rsidRPr="00154DD2" w:rsidRDefault="00A53CA7" w:rsidP="00A53CA7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hAnsi="Times New Roman" w:cs="Times New Roman"/>
          <w:sz w:val="24"/>
          <w:szCs w:val="24"/>
        </w:rPr>
        <w:t>NÁVRH NA PLNENIE KRITÉRIA NA VYHODNOTENIE PONÚK NAJNIŽŠIA CENA</w:t>
      </w:r>
    </w:p>
    <w:p w14:paraId="5CC73AB2" w14:textId="240B4936" w:rsidR="00A53CA7" w:rsidRPr="00154DD2" w:rsidRDefault="003F6F69" w:rsidP="00A53CA7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„</w:t>
      </w:r>
      <w:r w:rsidR="00CC7A7E" w:rsidRPr="00CC7A7E">
        <w:rPr>
          <w:rFonts w:ascii="Times New Roman" w:hAnsi="Times New Roman" w:cs="Times New Roman"/>
          <w:i/>
          <w:w w:val="105"/>
          <w:sz w:val="24"/>
          <w:szCs w:val="24"/>
        </w:rPr>
        <w:t>Elektrická energia pre Slovenský hydrometeorologický ústav</w:t>
      </w:r>
      <w:r w:rsidR="006311B1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="00C936F0">
        <w:rPr>
          <w:rFonts w:ascii="Times New Roman" w:hAnsi="Times New Roman" w:cs="Times New Roman"/>
          <w:i/>
          <w:w w:val="105"/>
          <w:sz w:val="24"/>
          <w:szCs w:val="24"/>
        </w:rPr>
        <w:t>IV</w:t>
      </w:r>
      <w:bookmarkStart w:id="0" w:name="_GoBack"/>
      <w:bookmarkEnd w:id="0"/>
      <w:r>
        <w:rPr>
          <w:rFonts w:ascii="Times New Roman" w:hAnsi="Times New Roman" w:cs="Times New Roman"/>
          <w:i/>
          <w:w w:val="105"/>
          <w:sz w:val="24"/>
          <w:szCs w:val="24"/>
        </w:rPr>
        <w:t>“</w:t>
      </w:r>
    </w:p>
    <w:p w14:paraId="622393B5" w14:textId="77777777" w:rsidR="00A53CA7" w:rsidRPr="00154DD2" w:rsidRDefault="00A53CA7" w:rsidP="00A53CA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1. Základné identifikačné údaje uchádzača:  </w:t>
      </w:r>
    </w:p>
    <w:p w14:paraId="09E666D1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Uchádzač (obchodné meno)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293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................................................. </w:t>
      </w:r>
    </w:p>
    <w:p w14:paraId="67030E28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Sídlo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7B42F124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IČO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5229DF66" w14:textId="77777777" w:rsidR="00A53CA7" w:rsidRPr="00154DD2" w:rsidRDefault="00A53CA7" w:rsidP="00A53CA7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 xml:space="preserve">Zastúpený </w:t>
      </w:r>
    </w:p>
    <w:p w14:paraId="2B6C267F" w14:textId="77777777" w:rsidR="00A53CA7" w:rsidRDefault="00A53CA7" w:rsidP="00EB4F81">
      <w:pPr>
        <w:spacing w:after="200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(osoba poverená zastupovať uchádzača)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6F0D92D3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2. Kritérium na vyhodnotenie ponúk: </w:t>
      </w:r>
    </w:p>
    <w:p w14:paraId="4D967D90" w14:textId="77777777" w:rsidR="007037F0" w:rsidRPr="007037F0" w:rsidRDefault="007037F0" w:rsidP="007037F0">
      <w:pPr>
        <w:spacing w:after="0" w:line="27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037F0">
        <w:rPr>
          <w:rFonts w:ascii="Times New Roman" w:eastAsiaTheme="minorHAnsi" w:hAnsi="Times New Roman"/>
          <w:b/>
          <w:sz w:val="24"/>
          <w:szCs w:val="24"/>
        </w:rPr>
        <w:t xml:space="preserve">Najnižšia hodnota </w:t>
      </w:r>
      <w:proofErr w:type="spellStart"/>
      <w:r w:rsidRPr="007037F0">
        <w:rPr>
          <w:rFonts w:ascii="Times New Roman" w:eastAsiaTheme="minorHAnsi" w:hAnsi="Times New Roman"/>
          <w:b/>
          <w:sz w:val="24"/>
          <w:szCs w:val="24"/>
        </w:rPr>
        <w:t>Aditíva</w:t>
      </w:r>
      <w:proofErr w:type="spellEnd"/>
      <w:r w:rsidRPr="007037F0">
        <w:rPr>
          <w:rFonts w:ascii="Times New Roman" w:eastAsiaTheme="minorHAnsi" w:hAnsi="Times New Roman"/>
          <w:b/>
          <w:sz w:val="24"/>
          <w:szCs w:val="24"/>
        </w:rPr>
        <w:t xml:space="preserve"> v EUR za MWh bez DPH.</w:t>
      </w:r>
    </w:p>
    <w:p w14:paraId="3F0662C5" w14:textId="215BE637" w:rsidR="00A53CA7" w:rsidRPr="00154DD2" w:rsidRDefault="007037F0" w:rsidP="007037F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37F0">
        <w:rPr>
          <w:rFonts w:ascii="Times New Roman" w:eastAsiaTheme="minorHAnsi" w:hAnsi="Times New Roman"/>
          <w:sz w:val="24"/>
          <w:szCs w:val="24"/>
        </w:rPr>
        <w:t>Uchádzačom predložený návrh na plnenie tohto kritéria musí byť zaokrúhlený na dve desatinné miesta.</w:t>
      </w:r>
    </w:p>
    <w:p w14:paraId="7307FC8D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Návrh na plnenie kritéria určeného verejným obstarávateľom na hodnotenie ponúk:</w:t>
      </w:r>
    </w:p>
    <w:tbl>
      <w:tblPr>
        <w:tblpPr w:leftFromText="141" w:rightFromText="141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850"/>
      </w:tblGrid>
      <w:tr w:rsidR="00CC7A7E" w14:paraId="7FF0CF71" w14:textId="77777777" w:rsidTr="00D750F4">
        <w:trPr>
          <w:trHeight w:val="6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ED3EA0" w14:textId="2BF3B964" w:rsidR="00CC7A7E" w:rsidRPr="003F6F69" w:rsidRDefault="00CF502B" w:rsidP="003F6F6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 Narrow" w:hAnsi="Arial Narrow"/>
                <w:b/>
                <w:bCs/>
              </w:rPr>
              <w:t>Názov kritéria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F4F1EB" w14:textId="77777777" w:rsidR="00CF502B" w:rsidRDefault="00CF502B" w:rsidP="00D750F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Hodnota</w:t>
            </w:r>
          </w:p>
          <w:p w14:paraId="7610DCBA" w14:textId="50F1A986" w:rsidR="00CC7A7E" w:rsidRDefault="00CF502B" w:rsidP="00D750F4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1110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F11110">
              <w:rPr>
                <w:rFonts w:ascii="Arial Narrow" w:hAnsi="Arial Narrow"/>
                <w:b/>
                <w:bCs/>
              </w:rPr>
              <w:t>EUR</w:t>
            </w:r>
            <w:r>
              <w:rPr>
                <w:rFonts w:ascii="Arial Narrow" w:hAnsi="Arial Narrow"/>
                <w:b/>
                <w:bCs/>
              </w:rPr>
              <w:t>/MWh</w:t>
            </w:r>
            <w:r w:rsidRPr="00F11110">
              <w:rPr>
                <w:rFonts w:ascii="Arial Narrow" w:hAnsi="Arial Narrow"/>
                <w:b/>
                <w:bCs/>
              </w:rPr>
              <w:t xml:space="preserve"> bez DPH</w:t>
            </w:r>
          </w:p>
        </w:tc>
      </w:tr>
      <w:tr w:rsidR="00CC7A7E" w14:paraId="4A6121ED" w14:textId="77777777" w:rsidTr="007037F0">
        <w:trPr>
          <w:trHeight w:val="230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F4B5" w14:textId="77777777" w:rsidR="00CF502B" w:rsidRDefault="00CF502B" w:rsidP="007037F0">
            <w:pPr>
              <w:spacing w:after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bCs/>
              </w:rPr>
              <w:t>Aditíva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(A), ktorý je fixnou zložkou Ceny za dodávku elektriny </w:t>
            </w:r>
          </w:p>
          <w:p w14:paraId="54531643" w14:textId="3B154A5B" w:rsidR="00CC7A7E" w:rsidRPr="00536B3D" w:rsidRDefault="00CF502B" w:rsidP="00536B3D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proofErr w:type="spellStart"/>
            <w:r>
              <w:rPr>
                <w:rFonts w:ascii="Arial Narrow" w:hAnsi="Arial Narrow"/>
                <w:lang w:val="sk-SK"/>
              </w:rPr>
              <w:t>Aditívum</w:t>
            </w:r>
            <w:proofErr w:type="spellEnd"/>
            <w:r>
              <w:rPr>
                <w:rFonts w:ascii="Arial Narrow" w:hAnsi="Arial Narrow"/>
                <w:lang w:val="sk-SK"/>
              </w:rPr>
              <w:t xml:space="preserve"> je 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852" w14:textId="600CD730" w:rsidR="00CC7A7E" w:rsidRPr="007037F0" w:rsidRDefault="00CC7A7E" w:rsidP="00CC7A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30A93390" w14:textId="77777777" w:rsidR="00A53CA7" w:rsidRDefault="00A53CA7" w:rsidP="00A53CA7">
      <w:pPr>
        <w:spacing w:after="10" w:line="249" w:lineRule="auto"/>
        <w:ind w:right="48"/>
        <w:rPr>
          <w:rFonts w:ascii="Times New Roman" w:hAnsi="Times New Roman" w:cs="Times New Roman"/>
          <w:b/>
          <w:sz w:val="24"/>
          <w:szCs w:val="24"/>
        </w:rPr>
      </w:pPr>
    </w:p>
    <w:p w14:paraId="6774148C" w14:textId="1BDE914B" w:rsidR="007037F0" w:rsidRPr="00684DE9" w:rsidRDefault="007037F0" w:rsidP="007037F0">
      <w:pPr>
        <w:jc w:val="both"/>
        <w:rPr>
          <w:rFonts w:ascii="Times New Roman" w:hAnsi="Times New Roman" w:cs="Times New Roman"/>
          <w:sz w:val="22"/>
        </w:rPr>
      </w:pPr>
      <w:r w:rsidRPr="00684DE9">
        <w:rPr>
          <w:rFonts w:ascii="Times New Roman" w:hAnsi="Times New Roman" w:cs="Times New Roman"/>
          <w:sz w:val="22"/>
        </w:rPr>
        <w:t xml:space="preserve">Záujemca/uchádzač stanoví hodnotu </w:t>
      </w:r>
      <w:proofErr w:type="spellStart"/>
      <w:r w:rsidRPr="00684DE9">
        <w:rPr>
          <w:rFonts w:ascii="Times New Roman" w:hAnsi="Times New Roman" w:cs="Times New Roman"/>
          <w:sz w:val="22"/>
        </w:rPr>
        <w:t>Aditíva</w:t>
      </w:r>
      <w:proofErr w:type="spellEnd"/>
      <w:r w:rsidRPr="00684DE9">
        <w:rPr>
          <w:rFonts w:ascii="Times New Roman" w:hAnsi="Times New Roman" w:cs="Times New Roman"/>
          <w:sz w:val="22"/>
        </w:rPr>
        <w:t xml:space="preserve"> ako súčasť ceny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4E3A6F04" w14:textId="6A5323E1" w:rsidR="00D750F4" w:rsidRPr="007037F0" w:rsidRDefault="00D750F4" w:rsidP="007037F0">
      <w:pPr>
        <w:jc w:val="both"/>
        <w:rPr>
          <w:rFonts w:ascii="Times New Roman" w:hAnsi="Times New Roman" w:cs="Times New Roman"/>
          <w:sz w:val="18"/>
        </w:rPr>
      </w:pPr>
    </w:p>
    <w:p w14:paraId="70E4BB1F" w14:textId="77777777" w:rsidR="00A53CA7" w:rsidRDefault="00A53CA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............................................................................</w:t>
      </w:r>
    </w:p>
    <w:p w14:paraId="11EB966A" w14:textId="77777777" w:rsidR="00A53CA7" w:rsidRPr="00A53CA7" w:rsidRDefault="00A53CA7" w:rsidP="00A53CA7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53CA7">
        <w:rPr>
          <w:rFonts w:ascii="Times New Roman" w:hAnsi="Times New Roman" w:cs="Times New Roman"/>
          <w:sz w:val="24"/>
          <w:szCs w:val="24"/>
        </w:rPr>
        <w:t>Podpis a pečiatka osoby oprávnenej konať za uchádzača</w:t>
      </w:r>
    </w:p>
    <w:sectPr w:rsidR="00A53CA7" w:rsidRPr="00A53CA7" w:rsidSect="00EB4F81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AB4B" w14:textId="77777777" w:rsidR="00B53877" w:rsidRDefault="00B53877">
      <w:pPr>
        <w:spacing w:after="0" w:line="240" w:lineRule="auto"/>
      </w:pPr>
      <w:r>
        <w:separator/>
      </w:r>
    </w:p>
  </w:endnote>
  <w:endnote w:type="continuationSeparator" w:id="0">
    <w:p w14:paraId="5E24732F" w14:textId="77777777" w:rsidR="00B53877" w:rsidRDefault="00B5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86749"/>
      <w:docPartObj>
        <w:docPartGallery w:val="Page Numbers (Bottom of Page)"/>
        <w:docPartUnique/>
      </w:docPartObj>
    </w:sdtPr>
    <w:sdtEndPr/>
    <w:sdtContent>
      <w:p w14:paraId="2E27A776" w14:textId="306C2235" w:rsidR="00AE16DC" w:rsidRDefault="00A53CA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6F0">
          <w:rPr>
            <w:noProof/>
          </w:rPr>
          <w:t>1</w:t>
        </w:r>
        <w:r>
          <w:fldChar w:fldCharType="end"/>
        </w:r>
      </w:p>
    </w:sdtContent>
  </w:sdt>
  <w:p w14:paraId="42502180" w14:textId="77777777" w:rsidR="00AE16DC" w:rsidRDefault="00C936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0B10" w14:textId="77777777" w:rsidR="00B53877" w:rsidRDefault="00B53877">
      <w:pPr>
        <w:spacing w:after="0" w:line="240" w:lineRule="auto"/>
      </w:pPr>
      <w:r>
        <w:separator/>
      </w:r>
    </w:p>
  </w:footnote>
  <w:footnote w:type="continuationSeparator" w:id="0">
    <w:p w14:paraId="4492A0B9" w14:textId="77777777" w:rsidR="00B53877" w:rsidRDefault="00B5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A7"/>
    <w:rsid w:val="0003355C"/>
    <w:rsid w:val="00126CBC"/>
    <w:rsid w:val="00163A50"/>
    <w:rsid w:val="001A5711"/>
    <w:rsid w:val="001D0578"/>
    <w:rsid w:val="001D38D3"/>
    <w:rsid w:val="001E4EFC"/>
    <w:rsid w:val="00292C87"/>
    <w:rsid w:val="002A4D29"/>
    <w:rsid w:val="002D4058"/>
    <w:rsid w:val="00321E7D"/>
    <w:rsid w:val="003F6F69"/>
    <w:rsid w:val="0043222E"/>
    <w:rsid w:val="00536B3D"/>
    <w:rsid w:val="00595408"/>
    <w:rsid w:val="006311B1"/>
    <w:rsid w:val="00684DE9"/>
    <w:rsid w:val="006B3195"/>
    <w:rsid w:val="006C0835"/>
    <w:rsid w:val="007037F0"/>
    <w:rsid w:val="00746751"/>
    <w:rsid w:val="0076050D"/>
    <w:rsid w:val="00812935"/>
    <w:rsid w:val="008C1A57"/>
    <w:rsid w:val="009B254F"/>
    <w:rsid w:val="00A41141"/>
    <w:rsid w:val="00A4611A"/>
    <w:rsid w:val="00A53CA7"/>
    <w:rsid w:val="00A54486"/>
    <w:rsid w:val="00AB5F10"/>
    <w:rsid w:val="00B24EA7"/>
    <w:rsid w:val="00B26C00"/>
    <w:rsid w:val="00B53877"/>
    <w:rsid w:val="00C230F5"/>
    <w:rsid w:val="00C26900"/>
    <w:rsid w:val="00C73BDD"/>
    <w:rsid w:val="00C936F0"/>
    <w:rsid w:val="00C9502B"/>
    <w:rsid w:val="00CC7A7E"/>
    <w:rsid w:val="00CF502B"/>
    <w:rsid w:val="00D750F4"/>
    <w:rsid w:val="00D92B42"/>
    <w:rsid w:val="00DA4098"/>
    <w:rsid w:val="00E0404B"/>
    <w:rsid w:val="00E11B1C"/>
    <w:rsid w:val="00E73929"/>
    <w:rsid w:val="00EB4F81"/>
    <w:rsid w:val="00F421E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E9CE"/>
  <w15:chartTrackingRefBased/>
  <w15:docId w15:val="{83C12745-2DA9-4226-9911-56CC8B4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CA7"/>
    <w:pPr>
      <w:spacing w:line="300" w:lineRule="auto"/>
    </w:pPr>
    <w:rPr>
      <w:rFonts w:eastAsiaTheme="minorEastAsia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5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3CA7"/>
    <w:rPr>
      <w:rFonts w:eastAsiaTheme="minorEastAsia"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A53CA7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3CA7"/>
    <w:rPr>
      <w:rFonts w:ascii="Arial" w:eastAsia="Arial" w:hAnsi="Arial" w:cs="Arial"/>
      <w:sz w:val="20"/>
      <w:szCs w:val="20"/>
      <w:lang w:val="en-US"/>
    </w:rPr>
  </w:style>
  <w:style w:type="table" w:customStyle="1" w:styleId="TableGrid0">
    <w:name w:val="Table Grid0"/>
    <w:rsid w:val="00A53CA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C269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9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900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900"/>
    <w:rPr>
      <w:rFonts w:ascii="Segoe UI" w:eastAsiaTheme="minorEastAsia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F502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3</cp:revision>
  <dcterms:created xsi:type="dcterms:W3CDTF">2022-11-28T13:44:00Z</dcterms:created>
  <dcterms:modified xsi:type="dcterms:W3CDTF">2022-12-12T08:17:00Z</dcterms:modified>
</cp:coreProperties>
</file>