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915" w:rsidTr="00A17915">
        <w:trPr>
          <w:trHeight w:val="2567"/>
        </w:trPr>
        <w:tc>
          <w:tcPr>
            <w:tcW w:w="9016" w:type="dxa"/>
            <w:vAlign w:val="center"/>
          </w:tcPr>
          <w:p w:rsidR="00A17915" w:rsidRPr="004E2B61" w:rsidRDefault="00A17915" w:rsidP="00A17915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sk-SK"/>
              </w:rPr>
            </w:pPr>
            <w:r w:rsidRPr="004E2B61">
              <w:rPr>
                <w:rFonts w:ascii="Arial Narrow" w:hAnsi="Arial Narrow" w:cstheme="minorHAnsi"/>
                <w:b/>
                <w:bCs/>
                <w:sz w:val="24"/>
                <w:szCs w:val="24"/>
                <w:lang w:val="sk-SK"/>
              </w:rPr>
              <w:t>OPIS PREDMETU ZÁKAZKY</w:t>
            </w:r>
          </w:p>
        </w:tc>
      </w:tr>
    </w:tbl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sz w:val="24"/>
          <w:szCs w:val="24"/>
          <w:lang w:val="sk-SK"/>
        </w:rPr>
        <w:lastRenderedPageBreak/>
        <w:t>STRUČNÝ OPIS PREDMETU ZÁKAZKY</w:t>
      </w:r>
    </w:p>
    <w:p w:rsidR="001A1A60" w:rsidRPr="00457A1E" w:rsidRDefault="001A1A60" w:rsidP="001A1A60">
      <w:p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Predmet zákazky zahŕňa: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Dodávku, implementáciu a podporu integrovaného bezpečnostného systému monitoringu sieťovej prevádzky pre testovacie pracovisko.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 xml:space="preserve">Dodávku, implementáciu 2ks </w:t>
      </w:r>
      <w:proofErr w:type="spellStart"/>
      <w:r w:rsidRPr="00457A1E">
        <w:rPr>
          <w:rFonts w:ascii="Arial Narrow" w:hAnsi="Arial Narrow" w:cstheme="minorHAnsi"/>
          <w:lang w:val="sk-SK"/>
        </w:rPr>
        <w:t>Next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Generation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Firewall zariadení s funkciou IPS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Dodávku a implementáciu systému na centralizovanú správu logov a iných strojových dát z ľubovoľných zdrojov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Dodávku pracovných staníc a zobrazovacích zariadení pre zamestnancov centra pre bezpečnostný monitoring, detekciu bezpečnostných incidentov a riešenie kybernetických bezpečnostných incidentov (</w:t>
      </w:r>
      <w:proofErr w:type="spellStart"/>
      <w:r w:rsidRPr="00457A1E">
        <w:rPr>
          <w:rFonts w:ascii="Arial Narrow" w:hAnsi="Arial Narrow" w:cstheme="minorHAnsi"/>
          <w:lang w:val="sk-SK"/>
        </w:rPr>
        <w:t>Security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Operations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Centra)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Služby zahŕňajúce inštalačné práce, implementačné prace a školenia obslužného personálu</w:t>
      </w:r>
    </w:p>
    <w:p w:rsidR="005E3794" w:rsidRDefault="005E3794" w:rsidP="00CB0A11">
      <w:pPr>
        <w:jc w:val="both"/>
        <w:rPr>
          <w:rFonts w:ascii="Arial Narrow" w:eastAsia="Calibri" w:hAnsi="Arial Narrow" w:cs="Times New Roman"/>
          <w:lang w:val="sk-SK"/>
        </w:rPr>
      </w:pP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 xml:space="preserve">Termín plnenia predmetu zákazky: do 7 mesiacov. 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 xml:space="preserve">Dodávané riešenie úspešného uchádzača (ďalej aj „zhotoviteľ“ alebo „uchádzač“) musí spĺňať minimálne technicko-prevádzkové parametre, ktoré sú uvedené v opise predmetu zákazky/zmluvy. 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Zhotoviteľ je povinný zabezpečiť dodanie kompletného riešenia predmetu zákazky/zmluvy, vrátane dovozu a požadovaných prác na miesto dodania predmetu zákazky/zmluvy. K inštalácii a uvedeniu systému do prevádzky musia byť dodané všetky časti platformy, softvér a aj všetky jeho ko</w:t>
      </w:r>
      <w:r w:rsidR="00622651" w:rsidRPr="0055113B">
        <w:rPr>
          <w:rFonts w:ascii="Arial Narrow" w:eastAsia="Calibri" w:hAnsi="Arial Narrow" w:cs="Times New Roman"/>
          <w:lang w:val="sk-SK"/>
        </w:rPr>
        <w:t>mponenty ako aj hardvér,</w:t>
      </w:r>
      <w:r w:rsidRPr="0055113B">
        <w:rPr>
          <w:rFonts w:ascii="Arial Narrow" w:eastAsia="Calibri" w:hAnsi="Arial Narrow" w:cs="Times New Roman"/>
          <w:lang w:val="sk-SK"/>
        </w:rPr>
        <w:t xml:space="preserve"> ktoré sú potrebné pre úspešnú inštaláciu a aj beh celého systému.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Ku každému zariadeniu zhotoviteľ dodá minimálne:</w:t>
      </w:r>
    </w:p>
    <w:p w:rsidR="00CB0A11" w:rsidRPr="0055113B" w:rsidRDefault="00CB0A11" w:rsidP="00CB0A11">
      <w:pPr>
        <w:numPr>
          <w:ilvl w:val="0"/>
          <w:numId w:val="17"/>
        </w:numPr>
        <w:contextualSpacing/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Technickú dokumentáciu od výrobcu v slovenskom alebo českom jazyku alebo anglickom jazyku.</w:t>
      </w:r>
    </w:p>
    <w:p w:rsidR="00CB0A11" w:rsidRPr="0055113B" w:rsidRDefault="00CB0A11" w:rsidP="00CB0A11">
      <w:pPr>
        <w:numPr>
          <w:ilvl w:val="0"/>
          <w:numId w:val="17"/>
        </w:numPr>
        <w:contextualSpacing/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Návod na použitie (manuál) v slovenskom alebo českom jazyku.</w:t>
      </w:r>
    </w:p>
    <w:p w:rsidR="00CB0A11" w:rsidRPr="0055113B" w:rsidRDefault="00CB0A11" w:rsidP="00CB0A11">
      <w:pPr>
        <w:numPr>
          <w:ilvl w:val="0"/>
          <w:numId w:val="17"/>
        </w:numPr>
        <w:contextualSpacing/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V prípade nevyvíjaného (komerčného) SW dodá minimálne dokumentáciu od výrobcu v anglickom jazyku.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Hlavné aktivity projektu „Zvýšenie úrovne informačnej a kybernetickej bezpečnosti MF SR“, končia v zmysle harmonogramu projektu a Zmluvy o poskytnutí nenávratného finančného príspevku č. Z311071ACY5 najneskôr 31.08.2023.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Ak sa v súťažných podkladoch uvádzajú údaje, alebo odkazy na konkrétneho výrobcu/výrobný postup/značku/patent/typ, umožňuje sa uchádzačom predloženie ponuky s ekvivalentným riešením, to znamená preukázateľne rovnakými alebo lepšími parametrami ako sú požadované (ak nie je v tejto prílohe uvedené inak).</w:t>
      </w:r>
    </w:p>
    <w:p w:rsidR="00CB0A11" w:rsidRDefault="00CB0A11" w:rsidP="009D5F8E">
      <w:pPr>
        <w:jc w:val="both"/>
        <w:rPr>
          <w:rFonts w:ascii="Arial Narrow" w:hAnsi="Arial Narrow" w:cstheme="minorHAnsi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Všetky zariadenia dodávané v rámci systému musia byť technologicky vyspelé značkové produkty, nové, nepoužité, plne kompatibilné tak, aby spolu tvorili jeden funkčný celok.</w:t>
      </w: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Pr="001A1A60" w:rsidRDefault="00CB0A11" w:rsidP="001A1A60">
      <w:pPr>
        <w:rPr>
          <w:rFonts w:ascii="Arial Narrow" w:hAnsi="Arial Narrow" w:cstheme="minorHAnsi"/>
          <w:lang w:val="sk-SK"/>
        </w:rPr>
      </w:pPr>
    </w:p>
    <w:p w:rsidR="001A1A60" w:rsidRPr="004825B9" w:rsidRDefault="001A1A60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4825B9">
        <w:rPr>
          <w:rFonts w:ascii="Arial Narrow" w:hAnsi="Arial Narrow" w:cstheme="minorHAnsi"/>
          <w:b/>
          <w:bCs/>
          <w:sz w:val="24"/>
          <w:szCs w:val="24"/>
          <w:lang w:val="sk-SK"/>
        </w:rPr>
        <w:lastRenderedPageBreak/>
        <w:t>PODROBNÝ OPIS PREDMETU ZÁKAZKY</w:t>
      </w:r>
    </w:p>
    <w:p w:rsidR="001A1A60" w:rsidRPr="00D1381F" w:rsidRDefault="001A1A60" w:rsidP="001A1A60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D1381F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Všeobecné požiadavky na systém bezpečnostného systému monitoringu sieťovej prevádzky pre testovacie pracovisko</w:t>
      </w:r>
      <w: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.</w:t>
      </w:r>
    </w:p>
    <w:p w:rsidR="001A1A60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Požadujeme, aby systém vedel:</w:t>
      </w:r>
    </w:p>
    <w:p w:rsidR="001A1A60" w:rsidRPr="006641F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Rozpoznávať a zabraňoval pohybu škodlivého kódu cez sieť.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Odhaľovať iné praktiky útočníkov – napríklad pokusy o zneužitie zraniteľnosti, pokusy o vyhýbanie (</w:t>
      </w:r>
      <w:proofErr w:type="spellStart"/>
      <w:r w:rsidRPr="006641FE">
        <w:rPr>
          <w:rFonts w:ascii="Arial Narrow" w:hAnsi="Arial Narrow" w:cstheme="minorHAnsi"/>
          <w:lang w:val="sk-SK"/>
        </w:rPr>
        <w:t>lateral</w:t>
      </w:r>
      <w:proofErr w:type="spellEnd"/>
      <w:r w:rsidRPr="006641F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6641FE">
        <w:rPr>
          <w:rFonts w:ascii="Arial Narrow" w:hAnsi="Arial Narrow" w:cstheme="minorHAnsi"/>
          <w:lang w:val="sk-SK"/>
        </w:rPr>
        <w:t>movements</w:t>
      </w:r>
      <w:proofErr w:type="spellEnd"/>
      <w:r w:rsidRPr="006641FE">
        <w:rPr>
          <w:rFonts w:ascii="Arial Narrow" w:hAnsi="Arial Narrow" w:cstheme="minorHAnsi"/>
          <w:lang w:val="sk-SK"/>
        </w:rPr>
        <w:t>) a ex-filtráciu údajov.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Poskytovať retrospektívne informácie o udalostiach v oblasti IKT zaznamenávaním informácií o sieťových udalostiach s možnosťou ich následného zobrazenia a analýzy.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Umožniť vyšetrovanie incidentov.</w:t>
      </w:r>
    </w:p>
    <w:p w:rsidR="001A1A60" w:rsidRPr="006641FE" w:rsidRDefault="001A1A60" w:rsidP="001A1A60">
      <w:pPr>
        <w:jc w:val="both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rPr>
          <w:rFonts w:ascii="Arial Narrow" w:hAnsi="Arial Narrow" w:cstheme="minorHAnsi"/>
          <w:b/>
          <w:bCs/>
          <w:lang w:val="sk-SK"/>
        </w:rPr>
      </w:pPr>
      <w:r w:rsidRPr="006641FE">
        <w:rPr>
          <w:rFonts w:ascii="Arial Narrow" w:hAnsi="Arial Narrow" w:cstheme="minorHAnsi"/>
          <w:b/>
          <w:bCs/>
          <w:lang w:val="sk-SK"/>
        </w:rPr>
        <w:t>Kvalitatívne požiadavky na systém dohľadu a bezpečnostnej analýzy sieťovej prevádzky:</w:t>
      </w:r>
    </w:p>
    <w:p w:rsidR="001A1A60" w:rsidRPr="006641FE" w:rsidRDefault="001A1A60" w:rsidP="001A1A60">
      <w:pPr>
        <w:pStyle w:val="Bezriadkovania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Systém bude slúžiť ako nástroj pre bezpečnostných špecialistov, preto očakávame možnosť:</w:t>
      </w:r>
    </w:p>
    <w:p w:rsidR="001A1A60" w:rsidRPr="006641F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Jednoducho a rýchlo definovať vlastné pravidlá detekcie javov, ktoré považujeme za zaujímavé a ktoré nie sú pokryté bezpečnostnou databázou (</w:t>
      </w:r>
      <w:proofErr w:type="spellStart"/>
      <w:r w:rsidRPr="006641FE">
        <w:rPr>
          <w:rFonts w:ascii="Arial Narrow" w:hAnsi="Arial Narrow" w:cstheme="minorHAnsi"/>
          <w:lang w:val="sk-SK"/>
        </w:rPr>
        <w:t>threat-intel</w:t>
      </w:r>
      <w:proofErr w:type="spellEnd"/>
      <w:r w:rsidRPr="006641FE">
        <w:rPr>
          <w:rFonts w:ascii="Arial Narrow" w:hAnsi="Arial Narrow" w:cstheme="minorHAnsi"/>
          <w:lang w:val="sk-SK"/>
        </w:rPr>
        <w:t>) dodanou výrobcom technológie.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Vytvárať a upravovať predvolené prehľady vrátane špecifikovania periodicity ich automatickej vytvárania a odoslania.</w:t>
      </w:r>
    </w:p>
    <w:p w:rsidR="001A1A60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Vytvárať ad hoc vyšetrovaní, upozornení a záznamov o sieťovej premávke</w:t>
      </w:r>
    </w:p>
    <w:p w:rsidR="001A1A60" w:rsidRPr="00457A1E" w:rsidRDefault="001A1A60" w:rsidP="001A1A60">
      <w:pPr>
        <w:pStyle w:val="Odsekzoznamu"/>
        <w:jc w:val="both"/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Monitorovanie </w:t>
      </w:r>
      <w:proofErr w:type="spellStart"/>
      <w:r w:rsidRPr="00457A1E">
        <w:rPr>
          <w:rFonts w:ascii="Arial Narrow" w:hAnsi="Arial Narrow"/>
          <w:b/>
          <w:bCs/>
          <w:lang w:val="sk-SK"/>
        </w:rPr>
        <w:t>NetFlow</w:t>
      </w:r>
      <w:proofErr w:type="spellEnd"/>
      <w:r w:rsidRPr="00457A1E">
        <w:rPr>
          <w:rFonts w:ascii="Arial Narrow" w:hAnsi="Arial Narrow"/>
          <w:b/>
          <w:bCs/>
          <w:lang w:val="sk-SK"/>
        </w:rPr>
        <w:t xml:space="preserve"> a DPI zariadenia: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Pasívne zapojenie bez vplyvu na monitorovanie sieť (SPAN/</w:t>
      </w:r>
      <w:proofErr w:type="spellStart"/>
      <w:r w:rsidRPr="00457A1E">
        <w:rPr>
          <w:rFonts w:ascii="Arial Narrow" w:hAnsi="Arial Narrow"/>
          <w:lang w:val="sk-SK"/>
        </w:rPr>
        <w:t>mirror</w:t>
      </w:r>
      <w:proofErr w:type="spellEnd"/>
      <w:r w:rsidRPr="00457A1E">
        <w:rPr>
          <w:rFonts w:ascii="Arial Narrow" w:hAnsi="Arial Narrow"/>
          <w:lang w:val="sk-SK"/>
        </w:rPr>
        <w:t xml:space="preserve"> portami)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Jednoduchá inštalácia do existujúcej sieťovej infraštruktúry - </w:t>
      </w:r>
      <w:proofErr w:type="spellStart"/>
      <w:r w:rsidRPr="00457A1E">
        <w:rPr>
          <w:rFonts w:ascii="Arial Narrow" w:hAnsi="Arial Narrow"/>
          <w:lang w:val="sk-SK"/>
        </w:rPr>
        <w:t>racková</w:t>
      </w:r>
      <w:proofErr w:type="spellEnd"/>
      <w:r w:rsidRPr="00457A1E">
        <w:rPr>
          <w:rFonts w:ascii="Arial Narrow" w:hAnsi="Arial Narrow"/>
          <w:lang w:val="sk-SK"/>
        </w:rPr>
        <w:t xml:space="preserve"> montáž 1U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Manažment rozhranie: min. 1 x (administratívne) porty 10/100 / 1000Mb / s pre zabezpečenú vzdialenú správu a prenos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 dohľad a konfigurácia - SSH, HTTPS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Správa užívateľov a prístupových práv na zariadení prostredníctvom užívateľských rolí.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Nastaviteľná rýchlosť monitorovacej linky min. 1x (4 x 1 Gb/s) HW na </w:t>
      </w:r>
      <w:proofErr w:type="spellStart"/>
      <w:r w:rsidRPr="00457A1E">
        <w:rPr>
          <w:rFonts w:ascii="Arial Narrow" w:hAnsi="Arial Narrow"/>
          <w:lang w:val="sk-SK"/>
        </w:rPr>
        <w:t>metalickom</w:t>
      </w:r>
      <w:proofErr w:type="spellEnd"/>
      <w:r w:rsidRPr="00457A1E">
        <w:rPr>
          <w:rFonts w:ascii="Arial Narrow" w:hAnsi="Arial Narrow"/>
          <w:lang w:val="sk-SK"/>
        </w:rPr>
        <w:t xml:space="preserve"> fyzickom rozhraní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Časová synchronizácia zariadenia proti centrálnemu zdroju času na sieti.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Výkon: Min1,48 </w:t>
      </w:r>
      <w:proofErr w:type="spellStart"/>
      <w:r w:rsidRPr="00457A1E">
        <w:rPr>
          <w:rFonts w:ascii="Arial Narrow" w:hAnsi="Arial Narrow"/>
          <w:lang w:val="sk-SK"/>
        </w:rPr>
        <w:t>Mpp</w:t>
      </w:r>
      <w:proofErr w:type="spellEnd"/>
      <w:r w:rsidRPr="00457A1E">
        <w:rPr>
          <w:rFonts w:ascii="Arial Narrow" w:hAnsi="Arial Narrow"/>
          <w:lang w:val="sk-SK"/>
        </w:rPr>
        <w:t>/s na 1 Gb/s monitorovací port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Podpora protokolov pre výmenu dát: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dáta vo formátoch verzii 5 a 9, IPFIX.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Integrácia do </w:t>
      </w:r>
      <w:proofErr w:type="spellStart"/>
      <w:r w:rsidRPr="00457A1E">
        <w:rPr>
          <w:rFonts w:ascii="Arial Narrow" w:hAnsi="Arial Narrow"/>
          <w:lang w:val="sk-SK"/>
        </w:rPr>
        <w:t>dohľadového</w:t>
      </w:r>
      <w:proofErr w:type="spellEnd"/>
      <w:r w:rsidRPr="00457A1E">
        <w:rPr>
          <w:rFonts w:ascii="Arial Narrow" w:hAnsi="Arial Narrow"/>
          <w:lang w:val="sk-SK"/>
        </w:rPr>
        <w:t xml:space="preserve"> systému pre kontrolu dostupnosti a vyťaženia zdrojov technológií SNMP.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Vzorkovanie: Na úrovni paketov a na úrovni tokov.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Prevedenie: HW zariadenie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proofErr w:type="spellStart"/>
      <w:r w:rsidRPr="00457A1E">
        <w:rPr>
          <w:rFonts w:ascii="Arial Narrow" w:hAnsi="Arial Narrow"/>
          <w:b/>
          <w:bCs/>
          <w:lang w:val="sk-SK"/>
        </w:rPr>
        <w:t>NetFlow</w:t>
      </w:r>
      <w:proofErr w:type="spellEnd"/>
      <w:r w:rsidRPr="00457A1E">
        <w:rPr>
          <w:rFonts w:ascii="Arial Narrow" w:hAnsi="Arial Narrow"/>
          <w:b/>
          <w:bCs/>
          <w:lang w:val="sk-SK"/>
        </w:rPr>
        <w:t xml:space="preserve"> kolektor: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Granularita</w:t>
      </w:r>
      <w:proofErr w:type="spellEnd"/>
      <w:r w:rsidRPr="00457A1E">
        <w:rPr>
          <w:rFonts w:ascii="Arial Narrow" w:hAnsi="Arial Narrow"/>
          <w:lang w:val="sk-SK"/>
        </w:rPr>
        <w:t xml:space="preserve"> vizualizácie: min. spracovanie dátových tokov / paketov a vizualizácia v 5-minútových, 1-minútových alebo 30-sekundových intervaloch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Podpora štandardov dátových tokov: min.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v5,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v9, IPFIX, </w:t>
      </w:r>
      <w:proofErr w:type="spellStart"/>
      <w:r w:rsidRPr="00457A1E">
        <w:rPr>
          <w:rFonts w:ascii="Arial Narrow" w:hAnsi="Arial Narrow"/>
          <w:lang w:val="sk-SK"/>
        </w:rPr>
        <w:t>jFlow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cflowd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NetStream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sFlow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Lite a ich zber z desiatok zdrojov v</w:t>
      </w:r>
      <w:r>
        <w:rPr>
          <w:rFonts w:ascii="Arial Narrow" w:hAnsi="Arial Narrow"/>
          <w:lang w:val="sk-SK"/>
        </w:rPr>
        <w:t> </w:t>
      </w:r>
      <w:r w:rsidRPr="00457A1E">
        <w:rPr>
          <w:rFonts w:ascii="Arial Narrow" w:hAnsi="Arial Narrow"/>
          <w:lang w:val="sk-SK"/>
        </w:rPr>
        <w:t>sieti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Možnosť dohľadania ľubovoľnej komunikácie až na úroveň jednotlivých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záznamov, priebežné grafy prevádzky, top štatistiky, reporty, </w:t>
      </w:r>
      <w:proofErr w:type="spellStart"/>
      <w:r w:rsidRPr="00457A1E">
        <w:rPr>
          <w:rFonts w:ascii="Arial Narrow" w:hAnsi="Arial Narrow"/>
          <w:lang w:val="sk-SK"/>
        </w:rPr>
        <w:t>alerty</w:t>
      </w:r>
      <w:proofErr w:type="spellEnd"/>
      <w:r w:rsidRPr="00457A1E">
        <w:rPr>
          <w:rFonts w:ascii="Arial Narrow" w:hAnsi="Arial Narrow"/>
          <w:lang w:val="sk-SK"/>
        </w:rPr>
        <w:t>, databázy aktívnych zariadení na sieti vr. identifikácie zariadení.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Jednoduchá konfigurácia pomocou dostupných konfiguračných šablón, ktoré umožňujú výber z dostupných “</w:t>
      </w:r>
      <w:proofErr w:type="spellStart"/>
      <w:r w:rsidRPr="00457A1E">
        <w:rPr>
          <w:rFonts w:ascii="Arial Narrow" w:hAnsi="Arial Narrow"/>
          <w:lang w:val="sk-SK"/>
        </w:rPr>
        <w:t>Presets</w:t>
      </w:r>
      <w:proofErr w:type="spellEnd"/>
      <w:r w:rsidRPr="00457A1E">
        <w:rPr>
          <w:rFonts w:ascii="Arial Narrow" w:hAnsi="Arial Narrow"/>
          <w:lang w:val="sk-SK"/>
        </w:rPr>
        <w:t xml:space="preserve">” a ich aplikáciou vytvárať profily, kapitoly, reporty, </w:t>
      </w:r>
      <w:proofErr w:type="spellStart"/>
      <w:r w:rsidRPr="00457A1E">
        <w:rPr>
          <w:rFonts w:ascii="Arial Narrow" w:hAnsi="Arial Narrow"/>
          <w:lang w:val="sk-SK"/>
        </w:rPr>
        <w:t>widgety</w:t>
      </w:r>
      <w:proofErr w:type="spellEnd"/>
      <w:r w:rsidRPr="00457A1E">
        <w:rPr>
          <w:rFonts w:ascii="Arial Narrow" w:hAnsi="Arial Narrow"/>
          <w:lang w:val="sk-SK"/>
        </w:rPr>
        <w:t xml:space="preserve"> a </w:t>
      </w:r>
      <w:proofErr w:type="spellStart"/>
      <w:r w:rsidRPr="00457A1E">
        <w:rPr>
          <w:rFonts w:ascii="Arial Narrow" w:hAnsi="Arial Narrow"/>
          <w:lang w:val="sk-SK"/>
        </w:rPr>
        <w:t>dashboardy</w:t>
      </w:r>
      <w:proofErr w:type="spellEnd"/>
      <w:r w:rsidRPr="00457A1E">
        <w:rPr>
          <w:rFonts w:ascii="Arial Narrow" w:hAnsi="Arial Narrow"/>
          <w:lang w:val="sk-SK"/>
        </w:rPr>
        <w:t xml:space="preserve"> bez nutnosti manuálnej konfigurácie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Prevedenie: šablóny pre nasadenie virtuálneho stroja (</w:t>
      </w:r>
      <w:proofErr w:type="spellStart"/>
      <w:r w:rsidRPr="00457A1E">
        <w:rPr>
          <w:rFonts w:ascii="Arial Narrow" w:hAnsi="Arial Narrow"/>
          <w:lang w:val="sk-SK"/>
        </w:rPr>
        <w:t>VmWare</w:t>
      </w:r>
      <w:proofErr w:type="spellEnd"/>
      <w:r w:rsidRPr="00457A1E">
        <w:rPr>
          <w:rFonts w:ascii="Arial Narrow" w:hAnsi="Arial Narrow"/>
          <w:lang w:val="sk-SK"/>
        </w:rPr>
        <w:t xml:space="preserve">, KVM, </w:t>
      </w:r>
      <w:proofErr w:type="spellStart"/>
      <w:r w:rsidRPr="00457A1E">
        <w:rPr>
          <w:rFonts w:ascii="Arial Narrow" w:hAnsi="Arial Narrow"/>
          <w:lang w:val="sk-SK"/>
        </w:rPr>
        <w:t>Hyper</w:t>
      </w:r>
      <w:proofErr w:type="spellEnd"/>
      <w:r w:rsidRPr="00457A1E">
        <w:rPr>
          <w:rFonts w:ascii="Arial Narrow" w:hAnsi="Arial Narrow"/>
          <w:lang w:val="sk-SK"/>
        </w:rPr>
        <w:t>-V)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Kapacita dátového úložiska: Min 2 TB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Výkon kolektora min:100000 </w:t>
      </w:r>
      <w:proofErr w:type="spellStart"/>
      <w:r w:rsidRPr="00457A1E">
        <w:rPr>
          <w:rFonts w:ascii="Arial Narrow" w:hAnsi="Arial Narrow"/>
          <w:lang w:val="sk-SK"/>
        </w:rPr>
        <w:t>fps</w:t>
      </w:r>
      <w:proofErr w:type="spellEnd"/>
      <w:r w:rsidRPr="00457A1E">
        <w:rPr>
          <w:rFonts w:ascii="Arial Narrow" w:hAnsi="Arial Narrow"/>
          <w:lang w:val="sk-SK"/>
        </w:rPr>
        <w:t xml:space="preserve"> (dátových tokov / s)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Manažment rozhranie: min. 1 x (administratívne) port 10/100 / 1000Mb / s pre zabezpečenú vzdialenú správu a prenos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Zabezpečená vzdialená správa, dohľad a konfigurácia - SSH, HTTPS.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Integrácia do pohľadového systému pre kontrolu dostupnosti a vyťaženia zdrojov technológií SNMP.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Prijímanie a preposielanie IPFIX dát pomocou spoľahlivého TCP spojenia s možnosťou šifrovania (TCP/TLS) podľa štandardu RFC 7011.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Kolektor poskytuje dokumentované API pre získavanie a spracovanie dát. Prostredníctvom API je možné kolektor tiež konfigurovať (napr. definovať vlastné prehľady, reporty, apod.).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Prevedenie: virtuálne zariadenie (</w:t>
      </w:r>
      <w:proofErr w:type="spellStart"/>
      <w:r w:rsidRPr="00457A1E">
        <w:rPr>
          <w:rFonts w:ascii="Arial Narrow" w:hAnsi="Arial Narrow"/>
          <w:lang w:val="sk-SK"/>
        </w:rPr>
        <w:t>appliance</w:t>
      </w:r>
      <w:proofErr w:type="spellEnd"/>
      <w:r w:rsidRPr="00457A1E">
        <w:rPr>
          <w:rFonts w:ascii="Arial Narrow" w:hAnsi="Arial Narrow"/>
          <w:lang w:val="sk-SK"/>
        </w:rPr>
        <w:t>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Monitorovací systém: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Vizualizácia štatistických dát podľa objemu (min . počet prenesených bytov, tokov, paketov), IP prevádzky (min. TCP, UDP, ICMP, ostatné) alebo protokolu (min. HTTP, IMAP, SSH), vrátane plnej konfigurácie grafov a pohľadov užívateľom.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Podpora autentizácie voči LDAP (</w:t>
      </w:r>
      <w:proofErr w:type="spellStart"/>
      <w:r w:rsidRPr="00457A1E">
        <w:rPr>
          <w:rFonts w:ascii="Arial Narrow" w:hAnsi="Arial Narrow"/>
          <w:lang w:val="sk-SK"/>
        </w:rPr>
        <w:t>Active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Directory</w:t>
      </w:r>
      <w:proofErr w:type="spellEnd"/>
      <w:r w:rsidRPr="00457A1E">
        <w:rPr>
          <w:rFonts w:ascii="Arial Narrow" w:hAnsi="Arial Narrow"/>
          <w:lang w:val="sk-SK"/>
        </w:rPr>
        <w:t>).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Časová synchronizácia zariadenia proti centrálnemu zdroju času na sieti.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Použitie DNS cache na zariadení pre rýchlejší preklad IP adries na doménové mená.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Monitorovanie rozšírených L3 / L4 informácií: Podpora pre monitorovanie rozšírených L3 / L4 informácií - TTL (</w:t>
      </w:r>
      <w:proofErr w:type="spellStart"/>
      <w:r w:rsidRPr="00457A1E">
        <w:rPr>
          <w:rFonts w:ascii="Arial Narrow" w:hAnsi="Arial Narrow"/>
          <w:lang w:val="sk-SK"/>
        </w:rPr>
        <w:t>Time</w:t>
      </w:r>
      <w:proofErr w:type="spellEnd"/>
      <w:r w:rsidRPr="00457A1E">
        <w:rPr>
          <w:rFonts w:ascii="Arial Narrow" w:hAnsi="Arial Narrow"/>
          <w:lang w:val="sk-SK"/>
        </w:rPr>
        <w:t xml:space="preserve"> to </w:t>
      </w:r>
      <w:proofErr w:type="spellStart"/>
      <w:r w:rsidRPr="00457A1E">
        <w:rPr>
          <w:rFonts w:ascii="Arial Narrow" w:hAnsi="Arial Narrow"/>
          <w:lang w:val="sk-SK"/>
        </w:rPr>
        <w:t>live</w:t>
      </w:r>
      <w:proofErr w:type="spellEnd"/>
      <w:r w:rsidRPr="00457A1E">
        <w:rPr>
          <w:rFonts w:ascii="Arial Narrow" w:hAnsi="Arial Narrow"/>
          <w:lang w:val="sk-SK"/>
        </w:rPr>
        <w:t xml:space="preserve">), TCP </w:t>
      </w:r>
      <w:proofErr w:type="spellStart"/>
      <w:r w:rsidRPr="00457A1E">
        <w:rPr>
          <w:rFonts w:ascii="Arial Narrow" w:hAnsi="Arial Narrow"/>
          <w:lang w:val="sk-SK"/>
        </w:rPr>
        <w:t>Window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size</w:t>
      </w:r>
      <w:proofErr w:type="spellEnd"/>
      <w:r w:rsidRPr="00457A1E">
        <w:rPr>
          <w:rFonts w:ascii="Arial Narrow" w:hAnsi="Arial Narrow"/>
          <w:lang w:val="sk-SK"/>
        </w:rPr>
        <w:t>, TCP SYN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Monitorovanie a reportovanie MAC adries vo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štatistikách. Možnosť použiť MAC adresu ako položku kľúča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záznamu.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Spracovanie dátovej prevádzky min. IPv4 a IPv6, VLAN, MPLS, AS, HTTP, HTTPS (SNI) </w:t>
      </w:r>
      <w:proofErr w:type="spellStart"/>
      <w:r w:rsidRPr="00457A1E">
        <w:rPr>
          <w:rFonts w:ascii="Arial Narrow" w:hAnsi="Arial Narrow"/>
          <w:lang w:val="sk-SK"/>
        </w:rPr>
        <w:t>VoIP,DNS</w:t>
      </w:r>
      <w:proofErr w:type="spellEnd"/>
      <w:r w:rsidRPr="00457A1E">
        <w:rPr>
          <w:rFonts w:ascii="Arial Narrow" w:hAnsi="Arial Narrow"/>
          <w:lang w:val="sk-SK"/>
        </w:rPr>
        <w:t>, DHCP,SMB / CIFS a emailovej prevádzky.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Analýza oneskorenia na sieti min. RTT, SRT, </w:t>
      </w:r>
      <w:proofErr w:type="spellStart"/>
      <w:r w:rsidRPr="00457A1E">
        <w:rPr>
          <w:rFonts w:ascii="Arial Narrow" w:hAnsi="Arial Narrow"/>
          <w:lang w:val="sk-SK"/>
        </w:rPr>
        <w:t>delay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jitter</w:t>
      </w:r>
      <w:proofErr w:type="spellEnd"/>
      <w:r w:rsidRPr="00457A1E">
        <w:rPr>
          <w:rFonts w:ascii="Arial Narrow" w:hAnsi="Arial Narrow"/>
          <w:lang w:val="sk-SK"/>
        </w:rPr>
        <w:t xml:space="preserve">, retransmisiu, </w:t>
      </w:r>
      <w:proofErr w:type="spellStart"/>
      <w:r w:rsidRPr="00457A1E">
        <w:rPr>
          <w:rFonts w:ascii="Arial Narrow" w:hAnsi="Arial Narrow"/>
          <w:lang w:val="sk-SK"/>
        </w:rPr>
        <w:t>out</w:t>
      </w:r>
      <w:proofErr w:type="spellEnd"/>
      <w:r w:rsidRPr="00457A1E">
        <w:rPr>
          <w:rFonts w:ascii="Arial Narrow" w:hAnsi="Arial Narrow"/>
          <w:lang w:val="sk-SK"/>
        </w:rPr>
        <w:t>-of-</w:t>
      </w:r>
      <w:proofErr w:type="spellStart"/>
      <w:r w:rsidRPr="00457A1E">
        <w:rPr>
          <w:rFonts w:ascii="Arial Narrow" w:hAnsi="Arial Narrow"/>
          <w:lang w:val="sk-SK"/>
        </w:rPr>
        <w:t>order</w:t>
      </w:r>
      <w:proofErr w:type="spellEnd"/>
      <w:r w:rsidRPr="00457A1E">
        <w:rPr>
          <w:rFonts w:ascii="Arial Narrow" w:hAnsi="Arial Narrow"/>
          <w:lang w:val="sk-SK"/>
        </w:rPr>
        <w:t xml:space="preserve"> pakety ako súčasť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štatistík a podpora pre analýzu CISCO AVC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Podpora vyplňovania AS na základe vstavaného či dodaného zoznamu.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Monitoring aktívnych zariadení na sietí a viditeľnosť do šifrovanej komunikácie SSL/TLS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Monitoring využívaných externých </w:t>
      </w:r>
      <w:proofErr w:type="spellStart"/>
      <w:r w:rsidRPr="00457A1E">
        <w:rPr>
          <w:rFonts w:ascii="Arial Narrow" w:hAnsi="Arial Narrow"/>
          <w:lang w:val="sk-SK"/>
        </w:rPr>
        <w:t>cloudových</w:t>
      </w:r>
      <w:proofErr w:type="spellEnd"/>
      <w:r w:rsidRPr="00457A1E">
        <w:rPr>
          <w:rFonts w:ascii="Arial Narrow" w:hAnsi="Arial Narrow"/>
          <w:lang w:val="sk-SK"/>
        </w:rPr>
        <w:t xml:space="preserve"> služieb (MS </w:t>
      </w:r>
      <w:proofErr w:type="spellStart"/>
      <w:r w:rsidRPr="00457A1E">
        <w:rPr>
          <w:rFonts w:ascii="Arial Narrow" w:hAnsi="Arial Narrow"/>
          <w:lang w:val="sk-SK"/>
        </w:rPr>
        <w:t>Azure</w:t>
      </w:r>
      <w:proofErr w:type="spellEnd"/>
      <w:r w:rsidRPr="00457A1E">
        <w:rPr>
          <w:rFonts w:ascii="Arial Narrow" w:hAnsi="Arial Narrow"/>
          <w:lang w:val="sk-SK"/>
        </w:rPr>
        <w:t xml:space="preserve">, AWS, GPC) s podporou end-to-end </w:t>
      </w:r>
      <w:proofErr w:type="spellStart"/>
      <w:r w:rsidRPr="00457A1E">
        <w:rPr>
          <w:rFonts w:ascii="Arial Narrow" w:hAnsi="Arial Narrow"/>
          <w:lang w:val="sk-SK"/>
        </w:rPr>
        <w:t>visibility</w:t>
      </w:r>
      <w:proofErr w:type="spellEnd"/>
      <w:r w:rsidRPr="00457A1E">
        <w:rPr>
          <w:rFonts w:ascii="Arial Narrow" w:hAnsi="Arial Narrow"/>
          <w:lang w:val="sk-SK"/>
        </w:rPr>
        <w:t xml:space="preserve"> dátovej komunikácie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umožňovať vizualizáciu monitorovaných liniek a </w:t>
      </w:r>
      <w:proofErr w:type="spellStart"/>
      <w:r w:rsidRPr="00457A1E">
        <w:rPr>
          <w:rFonts w:ascii="Arial Narrow" w:hAnsi="Arial Narrow"/>
          <w:lang w:val="sk-SK"/>
        </w:rPr>
        <w:t>prepojov</w:t>
      </w:r>
      <w:proofErr w:type="spellEnd"/>
      <w:r w:rsidRPr="00457A1E">
        <w:rPr>
          <w:rFonts w:ascii="Arial Narrow" w:hAnsi="Arial Narrow"/>
          <w:lang w:val="sk-SK"/>
        </w:rPr>
        <w:t xml:space="preserve"> a sieťovej topológie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Generovanie štatistík a podrobných výpisov nad voliteľnými časovými intervalmi s voliteľnými filtrami. Rôzne formáty výstupov, minimálne PDF, CSV.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 w:cstheme="minorHAnsi"/>
          <w:lang w:val="sk-SK"/>
        </w:rPr>
        <w:t>Monitorovanie zariadení pripojených k dátovej sieti, dlhodobá história aktívnych zariadení, identifikácia na základe IP adresy, MAC adresy, sledovanie VLAN, operačného systému, prihláseného používateľa na danom zariadení.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 w:cstheme="minorHAnsi"/>
          <w:lang w:val="sk-SK"/>
        </w:rPr>
        <w:t xml:space="preserve">Centralizovaný </w:t>
      </w:r>
      <w:proofErr w:type="spellStart"/>
      <w:r w:rsidRPr="00457A1E">
        <w:rPr>
          <w:rFonts w:ascii="Arial Narrow" w:hAnsi="Arial Narrow" w:cstheme="minorHAnsi"/>
          <w:lang w:val="sk-SK"/>
        </w:rPr>
        <w:t>dashboard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s možnosťou tvorby vlastných náhľadov a </w:t>
      </w:r>
      <w:proofErr w:type="spellStart"/>
      <w:r w:rsidRPr="00457A1E">
        <w:rPr>
          <w:rFonts w:ascii="Arial Narrow" w:hAnsi="Arial Narrow" w:cstheme="minorHAnsi"/>
          <w:lang w:val="sk-SK"/>
        </w:rPr>
        <w:t>widgetov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, poskytuje preddefinované náhľady na používané služby na sieti (napr. sociálne siete, </w:t>
      </w:r>
      <w:proofErr w:type="spellStart"/>
      <w:r w:rsidRPr="00457A1E">
        <w:rPr>
          <w:rFonts w:ascii="Arial Narrow" w:hAnsi="Arial Narrow" w:cstheme="minorHAnsi"/>
          <w:lang w:val="sk-SK"/>
        </w:rPr>
        <w:t>videokonferčné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aplíkácie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, antivírusové aplikácie, služby verejných </w:t>
      </w:r>
      <w:proofErr w:type="spellStart"/>
      <w:r w:rsidRPr="00457A1E">
        <w:rPr>
          <w:rFonts w:ascii="Arial Narrow" w:hAnsi="Arial Narrow" w:cstheme="minorHAnsi"/>
          <w:lang w:val="sk-SK"/>
        </w:rPr>
        <w:t>cloudov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, Office 365 a pod pre rýchlejšiu konfiguráciu) a umožňuje tieto </w:t>
      </w:r>
      <w:proofErr w:type="spellStart"/>
      <w:r w:rsidRPr="00457A1E">
        <w:rPr>
          <w:rFonts w:ascii="Arial Narrow" w:hAnsi="Arial Narrow" w:cstheme="minorHAnsi"/>
          <w:lang w:val="sk-SK"/>
        </w:rPr>
        <w:t>dashboardy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zdielať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pre jednotlivé užívateľské role a rôzne oddelenia (prevádzka a bezpečnosť)</w:t>
      </w:r>
      <w:r>
        <w:rPr>
          <w:rFonts w:ascii="Arial Narrow" w:hAnsi="Arial Narrow" w:cstheme="minorHAnsi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Detekcia , odozva a automatizácia: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Automatické vyhodnocovanie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 a detekcia anomálií na sieti s podporou deduplikácie, vzorkovania na úrovni tokov, identity používateľov, </w:t>
      </w:r>
      <w:proofErr w:type="spellStart"/>
      <w:r w:rsidRPr="00457A1E">
        <w:rPr>
          <w:rFonts w:ascii="Arial Narrow" w:hAnsi="Arial Narrow"/>
          <w:lang w:val="sk-SK"/>
        </w:rPr>
        <w:t>persistencii</w:t>
      </w:r>
      <w:proofErr w:type="spellEnd"/>
      <w:r w:rsidRPr="00457A1E">
        <w:rPr>
          <w:rFonts w:ascii="Arial Narrow" w:hAnsi="Arial Narrow"/>
          <w:lang w:val="sk-SK"/>
        </w:rPr>
        <w:t xml:space="preserve"> doménových mien.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Architektúra systému umožňuje </w:t>
      </w:r>
      <w:proofErr w:type="spellStart"/>
      <w:r w:rsidRPr="00457A1E">
        <w:rPr>
          <w:rFonts w:ascii="Arial Narrow" w:hAnsi="Arial Narrow"/>
          <w:lang w:val="sk-SK"/>
        </w:rPr>
        <w:t>streamové</w:t>
      </w:r>
      <w:proofErr w:type="spellEnd"/>
      <w:r w:rsidRPr="00457A1E">
        <w:rPr>
          <w:rFonts w:ascii="Arial Narrow" w:hAnsi="Arial Narrow"/>
          <w:lang w:val="sk-SK"/>
        </w:rPr>
        <w:t xml:space="preserve"> spracovávanie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dát pre rýchlu detekciu bezpečnostných alebo prevádzkových anomálií.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Sada</w:t>
      </w:r>
      <w:proofErr w:type="spellEnd"/>
      <w:r w:rsidRPr="00457A1E">
        <w:rPr>
          <w:rFonts w:ascii="Arial Narrow" w:hAnsi="Arial Narrow"/>
          <w:lang w:val="sk-SK"/>
        </w:rPr>
        <w:t xml:space="preserve"> detekčných metód a algoritmov pre analýzu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štatistík, detekciu bezpečnostných incidentov, prevádzkových problémov a sieťových anomálií pre min.1000 </w:t>
      </w:r>
      <w:proofErr w:type="spellStart"/>
      <w:r w:rsidRPr="00457A1E">
        <w:rPr>
          <w:rFonts w:ascii="Arial Narrow" w:hAnsi="Arial Narrow"/>
          <w:lang w:val="sk-SK"/>
        </w:rPr>
        <w:t>fps</w:t>
      </w:r>
      <w:proofErr w:type="spellEnd"/>
      <w:r w:rsidRPr="00457A1E">
        <w:rPr>
          <w:rFonts w:ascii="Arial Narrow" w:hAnsi="Arial Narrow"/>
          <w:lang w:val="sk-SK"/>
        </w:rPr>
        <w:t xml:space="preserve"> (dátových tokov / s) / min 3 rozdielnych dátových zdrojov ( </w:t>
      </w:r>
      <w:proofErr w:type="spellStart"/>
      <w:r w:rsidRPr="00457A1E">
        <w:rPr>
          <w:rFonts w:ascii="Arial Narrow" w:hAnsi="Arial Narrow"/>
          <w:lang w:val="sk-SK"/>
        </w:rPr>
        <w:t>subnet</w:t>
      </w:r>
      <w:proofErr w:type="spellEnd"/>
      <w:r w:rsidRPr="00457A1E">
        <w:rPr>
          <w:rFonts w:ascii="Arial Narrow" w:hAnsi="Arial Narrow"/>
          <w:lang w:val="sk-SK"/>
        </w:rPr>
        <w:t>, sieťový segment a pod.)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Systém umožňuje spravovať zdroje sieťových tokov, umožňuje dočasne pozastaviť príjem tokov a indikovať poruchu zdroja sieťových tokov.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Detekčné mechanizmy: Detekcia skenovanie portov, slovníkové útoky, útoky odopretia služieb (</w:t>
      </w:r>
      <w:proofErr w:type="spellStart"/>
      <w:r w:rsidRPr="00457A1E">
        <w:rPr>
          <w:rFonts w:ascii="Arial Narrow" w:hAnsi="Arial Narrow"/>
          <w:lang w:val="sk-SK"/>
        </w:rPr>
        <w:t>DoS</w:t>
      </w:r>
      <w:proofErr w:type="spellEnd"/>
      <w:r w:rsidRPr="00457A1E">
        <w:rPr>
          <w:rFonts w:ascii="Arial Narrow" w:hAnsi="Arial Narrow"/>
          <w:lang w:val="sk-SK"/>
        </w:rPr>
        <w:t xml:space="preserve">), útoky na sieťové protokoly SSH, RDP, </w:t>
      </w:r>
      <w:proofErr w:type="spellStart"/>
      <w:r w:rsidRPr="00457A1E">
        <w:rPr>
          <w:rFonts w:ascii="Arial Narrow" w:hAnsi="Arial Narrow"/>
          <w:lang w:val="sk-SK"/>
        </w:rPr>
        <w:t>Telnet</w:t>
      </w:r>
      <w:proofErr w:type="spellEnd"/>
      <w:r w:rsidRPr="00457A1E">
        <w:rPr>
          <w:rFonts w:ascii="Arial Narrow" w:hAnsi="Arial Narrow"/>
          <w:lang w:val="sk-SK"/>
        </w:rPr>
        <w:t xml:space="preserve">. Detekcia anomálií v DNS, DHCP, SMTP, </w:t>
      </w:r>
      <w:proofErr w:type="spellStart"/>
      <w:r w:rsidRPr="00457A1E">
        <w:rPr>
          <w:rFonts w:ascii="Arial Narrow" w:hAnsi="Arial Narrow"/>
          <w:lang w:val="sk-SK"/>
        </w:rPr>
        <w:t>multicast</w:t>
      </w:r>
      <w:proofErr w:type="spellEnd"/>
      <w:r w:rsidRPr="00457A1E">
        <w:rPr>
          <w:rFonts w:ascii="Arial Narrow" w:hAnsi="Arial Narrow"/>
          <w:lang w:val="sk-SK"/>
        </w:rPr>
        <w:t xml:space="preserve"> prevádzky a neštandardnej komunikácie. Detekcia P2P sietí, VPN služieb a </w:t>
      </w:r>
      <w:proofErr w:type="spellStart"/>
      <w:r w:rsidRPr="00457A1E">
        <w:rPr>
          <w:rFonts w:ascii="Arial Narrow" w:hAnsi="Arial Narrow"/>
          <w:lang w:val="sk-SK"/>
        </w:rPr>
        <w:t>anonymizačných</w:t>
      </w:r>
      <w:proofErr w:type="spellEnd"/>
      <w:r w:rsidRPr="00457A1E">
        <w:rPr>
          <w:rFonts w:ascii="Arial Narrow" w:hAnsi="Arial Narrow"/>
          <w:lang w:val="sk-SK"/>
        </w:rPr>
        <w:t xml:space="preserve"> služieb </w:t>
      </w:r>
      <w:r w:rsidRPr="00457A1E">
        <w:rPr>
          <w:rFonts w:ascii="Arial Narrow" w:hAnsi="Arial Narrow"/>
          <w:lang w:val="sk-SK"/>
        </w:rPr>
        <w:lastRenderedPageBreak/>
        <w:t xml:space="preserve">(napr. TOR). Detekcia nadmernej záťaže siete, nových a cudzích zariadení pripojených k sieti, výpadkov služieb, chýbajúcich reverzných DNS záznamov, nových a cudzích zariadení pripojených k sieti. Detekcia NAT. Detekcia ťažby </w:t>
      </w:r>
      <w:proofErr w:type="spellStart"/>
      <w:r w:rsidRPr="00457A1E">
        <w:rPr>
          <w:rFonts w:ascii="Arial Narrow" w:hAnsi="Arial Narrow"/>
          <w:lang w:val="sk-SK"/>
        </w:rPr>
        <w:t>kryptomien</w:t>
      </w:r>
      <w:proofErr w:type="spellEnd"/>
      <w:r w:rsidRPr="00457A1E">
        <w:rPr>
          <w:rFonts w:ascii="Arial Narrow" w:hAnsi="Arial Narrow"/>
          <w:lang w:val="sk-SK"/>
        </w:rPr>
        <w:t xml:space="preserve">, únikov dát, </w:t>
      </w:r>
      <w:proofErr w:type="spellStart"/>
      <w:r w:rsidRPr="00457A1E">
        <w:rPr>
          <w:rFonts w:ascii="Arial Narrow" w:hAnsi="Arial Narrow"/>
          <w:lang w:val="sk-SK"/>
        </w:rPr>
        <w:t>supply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chain</w:t>
      </w:r>
      <w:proofErr w:type="spellEnd"/>
      <w:r w:rsidRPr="00457A1E">
        <w:rPr>
          <w:rFonts w:ascii="Arial Narrow" w:hAnsi="Arial Narrow"/>
          <w:lang w:val="sk-SK"/>
        </w:rPr>
        <w:t xml:space="preserve"> útokov a </w:t>
      </w:r>
      <w:proofErr w:type="spellStart"/>
      <w:r w:rsidRPr="00457A1E">
        <w:rPr>
          <w:rFonts w:ascii="Arial Narrow" w:hAnsi="Arial Narrow"/>
          <w:lang w:val="sk-SK"/>
        </w:rPr>
        <w:t>ransomware</w:t>
      </w:r>
      <w:proofErr w:type="spellEnd"/>
      <w:r w:rsidRPr="00457A1E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umožňuje </w:t>
      </w:r>
      <w:proofErr w:type="spellStart"/>
      <w:r w:rsidRPr="00457A1E">
        <w:rPr>
          <w:rFonts w:ascii="Arial Narrow" w:hAnsi="Arial Narrow"/>
          <w:lang w:val="sk-SK"/>
        </w:rPr>
        <w:t>Threat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Inteligence</w:t>
      </w:r>
      <w:proofErr w:type="spellEnd"/>
      <w:r w:rsidRPr="00457A1E">
        <w:rPr>
          <w:rFonts w:ascii="Arial Narrow" w:hAnsi="Arial Narrow"/>
          <w:lang w:val="sk-SK"/>
        </w:rPr>
        <w:t xml:space="preserve"> napojenie - identifikácia bezpečnostných udalostí (napr. komunikáciu s </w:t>
      </w:r>
      <w:proofErr w:type="spellStart"/>
      <w:r w:rsidRPr="00457A1E">
        <w:rPr>
          <w:rFonts w:ascii="Arial Narrow" w:hAnsi="Arial Narrow"/>
          <w:lang w:val="sk-SK"/>
        </w:rPr>
        <w:t>botnet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command</w:t>
      </w:r>
      <w:proofErr w:type="spellEnd"/>
      <w:r w:rsidRPr="00457A1E">
        <w:rPr>
          <w:rFonts w:ascii="Arial Narrow" w:hAnsi="Arial Narrow"/>
          <w:lang w:val="sk-SK"/>
        </w:rPr>
        <w:t xml:space="preserve"> &amp; </w:t>
      </w:r>
      <w:proofErr w:type="spellStart"/>
      <w:r w:rsidRPr="00457A1E">
        <w:rPr>
          <w:rFonts w:ascii="Arial Narrow" w:hAnsi="Arial Narrow"/>
          <w:lang w:val="sk-SK"/>
        </w:rPr>
        <w:t>control</w:t>
      </w:r>
      <w:proofErr w:type="spellEnd"/>
      <w:r w:rsidRPr="00457A1E">
        <w:rPr>
          <w:rFonts w:ascii="Arial Narrow" w:hAnsi="Arial Narrow"/>
          <w:lang w:val="sk-SK"/>
        </w:rPr>
        <w:t xml:space="preserve"> centrom, prístup na </w:t>
      </w:r>
      <w:proofErr w:type="spellStart"/>
      <w:r w:rsidRPr="00457A1E">
        <w:rPr>
          <w:rFonts w:ascii="Arial Narrow" w:hAnsi="Arial Narrow"/>
          <w:lang w:val="sk-SK"/>
        </w:rPr>
        <w:t>phishingové</w:t>
      </w:r>
      <w:proofErr w:type="spellEnd"/>
      <w:r w:rsidRPr="00457A1E">
        <w:rPr>
          <w:rFonts w:ascii="Arial Narrow" w:hAnsi="Arial Narrow"/>
          <w:lang w:val="sk-SK"/>
        </w:rPr>
        <w:t xml:space="preserve"> servery, </w:t>
      </w:r>
      <w:proofErr w:type="spellStart"/>
      <w:r w:rsidRPr="00457A1E">
        <w:rPr>
          <w:rFonts w:ascii="Arial Narrow" w:hAnsi="Arial Narrow"/>
          <w:lang w:val="sk-SK"/>
        </w:rPr>
        <w:t>ransomware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cryptojacking</w:t>
      </w:r>
      <w:proofErr w:type="spellEnd"/>
      <w:r w:rsidRPr="00457A1E">
        <w:rPr>
          <w:rFonts w:ascii="Arial Narrow" w:hAnsi="Arial Narrow"/>
          <w:lang w:val="sk-SK"/>
        </w:rPr>
        <w:t xml:space="preserve"> apod.) využívaním zdrojov IP a </w:t>
      </w:r>
      <w:proofErr w:type="spellStart"/>
      <w:r w:rsidRPr="00457A1E">
        <w:rPr>
          <w:rFonts w:ascii="Arial Narrow" w:hAnsi="Arial Narrow"/>
          <w:lang w:val="sk-SK"/>
        </w:rPr>
        <w:t>host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reputačných</w:t>
      </w:r>
      <w:proofErr w:type="spellEnd"/>
      <w:r w:rsidRPr="00457A1E">
        <w:rPr>
          <w:rFonts w:ascii="Arial Narrow" w:hAnsi="Arial Narrow"/>
          <w:lang w:val="sk-SK"/>
        </w:rPr>
        <w:t xml:space="preserve"> databáz poskytovaných výrobcom a aktualizovaných najmenej každých 24 hodín. Systém umožňuje zapojiť ďalšie zdroje IP a </w:t>
      </w:r>
      <w:proofErr w:type="spellStart"/>
      <w:r w:rsidRPr="00457A1E">
        <w:rPr>
          <w:rFonts w:ascii="Arial Narrow" w:hAnsi="Arial Narrow"/>
          <w:lang w:val="sk-SK"/>
        </w:rPr>
        <w:t>host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reputačných</w:t>
      </w:r>
      <w:proofErr w:type="spellEnd"/>
      <w:r w:rsidRPr="00457A1E">
        <w:rPr>
          <w:rFonts w:ascii="Arial Narrow" w:hAnsi="Arial Narrow"/>
          <w:lang w:val="sk-SK"/>
        </w:rPr>
        <w:t xml:space="preserve"> dát pre automatickú detekciu z cez CSV alebo MISP.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Detekcia sieťových anomálií na základe predikcie budúceho správania siete s využívaním znalosti histórie komunikácie.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Vstavaná funkcionalita detekcie narušenia (</w:t>
      </w:r>
      <w:proofErr w:type="spellStart"/>
      <w:r w:rsidRPr="00457A1E">
        <w:rPr>
          <w:rFonts w:ascii="Arial Narrow" w:hAnsi="Arial Narrow"/>
          <w:lang w:val="sk-SK"/>
        </w:rPr>
        <w:t>Intrusion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Detection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System</w:t>
      </w:r>
      <w:proofErr w:type="spellEnd"/>
      <w:r w:rsidRPr="00457A1E">
        <w:rPr>
          <w:rFonts w:ascii="Arial Narrow" w:hAnsi="Arial Narrow"/>
          <w:lang w:val="sk-SK"/>
        </w:rPr>
        <w:t>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</w:t>
      </w:r>
      <w:proofErr w:type="spellStart"/>
      <w:r w:rsidRPr="00457A1E">
        <w:rPr>
          <w:rFonts w:ascii="Arial Narrow" w:hAnsi="Arial Narrow"/>
          <w:lang w:val="sk-SK"/>
        </w:rPr>
        <w:t>mapovat</w:t>
      </w:r>
      <w:proofErr w:type="spellEnd"/>
      <w:r w:rsidRPr="00457A1E">
        <w:rPr>
          <w:rFonts w:ascii="Arial Narrow" w:hAnsi="Arial Narrow"/>
          <w:lang w:val="sk-SK"/>
        </w:rPr>
        <w:t xml:space="preserve"> a vizualizovať </w:t>
      </w:r>
      <w:proofErr w:type="spellStart"/>
      <w:r w:rsidRPr="00457A1E">
        <w:rPr>
          <w:rFonts w:ascii="Arial Narrow" w:hAnsi="Arial Narrow"/>
          <w:lang w:val="sk-SK"/>
        </w:rPr>
        <w:t>kontextuálne</w:t>
      </w:r>
      <w:proofErr w:type="spellEnd"/>
      <w:r w:rsidRPr="00457A1E">
        <w:rPr>
          <w:rFonts w:ascii="Arial Narrow" w:hAnsi="Arial Narrow"/>
          <w:lang w:val="sk-SK"/>
        </w:rPr>
        <w:t xml:space="preserve"> MITTRE ATT&amp;CK taktiky a techniky voči jednotlivým udalostiam pre výskyt anomálií a bezpečnostných hrozieb na sieti.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Prípadné udalosti, ktoré predstavujú falošné poplachy (</w:t>
      </w:r>
      <w:proofErr w:type="spellStart"/>
      <w:r w:rsidRPr="00457A1E">
        <w:rPr>
          <w:rFonts w:ascii="Arial Narrow" w:hAnsi="Arial Narrow"/>
          <w:lang w:val="sk-SK"/>
        </w:rPr>
        <w:t>false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positives</w:t>
      </w:r>
      <w:proofErr w:type="spellEnd"/>
      <w:r w:rsidRPr="00457A1E">
        <w:rPr>
          <w:rFonts w:ascii="Arial Narrow" w:hAnsi="Arial Narrow"/>
          <w:lang w:val="sk-SK"/>
        </w:rPr>
        <w:t>) je možné odstrániť prostredníctvom jednoduchej konfigurácie pravidiel vylúčenia falošných poplachov dostupné v používateľskom rozhraní.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Preddefinované priority udalostí s možnosťou používateľského nastavenia závažnosti udalostí na základe IP adresných rozsahov, typov udalostí, miest výskytu alebo detailov udalosti. Jedna udalosť môže mať v závislosti na konfigurácii priradených viac priorít.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Udalosti je možné automaticky exportovať vo formáte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>. Predpokladané využitie tejto funkcionality je integrácia so systémami typu SIEM, SOAR alebo log management.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Udalosti je možné reportovať do </w:t>
      </w:r>
      <w:proofErr w:type="spellStart"/>
      <w:r w:rsidRPr="00457A1E">
        <w:rPr>
          <w:rFonts w:ascii="Arial Narrow" w:hAnsi="Arial Narrow"/>
          <w:lang w:val="sk-SK"/>
        </w:rPr>
        <w:t>dohľadových</w:t>
      </w:r>
      <w:proofErr w:type="spellEnd"/>
      <w:r w:rsidRPr="00457A1E">
        <w:rPr>
          <w:rFonts w:ascii="Arial Narrow" w:hAnsi="Arial Narrow"/>
          <w:lang w:val="sk-SK"/>
        </w:rPr>
        <w:t xml:space="preserve"> systémov prostredníctvom funkcionality SNMP trap.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Notifikácia o </w:t>
      </w:r>
      <w:proofErr w:type="spellStart"/>
      <w:r w:rsidRPr="00457A1E">
        <w:rPr>
          <w:rFonts w:ascii="Arial Narrow" w:hAnsi="Arial Narrow"/>
          <w:lang w:val="sk-SK"/>
        </w:rPr>
        <w:t>detekovaných</w:t>
      </w:r>
      <w:proofErr w:type="spellEnd"/>
      <w:r w:rsidRPr="00457A1E">
        <w:rPr>
          <w:rFonts w:ascii="Arial Narrow" w:hAnsi="Arial Narrow"/>
          <w:lang w:val="sk-SK"/>
        </w:rPr>
        <w:t xml:space="preserve"> udalostiach prostredníctvom e-mailu s podporou rôznych formátov (HTML, incident </w:t>
      </w:r>
      <w:proofErr w:type="spellStart"/>
      <w:r w:rsidRPr="00457A1E">
        <w:rPr>
          <w:rFonts w:ascii="Arial Narrow" w:hAnsi="Arial Narrow"/>
          <w:lang w:val="sk-SK"/>
        </w:rPr>
        <w:t>handling</w:t>
      </w:r>
      <w:proofErr w:type="spellEnd"/>
      <w:r w:rsidRPr="00457A1E">
        <w:rPr>
          <w:rFonts w:ascii="Arial Narrow" w:hAnsi="Arial Narrow"/>
          <w:lang w:val="sk-SK"/>
        </w:rPr>
        <w:t xml:space="preserve"> systém, úsporný textový formát). Možnosť pripojiť vzorku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dát, na základe ktorých bola udalosť </w:t>
      </w:r>
      <w:proofErr w:type="spellStart"/>
      <w:r w:rsidRPr="00457A1E">
        <w:rPr>
          <w:rFonts w:ascii="Arial Narrow" w:hAnsi="Arial Narrow"/>
          <w:lang w:val="sk-SK"/>
        </w:rPr>
        <w:t>detekovaná</w:t>
      </w:r>
      <w:proofErr w:type="spellEnd"/>
      <w:r w:rsidRPr="00457A1E">
        <w:rPr>
          <w:rFonts w:ascii="Arial Narrow" w:hAnsi="Arial Narrow"/>
          <w:lang w:val="sk-SK"/>
        </w:rPr>
        <w:t xml:space="preserve"> k emailovému reportu.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Vizualizácia priebehu prevádzky s vyznačením </w:t>
      </w:r>
      <w:proofErr w:type="spellStart"/>
      <w:r w:rsidRPr="00457A1E">
        <w:rPr>
          <w:rFonts w:ascii="Arial Narrow" w:hAnsi="Arial Narrow"/>
          <w:lang w:val="sk-SK"/>
        </w:rPr>
        <w:t>detekovaných</w:t>
      </w:r>
      <w:proofErr w:type="spellEnd"/>
      <w:r w:rsidRPr="00457A1E">
        <w:rPr>
          <w:rFonts w:ascii="Arial Narrow" w:hAnsi="Arial Narrow"/>
          <w:lang w:val="sk-SK"/>
        </w:rPr>
        <w:t xml:space="preserve"> udalostí v závislosti od nastavenej závažnosti udalostí.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integruje informácie zo služieb DNS, WHOIS, </w:t>
      </w:r>
      <w:proofErr w:type="spellStart"/>
      <w:r w:rsidRPr="00457A1E">
        <w:rPr>
          <w:rFonts w:ascii="Arial Narrow" w:hAnsi="Arial Narrow"/>
          <w:lang w:val="sk-SK"/>
        </w:rPr>
        <w:t>geolokačná</w:t>
      </w:r>
      <w:proofErr w:type="spellEnd"/>
      <w:r w:rsidRPr="00457A1E">
        <w:rPr>
          <w:rFonts w:ascii="Arial Narrow" w:hAnsi="Arial Narrow"/>
          <w:lang w:val="sk-SK"/>
        </w:rPr>
        <w:t xml:space="preserve"> služby. Užívateľsky definované externé služby fungujúce na protokole HTTP.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detekcie anomálií poskytuje dokumentované </w:t>
      </w:r>
      <w:proofErr w:type="spellStart"/>
      <w:r w:rsidRPr="00457A1E">
        <w:rPr>
          <w:rFonts w:ascii="Arial Narrow" w:hAnsi="Arial Narrow"/>
          <w:lang w:val="sk-SK"/>
        </w:rPr>
        <w:t>RestAPI</w:t>
      </w:r>
      <w:proofErr w:type="spellEnd"/>
      <w:r w:rsidRPr="00457A1E">
        <w:rPr>
          <w:rFonts w:ascii="Arial Narrow" w:hAnsi="Arial Narrow"/>
          <w:lang w:val="sk-SK"/>
        </w:rPr>
        <w:t xml:space="preserve"> pre získavanie, odosielanie a spracovanie udalostí. Prostredníctvom </w:t>
      </w:r>
      <w:proofErr w:type="spellStart"/>
      <w:r w:rsidRPr="00457A1E">
        <w:rPr>
          <w:rFonts w:ascii="Arial Narrow" w:hAnsi="Arial Narrow"/>
          <w:lang w:val="sk-SK"/>
        </w:rPr>
        <w:t>RestAPI</w:t>
      </w:r>
      <w:proofErr w:type="spellEnd"/>
      <w:r w:rsidRPr="00457A1E">
        <w:rPr>
          <w:rFonts w:ascii="Arial Narrow" w:hAnsi="Arial Narrow"/>
          <w:lang w:val="sk-SK"/>
        </w:rPr>
        <w:t xml:space="preserve"> je možné systém detekcie anomálií takisto konfigurovať (napr. vytvárať filtre, meniť nastavenia detekčných metód, apod.).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umožňuje vytvárať správcovi vlastné aplikovateľné detekčné metódy na základe vzorcov chovania siete napr. na báze jednoduchého SQL </w:t>
      </w:r>
      <w:proofErr w:type="spellStart"/>
      <w:r w:rsidRPr="00457A1E">
        <w:rPr>
          <w:rFonts w:ascii="Arial Narrow" w:hAnsi="Arial Narrow"/>
          <w:lang w:val="sk-SK"/>
        </w:rPr>
        <w:t>syntaxu</w:t>
      </w:r>
      <w:proofErr w:type="spellEnd"/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Na výskyt udalosti je možné automaticky reagovať spustením užívateľsky definovaných skriptov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Automatizovaná analýza sieťovej prevádzky a výsledky analýzy sú prezentované v zrozumiteľnej podobe v rámci udalostí, ktoré popisujú, ako jednotlivé komunikácie v zázname prevádzky prebiehali. Udalosti sú rozdeľované podľa závažnosti do niekoľkých úrovní a indikujú problémy vzniknuté v sieťovej prevádzke na podporovaných protokoloch.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Automatizácia </w:t>
      </w:r>
      <w:proofErr w:type="spellStart"/>
      <w:r w:rsidRPr="00457A1E">
        <w:rPr>
          <w:rFonts w:ascii="Arial Narrow" w:hAnsi="Arial Narrow"/>
          <w:lang w:val="sk-SK"/>
        </w:rPr>
        <w:t>mitigácie</w:t>
      </w:r>
      <w:proofErr w:type="spellEnd"/>
      <w:r w:rsidRPr="00457A1E">
        <w:rPr>
          <w:rFonts w:ascii="Arial Narrow" w:hAnsi="Arial Narrow"/>
          <w:lang w:val="sk-SK"/>
        </w:rPr>
        <w:t xml:space="preserve"> a blokovanie bezpečnostných hrozieb na inštalovanej báze s využitím EDL (</w:t>
      </w:r>
      <w:proofErr w:type="spellStart"/>
      <w:r w:rsidRPr="00457A1E">
        <w:rPr>
          <w:rFonts w:ascii="Arial Narrow" w:hAnsi="Arial Narrow"/>
          <w:lang w:val="sk-SK"/>
        </w:rPr>
        <w:t>External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Dynamic</w:t>
      </w:r>
      <w:proofErr w:type="spellEnd"/>
      <w:r w:rsidRPr="00457A1E">
        <w:rPr>
          <w:rFonts w:ascii="Arial Narrow" w:hAnsi="Arial Narrow"/>
          <w:lang w:val="sk-SK"/>
        </w:rPr>
        <w:t xml:space="preserve"> List) na aktívnych prvkoch (</w:t>
      </w:r>
      <w:proofErr w:type="spellStart"/>
      <w:r w:rsidRPr="00457A1E">
        <w:rPr>
          <w:rFonts w:ascii="Arial Narrow" w:hAnsi="Arial Narrow"/>
          <w:lang w:val="sk-SK"/>
        </w:rPr>
        <w:t>switche</w:t>
      </w:r>
      <w:proofErr w:type="spellEnd"/>
      <w:r w:rsidRPr="00457A1E">
        <w:rPr>
          <w:rFonts w:ascii="Arial Narrow" w:hAnsi="Arial Narrow"/>
          <w:lang w:val="sk-SK"/>
        </w:rPr>
        <w:t xml:space="preserve">, firewall </w:t>
      </w:r>
      <w:proofErr w:type="spellStart"/>
      <w:r w:rsidRPr="00457A1E">
        <w:rPr>
          <w:rFonts w:ascii="Arial Narrow" w:hAnsi="Arial Narrow"/>
          <w:lang w:val="sk-SK"/>
        </w:rPr>
        <w:t>atd</w:t>
      </w:r>
      <w:proofErr w:type="spellEnd"/>
      <w:r w:rsidRPr="00457A1E">
        <w:rPr>
          <w:rFonts w:ascii="Arial Narrow" w:hAnsi="Arial Narrow"/>
          <w:lang w:val="sk-SK"/>
        </w:rPr>
        <w:t xml:space="preserve">.) alebo vytvárania bezpečnostných a konfiguračných pravidiel cez API - automatizované prepojenie medzi </w:t>
      </w:r>
      <w:proofErr w:type="spellStart"/>
      <w:r w:rsidRPr="00457A1E">
        <w:rPr>
          <w:rFonts w:ascii="Arial Narrow" w:hAnsi="Arial Narrow"/>
          <w:lang w:val="sk-SK"/>
        </w:rPr>
        <w:t>detekovanou</w:t>
      </w:r>
      <w:proofErr w:type="spellEnd"/>
      <w:r w:rsidRPr="00457A1E">
        <w:rPr>
          <w:rFonts w:ascii="Arial Narrow" w:hAnsi="Arial Narrow"/>
          <w:lang w:val="sk-SK"/>
        </w:rPr>
        <w:t xml:space="preserve"> udalosťou a jej zablokovaním / </w:t>
      </w:r>
      <w:proofErr w:type="spellStart"/>
      <w:r w:rsidRPr="00457A1E">
        <w:rPr>
          <w:rFonts w:ascii="Arial Narrow" w:hAnsi="Arial Narrow"/>
          <w:lang w:val="sk-SK"/>
        </w:rPr>
        <w:t>mtigáciou</w:t>
      </w:r>
      <w:proofErr w:type="spellEnd"/>
      <w:r w:rsidRPr="00457A1E">
        <w:rPr>
          <w:rFonts w:ascii="Arial Narrow" w:hAnsi="Arial Narrow"/>
          <w:lang w:val="sk-SK"/>
        </w:rPr>
        <w:t xml:space="preserve"> v rámci odozvy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Systém musí umožňovať blokovanie/</w:t>
      </w:r>
      <w:proofErr w:type="spellStart"/>
      <w:r w:rsidRPr="00457A1E">
        <w:rPr>
          <w:rFonts w:ascii="Arial Narrow" w:hAnsi="Arial Narrow"/>
          <w:lang w:val="sk-SK"/>
        </w:rPr>
        <w:t>mitigáciu</w:t>
      </w:r>
      <w:proofErr w:type="spellEnd"/>
      <w:r w:rsidRPr="00457A1E">
        <w:rPr>
          <w:rFonts w:ascii="Arial Narrow" w:hAnsi="Arial Narrow"/>
          <w:lang w:val="sk-SK"/>
        </w:rPr>
        <w:t xml:space="preserve"> udalostí plne automatizovanou a poloautomatizovanou formou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byť ako platforma pripravený na doplnenie, doprogramovanie a nasadenie </w:t>
      </w:r>
      <w:proofErr w:type="spellStart"/>
      <w:r w:rsidRPr="00457A1E">
        <w:rPr>
          <w:rFonts w:ascii="Arial Narrow" w:hAnsi="Arial Narrow"/>
          <w:lang w:val="sk-SK"/>
        </w:rPr>
        <w:t>custom</w:t>
      </w:r>
      <w:proofErr w:type="spellEnd"/>
      <w:r w:rsidRPr="00457A1E">
        <w:rPr>
          <w:rFonts w:ascii="Arial Narrow" w:hAnsi="Arial Narrow"/>
          <w:lang w:val="sk-SK"/>
        </w:rPr>
        <w:t xml:space="preserve"> zdrojov dát vo formáte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PlainText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Json</w:t>
      </w:r>
      <w:proofErr w:type="spellEnd"/>
      <w:r w:rsidRPr="00457A1E">
        <w:rPr>
          <w:rFonts w:ascii="Arial Narrow" w:hAnsi="Arial Narrow"/>
          <w:lang w:val="sk-SK"/>
        </w:rPr>
        <w:t xml:space="preserve"> a pod., </w:t>
      </w:r>
      <w:proofErr w:type="spellStart"/>
      <w:r w:rsidRPr="00457A1E">
        <w:rPr>
          <w:rFonts w:ascii="Arial Narrow" w:hAnsi="Arial Narrow"/>
          <w:lang w:val="sk-SK"/>
        </w:rPr>
        <w:t>parserov</w:t>
      </w:r>
      <w:proofErr w:type="spellEnd"/>
      <w:r w:rsidRPr="00457A1E">
        <w:rPr>
          <w:rFonts w:ascii="Arial Narrow" w:hAnsi="Arial Narrow"/>
          <w:lang w:val="sk-SK"/>
        </w:rPr>
        <w:t xml:space="preserve"> a automatizáciu v rámci činností IT bezpečnostných operácií, či preddefinovanie tvorby bezpečnostných pravidiel pre SOC </w:t>
      </w:r>
      <w:proofErr w:type="spellStart"/>
      <w:r w:rsidRPr="00457A1E">
        <w:rPr>
          <w:rFonts w:ascii="Arial Narrow" w:hAnsi="Arial Narrow"/>
          <w:lang w:val="sk-SK"/>
        </w:rPr>
        <w:t>operátoro</w:t>
      </w:r>
      <w:proofErr w:type="spellEnd"/>
      <w:r w:rsidRPr="00457A1E">
        <w:rPr>
          <w:rFonts w:ascii="Arial Narrow" w:hAnsi="Arial Narrow"/>
          <w:lang w:val="sk-SK"/>
        </w:rPr>
        <w:t xml:space="preserve"> a analytikov, doprogramovanie integrácií v rámci inštalovanej bázy pre potreby CTI a ich nasadenie v prostredí infraštruktúry zadávateľa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umožniť zvoliť rozsahy siete, na ktoré sa má, alebo nemá aplikovať pravidlo pre </w:t>
      </w:r>
      <w:proofErr w:type="spellStart"/>
      <w:r w:rsidRPr="00457A1E">
        <w:rPr>
          <w:rFonts w:ascii="Arial Narrow" w:hAnsi="Arial Narrow"/>
          <w:lang w:val="sk-SK"/>
        </w:rPr>
        <w:t>automatizkú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mitigáciu</w:t>
      </w:r>
      <w:proofErr w:type="spellEnd"/>
      <w:r w:rsidRPr="00457A1E">
        <w:rPr>
          <w:rFonts w:ascii="Arial Narrow" w:hAnsi="Arial Narrow"/>
          <w:lang w:val="sk-SK"/>
        </w:rPr>
        <w:t xml:space="preserve"> kybernetických hrozieb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Vstavaná natívna podpora alebo doprogramovanie pre automatizovaných audit chybných konfiguračných a bezpečnostných politík na </w:t>
      </w:r>
      <w:proofErr w:type="spellStart"/>
      <w:r w:rsidRPr="00457A1E">
        <w:rPr>
          <w:rFonts w:ascii="Arial Narrow" w:hAnsi="Arial Narrow"/>
          <w:lang w:val="sk-SK"/>
        </w:rPr>
        <w:t>firewaloch</w:t>
      </w:r>
      <w:proofErr w:type="spellEnd"/>
      <w:r w:rsidRPr="00457A1E">
        <w:rPr>
          <w:rFonts w:ascii="Arial Narrow" w:hAnsi="Arial Narrow"/>
          <w:lang w:val="sk-SK"/>
        </w:rPr>
        <w:t xml:space="preserve"> a s možnosťou automatizovaného </w:t>
      </w:r>
      <w:proofErr w:type="spellStart"/>
      <w:r w:rsidRPr="00457A1E">
        <w:rPr>
          <w:rFonts w:ascii="Arial Narrow" w:hAnsi="Arial Narrow"/>
          <w:lang w:val="sk-SK"/>
        </w:rPr>
        <w:t>odmazania</w:t>
      </w:r>
      <w:proofErr w:type="spellEnd"/>
      <w:r w:rsidRPr="00457A1E">
        <w:rPr>
          <w:rFonts w:ascii="Arial Narrow" w:hAnsi="Arial Narrow"/>
          <w:lang w:val="sk-SK"/>
        </w:rPr>
        <w:t xml:space="preserve"> chybných politík bez nutnosti konfigurovať firewall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Vstavaný </w:t>
      </w:r>
      <w:proofErr w:type="spellStart"/>
      <w:r w:rsidRPr="00457A1E">
        <w:rPr>
          <w:rFonts w:ascii="Arial Narrow" w:hAnsi="Arial Narrow"/>
          <w:lang w:val="sk-SK"/>
        </w:rPr>
        <w:t>tester</w:t>
      </w:r>
      <w:proofErr w:type="spellEnd"/>
      <w:r w:rsidRPr="00457A1E">
        <w:rPr>
          <w:rFonts w:ascii="Arial Narrow" w:hAnsi="Arial Narrow"/>
          <w:lang w:val="sk-SK"/>
        </w:rPr>
        <w:t xml:space="preserve"> udalostí a výstrah, ktorý simuluje </w:t>
      </w:r>
      <w:proofErr w:type="spellStart"/>
      <w:r w:rsidRPr="00457A1E">
        <w:rPr>
          <w:rFonts w:ascii="Arial Narrow" w:hAnsi="Arial Narrow"/>
          <w:lang w:val="sk-SK"/>
        </w:rPr>
        <w:t>workflow</w:t>
      </w:r>
      <w:proofErr w:type="spellEnd"/>
      <w:r w:rsidRPr="00457A1E">
        <w:rPr>
          <w:rFonts w:ascii="Arial Narrow" w:hAnsi="Arial Narrow"/>
          <w:lang w:val="sk-SK"/>
        </w:rPr>
        <w:t xml:space="preserve">, keď sa incident stane v sieti. </w:t>
      </w:r>
      <w:proofErr w:type="spellStart"/>
      <w:r w:rsidRPr="00457A1E">
        <w:rPr>
          <w:rFonts w:ascii="Arial Narrow" w:hAnsi="Arial Narrow"/>
          <w:lang w:val="sk-SK"/>
        </w:rPr>
        <w:t>Tester</w:t>
      </w:r>
      <w:proofErr w:type="spellEnd"/>
      <w:r w:rsidRPr="00457A1E">
        <w:rPr>
          <w:rFonts w:ascii="Arial Narrow" w:hAnsi="Arial Narrow"/>
          <w:lang w:val="sk-SK"/>
        </w:rPr>
        <w:t xml:space="preserve"> musí byť schopný generovať skutočný incident.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Vstavaný </w:t>
      </w:r>
      <w:proofErr w:type="spellStart"/>
      <w:r w:rsidRPr="00457A1E">
        <w:rPr>
          <w:rFonts w:ascii="Arial Narrow" w:hAnsi="Arial Narrow"/>
          <w:lang w:val="sk-SK"/>
        </w:rPr>
        <w:t>tester</w:t>
      </w:r>
      <w:proofErr w:type="spellEnd"/>
      <w:r w:rsidRPr="00457A1E">
        <w:rPr>
          <w:rFonts w:ascii="Arial Narrow" w:hAnsi="Arial Narrow"/>
          <w:lang w:val="sk-SK"/>
        </w:rPr>
        <w:t xml:space="preserve"> konfiguračných a bezpečnostných politík, ktorý umožňuje presne zistiť, či bude dané spojenie (do </w:t>
      </w:r>
      <w:proofErr w:type="spellStart"/>
      <w:r w:rsidRPr="00457A1E">
        <w:rPr>
          <w:rFonts w:ascii="Arial Narrow" w:hAnsi="Arial Narrow"/>
          <w:lang w:val="sk-SK"/>
        </w:rPr>
        <w:t>urovne</w:t>
      </w:r>
      <w:proofErr w:type="spellEnd"/>
      <w:r w:rsidRPr="00457A1E">
        <w:rPr>
          <w:rFonts w:ascii="Arial Narrow" w:hAnsi="Arial Narrow"/>
          <w:lang w:val="sk-SK"/>
        </w:rPr>
        <w:t xml:space="preserve"> aplikácie) povolené na konkrétnom firewalle, a ktoré pravidlo ho povolí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Používateľsky definované </w:t>
      </w:r>
      <w:proofErr w:type="spellStart"/>
      <w:r w:rsidRPr="00457A1E">
        <w:rPr>
          <w:rFonts w:ascii="Arial Narrow" w:hAnsi="Arial Narrow"/>
          <w:lang w:val="sk-SK"/>
        </w:rPr>
        <w:t>severity</w:t>
      </w:r>
      <w:proofErr w:type="spellEnd"/>
      <w:r w:rsidRPr="00457A1E">
        <w:rPr>
          <w:rFonts w:ascii="Arial Narrow" w:hAnsi="Arial Narrow"/>
          <w:lang w:val="sk-SK"/>
        </w:rPr>
        <w:t xml:space="preserve"> a kritickosti udalostí a bezpečnostných pravidiel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umožniť </w:t>
      </w:r>
      <w:proofErr w:type="spellStart"/>
      <w:r w:rsidRPr="00457A1E">
        <w:rPr>
          <w:rFonts w:ascii="Arial Narrow" w:hAnsi="Arial Narrow"/>
          <w:lang w:val="sk-SK"/>
        </w:rPr>
        <w:t>custom</w:t>
      </w:r>
      <w:proofErr w:type="spellEnd"/>
      <w:r w:rsidRPr="00457A1E">
        <w:rPr>
          <w:rFonts w:ascii="Arial Narrow" w:hAnsi="Arial Narrow"/>
          <w:lang w:val="sk-SK"/>
        </w:rPr>
        <w:t xml:space="preserve"> prepojenie externých zdrojov informácií pre potreby CTI a CDN cez vstavané API rozhranie vrátane existencie preddefinovaných zdrojov pre </w:t>
      </w:r>
      <w:proofErr w:type="spellStart"/>
      <w:r w:rsidRPr="00457A1E">
        <w:rPr>
          <w:rFonts w:ascii="Arial Narrow" w:hAnsi="Arial Narrow"/>
          <w:lang w:val="sk-SK"/>
        </w:rPr>
        <w:t>look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up</w:t>
      </w:r>
      <w:proofErr w:type="spellEnd"/>
      <w:r w:rsidRPr="00457A1E">
        <w:rPr>
          <w:rFonts w:ascii="Arial Narrow" w:hAnsi="Arial Narrow"/>
          <w:lang w:val="sk-SK"/>
        </w:rPr>
        <w:t xml:space="preserve"> typu NIST CVE, </w:t>
      </w:r>
      <w:proofErr w:type="spellStart"/>
      <w:r w:rsidRPr="00457A1E">
        <w:rPr>
          <w:rFonts w:ascii="Arial Narrow" w:hAnsi="Arial Narrow"/>
          <w:lang w:val="sk-SK"/>
        </w:rPr>
        <w:t>Shodan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Virustotal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Bitcoin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Maclookup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Cmd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Hostio</w:t>
      </w:r>
      <w:proofErr w:type="spellEnd"/>
      <w:r w:rsidRPr="00457A1E">
        <w:rPr>
          <w:rFonts w:ascii="Arial Narrow" w:hAnsi="Arial Narrow"/>
          <w:lang w:val="sk-SK"/>
        </w:rPr>
        <w:t>, RIPE.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mať preddefinované zdroje dát min typu Office365, </w:t>
      </w:r>
      <w:proofErr w:type="spellStart"/>
      <w:r w:rsidRPr="00457A1E">
        <w:rPr>
          <w:rFonts w:ascii="Arial Narrow" w:hAnsi="Arial Narrow"/>
          <w:lang w:val="sk-SK"/>
        </w:rPr>
        <w:t>Phistank</w:t>
      </w:r>
      <w:proofErr w:type="spellEnd"/>
      <w:r w:rsidRPr="00457A1E">
        <w:rPr>
          <w:rFonts w:ascii="Arial Narrow" w:hAnsi="Arial Narrow"/>
          <w:lang w:val="sk-SK"/>
        </w:rPr>
        <w:t xml:space="preserve"> a umožňovať automatizovanú formu tvorby adresných IP listov, URL a DNS pre využitie EDL (externých dynamických listov)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Webové centrálne užívateľské rozhranie, používateľsky definované (konfigurácia per používateľ)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loguje všetky zmeny konfigurácie s cieľom zaistiť </w:t>
      </w:r>
      <w:proofErr w:type="spellStart"/>
      <w:r w:rsidRPr="00457A1E">
        <w:rPr>
          <w:rFonts w:ascii="Arial Narrow" w:hAnsi="Arial Narrow"/>
          <w:lang w:val="sk-SK"/>
        </w:rPr>
        <w:t>auditovateľnosť</w:t>
      </w:r>
      <w:proofErr w:type="spellEnd"/>
      <w:r w:rsidRPr="00457A1E">
        <w:rPr>
          <w:rFonts w:ascii="Arial Narrow" w:hAnsi="Arial Narrow"/>
          <w:lang w:val="sk-SK"/>
        </w:rPr>
        <w:t xml:space="preserve"> činnosti používateľov a vykonané zmeny s dopadom na detekcie a blokovanie udalostí. Zmeny konfigurácie je možné tiež odosielať protokolom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 pre auditovanie formou externého systému typu SIEM alebo log management.</w:t>
      </w:r>
    </w:p>
    <w:p w:rsidR="001A1A60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Reporting</w:t>
      </w:r>
      <w:proofErr w:type="spellEnd"/>
      <w:r w:rsidRPr="00457A1E">
        <w:rPr>
          <w:rFonts w:ascii="Arial Narrow" w:hAnsi="Arial Narrow"/>
          <w:lang w:val="sk-SK"/>
        </w:rPr>
        <w:t xml:space="preserve"> min. vo formáte PDF alebo CSV, email, </w:t>
      </w:r>
      <w:proofErr w:type="spellStart"/>
      <w:r w:rsidRPr="00457A1E">
        <w:rPr>
          <w:rFonts w:ascii="Arial Narrow" w:hAnsi="Arial Narrow"/>
          <w:lang w:val="sk-SK"/>
        </w:rPr>
        <w:t>Json</w:t>
      </w:r>
      <w:proofErr w:type="spellEnd"/>
      <w:r w:rsidRPr="00457A1E">
        <w:rPr>
          <w:rFonts w:ascii="Arial Narrow" w:hAnsi="Arial Narrow"/>
          <w:lang w:val="sk-SK"/>
        </w:rPr>
        <w:t xml:space="preserve"> a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 a možnosť nastavovania r</w:t>
      </w:r>
      <w:r w:rsidR="00AC4FB9">
        <w:rPr>
          <w:rFonts w:ascii="Arial Narrow" w:hAnsi="Arial Narrow"/>
          <w:lang w:val="sk-SK"/>
        </w:rPr>
        <w:t>ô</w:t>
      </w:r>
      <w:r w:rsidRPr="00457A1E">
        <w:rPr>
          <w:rFonts w:ascii="Arial Narrow" w:hAnsi="Arial Narrow"/>
          <w:lang w:val="sk-SK"/>
        </w:rPr>
        <w:t xml:space="preserve">znych </w:t>
      </w:r>
      <w:proofErr w:type="spellStart"/>
      <w:r w:rsidRPr="00457A1E">
        <w:rPr>
          <w:rFonts w:ascii="Arial Narrow" w:hAnsi="Arial Narrow"/>
          <w:lang w:val="sk-SK"/>
        </w:rPr>
        <w:t>alertovacích</w:t>
      </w:r>
      <w:proofErr w:type="spellEnd"/>
      <w:r w:rsidRPr="00457A1E">
        <w:rPr>
          <w:rFonts w:ascii="Arial Narrow" w:hAnsi="Arial Narrow"/>
          <w:lang w:val="sk-SK"/>
        </w:rPr>
        <w:t xml:space="preserve"> mechanizmov per udalosť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ind w:left="720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D1381F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D1381F">
        <w:rPr>
          <w:rFonts w:ascii="Arial Narrow" w:hAnsi="Arial Narrow"/>
          <w:b/>
          <w:bCs/>
          <w:lang w:val="sk-SK"/>
        </w:rPr>
        <w:t>Ďalšie  požiadavky pre oblasti :</w:t>
      </w:r>
    </w:p>
    <w:p w:rsidR="001A1A60" w:rsidRPr="00457A1E" w:rsidRDefault="001A1A60" w:rsidP="001A1A60">
      <w:pPr>
        <w:pStyle w:val="Bezriadkovania"/>
        <w:rPr>
          <w:rFonts w:ascii="Arial Narrow" w:hAnsi="Arial Narrow" w:cstheme="minorHAnsi"/>
          <w:lang w:val="sk-SK"/>
        </w:rPr>
      </w:pPr>
    </w:p>
    <w:tbl>
      <w:tblPr>
        <w:tblStyle w:val="Tabukasmriekou1svetl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654"/>
      </w:tblGrid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b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  <w:t>Oblasť žiadosti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b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  <w:t>Špecifikácia požiadavky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Sieťové prenosy sa analyzujú pre všetky sieťové prenosy a bez ohľadu na použité komunikačné protokoly. Monitoruje všetky prebiehajúce pripojenia na všetkých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ip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sieťových portoch.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Funkčnosť analyzovať a zaznamenávať popis sieťovej prevádzky cez zrkadlený port, ktorý obstarávateľ poskytuje na vyhradenom prepínači.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Na základe analýzy operácie bude systém tiež schopný uskutočňovať preventívne zásahy – ukončenie spojenia. Na tento účel zadávateľ poskytne dodatočný prepínač s možnosťou jeho použitia na tento účel.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Záznam popisu sieťovej prevádzky bude obsahovať informácie o:</w:t>
            </w:r>
          </w:p>
          <w:p w:rsidR="001A1A60" w:rsidRPr="00457A1E" w:rsidRDefault="001A1A60" w:rsidP="001A1A6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Protokol pripojenia a jeho parametre, minimálne: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http atribúty - URL, príkaz,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Referer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Stavový kód, user agent, x-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forwarder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-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</w:t>
            </w:r>
            <w:proofErr w:type="spellEnd"/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SMTP - od, komu, odpoveď kód, User a pre MIME obálky podľa -od, do,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message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-id, odpoveď-k,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Return-Path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predmet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pre POP3 - User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Pro IMAP – </w:t>
            </w:r>
            <w:r w:rsidRPr="00457A1E">
              <w:rPr>
                <w:rFonts w:ascii="Arial Narrow" w:eastAsia="Calibri" w:hAnsi="Arial Narrow" w:cstheme="minorHAnsi"/>
                <w:sz w:val="20"/>
                <w:szCs w:val="20"/>
              </w:rPr>
              <w:t>user, from, to, subject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FTP -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Command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Mode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názov súboru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Uchádzač uvedie iné protokoly, ktoré sú uznané v analýze sieťovej prevádzky a súbor atribútov, ktoré sú pre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ne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generované.</w:t>
            </w:r>
          </w:p>
          <w:p w:rsidR="001A1A60" w:rsidRPr="00457A1E" w:rsidRDefault="001A1A60" w:rsidP="001A1A6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Prenášané súbory akýmkoľvek protokolom- aspoň ich meno, veľkosť,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hash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informácie o skutočnom type súboru, bez ohľadu na príponu jeh</w:t>
            </w: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o názvu.</w:t>
            </w:r>
          </w:p>
          <w:p w:rsidR="001A1A60" w:rsidRPr="00457A1E" w:rsidRDefault="001A1A60" w:rsidP="001A1A6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archívov alebo vložených súborov, bude tiež obsahovať ich parametre, do ľubovoľnej hĺbky vnorenia.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Pravidlá analýzy návštevnosti umožňujú definovať podmienky odkazujúce na prenášaný obsah a všetky zaznamenané atribúty  súborov alebo protokolov , napríklad na odhalenie prenášaných súborov, ak Nezodpovedá obsahu, alebo typické TCP a UDP port čísla nesúhlasia s typom zisteného komunikačného protokolu.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Škálovateľnosť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systému na monitorovanie eternetových rozhraní s rýchlosťou 1Gbps a 10Gbps pre budúcu expanziu systému na monitorovanie prevádzky internej siete.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Je možné definovať pravidlá, ktoré hľadajú prekrývajúce sa udalosti alebo postupnosť udalostí v sieťovej premávke a generovať upozornenia (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alerty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) priebežnou analýzou okamžitej akcie ako aj spätnej analýzy už uložených historických záznamov o premávke.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pravidlách je možné odkazovať na ľubovoľný atribút v zaznamenanom opise komunikácie.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poskytuje webové používateľské rozhranie na analyzovanie zaznamenanej návštevnosti a upozornení bezpečnostnými špecialistami, ktoré budú súčasťou zjednoteného užívateľského rozhrania systému.</w:t>
            </w:r>
          </w:p>
        </w:tc>
      </w:tr>
      <w:tr w:rsidR="001A1A60" w:rsidRPr="00457A1E" w:rsidTr="00D538C6">
        <w:trPr>
          <w:trHeight w:val="640"/>
        </w:trPr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K dispozícii sú historické informácie o prevádzke s určeným obdobím uchovávania pre následnú analýzu a tieto informácie možno vyhľadávať podľa základného parametra zaznamenaného popisu prevádzky a kombinácie parametrov v logickom výraze.</w:t>
            </w:r>
          </w:p>
        </w:tc>
      </w:tr>
      <w:tr w:rsidR="001A1A60" w:rsidRPr="00457A1E" w:rsidTr="00D538C6">
        <w:trPr>
          <w:trHeight w:val="640"/>
        </w:trPr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highlight w:val="yellow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bude môcť monitorovať prevádzku prechádzajúcu cez existujúcu web-proxy, ktorá je schopná poskytnúť http/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https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informácie pre pripojenie ICAP.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Detekcia škodlivého softvéru sa vykonáva pomocou vyhľadávania signatúr, analýzy správania(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behavioral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analysis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) a detekciou spustenia na virtuálnom izolovanom systéme(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sandbox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).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Dodávka obsahuje priebežnú aktualizáciu signatúr /definícií malware, aktualizáciu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behaviorálnych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sandbox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pravidiel z komerčného zdroja.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Rovnako ako DLP, systém je schopný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detekovať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malware skrytý hlboko v prenášaného obsahu-bez obmedzenia hĺbky vnorenia.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Bude nasadený 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sandboxing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ako metóda detekcie nových/neznámych malwarov.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bude môcť použiť aktualizované signatúry na historický Popis prevádzky nájsť malware, ktorý nebol zistený v minulosti.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APT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Schopnosť systému zabezpečiť viditeľnosť všetkých fáz APT útoku (podľa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kill-chain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fáz - od počiatočného kompromisu až po ex-filtráciu dát). </w:t>
            </w:r>
            <w:r w:rsidRPr="00457A1E">
              <w:rPr>
                <w:rFonts w:ascii="Arial Narrow" w:hAnsi="Arial Narrow" w:cstheme="minorHAnsi"/>
                <w:sz w:val="20"/>
                <w:szCs w:val="20"/>
              </w:rPr>
              <w:t>(APT - Advanced Persistent Threat</w:t>
            </w:r>
            <w:r w:rsidRPr="00457A1E">
              <w:rPr>
                <w:rFonts w:ascii="Arial Narrow" w:hAnsi="Arial Narrow" w:cstheme="minorHAnsi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APT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zobraziť všetky relevantné sieťové aktivity a udalosti pri vyšetrovaní konkrétneho incidentu hľadaním udalostí a vyhľadávaním v záznamoch o aktivite v sieti.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APT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Sieťové aktivity súvisiace s jedným koncovým ukazovateľom budú môcť zobraziť systém na obrazovke jedného používateľského rozhrania podľa nastaviteľných filtrov, pokiaľ ide o čas, sieťový protokol, číslo portu alebo porty, IP adresy alebo rozsahy, podľa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hash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alebo názvu prenášaného súboru, e-mailovej adresy a predmetu správy pre e-maily, atď.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Reporting</w:t>
            </w:r>
            <w:proofErr w:type="spellEnd"/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generovať zostavu (v ideálnom prípade vo forme dokumentu PDF) a odoslať ju na e-mailovú adresu s definovanou periodicitou.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Reporting</w:t>
            </w:r>
            <w:proofErr w:type="spellEnd"/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ponúka sadu preddefinovaných zostáv(reportov) s možnosťou ich úpravy, ako aj definovanie vlastných zostáv.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Reporting</w:t>
            </w:r>
            <w:proofErr w:type="spellEnd"/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zaznamenávať prevádzkové štatistiky riešení a incidentov, vytvárať exportovateľné výstupy vrátane grafov.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odoslať log do externého úložiska aspoň vo formáte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syslog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Podpora vyšetrovania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umožní realizovať aspoň základný pracovný postup pre prácu so zaznamenanými upozorneniami (stav, priradenie Riešiteľ, História aktivít, dôvod uzavretia).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</w:t>
            </w: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vyšetrovania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umožní zhromaždenie dôkazov/zistení týkajúcich sa jediného incidentu a ich exportu vo forme dokumentu PDF s cieľom zdokumentovať postup vyšetrovania konkrétneho incidentu.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</w:t>
            </w: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vyšetrovania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Systém umožní delegovať vyšetrenie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alertov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 iného bezpečnostného špecialistu.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Zdokumentované aplikačné rozhranie pre integráciu zákazníkov s inými bezpečnostnými súčasťami. Preferujeme HTTP &amp; XML alebo JSON API rozhranie.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Natívna podpora a integrácia so SIEM aplikáciou.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musí podporovať prevádzku v hierarchickom režime pre prípadné budúce zaradenie orgánov dohľadu alebo podriadených v bezpečnostnom dohľade.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Systém umožní pripojenie a import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Threat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-Intel z iných zdrojov v štandardných formátoch-STIX/TAXII,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OpenIOC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YARA.</w:t>
            </w:r>
          </w:p>
        </w:tc>
      </w:tr>
    </w:tbl>
    <w:p w:rsidR="001A1A60" w:rsidRPr="00622651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22651">
        <w:rPr>
          <w:rFonts w:ascii="Arial Narrow" w:hAnsi="Arial Narrow"/>
          <w:lang w:val="sk-SK"/>
        </w:rPr>
        <w:t xml:space="preserve">Sieťový systém bude pripojený k zdrojom zrkadlenej prevádzky agregovanej šírky </w:t>
      </w:r>
      <w:r w:rsidR="00622651" w:rsidRPr="00622651">
        <w:rPr>
          <w:rFonts w:ascii="Arial Narrow" w:hAnsi="Arial Narrow"/>
          <w:lang w:val="sk-SK"/>
        </w:rPr>
        <w:t xml:space="preserve">min. </w:t>
      </w:r>
      <w:r w:rsidRPr="00622651">
        <w:rPr>
          <w:rFonts w:ascii="Arial Narrow" w:hAnsi="Arial Narrow"/>
          <w:b/>
          <w:bCs/>
          <w:lang w:val="sk-SK"/>
        </w:rPr>
        <w:t>500Mps</w:t>
      </w:r>
      <w:r w:rsidRPr="00622651">
        <w:rPr>
          <w:rFonts w:ascii="Arial Narrow" w:hAnsi="Arial Narrow"/>
          <w:lang w:val="sk-SK"/>
        </w:rPr>
        <w:t xml:space="preserve"> a bude vykonávať bezpečnostnú analýzu v testovacom pracovisku.</w:t>
      </w:r>
    </w:p>
    <w:p w:rsidR="001A1A60" w:rsidRPr="00622651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22651">
        <w:rPr>
          <w:rFonts w:ascii="Arial Narrow" w:hAnsi="Arial Narrow"/>
          <w:lang w:val="sk-SK"/>
        </w:rPr>
        <w:t xml:space="preserve">Pre koncové body je požadovaná licencia pre minimálne </w:t>
      </w:r>
      <w:r w:rsidRPr="00622651">
        <w:rPr>
          <w:rFonts w:ascii="Arial Narrow" w:hAnsi="Arial Narrow"/>
          <w:b/>
          <w:bCs/>
          <w:lang w:val="sk-SK"/>
        </w:rPr>
        <w:t>10 koncových zariadení.</w:t>
      </w:r>
    </w:p>
    <w:p w:rsidR="001A1A60" w:rsidRPr="00622651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22651">
        <w:rPr>
          <w:rFonts w:ascii="Arial Narrow" w:hAnsi="Arial Narrow"/>
          <w:lang w:val="sk-SK"/>
        </w:rPr>
        <w:t>Doba uchovávania popisu sieťovej prevádzky a popisu udalostí na koncových bodoch bude</w:t>
      </w:r>
      <w:r w:rsidR="00622651" w:rsidRPr="00622651">
        <w:rPr>
          <w:rFonts w:ascii="Arial Narrow" w:hAnsi="Arial Narrow"/>
          <w:lang w:val="sk-SK"/>
        </w:rPr>
        <w:t xml:space="preserve"> min.</w:t>
      </w:r>
      <w:r w:rsidR="00C9586A">
        <w:rPr>
          <w:rFonts w:ascii="Arial Narrow" w:hAnsi="Arial Narrow"/>
          <w:lang w:val="sk-SK"/>
        </w:rPr>
        <w:t xml:space="preserve"> </w:t>
      </w:r>
      <w:bookmarkStart w:id="0" w:name="_GoBack"/>
      <w:bookmarkEnd w:id="0"/>
      <w:r w:rsidRPr="00622651">
        <w:rPr>
          <w:rFonts w:ascii="Arial Narrow" w:hAnsi="Arial Narrow"/>
          <w:b/>
          <w:bCs/>
          <w:lang w:val="sk-SK"/>
        </w:rPr>
        <w:t>30 dní</w:t>
      </w:r>
      <w:r w:rsidRPr="00622651">
        <w:rPr>
          <w:rFonts w:ascii="Arial Narrow" w:hAnsi="Arial Narrow"/>
          <w:lang w:val="sk-SK"/>
        </w:rPr>
        <w:t>.</w:t>
      </w:r>
    </w:p>
    <w:p w:rsidR="001A1A60" w:rsidRPr="0060305D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0305D">
        <w:rPr>
          <w:rFonts w:ascii="Arial Narrow" w:hAnsi="Arial Narrow"/>
          <w:lang w:val="sk-SK"/>
        </w:rPr>
        <w:t xml:space="preserve">Všetky systémové komponenty, budú nasadené v prostredí zadávateľa, a dodávateľ môže definovať požiadavky na </w:t>
      </w:r>
      <w:proofErr w:type="spellStart"/>
      <w:r w:rsidRPr="0060305D">
        <w:rPr>
          <w:rFonts w:ascii="Arial Narrow" w:hAnsi="Arial Narrow"/>
          <w:lang w:val="sk-SK"/>
        </w:rPr>
        <w:t>VMware</w:t>
      </w:r>
      <w:proofErr w:type="spellEnd"/>
      <w:r w:rsidRPr="0060305D">
        <w:rPr>
          <w:rFonts w:ascii="Arial Narrow" w:hAnsi="Arial Narrow"/>
          <w:lang w:val="sk-SK"/>
        </w:rPr>
        <w:t xml:space="preserve"> zdroje zadávateľa a používať ho ako operačnú platformu systému.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FD7DD7">
        <w:rPr>
          <w:rFonts w:ascii="Arial Narrow" w:hAnsi="Arial Narrow"/>
          <w:lang w:val="sk-SK"/>
        </w:rPr>
        <w:t xml:space="preserve">Podporné služby a </w:t>
      </w:r>
      <w:proofErr w:type="spellStart"/>
      <w:r w:rsidRPr="00FD7DD7">
        <w:rPr>
          <w:rFonts w:ascii="Arial Narrow" w:hAnsi="Arial Narrow"/>
          <w:lang w:val="sk-SK"/>
        </w:rPr>
        <w:t>Threat</w:t>
      </w:r>
      <w:proofErr w:type="spellEnd"/>
      <w:r w:rsidRPr="00FD7DD7">
        <w:rPr>
          <w:rFonts w:ascii="Arial Narrow" w:hAnsi="Arial Narrow"/>
          <w:lang w:val="sk-SK"/>
        </w:rPr>
        <w:t xml:space="preserve">-Intel aktualizácie pre systém bude pokrývať obdobie </w:t>
      </w:r>
      <w:r w:rsidRPr="00FD7DD7">
        <w:rPr>
          <w:rFonts w:ascii="Arial Narrow" w:hAnsi="Arial Narrow"/>
          <w:b/>
          <w:bCs/>
          <w:lang w:val="sk-SK"/>
        </w:rPr>
        <w:t>2 rokov</w:t>
      </w:r>
      <w:r w:rsidRPr="00FD7DD7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9133E9" w:rsidRDefault="001A1A60" w:rsidP="001A1A60">
      <w:pPr>
        <w:pStyle w:val="Bezriadkovania"/>
        <w:rPr>
          <w:rFonts w:ascii="Arial Narrow" w:hAnsi="Arial Narrow"/>
          <w:lang w:val="sk-SK"/>
        </w:rPr>
      </w:pPr>
      <w:r w:rsidRPr="009133E9">
        <w:rPr>
          <w:rFonts w:ascii="Arial Narrow" w:hAnsi="Arial Narrow"/>
          <w:b/>
          <w:bCs/>
          <w:lang w:val="sk-SK"/>
        </w:rPr>
        <w:lastRenderedPageBreak/>
        <w:t>Záruka a podpora</w:t>
      </w:r>
      <w:r w:rsidR="004448E5" w:rsidRPr="009133E9">
        <w:rPr>
          <w:rFonts w:ascii="Arial Narrow" w:hAnsi="Arial Narrow"/>
          <w:lang w:val="sk-SK"/>
        </w:rPr>
        <w:t>:</w:t>
      </w:r>
    </w:p>
    <w:p w:rsidR="001A1A60" w:rsidRPr="009133E9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9133E9">
        <w:rPr>
          <w:rFonts w:ascii="Arial Narrow" w:hAnsi="Arial Narrow"/>
          <w:lang w:val="sk-SK"/>
        </w:rPr>
        <w:t>Podpora od výrobcu s dostupnosťou 7/24/365 po dobu 24 mesiacov.</w:t>
      </w:r>
    </w:p>
    <w:p w:rsidR="001A1A60" w:rsidRPr="009133E9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9133E9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9133E9">
        <w:rPr>
          <w:rFonts w:ascii="Arial Narrow" w:hAnsi="Arial Narrow"/>
          <w:lang w:val="sk-SK"/>
        </w:rPr>
        <w:t>vadného</w:t>
      </w:r>
      <w:proofErr w:type="spellEnd"/>
      <w:r w:rsidRPr="009133E9">
        <w:rPr>
          <w:rFonts w:ascii="Arial Narrow" w:hAnsi="Arial Narrow"/>
          <w:lang w:val="sk-SK"/>
        </w:rPr>
        <w:t xml:space="preserve"> kompone</w:t>
      </w:r>
      <w:r w:rsidR="003D0307" w:rsidRPr="009133E9">
        <w:rPr>
          <w:rFonts w:ascii="Arial Narrow" w:hAnsi="Arial Narrow"/>
          <w:lang w:val="sk-SK"/>
        </w:rPr>
        <w:t>ntu do 24h, po dobu trvania</w:t>
      </w:r>
      <w:r w:rsidRPr="009133E9">
        <w:rPr>
          <w:rFonts w:ascii="Arial Narrow" w:hAnsi="Arial Narrow"/>
          <w:lang w:val="sk-SK"/>
        </w:rPr>
        <w:t xml:space="preserve"> 2 roky</w:t>
      </w:r>
      <w:r w:rsidR="003D0307" w:rsidRPr="009133E9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lang w:val="sk-SK"/>
        </w:rPr>
      </w:pP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lang w:val="sk-SK"/>
        </w:rPr>
      </w:pPr>
      <w:r w:rsidRPr="00457A1E">
        <w:rPr>
          <w:rFonts w:ascii="Arial Narrow" w:hAnsi="Arial Narrow" w:cstheme="minorHAnsi"/>
          <w:b/>
          <w:bCs/>
          <w:lang w:val="sk-SK"/>
        </w:rPr>
        <w:t>Požiadavky na výpočtové a úložné kapacity systému pre detekciu a riešenie kybernetických bezpečnostných incidentov.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85"/>
        <w:gridCol w:w="5631"/>
      </w:tblGrid>
      <w:tr w:rsidR="001A1A60" w:rsidRPr="00457A1E" w:rsidTr="00D538C6">
        <w:tc>
          <w:tcPr>
            <w:tcW w:w="3385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Názov</w:t>
            </w:r>
          </w:p>
        </w:tc>
        <w:tc>
          <w:tcPr>
            <w:tcW w:w="5631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 xml:space="preserve">Sieťová sonda </w:t>
            </w:r>
          </w:p>
        </w:tc>
      </w:tr>
      <w:tr w:rsidR="001A1A60" w:rsidRPr="00457A1E" w:rsidTr="00D538C6">
        <w:tc>
          <w:tcPr>
            <w:tcW w:w="3385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Počet </w:t>
            </w:r>
          </w:p>
        </w:tc>
        <w:tc>
          <w:tcPr>
            <w:tcW w:w="5631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1</w:t>
            </w:r>
          </w:p>
        </w:tc>
      </w:tr>
      <w:tr w:rsidR="001A1A60" w:rsidRPr="00457A1E" w:rsidTr="00D538C6">
        <w:tc>
          <w:tcPr>
            <w:tcW w:w="3385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Kapacita (analytická rýchlosť)</w:t>
            </w:r>
          </w:p>
        </w:tc>
        <w:tc>
          <w:tcPr>
            <w:tcW w:w="5631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min. 1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Gbps</w:t>
            </w:r>
            <w:proofErr w:type="spellEnd"/>
          </w:p>
        </w:tc>
      </w:tr>
      <w:tr w:rsidR="001A1A60" w:rsidRPr="00457A1E" w:rsidTr="00D538C6">
        <w:tc>
          <w:tcPr>
            <w:tcW w:w="3385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Prevedenie</w:t>
            </w:r>
          </w:p>
        </w:tc>
        <w:tc>
          <w:tcPr>
            <w:tcW w:w="5631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HW prevedenie, 2U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rack</w:t>
            </w:r>
            <w:proofErr w:type="spellEnd"/>
          </w:p>
        </w:tc>
      </w:tr>
      <w:tr w:rsidR="001A1A60" w:rsidRPr="00457A1E" w:rsidTr="00D538C6">
        <w:tc>
          <w:tcPr>
            <w:tcW w:w="3385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Riešenie musí byť prevádzkované v rámci infraštruktúry objednávateľa</w:t>
            </w:r>
          </w:p>
        </w:tc>
        <w:tc>
          <w:tcPr>
            <w:tcW w:w="5631" w:type="dxa"/>
            <w:tcBorders>
              <w:bottom w:val="single" w:sz="4" w:space="0" w:color="auto"/>
            </w:tcBorders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Áno (on premise)</w:t>
            </w:r>
          </w:p>
        </w:tc>
      </w:tr>
      <w:tr w:rsidR="001A1A60" w:rsidRPr="00457A1E" w:rsidTr="00D538C6"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457A1E">
              <w:rPr>
                <w:rFonts w:ascii="Arial Narrow" w:hAnsi="Arial Narrow"/>
                <w:sz w:val="24"/>
                <w:szCs w:val="24"/>
                <w:lang w:val="sk-SK"/>
              </w:rPr>
              <w:t>Požadované pripojenie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min. 4x 1GbE a 4x 1/10/25GbE a 4x SFP+ (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Optical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multi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-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mode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1G/10G) </w:t>
            </w:r>
          </w:p>
        </w:tc>
      </w:tr>
      <w:tr w:rsidR="001A1A60" w:rsidRPr="00457A1E" w:rsidTr="00D538C6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Napájanie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Redundantné AC</w:t>
            </w:r>
          </w:p>
        </w:tc>
      </w:tr>
    </w:tbl>
    <w:p w:rsidR="001A1A60" w:rsidRPr="00457A1E" w:rsidRDefault="001A1A60" w:rsidP="001A1A60">
      <w:pPr>
        <w:rPr>
          <w:rFonts w:ascii="Arial Narrow" w:hAnsi="Arial Narrow"/>
          <w:b/>
          <w:bCs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84"/>
        <w:gridCol w:w="5632"/>
      </w:tblGrid>
      <w:tr w:rsidR="001A1A60" w:rsidRPr="00457A1E" w:rsidTr="00D538C6">
        <w:tc>
          <w:tcPr>
            <w:tcW w:w="3384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Názov</w:t>
            </w:r>
          </w:p>
        </w:tc>
        <w:tc>
          <w:tcPr>
            <w:tcW w:w="5632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Dedikované dátové úložisko pre sieťovú sondu</w:t>
            </w:r>
          </w:p>
        </w:tc>
      </w:tr>
      <w:tr w:rsidR="001A1A60" w:rsidRPr="00457A1E" w:rsidTr="00D538C6">
        <w:tc>
          <w:tcPr>
            <w:tcW w:w="3384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Počet </w:t>
            </w:r>
          </w:p>
        </w:tc>
        <w:tc>
          <w:tcPr>
            <w:tcW w:w="5632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1</w:t>
            </w:r>
          </w:p>
        </w:tc>
      </w:tr>
      <w:tr w:rsidR="001A1A60" w:rsidRPr="00457A1E" w:rsidTr="00D538C6">
        <w:tc>
          <w:tcPr>
            <w:tcW w:w="3384" w:type="dxa"/>
            <w:shd w:val="clear" w:color="auto" w:fill="FFFFFF" w:themeFill="background1"/>
          </w:tcPr>
          <w:p w:rsidR="001A1A60" w:rsidRPr="00075EDC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075EDC">
              <w:rPr>
                <w:rFonts w:ascii="Arial Narrow" w:hAnsi="Arial Narrow"/>
                <w:lang w:val="sk-SK"/>
              </w:rPr>
              <w:t>Kapacita (analytická rýchlosť)</w:t>
            </w:r>
          </w:p>
        </w:tc>
        <w:tc>
          <w:tcPr>
            <w:tcW w:w="5632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075EDC">
              <w:rPr>
                <w:rFonts w:ascii="Arial Narrow" w:hAnsi="Arial Narrow"/>
                <w:lang w:val="sk-SK"/>
              </w:rPr>
              <w:t xml:space="preserve">min. schopnosť zaznamenať informácie postačujúce na analýzu sieťovej prevádzky o šírke 1Gbps s </w:t>
            </w:r>
            <w:proofErr w:type="spellStart"/>
            <w:r w:rsidRPr="00075EDC">
              <w:rPr>
                <w:rFonts w:ascii="Arial Narrow" w:hAnsi="Arial Narrow"/>
                <w:lang w:val="sk-SK"/>
              </w:rPr>
              <w:t>utilizáciou</w:t>
            </w:r>
            <w:proofErr w:type="spellEnd"/>
            <w:r w:rsidRPr="00075EDC">
              <w:rPr>
                <w:rFonts w:ascii="Arial Narrow" w:hAnsi="Arial Narrow"/>
                <w:lang w:val="sk-SK"/>
              </w:rPr>
              <w:t xml:space="preserve"> 50% po dobu </w:t>
            </w:r>
            <w:r w:rsidR="008B1443">
              <w:rPr>
                <w:rFonts w:ascii="Arial Narrow" w:hAnsi="Arial Narrow"/>
                <w:lang w:val="sk-SK"/>
              </w:rPr>
              <w:t>min.</w:t>
            </w:r>
            <w:r w:rsidRPr="00075EDC">
              <w:rPr>
                <w:rFonts w:ascii="Arial Narrow" w:hAnsi="Arial Narrow"/>
                <w:lang w:val="sk-SK"/>
              </w:rPr>
              <w:t>30Dní</w:t>
            </w:r>
          </w:p>
        </w:tc>
      </w:tr>
      <w:tr w:rsidR="001A1A60" w:rsidRPr="00457A1E" w:rsidTr="00D538C6">
        <w:tc>
          <w:tcPr>
            <w:tcW w:w="3384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Prevedenie</w:t>
            </w:r>
          </w:p>
        </w:tc>
        <w:tc>
          <w:tcPr>
            <w:tcW w:w="5632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HW prevedenie,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rack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max 2U </w:t>
            </w:r>
          </w:p>
        </w:tc>
      </w:tr>
      <w:tr w:rsidR="001A1A60" w:rsidRPr="00457A1E" w:rsidTr="00D538C6">
        <w:tc>
          <w:tcPr>
            <w:tcW w:w="3384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Úložná kapacita</w:t>
            </w:r>
          </w:p>
        </w:tc>
        <w:tc>
          <w:tcPr>
            <w:tcW w:w="5632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Min. 2x HDD 300GB a 22x HDD 1,2TB</w:t>
            </w:r>
          </w:p>
        </w:tc>
      </w:tr>
      <w:tr w:rsidR="001A1A60" w:rsidRPr="00457A1E" w:rsidTr="00D538C6"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Požadované pripojenie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min. 4x 1GbE</w:t>
            </w:r>
          </w:p>
        </w:tc>
      </w:tr>
      <w:tr w:rsidR="001A1A60" w:rsidRPr="00457A1E" w:rsidTr="00D538C6">
        <w:tc>
          <w:tcPr>
            <w:tcW w:w="3384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Napájanie</w:t>
            </w:r>
          </w:p>
        </w:tc>
        <w:tc>
          <w:tcPr>
            <w:tcW w:w="5632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Redundantné AC</w:t>
            </w:r>
          </w:p>
        </w:tc>
      </w:tr>
    </w:tbl>
    <w:p w:rsidR="001A1A60" w:rsidRPr="00457A1E" w:rsidRDefault="001A1A60" w:rsidP="001A1A60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83"/>
        <w:gridCol w:w="5633"/>
      </w:tblGrid>
      <w:tr w:rsidR="001A1A60" w:rsidRPr="00457A1E" w:rsidTr="00D538C6">
        <w:tc>
          <w:tcPr>
            <w:tcW w:w="338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Názov</w:t>
            </w:r>
          </w:p>
        </w:tc>
        <w:tc>
          <w:tcPr>
            <w:tcW w:w="563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Manažment prostredia bezpečnostnej sieťovej platformy</w:t>
            </w:r>
          </w:p>
        </w:tc>
      </w:tr>
      <w:tr w:rsidR="001A1A60" w:rsidRPr="00457A1E" w:rsidTr="00D538C6">
        <w:tc>
          <w:tcPr>
            <w:tcW w:w="338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Počet </w:t>
            </w:r>
          </w:p>
        </w:tc>
        <w:tc>
          <w:tcPr>
            <w:tcW w:w="563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1</w:t>
            </w:r>
          </w:p>
        </w:tc>
      </w:tr>
      <w:tr w:rsidR="001A1A60" w:rsidRPr="00457A1E" w:rsidTr="00D538C6">
        <w:tc>
          <w:tcPr>
            <w:tcW w:w="338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Porty</w:t>
            </w:r>
          </w:p>
        </w:tc>
        <w:tc>
          <w:tcPr>
            <w:tcW w:w="563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 4x1GbE</w:t>
            </w:r>
          </w:p>
        </w:tc>
      </w:tr>
      <w:tr w:rsidR="001A1A60" w:rsidRPr="00457A1E" w:rsidTr="00D538C6">
        <w:tc>
          <w:tcPr>
            <w:tcW w:w="338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Prevedenie</w:t>
            </w:r>
          </w:p>
        </w:tc>
        <w:tc>
          <w:tcPr>
            <w:tcW w:w="563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457A1E">
              <w:rPr>
                <w:rFonts w:ascii="Arial Narrow" w:hAnsi="Arial Narrow"/>
                <w:lang w:val="sk-SK"/>
              </w:rPr>
              <w:t>Rack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>, 1U</w:t>
            </w:r>
          </w:p>
        </w:tc>
      </w:tr>
      <w:tr w:rsidR="001A1A60" w:rsidRPr="00457A1E" w:rsidTr="00D538C6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Priepustnosť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„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Nonblocking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>“ pre akékoľvek veľkosti rámcov</w:t>
            </w:r>
          </w:p>
        </w:tc>
      </w:tr>
      <w:tr w:rsidR="001A1A60" w:rsidRPr="00457A1E" w:rsidTr="00D538C6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Funkcionality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Min.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VLANs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; SPAN/MIRROR/TAP funkcionalita; RSTP; 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Static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Routing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Appliance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 s 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Licencovaním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 pre manažment komponentov celej sieťovej bezpečnostnej platformy</w:t>
            </w:r>
          </w:p>
        </w:tc>
      </w:tr>
      <w:tr w:rsidR="001A1A60" w:rsidRPr="00457A1E" w:rsidTr="00D538C6">
        <w:tc>
          <w:tcPr>
            <w:tcW w:w="338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Napájanie</w:t>
            </w:r>
          </w:p>
        </w:tc>
        <w:tc>
          <w:tcPr>
            <w:tcW w:w="563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Redundantné AC</w:t>
            </w:r>
          </w:p>
        </w:tc>
      </w:tr>
    </w:tbl>
    <w:p w:rsidR="001A1A60" w:rsidRDefault="001A1A60" w:rsidP="001A1A60">
      <w:p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</w:t>
      </w:r>
    </w:p>
    <w:p w:rsidR="001A1A60" w:rsidRPr="00347A5F" w:rsidRDefault="001A1A60" w:rsidP="001A1A60">
      <w:pPr>
        <w:pStyle w:val="Bezriadkovania"/>
        <w:rPr>
          <w:rFonts w:ascii="Arial Narrow" w:hAnsi="Arial Narrow"/>
          <w:lang w:val="sk-SK"/>
        </w:rPr>
      </w:pPr>
      <w:r w:rsidRPr="00347A5F">
        <w:rPr>
          <w:rFonts w:ascii="Arial Narrow" w:hAnsi="Arial Narrow"/>
          <w:b/>
          <w:bCs/>
          <w:lang w:val="sk-SK"/>
        </w:rPr>
        <w:t>Záruka a podpora</w:t>
      </w:r>
      <w:r w:rsidRPr="00347A5F">
        <w:rPr>
          <w:rFonts w:ascii="Arial Narrow" w:hAnsi="Arial Narrow"/>
          <w:lang w:val="sk-SK"/>
        </w:rPr>
        <w:t xml:space="preserve">: </w:t>
      </w:r>
    </w:p>
    <w:p w:rsidR="001A1A60" w:rsidRPr="00347A5F" w:rsidRDefault="001A1A60" w:rsidP="001A1A60">
      <w:pPr>
        <w:pStyle w:val="Odsekzoznamu"/>
        <w:numPr>
          <w:ilvl w:val="0"/>
          <w:numId w:val="16"/>
        </w:numPr>
        <w:rPr>
          <w:rFonts w:ascii="Arial Narrow" w:hAnsi="Arial Narrow"/>
          <w:lang w:val="sk-SK"/>
        </w:rPr>
      </w:pPr>
      <w:r w:rsidRPr="00347A5F">
        <w:rPr>
          <w:rFonts w:ascii="Arial Narrow" w:hAnsi="Arial Narrow"/>
          <w:lang w:val="sk-SK"/>
        </w:rPr>
        <w:t>Podpora od výrobcu s dostupnosťou 7/24/365 minimálne po dobu 24 mesiacov.</w:t>
      </w:r>
    </w:p>
    <w:p w:rsidR="001A1A60" w:rsidRPr="00347A5F" w:rsidRDefault="001A1A60" w:rsidP="001A1A60">
      <w:pPr>
        <w:pStyle w:val="Odsekzoznamu"/>
        <w:numPr>
          <w:ilvl w:val="0"/>
          <w:numId w:val="16"/>
        </w:numPr>
        <w:rPr>
          <w:rFonts w:ascii="Arial Narrow" w:hAnsi="Arial Narrow"/>
          <w:lang w:val="sk-SK"/>
        </w:rPr>
      </w:pPr>
      <w:r w:rsidRPr="00347A5F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347A5F">
        <w:rPr>
          <w:rFonts w:ascii="Arial Narrow" w:hAnsi="Arial Narrow"/>
          <w:lang w:val="sk-SK"/>
        </w:rPr>
        <w:t>vadného</w:t>
      </w:r>
      <w:proofErr w:type="spellEnd"/>
      <w:r w:rsidRPr="00347A5F">
        <w:rPr>
          <w:rFonts w:ascii="Arial Narrow" w:hAnsi="Arial Narrow"/>
          <w:lang w:val="sk-SK"/>
        </w:rPr>
        <w:t xml:space="preserve"> komponen</w:t>
      </w:r>
      <w:r w:rsidR="00347A5F" w:rsidRPr="00347A5F">
        <w:rPr>
          <w:rFonts w:ascii="Arial Narrow" w:hAnsi="Arial Narrow"/>
          <w:lang w:val="sk-SK"/>
        </w:rPr>
        <w:t xml:space="preserve">tu do 24h, po dobu trvania </w:t>
      </w:r>
      <w:r w:rsidRPr="00347A5F">
        <w:rPr>
          <w:rFonts w:ascii="Arial Narrow" w:hAnsi="Arial Narrow"/>
          <w:lang w:val="sk-SK"/>
        </w:rPr>
        <w:t>2 roky.</w:t>
      </w:r>
    </w:p>
    <w:p w:rsidR="001A1A60" w:rsidRPr="00457A1E" w:rsidRDefault="001A1A60" w:rsidP="001A1A60">
      <w:pPr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br w:type="page"/>
      </w:r>
    </w:p>
    <w:p w:rsidR="001A1A60" w:rsidRPr="00457A1E" w:rsidRDefault="001A1A60" w:rsidP="001A1A60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bookmarkStart w:id="1" w:name="_Hlk88746093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lastRenderedPageBreak/>
        <w:t xml:space="preserve">Všeobecné požiadavky na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Next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Generation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Firewall (NGFW) s IPS funkcionalitou</w:t>
      </w:r>
    </w:p>
    <w:bookmarkEnd w:id="1"/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Počet: </w:t>
      </w:r>
    </w:p>
    <w:p w:rsidR="001A1A60" w:rsidRPr="00457A1E" w:rsidRDefault="001A1A60" w:rsidP="001A1A60">
      <w:pPr>
        <w:pStyle w:val="Bezriadkovania"/>
        <w:numPr>
          <w:ilvl w:val="0"/>
          <w:numId w:val="11"/>
        </w:numPr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lang w:val="sk-SK"/>
        </w:rPr>
        <w:t>2ks identických NGFW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Počet portov: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10GE SFP+ min. 4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GbE</w:t>
      </w:r>
      <w:proofErr w:type="spellEnd"/>
      <w:r w:rsidRPr="00457A1E">
        <w:rPr>
          <w:rFonts w:ascii="Arial Narrow" w:hAnsi="Arial Narrow"/>
          <w:lang w:val="sk-SK"/>
        </w:rPr>
        <w:t xml:space="preserve"> RJ45 min. 18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GE SFP min. 8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Konzola (RJ45) min.1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Systémové požiadavky: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Firewall priepustnosť (1518/512/64 byte UDP paketov) min. 27/27/11 </w:t>
      </w:r>
      <w:proofErr w:type="spellStart"/>
      <w:r w:rsidRPr="00457A1E">
        <w:rPr>
          <w:rFonts w:ascii="Arial Narrow" w:hAnsi="Arial Narrow"/>
          <w:lang w:val="sk-SK"/>
        </w:rPr>
        <w:t>Gbps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Firewall priepustnosť (pakety za sekundu) min. 16.5 </w:t>
      </w:r>
      <w:proofErr w:type="spellStart"/>
      <w:r w:rsidRPr="00457A1E">
        <w:rPr>
          <w:rFonts w:ascii="Arial Narrow" w:hAnsi="Arial Narrow"/>
          <w:lang w:val="sk-SK"/>
        </w:rPr>
        <w:t>Mpps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Počet súbežných relácií (TCP) min. 3 milióny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Nové relácie za sekundu (TCP) min. 280 000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IPSec</w:t>
      </w:r>
      <w:proofErr w:type="spellEnd"/>
      <w:r w:rsidRPr="00457A1E">
        <w:rPr>
          <w:rFonts w:ascii="Arial Narrow" w:hAnsi="Arial Narrow"/>
          <w:lang w:val="sk-SK"/>
        </w:rPr>
        <w:t xml:space="preserve"> VPN priepustnosť (512 bajtové pakety) min. 13 </w:t>
      </w:r>
      <w:proofErr w:type="spellStart"/>
      <w:r w:rsidRPr="00457A1E">
        <w:rPr>
          <w:rFonts w:ascii="Arial Narrow" w:hAnsi="Arial Narrow"/>
          <w:lang w:val="sk-SK"/>
        </w:rPr>
        <w:t>Gbps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SSL-VPN priepustnosť min. 35 Mbps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Súbežný SSL-VPN </w:t>
      </w:r>
      <w:proofErr w:type="spellStart"/>
      <w:r w:rsidRPr="00457A1E">
        <w:rPr>
          <w:rFonts w:ascii="Arial Narrow" w:hAnsi="Arial Narrow"/>
          <w:lang w:val="sk-SK"/>
        </w:rPr>
        <w:t>uživatelia</w:t>
      </w:r>
      <w:proofErr w:type="spellEnd"/>
      <w:r w:rsidRPr="00457A1E">
        <w:rPr>
          <w:rFonts w:ascii="Arial Narrow" w:hAnsi="Arial Narrow"/>
          <w:lang w:val="sk-SK"/>
        </w:rPr>
        <w:t xml:space="preserve"> (</w:t>
      </w:r>
      <w:proofErr w:type="spellStart"/>
      <w:r w:rsidRPr="00457A1E">
        <w:rPr>
          <w:rFonts w:ascii="Arial Narrow" w:hAnsi="Arial Narrow"/>
          <w:lang w:val="sk-SK"/>
        </w:rPr>
        <w:t>dopručené</w:t>
      </w:r>
      <w:proofErr w:type="spellEnd"/>
      <w:r w:rsidRPr="00457A1E">
        <w:rPr>
          <w:rFonts w:ascii="Arial Narrow" w:hAnsi="Arial Narrow"/>
          <w:lang w:val="sk-SK"/>
        </w:rPr>
        <w:t xml:space="preserve"> max.) 500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IPS priepustnosť min. 5 Mbps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NGFW priepustnosť min. 3,5 </w:t>
      </w:r>
      <w:proofErr w:type="spellStart"/>
      <w:r w:rsidRPr="00457A1E">
        <w:rPr>
          <w:rFonts w:ascii="Arial Narrow" w:hAnsi="Arial Narrow"/>
          <w:lang w:val="sk-SK"/>
        </w:rPr>
        <w:t>Gbps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Threat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Protection</w:t>
      </w:r>
      <w:proofErr w:type="spellEnd"/>
      <w:r w:rsidRPr="00457A1E">
        <w:rPr>
          <w:rFonts w:ascii="Arial Narrow" w:hAnsi="Arial Narrow"/>
          <w:lang w:val="sk-SK"/>
        </w:rPr>
        <w:t xml:space="preserve"> priepustnosť min. 3Gbps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Virtuálne domény min. 10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Konfigurácia vysokej dostupnosti aktívne/aktívne, aktívne/pasívne, </w:t>
      </w:r>
      <w:proofErr w:type="spellStart"/>
      <w:r w:rsidRPr="00457A1E">
        <w:rPr>
          <w:rFonts w:ascii="Arial Narrow" w:hAnsi="Arial Narrow"/>
          <w:lang w:val="sk-SK"/>
        </w:rPr>
        <w:t>klástrovanie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Rozmery 1U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Forma </w:t>
      </w:r>
      <w:proofErr w:type="spellStart"/>
      <w:r w:rsidRPr="00457A1E">
        <w:rPr>
          <w:rFonts w:ascii="Arial Narrow" w:hAnsi="Arial Narrow"/>
          <w:lang w:val="sk-SK"/>
        </w:rPr>
        <w:t>rack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mount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vyžarovanie tepla max 430 BTU/h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Certifikácie ICSA </w:t>
      </w:r>
      <w:proofErr w:type="spellStart"/>
      <w:r w:rsidRPr="00457A1E">
        <w:rPr>
          <w:rFonts w:ascii="Arial Narrow" w:hAnsi="Arial Narrow"/>
          <w:lang w:val="sk-SK"/>
        </w:rPr>
        <w:t>Labs</w:t>
      </w:r>
      <w:proofErr w:type="spellEnd"/>
      <w:r w:rsidRPr="00457A1E">
        <w:rPr>
          <w:rFonts w:ascii="Arial Narrow" w:hAnsi="Arial Narrow"/>
          <w:lang w:val="sk-SK"/>
        </w:rPr>
        <w:t xml:space="preserve">: Firewall, </w:t>
      </w:r>
      <w:proofErr w:type="spellStart"/>
      <w:r w:rsidRPr="00457A1E">
        <w:rPr>
          <w:rFonts w:ascii="Arial Narrow" w:hAnsi="Arial Narrow"/>
          <w:lang w:val="sk-SK"/>
        </w:rPr>
        <w:t>IPsec</w:t>
      </w:r>
      <w:proofErr w:type="spellEnd"/>
      <w:r w:rsidRPr="00457A1E">
        <w:rPr>
          <w:rFonts w:ascii="Arial Narrow" w:hAnsi="Arial Narrow"/>
          <w:lang w:val="sk-SK"/>
        </w:rPr>
        <w:t xml:space="preserve">, IPS, </w:t>
      </w:r>
      <w:proofErr w:type="spellStart"/>
      <w:r w:rsidRPr="00457A1E">
        <w:rPr>
          <w:rFonts w:ascii="Arial Narrow" w:hAnsi="Arial Narrow"/>
          <w:lang w:val="sk-SK"/>
        </w:rPr>
        <w:t>Antivirus</w:t>
      </w:r>
      <w:proofErr w:type="spellEnd"/>
      <w:r w:rsidRPr="00457A1E">
        <w:rPr>
          <w:rFonts w:ascii="Arial Narrow" w:hAnsi="Arial Narrow"/>
          <w:lang w:val="sk-SK"/>
        </w:rPr>
        <w:t>, SSL-VPN, IPv6</w:t>
      </w:r>
    </w:p>
    <w:p w:rsidR="001A1A60" w:rsidRDefault="009D4178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</w:t>
      </w:r>
      <w:r w:rsidR="001A1A60" w:rsidRPr="00E2208D">
        <w:rPr>
          <w:rFonts w:ascii="Arial Narrow" w:hAnsi="Arial Narrow"/>
          <w:lang w:val="sk-SK"/>
        </w:rPr>
        <w:t>odpora</w:t>
      </w:r>
      <w:r w:rsidR="001A1A60" w:rsidRPr="00457A1E">
        <w:rPr>
          <w:rFonts w:ascii="Arial Narrow" w:hAnsi="Arial Narrow"/>
          <w:lang w:val="sk-SK"/>
        </w:rPr>
        <w:t xml:space="preserve"> 24x7x365 plný prístup k online portálu, plný prístup </w:t>
      </w:r>
      <w:r w:rsidR="00E2208D">
        <w:rPr>
          <w:rFonts w:ascii="Arial Narrow" w:hAnsi="Arial Narrow"/>
          <w:lang w:val="sk-SK"/>
        </w:rPr>
        <w:t>k SW fixom a novým vydaniam SW.</w:t>
      </w:r>
    </w:p>
    <w:p w:rsidR="00E2208D" w:rsidRPr="00457A1E" w:rsidRDefault="00E2208D" w:rsidP="00E2208D">
      <w:pPr>
        <w:pStyle w:val="Bezriadkovania"/>
        <w:ind w:left="720"/>
        <w:jc w:val="both"/>
        <w:rPr>
          <w:rFonts w:ascii="Arial Narrow" w:hAnsi="Arial Narrow"/>
          <w:lang w:val="sk-SK"/>
        </w:rPr>
      </w:pPr>
    </w:p>
    <w:p w:rsidR="001A1A60" w:rsidRPr="00E2208D" w:rsidRDefault="001A1A60" w:rsidP="001A1A60">
      <w:pPr>
        <w:pStyle w:val="Bezriadkovania"/>
        <w:rPr>
          <w:rFonts w:ascii="Arial Narrow" w:hAnsi="Arial Narrow"/>
          <w:lang w:val="sk-SK"/>
        </w:rPr>
      </w:pPr>
      <w:r w:rsidRPr="00E2208D">
        <w:rPr>
          <w:rFonts w:ascii="Arial Narrow" w:hAnsi="Arial Narrow"/>
          <w:b/>
          <w:bCs/>
          <w:lang w:val="sk-SK"/>
        </w:rPr>
        <w:t>Záruka a podpora</w:t>
      </w:r>
      <w:r w:rsidRPr="00E2208D">
        <w:rPr>
          <w:rFonts w:ascii="Arial Narrow" w:hAnsi="Arial Narrow"/>
          <w:lang w:val="sk-SK"/>
        </w:rPr>
        <w:t xml:space="preserve">: </w:t>
      </w:r>
    </w:p>
    <w:p w:rsidR="001A1A60" w:rsidRPr="00E2208D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E2208D">
        <w:rPr>
          <w:rFonts w:ascii="Arial Narrow" w:hAnsi="Arial Narrow"/>
          <w:lang w:val="sk-SK"/>
        </w:rPr>
        <w:t>Podpora od výrobcu s dostupnosťou 7/24/365 po dobu 24 mesiacov.</w:t>
      </w:r>
    </w:p>
    <w:p w:rsidR="001A1A60" w:rsidRPr="00E2208D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E2208D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E2208D">
        <w:rPr>
          <w:rFonts w:ascii="Arial Narrow" w:hAnsi="Arial Narrow"/>
          <w:lang w:val="sk-SK"/>
        </w:rPr>
        <w:t>vadného</w:t>
      </w:r>
      <w:proofErr w:type="spellEnd"/>
      <w:r w:rsidRPr="00E2208D">
        <w:rPr>
          <w:rFonts w:ascii="Arial Narrow" w:hAnsi="Arial Narrow"/>
          <w:lang w:val="sk-SK"/>
        </w:rPr>
        <w:t xml:space="preserve"> kompone</w:t>
      </w:r>
      <w:r w:rsidR="00E2208D" w:rsidRPr="00E2208D">
        <w:rPr>
          <w:rFonts w:ascii="Arial Narrow" w:hAnsi="Arial Narrow"/>
          <w:lang w:val="sk-SK"/>
        </w:rPr>
        <w:t>ntu do 24h, po dobu trvania</w:t>
      </w:r>
      <w:r w:rsidRPr="00E2208D">
        <w:rPr>
          <w:rFonts w:ascii="Arial Narrow" w:hAnsi="Arial Narrow"/>
          <w:lang w:val="sk-SK"/>
        </w:rPr>
        <w:t xml:space="preserve"> 2 roky.</w:t>
      </w:r>
    </w:p>
    <w:p w:rsidR="009F5CF7" w:rsidRDefault="009F5CF7" w:rsidP="009F5CF7">
      <w:pPr>
        <w:pStyle w:val="Bezriadkovania"/>
        <w:rPr>
          <w:rFonts w:ascii="Arial Narrow" w:hAnsi="Arial Narrow"/>
          <w:lang w:val="sk-SK"/>
        </w:rPr>
      </w:pPr>
    </w:p>
    <w:p w:rsidR="001A1A60" w:rsidRPr="00457A1E" w:rsidRDefault="001A1A60" w:rsidP="009F5CF7">
      <w:pPr>
        <w:pStyle w:val="Bezriadkovania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Odsekzoznamu"/>
        <w:numPr>
          <w:ilvl w:val="0"/>
          <w:numId w:val="1"/>
        </w:numP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Všeobecné požiadavky na dodávku a implementáciu systému na centralizovanú správu logov a iných strojových dát z ľubovoľných zdrojov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Centrálne riadený klient na zber logov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Neobmedzený počet zdrojov - Žiadne licencie.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Integrácia so SIEM, </w:t>
      </w:r>
      <w:proofErr w:type="spellStart"/>
      <w:r w:rsidRPr="00457A1E">
        <w:rPr>
          <w:rFonts w:ascii="Arial Narrow" w:hAnsi="Arial Narrow"/>
          <w:lang w:val="sk-SK"/>
        </w:rPr>
        <w:t>Syslog-Out</w:t>
      </w:r>
      <w:proofErr w:type="spellEnd"/>
      <w:r w:rsidRPr="00457A1E">
        <w:rPr>
          <w:rFonts w:ascii="Arial Narrow" w:hAnsi="Arial Narrow"/>
          <w:lang w:val="sk-SK"/>
        </w:rPr>
        <w:t>, REST-API.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Vysoká dostupnosť v aktív/aktív režime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Trvalý príjem minimálne 5000 udalostí za sekundu. (EPS) Špičkové EPS min. 10 000, Možnosť navýšenia výkonu.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 základe Kapacita DB min. 40TB, Možnosť navýšenia min do 100TB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Úložisko dát s integrovanou kompresiou a možnosťou šifrovania AES-256.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Retencia</w:t>
      </w:r>
      <w:proofErr w:type="spellEnd"/>
      <w:r w:rsidRPr="00457A1E">
        <w:rPr>
          <w:rFonts w:ascii="Arial Narrow" w:hAnsi="Arial Narrow"/>
          <w:lang w:val="sk-SK"/>
        </w:rPr>
        <w:t xml:space="preserve"> logov minimálne 3 000 EPS - 275 (5502 )dní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Integrované diskové pole typu RAID 6 s ochranou proti výpadku diskov.</w:t>
      </w: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Podporované zariadenia min. v rozsahu: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Networking</w:t>
      </w:r>
      <w:proofErr w:type="spellEnd"/>
      <w:r w:rsidRPr="00457A1E">
        <w:rPr>
          <w:rFonts w:ascii="Arial Narrow" w:hAnsi="Arial Narrow"/>
          <w:lang w:val="sk-SK"/>
        </w:rPr>
        <w:t xml:space="preserve"> - Cisco, HP, Huawei, Aruba, Dell, H3C, </w:t>
      </w:r>
      <w:proofErr w:type="spellStart"/>
      <w:r w:rsidRPr="00457A1E">
        <w:rPr>
          <w:rFonts w:ascii="Arial Narrow" w:hAnsi="Arial Narrow"/>
          <w:lang w:val="sk-SK"/>
        </w:rPr>
        <w:t>Extreme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Networks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Brocade</w:t>
      </w:r>
      <w:proofErr w:type="spellEnd"/>
      <w:r w:rsidRPr="00457A1E">
        <w:rPr>
          <w:rFonts w:ascii="Arial Narrow" w:hAnsi="Arial Narrow"/>
          <w:lang w:val="sk-SK"/>
        </w:rPr>
        <w:t xml:space="preserve"> SAN, </w:t>
      </w:r>
      <w:proofErr w:type="spellStart"/>
      <w:r w:rsidRPr="00457A1E">
        <w:rPr>
          <w:rFonts w:ascii="Arial Narrow" w:hAnsi="Arial Narrow"/>
          <w:lang w:val="sk-SK"/>
        </w:rPr>
        <w:t>Mikrotik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Juniper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Firewally - </w:t>
      </w:r>
      <w:proofErr w:type="spellStart"/>
      <w:r w:rsidRPr="00457A1E">
        <w:rPr>
          <w:rFonts w:ascii="Arial Narrow" w:hAnsi="Arial Narrow"/>
          <w:lang w:val="sk-SK"/>
        </w:rPr>
        <w:t>Fortinet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Juniper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Checkpoint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Kernum</w:t>
      </w:r>
      <w:proofErr w:type="spellEnd"/>
      <w:r w:rsidRPr="00457A1E">
        <w:rPr>
          <w:rFonts w:ascii="Arial Narrow" w:hAnsi="Arial Narrow"/>
          <w:lang w:val="sk-SK"/>
        </w:rPr>
        <w:t xml:space="preserve">, Cisco ASA, Dell </w:t>
      </w:r>
      <w:proofErr w:type="spellStart"/>
      <w:r w:rsidRPr="00457A1E">
        <w:rPr>
          <w:rFonts w:ascii="Arial Narrow" w:hAnsi="Arial Narrow"/>
          <w:lang w:val="sk-SK"/>
        </w:rPr>
        <w:t>SonicWall</w:t>
      </w:r>
      <w:proofErr w:type="spellEnd"/>
      <w:r w:rsidRPr="00457A1E">
        <w:rPr>
          <w:rFonts w:ascii="Arial Narrow" w:hAnsi="Arial Narrow"/>
          <w:lang w:val="sk-SK"/>
        </w:rPr>
        <w:t xml:space="preserve">, H3C, </w:t>
      </w:r>
      <w:proofErr w:type="spellStart"/>
      <w:r w:rsidRPr="00457A1E">
        <w:rPr>
          <w:rFonts w:ascii="Arial Narrow" w:hAnsi="Arial Narrow"/>
          <w:lang w:val="sk-SK"/>
        </w:rPr>
        <w:t>Hillstone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Sophos</w:t>
      </w:r>
      <w:proofErr w:type="spellEnd"/>
      <w:r w:rsidRPr="00457A1E">
        <w:rPr>
          <w:rFonts w:ascii="Arial Narrow" w:hAnsi="Arial Narrow"/>
          <w:lang w:val="sk-SK"/>
        </w:rPr>
        <w:t xml:space="preserve">, Huawei USG, </w:t>
      </w:r>
      <w:proofErr w:type="spellStart"/>
      <w:r w:rsidRPr="00457A1E">
        <w:rPr>
          <w:rFonts w:ascii="Arial Narrow" w:hAnsi="Arial Narrow"/>
          <w:lang w:val="sk-SK"/>
        </w:rPr>
        <w:t>Palo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Alto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Networks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Windows servery, stanice a aplikácie - </w:t>
      </w:r>
      <w:proofErr w:type="spellStart"/>
      <w:r w:rsidRPr="00457A1E">
        <w:rPr>
          <w:rFonts w:ascii="Arial Narrow" w:hAnsi="Arial Narrow"/>
          <w:lang w:val="sk-SK"/>
        </w:rPr>
        <w:t>Hyper</w:t>
      </w:r>
      <w:proofErr w:type="spellEnd"/>
      <w:r w:rsidRPr="00457A1E">
        <w:rPr>
          <w:rFonts w:ascii="Arial Narrow" w:hAnsi="Arial Narrow"/>
          <w:lang w:val="sk-SK"/>
        </w:rPr>
        <w:t>-V, DHCP, Firewall, IIS, SharePoint, Exchange....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Linux servery - Apache </w:t>
      </w:r>
      <w:proofErr w:type="spellStart"/>
      <w:r w:rsidRPr="00457A1E">
        <w:rPr>
          <w:rFonts w:ascii="Arial Narrow" w:hAnsi="Arial Narrow"/>
          <w:lang w:val="sk-SK"/>
        </w:rPr>
        <w:t>httpd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Tomcat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Nginx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VMWare</w:t>
      </w:r>
      <w:proofErr w:type="spellEnd"/>
      <w:r w:rsidRPr="00457A1E">
        <w:rPr>
          <w:rFonts w:ascii="Arial Narrow" w:hAnsi="Arial Narrow"/>
          <w:lang w:val="sk-SK"/>
        </w:rPr>
        <w:t xml:space="preserve"> - ESX, </w:t>
      </w:r>
      <w:proofErr w:type="spellStart"/>
      <w:r w:rsidRPr="00457A1E">
        <w:rPr>
          <w:rFonts w:ascii="Arial Narrow" w:hAnsi="Arial Narrow"/>
          <w:lang w:val="sk-SK"/>
        </w:rPr>
        <w:t>Vcenter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FlowMon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WiFi - </w:t>
      </w:r>
      <w:proofErr w:type="spellStart"/>
      <w:r w:rsidRPr="00457A1E">
        <w:rPr>
          <w:rFonts w:ascii="Arial Narrow" w:hAnsi="Arial Narrow"/>
          <w:lang w:val="sk-SK"/>
        </w:rPr>
        <w:t>FortiNet</w:t>
      </w:r>
      <w:proofErr w:type="spellEnd"/>
      <w:r w:rsidRPr="00457A1E">
        <w:rPr>
          <w:rFonts w:ascii="Arial Narrow" w:hAnsi="Arial Narrow"/>
          <w:lang w:val="sk-SK"/>
        </w:rPr>
        <w:t xml:space="preserve">, Aruba, HP, Cisco, H3C, </w:t>
      </w:r>
      <w:proofErr w:type="spellStart"/>
      <w:r w:rsidRPr="00457A1E">
        <w:rPr>
          <w:rFonts w:ascii="Arial Narrow" w:hAnsi="Arial Narrow"/>
          <w:lang w:val="sk-SK"/>
        </w:rPr>
        <w:t>Trapeze</w:t>
      </w:r>
      <w:proofErr w:type="spellEnd"/>
      <w:r w:rsidRPr="00457A1E">
        <w:rPr>
          <w:rFonts w:ascii="Arial Narrow" w:hAnsi="Arial Narrow"/>
          <w:lang w:val="sk-SK"/>
        </w:rPr>
        <w:t>/</w:t>
      </w:r>
      <w:proofErr w:type="spellStart"/>
      <w:r w:rsidRPr="00457A1E">
        <w:rPr>
          <w:rFonts w:ascii="Arial Narrow" w:hAnsi="Arial Narrow"/>
          <w:lang w:val="sk-SK"/>
        </w:rPr>
        <w:t>Juniper</w:t>
      </w:r>
      <w:proofErr w:type="spellEnd"/>
      <w:r w:rsidRPr="00457A1E">
        <w:rPr>
          <w:rFonts w:ascii="Arial Narrow" w:hAnsi="Arial Narrow"/>
          <w:lang w:val="sk-SK"/>
        </w:rPr>
        <w:t xml:space="preserve">, UBNT, Dell, </w:t>
      </w:r>
      <w:proofErr w:type="spellStart"/>
      <w:r w:rsidRPr="00457A1E">
        <w:rPr>
          <w:rFonts w:ascii="Arial Narrow" w:hAnsi="Arial Narrow"/>
          <w:lang w:val="sk-SK"/>
        </w:rPr>
        <w:t>Ruckus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Antiviry</w:t>
      </w:r>
      <w:proofErr w:type="spellEnd"/>
      <w:r w:rsidRPr="00457A1E">
        <w:rPr>
          <w:rFonts w:ascii="Arial Narrow" w:hAnsi="Arial Narrow"/>
          <w:lang w:val="sk-SK"/>
        </w:rPr>
        <w:t xml:space="preserve"> - </w:t>
      </w:r>
      <w:proofErr w:type="spellStart"/>
      <w:r w:rsidRPr="00457A1E">
        <w:rPr>
          <w:rFonts w:ascii="Arial Narrow" w:hAnsi="Arial Narrow"/>
          <w:lang w:val="sk-SK"/>
        </w:rPr>
        <w:t>Avast</w:t>
      </w:r>
      <w:proofErr w:type="spellEnd"/>
      <w:r w:rsidRPr="00457A1E">
        <w:rPr>
          <w:rFonts w:ascii="Arial Narrow" w:hAnsi="Arial Narrow"/>
          <w:lang w:val="sk-SK"/>
        </w:rPr>
        <w:t xml:space="preserve">, AVG, ESET, </w:t>
      </w:r>
      <w:proofErr w:type="spellStart"/>
      <w:r w:rsidRPr="00457A1E">
        <w:rPr>
          <w:rFonts w:ascii="Arial Narrow" w:hAnsi="Arial Narrow"/>
          <w:lang w:val="sk-SK"/>
        </w:rPr>
        <w:t>Kaspersky</w:t>
      </w:r>
      <w:proofErr w:type="spellEnd"/>
      <w:r w:rsidRPr="00457A1E">
        <w:rPr>
          <w:rFonts w:ascii="Arial Narrow" w:hAnsi="Arial Narrow"/>
          <w:lang w:val="sk-SK"/>
        </w:rPr>
        <w:t xml:space="preserve">, Microsoft </w:t>
      </w:r>
      <w:proofErr w:type="spellStart"/>
      <w:r w:rsidRPr="00457A1E">
        <w:rPr>
          <w:rFonts w:ascii="Arial Narrow" w:hAnsi="Arial Narrow"/>
          <w:lang w:val="sk-SK"/>
        </w:rPr>
        <w:t>Defender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Adresárové služby - MS </w:t>
      </w:r>
      <w:proofErr w:type="spellStart"/>
      <w:r w:rsidRPr="00457A1E">
        <w:rPr>
          <w:rFonts w:ascii="Arial Narrow" w:hAnsi="Arial Narrow"/>
          <w:lang w:val="sk-SK"/>
        </w:rPr>
        <w:t>ActiveDirectory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Novell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eDirectory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Databázy - Oracle, MS SQL, MySQL, </w:t>
      </w:r>
      <w:proofErr w:type="spellStart"/>
      <w:r w:rsidRPr="00457A1E">
        <w:rPr>
          <w:rFonts w:ascii="Arial Narrow" w:hAnsi="Arial Narrow"/>
          <w:lang w:val="sk-SK"/>
        </w:rPr>
        <w:t>PostgreSQL</w:t>
      </w:r>
      <w:proofErr w:type="spellEnd"/>
      <w:r w:rsidRPr="00457A1E">
        <w:rPr>
          <w:rFonts w:ascii="Arial Narrow" w:hAnsi="Arial Narrow"/>
          <w:lang w:val="sk-SK"/>
        </w:rPr>
        <w:t>, SAP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Systémy pre riadenie 802.1x - </w:t>
      </w:r>
      <w:proofErr w:type="spellStart"/>
      <w:r w:rsidRPr="00457A1E">
        <w:rPr>
          <w:rFonts w:ascii="Arial Narrow" w:hAnsi="Arial Narrow"/>
          <w:lang w:val="sk-SK"/>
        </w:rPr>
        <w:t>Addnet</w:t>
      </w:r>
      <w:proofErr w:type="spellEnd"/>
      <w:r w:rsidRPr="00457A1E">
        <w:rPr>
          <w:rFonts w:ascii="Arial Narrow" w:hAnsi="Arial Narrow"/>
          <w:lang w:val="sk-SK"/>
        </w:rPr>
        <w:t>, GAMA</w:t>
      </w: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Užívateľsky definované zdroje min. v rozsahu: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JavaScript </w:t>
      </w:r>
      <w:proofErr w:type="spellStart"/>
      <w:r w:rsidRPr="00457A1E">
        <w:rPr>
          <w:rFonts w:ascii="Arial Narrow" w:hAnsi="Arial Narrow"/>
          <w:lang w:val="sk-SK"/>
        </w:rPr>
        <w:t>Object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Notation</w:t>
      </w:r>
      <w:proofErr w:type="spellEnd"/>
      <w:r w:rsidRPr="00457A1E">
        <w:rPr>
          <w:rFonts w:ascii="Arial Narrow" w:hAnsi="Arial Narrow"/>
          <w:lang w:val="sk-SK"/>
        </w:rPr>
        <w:t xml:space="preserve"> (JSON), </w:t>
      </w:r>
      <w:proofErr w:type="spellStart"/>
      <w:r w:rsidRPr="00457A1E">
        <w:rPr>
          <w:rFonts w:ascii="Arial Narrow" w:hAnsi="Arial Narrow"/>
          <w:lang w:val="sk-SK"/>
        </w:rPr>
        <w:t>Common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Event</w:t>
      </w:r>
      <w:proofErr w:type="spellEnd"/>
      <w:r w:rsidRPr="00457A1E">
        <w:rPr>
          <w:rFonts w:ascii="Arial Narrow" w:hAnsi="Arial Narrow"/>
          <w:lang w:val="sk-SK"/>
        </w:rPr>
        <w:t xml:space="preserve"> Formátu (CEF), Log </w:t>
      </w:r>
      <w:proofErr w:type="spellStart"/>
      <w:r w:rsidRPr="00457A1E">
        <w:rPr>
          <w:rFonts w:ascii="Arial Narrow" w:hAnsi="Arial Narrow"/>
          <w:lang w:val="sk-SK"/>
        </w:rPr>
        <w:t>Event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Extended</w:t>
      </w:r>
      <w:proofErr w:type="spellEnd"/>
      <w:r w:rsidRPr="00457A1E">
        <w:rPr>
          <w:rFonts w:ascii="Arial Narrow" w:hAnsi="Arial Narrow"/>
          <w:lang w:val="sk-SK"/>
        </w:rPr>
        <w:t xml:space="preserve"> Formátu (LEEF), </w:t>
      </w:r>
      <w:proofErr w:type="spellStart"/>
      <w:r w:rsidRPr="00457A1E">
        <w:rPr>
          <w:rFonts w:ascii="Arial Narrow" w:hAnsi="Arial Narrow"/>
          <w:lang w:val="sk-SK"/>
        </w:rPr>
        <w:t>WebTrends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Enhanced</w:t>
      </w:r>
      <w:proofErr w:type="spellEnd"/>
      <w:r w:rsidRPr="00457A1E">
        <w:rPr>
          <w:rFonts w:ascii="Arial Narrow" w:hAnsi="Arial Narrow"/>
          <w:lang w:val="sk-SK"/>
        </w:rPr>
        <w:t xml:space="preserve"> Log Formátu (WELF) a </w:t>
      </w:r>
      <w:proofErr w:type="spellStart"/>
      <w:r w:rsidRPr="00457A1E">
        <w:rPr>
          <w:rFonts w:ascii="Arial Narrow" w:hAnsi="Arial Narrow"/>
          <w:lang w:val="sk-SK"/>
        </w:rPr>
        <w:t>strukturovaného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 Formátu (RFC5424)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Priama technická podpora výrobcom a testovanie</w:t>
      </w:r>
    </w:p>
    <w:p w:rsidR="001A1A60" w:rsidRPr="003B7741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3B7741">
        <w:rPr>
          <w:rFonts w:ascii="Arial Narrow" w:hAnsi="Arial Narrow"/>
          <w:lang w:val="sk-SK"/>
        </w:rPr>
        <w:t>Rozhranie a kompletná dokumentácia v slovenskom , českom alebo anglickom jazyku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Rozmery 1U alebo 2U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Forma </w:t>
      </w:r>
      <w:proofErr w:type="spellStart"/>
      <w:r w:rsidRPr="00457A1E">
        <w:rPr>
          <w:rFonts w:ascii="Arial Narrow" w:hAnsi="Arial Narrow"/>
          <w:lang w:val="sk-SK"/>
        </w:rPr>
        <w:t>rack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mount</w:t>
      </w:r>
      <w:proofErr w:type="spellEnd"/>
    </w:p>
    <w:p w:rsidR="001A1A60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Certifikácia (STN/ISO 27001:2013) alebo jej </w:t>
      </w:r>
      <w:r w:rsidR="00682C0C">
        <w:rPr>
          <w:rFonts w:ascii="Arial Narrow" w:hAnsi="Arial Narrow"/>
          <w:lang w:val="sk-SK"/>
        </w:rPr>
        <w:t>e</w:t>
      </w:r>
      <w:r w:rsidRPr="00457A1E">
        <w:rPr>
          <w:rFonts w:ascii="Arial Narrow" w:hAnsi="Arial Narrow"/>
          <w:lang w:val="sk-SK"/>
        </w:rPr>
        <w:t>kvivalent</w:t>
      </w:r>
    </w:p>
    <w:p w:rsidR="001A1A60" w:rsidRPr="00457A1E" w:rsidRDefault="001A1A60" w:rsidP="001A1A60">
      <w:pPr>
        <w:pStyle w:val="Bezriadkovania"/>
        <w:ind w:left="720"/>
        <w:rPr>
          <w:rFonts w:ascii="Arial Narrow" w:hAnsi="Arial Narrow"/>
          <w:lang w:val="sk-SK"/>
        </w:rPr>
      </w:pPr>
    </w:p>
    <w:p w:rsidR="001A1A60" w:rsidRPr="00682C0C" w:rsidRDefault="001A1A60" w:rsidP="001A1A60">
      <w:pPr>
        <w:pStyle w:val="Bezriadkovania"/>
        <w:rPr>
          <w:rFonts w:ascii="Arial Narrow" w:hAnsi="Arial Narrow"/>
          <w:lang w:val="sk-SK"/>
        </w:rPr>
      </w:pPr>
      <w:r w:rsidRPr="00682C0C">
        <w:rPr>
          <w:rFonts w:ascii="Arial Narrow" w:hAnsi="Arial Narrow"/>
          <w:b/>
          <w:bCs/>
          <w:lang w:val="sk-SK"/>
        </w:rPr>
        <w:t>Záruka a podpora</w:t>
      </w:r>
      <w:r w:rsidRPr="00682C0C">
        <w:rPr>
          <w:rFonts w:ascii="Arial Narrow" w:hAnsi="Arial Narrow"/>
          <w:lang w:val="sk-SK"/>
        </w:rPr>
        <w:t xml:space="preserve">: </w:t>
      </w:r>
    </w:p>
    <w:p w:rsidR="001A1A60" w:rsidRPr="00682C0C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682C0C">
        <w:rPr>
          <w:rFonts w:ascii="Arial Narrow" w:hAnsi="Arial Narrow"/>
          <w:lang w:val="sk-SK"/>
        </w:rPr>
        <w:t>Podpora od výrobcu s dostupnosťou 7/24/365 po dobu 24 mesiacov</w:t>
      </w:r>
    </w:p>
    <w:p w:rsidR="001A1A60" w:rsidRPr="00682C0C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682C0C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682C0C">
        <w:rPr>
          <w:rFonts w:ascii="Arial Narrow" w:hAnsi="Arial Narrow"/>
          <w:lang w:val="sk-SK"/>
        </w:rPr>
        <w:t>vadného</w:t>
      </w:r>
      <w:proofErr w:type="spellEnd"/>
      <w:r w:rsidRPr="00682C0C">
        <w:rPr>
          <w:rFonts w:ascii="Arial Narrow" w:hAnsi="Arial Narrow"/>
          <w:lang w:val="sk-SK"/>
        </w:rPr>
        <w:t xml:space="preserve"> kompon</w:t>
      </w:r>
      <w:r w:rsidR="00682C0C" w:rsidRPr="00682C0C">
        <w:rPr>
          <w:rFonts w:ascii="Arial Narrow" w:hAnsi="Arial Narrow"/>
          <w:lang w:val="sk-SK"/>
        </w:rPr>
        <w:t>entu do 24h, po dobu trvania</w:t>
      </w:r>
      <w:r w:rsidRPr="00682C0C">
        <w:rPr>
          <w:rFonts w:ascii="Arial Narrow" w:hAnsi="Arial Narrow"/>
          <w:lang w:val="sk-SK"/>
        </w:rPr>
        <w:t xml:space="preserve"> 2 roky</w:t>
      </w:r>
    </w:p>
    <w:p w:rsidR="0084361B" w:rsidRDefault="0084361B" w:rsidP="001A1A60">
      <w:pPr>
        <w:rPr>
          <w:rFonts w:ascii="Arial Narrow" w:hAnsi="Arial Narrow" w:cstheme="minorHAnsi"/>
          <w:b/>
          <w:bCs/>
          <w:lang w:val="sk-SK"/>
        </w:rPr>
      </w:pPr>
    </w:p>
    <w:p w:rsidR="001A1A60" w:rsidRPr="00457A1E" w:rsidRDefault="001A1A60" w:rsidP="001A1A60">
      <w:pPr>
        <w:pStyle w:val="Odsekzoznamu"/>
        <w:numPr>
          <w:ilvl w:val="0"/>
          <w:numId w:val="1"/>
        </w:numP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Všeobecné požiadavky na vybavenie pracovných staníc a zobrazovacích zariadení pre zamestnancov centra pre bezpečnostný monitoring, detekciu bezpečnostných incidentov a riešenie kybernetických bezpečnostných incidentov, tzv.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Security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Operations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Centra</w:t>
      </w: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lang w:val="sk-SK"/>
        </w:rPr>
      </w:pPr>
      <w:r w:rsidRPr="00457A1E">
        <w:rPr>
          <w:rFonts w:ascii="Arial Narrow" w:hAnsi="Arial Narrow" w:cstheme="minorHAnsi"/>
          <w:b/>
          <w:bCs/>
          <w:lang w:val="sk-SK"/>
        </w:rPr>
        <w:t xml:space="preserve">Pracovná Stanica: </w:t>
      </w:r>
      <w:r w:rsidRPr="00457A1E">
        <w:rPr>
          <w:rFonts w:ascii="Arial Narrow" w:hAnsi="Arial Narrow" w:cstheme="minorHAnsi"/>
          <w:lang w:val="sk-SK"/>
        </w:rPr>
        <w:t>2ks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Minimálne technické parametre: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Procesor :</w:t>
      </w:r>
      <w:r w:rsidRPr="00457A1E">
        <w:rPr>
          <w:rFonts w:ascii="Arial Narrow" w:hAnsi="Arial Narrow"/>
          <w:lang w:val="sk-SK"/>
        </w:rPr>
        <w:t xml:space="preserve"> Procesor 8 jadier, 16MB cache s priemerným skóre min. 19 350 </w:t>
      </w:r>
      <w:proofErr w:type="spellStart"/>
      <w:r w:rsidRPr="00457A1E">
        <w:rPr>
          <w:rFonts w:ascii="Arial Narrow" w:hAnsi="Arial Narrow"/>
          <w:lang w:val="sk-SK"/>
        </w:rPr>
        <w:t>PassMark</w:t>
      </w:r>
      <w:proofErr w:type="spellEnd"/>
      <w:r w:rsidRPr="00457A1E">
        <w:rPr>
          <w:rFonts w:ascii="Arial Narrow" w:hAnsi="Arial Narrow"/>
          <w:lang w:val="sk-SK"/>
        </w:rPr>
        <w:t xml:space="preserve"> CPU </w:t>
      </w:r>
      <w:proofErr w:type="spellStart"/>
      <w:r w:rsidRPr="00457A1E">
        <w:rPr>
          <w:rFonts w:ascii="Arial Narrow" w:hAnsi="Arial Narrow"/>
          <w:lang w:val="sk-SK"/>
        </w:rPr>
        <w:t>Benchmark</w:t>
      </w:r>
      <w:proofErr w:type="spellEnd"/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Pamäť :</w:t>
      </w:r>
      <w:r w:rsidRPr="00457A1E">
        <w:rPr>
          <w:rFonts w:ascii="Arial Narrow" w:hAnsi="Arial Narrow"/>
          <w:lang w:val="sk-SK"/>
        </w:rPr>
        <w:t xml:space="preserve"> min. 16 GB, DDR4 SDRAM, 2666 Hz, </w:t>
      </w:r>
      <w:proofErr w:type="spellStart"/>
      <w:r w:rsidRPr="00457A1E">
        <w:rPr>
          <w:rFonts w:ascii="Arial Narrow" w:hAnsi="Arial Narrow"/>
          <w:lang w:val="sk-SK"/>
        </w:rPr>
        <w:t>Non</w:t>
      </w:r>
      <w:proofErr w:type="spellEnd"/>
      <w:r w:rsidRPr="00457A1E">
        <w:rPr>
          <w:rFonts w:ascii="Arial Narrow" w:hAnsi="Arial Narrow"/>
          <w:lang w:val="sk-SK"/>
        </w:rPr>
        <w:t>-ECC (s možnosťou rozšírenia do 128 GB)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Operačný systém : </w:t>
      </w:r>
      <w:r w:rsidRPr="00457A1E">
        <w:rPr>
          <w:rFonts w:ascii="Arial Narrow" w:hAnsi="Arial Narrow"/>
          <w:lang w:val="sk-SK"/>
        </w:rPr>
        <w:t>Windows 10 Pro (64Bit) s možnosťou upgrade na Windows 11.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Optická mechanika</w:t>
      </w:r>
      <w:r w:rsidRPr="00457A1E">
        <w:rPr>
          <w:rFonts w:ascii="Arial Narrow" w:hAnsi="Arial Narrow"/>
          <w:lang w:val="sk-SK"/>
        </w:rPr>
        <w:t xml:space="preserve"> : áno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Kapacita disku: </w:t>
      </w:r>
      <w:r w:rsidRPr="00457A1E">
        <w:rPr>
          <w:rFonts w:ascii="Arial Narrow" w:hAnsi="Arial Narrow"/>
          <w:lang w:val="sk-SK"/>
        </w:rPr>
        <w:t xml:space="preserve">min. 1x 512GB </w:t>
      </w:r>
      <w:proofErr w:type="spellStart"/>
      <w:r w:rsidRPr="00457A1E">
        <w:rPr>
          <w:rFonts w:ascii="Arial Narrow" w:hAnsi="Arial Narrow"/>
          <w:lang w:val="sk-SK"/>
        </w:rPr>
        <w:t>PCIe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NVMe</w:t>
      </w:r>
      <w:proofErr w:type="spellEnd"/>
      <w:r w:rsidRPr="00457A1E">
        <w:rPr>
          <w:rFonts w:ascii="Arial Narrow" w:hAnsi="Arial Narrow"/>
          <w:lang w:val="sk-SK"/>
        </w:rPr>
        <w:t xml:space="preserve"> M.2 SSD + 2TB SATA HDD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Grafická karta:</w:t>
      </w:r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Nvidia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Quadro</w:t>
      </w:r>
      <w:proofErr w:type="spellEnd"/>
      <w:r w:rsidRPr="00457A1E">
        <w:rPr>
          <w:rFonts w:ascii="Arial Narrow" w:hAnsi="Arial Narrow"/>
          <w:lang w:val="sk-SK"/>
        </w:rPr>
        <w:t xml:space="preserve"> P2000 alebo ekvivalent, min. 5GB GDDR5, min. 4x </w:t>
      </w:r>
      <w:proofErr w:type="spellStart"/>
      <w:r w:rsidRPr="00457A1E">
        <w:rPr>
          <w:rFonts w:ascii="Arial Narrow" w:hAnsi="Arial Narrow"/>
          <w:lang w:val="sk-SK"/>
        </w:rPr>
        <w:t>Displayport</w:t>
      </w:r>
      <w:proofErr w:type="spellEnd"/>
      <w:r w:rsidRPr="00457A1E">
        <w:rPr>
          <w:rFonts w:ascii="Arial Narrow" w:hAnsi="Arial Narrow"/>
          <w:lang w:val="sk-SK"/>
        </w:rPr>
        <w:t>, PCI Express x16 3.0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Pripojenie</w:t>
      </w:r>
      <w:r w:rsidRPr="00457A1E">
        <w:rPr>
          <w:rFonts w:ascii="Arial Narrow" w:hAnsi="Arial Narrow"/>
          <w:lang w:val="sk-SK"/>
        </w:rPr>
        <w:t>: min. 10/100/1 000 Mb/s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Konektivita (minimálny počet portov):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vpredu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port USB 3.2, typ A (2. generácie, 10 Gb/s)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USB 3.2, typ A [5 Gb] (</w:t>
      </w:r>
      <w:proofErr w:type="spellStart"/>
      <w:r w:rsidRPr="00457A1E">
        <w:rPr>
          <w:rFonts w:ascii="Arial Narrow" w:hAnsi="Arial Narrow"/>
          <w:lang w:val="sk-SK"/>
        </w:rPr>
        <w:t>Power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share</w:t>
      </w:r>
      <w:proofErr w:type="spellEnd"/>
      <w:r w:rsidRPr="00457A1E">
        <w:rPr>
          <w:rFonts w:ascii="Arial Narrow" w:hAnsi="Arial Narrow"/>
          <w:lang w:val="sk-SK"/>
        </w:rPr>
        <w:t>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USB 3.2 typu C </w:t>
      </w:r>
      <w:proofErr w:type="spellStart"/>
      <w:r w:rsidRPr="00457A1E">
        <w:rPr>
          <w:rFonts w:ascii="Arial Narrow" w:hAnsi="Arial Narrow"/>
          <w:lang w:val="sk-SK"/>
        </w:rPr>
        <w:t>Gen</w:t>
      </w:r>
      <w:proofErr w:type="spellEnd"/>
      <w:r w:rsidRPr="00457A1E">
        <w:rPr>
          <w:rFonts w:ascii="Arial Narrow" w:hAnsi="Arial Narrow"/>
          <w:lang w:val="sk-SK"/>
        </w:rPr>
        <w:t xml:space="preserve"> 2x2 [20 Gb/s]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univerzálna zvukový konektor typu </w:t>
      </w:r>
      <w:proofErr w:type="spellStart"/>
      <w:r w:rsidRPr="00457A1E">
        <w:rPr>
          <w:rFonts w:ascii="Arial Narrow" w:hAnsi="Arial Narrow"/>
          <w:lang w:val="sk-SK"/>
        </w:rPr>
        <w:t>Jack</w:t>
      </w:r>
      <w:proofErr w:type="spellEnd"/>
      <w:r w:rsidRPr="00457A1E">
        <w:rPr>
          <w:rFonts w:ascii="Arial Narrow" w:hAnsi="Arial Narrow"/>
          <w:lang w:val="sk-SK"/>
        </w:rPr>
        <w:t xml:space="preserve"> 3.5mm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vzadu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porty USB 3.2 Type-A Gen1 (5Gbps)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USB 3.2 Type-A Gen2 (10Gbps)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porty USB 2.0 typu A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univerzálna zvukový konektor typu </w:t>
      </w:r>
      <w:proofErr w:type="spellStart"/>
      <w:r w:rsidRPr="00457A1E">
        <w:rPr>
          <w:rFonts w:ascii="Arial Narrow" w:hAnsi="Arial Narrow"/>
          <w:lang w:val="sk-SK"/>
        </w:rPr>
        <w:t>Jack</w:t>
      </w:r>
      <w:proofErr w:type="spellEnd"/>
      <w:r w:rsidRPr="00457A1E">
        <w:rPr>
          <w:rFonts w:ascii="Arial Narrow" w:hAnsi="Arial Narrow"/>
          <w:lang w:val="sk-SK"/>
        </w:rPr>
        <w:t xml:space="preserve"> 3.5mm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    1x sieťový konektor RJ45 1Gb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PS2 pre klávesnicu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PS2 pre myš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</w:t>
      </w:r>
      <w:proofErr w:type="spellStart"/>
      <w:r w:rsidRPr="00457A1E">
        <w:rPr>
          <w:rFonts w:ascii="Arial Narrow" w:hAnsi="Arial Narrow"/>
          <w:lang w:val="sk-SK"/>
        </w:rPr>
        <w:t>DisplayPort</w:t>
      </w:r>
      <w:proofErr w:type="spellEnd"/>
      <w:r w:rsidRPr="00457A1E">
        <w:rPr>
          <w:rFonts w:ascii="Arial Narrow" w:hAnsi="Arial Narrow"/>
          <w:lang w:val="sk-SK"/>
        </w:rPr>
        <w:t xml:space="preserve"> 1.4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Zobrazovacie zariadenie:</w:t>
      </w:r>
      <w:r w:rsidRPr="00457A1E">
        <w:rPr>
          <w:rFonts w:ascii="Arial Narrow" w:hAnsi="Arial Narrow"/>
          <w:lang w:val="sk-SK"/>
        </w:rPr>
        <w:t xml:space="preserve"> 4ks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Minimálne technické parametre: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Uhlopriečka displeja:</w:t>
      </w:r>
      <w:r w:rsidRPr="00457A1E">
        <w:rPr>
          <w:rFonts w:ascii="Arial Narrow" w:hAnsi="Arial Narrow"/>
          <w:lang w:val="sk-SK"/>
        </w:rPr>
        <w:t xml:space="preserve"> min. 55“, LED podsvietenie, 16:9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Rozlíšenie obrazovky: </w:t>
      </w:r>
      <w:r w:rsidRPr="00457A1E">
        <w:rPr>
          <w:rFonts w:ascii="Arial Narrow" w:hAnsi="Arial Narrow"/>
          <w:lang w:val="sk-SK"/>
        </w:rPr>
        <w:t>min. 3840x2160 (60HZ)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Kontrast:</w:t>
      </w:r>
      <w:r w:rsidRPr="00457A1E">
        <w:rPr>
          <w:rFonts w:ascii="Arial Narrow" w:hAnsi="Arial Narrow"/>
          <w:lang w:val="sk-SK"/>
        </w:rPr>
        <w:t xml:space="preserve"> min. 4000:1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Jas:</w:t>
      </w:r>
      <w:r w:rsidRPr="00457A1E">
        <w:rPr>
          <w:rFonts w:ascii="Arial Narrow" w:hAnsi="Arial Narrow"/>
          <w:lang w:val="sk-SK"/>
        </w:rPr>
        <w:t xml:space="preserve"> min. 300cd/m2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Typ povrchu displeja:</w:t>
      </w:r>
      <w:r w:rsidRPr="00457A1E">
        <w:rPr>
          <w:rFonts w:ascii="Arial Narrow" w:hAnsi="Arial Narrow"/>
          <w:lang w:val="sk-SK"/>
        </w:rPr>
        <w:t xml:space="preserve"> matné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Konektivita (min. počet portov):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1 x Audio </w:t>
      </w:r>
      <w:proofErr w:type="spellStart"/>
      <w:r w:rsidRPr="00457A1E">
        <w:rPr>
          <w:rFonts w:ascii="Arial Narrow" w:hAnsi="Arial Narrow"/>
          <w:lang w:val="sk-SK"/>
        </w:rPr>
        <w:t>line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out</w:t>
      </w:r>
      <w:proofErr w:type="spellEnd"/>
      <w:r w:rsidRPr="00457A1E">
        <w:rPr>
          <w:rFonts w:ascii="Arial Narrow" w:hAnsi="Arial Narrow"/>
          <w:lang w:val="sk-SK"/>
        </w:rPr>
        <w:t xml:space="preserve"> port, 1 x Audio </w:t>
      </w:r>
      <w:proofErr w:type="spellStart"/>
      <w:r w:rsidRPr="00457A1E">
        <w:rPr>
          <w:rFonts w:ascii="Arial Narrow" w:hAnsi="Arial Narrow"/>
          <w:lang w:val="sk-SK"/>
        </w:rPr>
        <w:t>line</w:t>
      </w:r>
      <w:proofErr w:type="spellEnd"/>
      <w:r w:rsidRPr="00457A1E">
        <w:rPr>
          <w:rFonts w:ascii="Arial Narrow" w:hAnsi="Arial Narrow"/>
          <w:lang w:val="sk-SK"/>
        </w:rPr>
        <w:t xml:space="preserve"> in port, 1 x VGA port, 1 x </w:t>
      </w:r>
      <w:proofErr w:type="spellStart"/>
      <w:r w:rsidRPr="00457A1E">
        <w:rPr>
          <w:rFonts w:ascii="Arial Narrow" w:hAnsi="Arial Narrow"/>
          <w:lang w:val="sk-SK"/>
        </w:rPr>
        <w:t>DisplayPort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version</w:t>
      </w:r>
      <w:proofErr w:type="spellEnd"/>
      <w:r w:rsidRPr="00457A1E">
        <w:rPr>
          <w:rFonts w:ascii="Arial Narrow" w:hAnsi="Arial Narrow"/>
          <w:lang w:val="sk-SK"/>
        </w:rPr>
        <w:t xml:space="preserve"> 1.2, 2 x HDMI port </w:t>
      </w:r>
      <w:proofErr w:type="spellStart"/>
      <w:r w:rsidRPr="00457A1E">
        <w:rPr>
          <w:rFonts w:ascii="Arial Narrow" w:hAnsi="Arial Narrow"/>
          <w:lang w:val="sk-SK"/>
        </w:rPr>
        <w:t>version</w:t>
      </w:r>
      <w:proofErr w:type="spellEnd"/>
      <w:r w:rsidRPr="00457A1E">
        <w:rPr>
          <w:rFonts w:ascii="Arial Narrow" w:hAnsi="Arial Narrow"/>
          <w:lang w:val="sk-SK"/>
        </w:rPr>
        <w:t xml:space="preserve"> 2.0, 1 x USB </w:t>
      </w:r>
      <w:proofErr w:type="spellStart"/>
      <w:r w:rsidRPr="00457A1E">
        <w:rPr>
          <w:rFonts w:ascii="Arial Narrow" w:hAnsi="Arial Narrow"/>
          <w:lang w:val="sk-SK"/>
        </w:rPr>
        <w:t>Dedicated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charging</w:t>
      </w:r>
      <w:proofErr w:type="spellEnd"/>
      <w:r w:rsidRPr="00457A1E">
        <w:rPr>
          <w:rFonts w:ascii="Arial Narrow" w:hAnsi="Arial Narrow"/>
          <w:lang w:val="sk-SK"/>
        </w:rPr>
        <w:t xml:space="preserve"> port, 2 x USB 3.0 </w:t>
      </w:r>
      <w:proofErr w:type="spellStart"/>
      <w:r w:rsidRPr="00457A1E">
        <w:rPr>
          <w:rFonts w:ascii="Arial Narrow" w:hAnsi="Arial Narrow"/>
          <w:lang w:val="sk-SK"/>
        </w:rPr>
        <w:t>downstream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ports</w:t>
      </w:r>
      <w:proofErr w:type="spellEnd"/>
      <w:r w:rsidRPr="00457A1E">
        <w:rPr>
          <w:rFonts w:ascii="Arial Narrow" w:hAnsi="Arial Narrow"/>
          <w:lang w:val="sk-SK"/>
        </w:rPr>
        <w:t xml:space="preserve">, 1 x USB 3.0 </w:t>
      </w:r>
      <w:proofErr w:type="spellStart"/>
      <w:r w:rsidRPr="00457A1E">
        <w:rPr>
          <w:rFonts w:ascii="Arial Narrow" w:hAnsi="Arial Narrow"/>
          <w:lang w:val="sk-SK"/>
        </w:rPr>
        <w:t>upstream</w:t>
      </w:r>
      <w:proofErr w:type="spellEnd"/>
      <w:r w:rsidRPr="00457A1E">
        <w:rPr>
          <w:rFonts w:ascii="Arial Narrow" w:hAnsi="Arial Narrow"/>
          <w:lang w:val="sk-SK"/>
        </w:rPr>
        <w:t xml:space="preserve"> port, 1 x RS232, 1 x RJ-45, 1 x USB </w:t>
      </w:r>
      <w:proofErr w:type="spellStart"/>
      <w:r w:rsidRPr="00457A1E">
        <w:rPr>
          <w:rFonts w:ascii="Arial Narrow" w:hAnsi="Arial Narrow"/>
          <w:lang w:val="sk-SK"/>
        </w:rPr>
        <w:t>Dedicated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charging</w:t>
      </w:r>
      <w:proofErr w:type="spellEnd"/>
      <w:r w:rsidRPr="00457A1E">
        <w:rPr>
          <w:rFonts w:ascii="Arial Narrow" w:hAnsi="Arial Narrow"/>
          <w:lang w:val="sk-SK"/>
        </w:rPr>
        <w:t xml:space="preserve"> port, 2 x USB 3.0 </w:t>
      </w:r>
      <w:proofErr w:type="spellStart"/>
      <w:r w:rsidRPr="00457A1E">
        <w:rPr>
          <w:rFonts w:ascii="Arial Narrow" w:hAnsi="Arial Narrow"/>
          <w:lang w:val="sk-SK"/>
        </w:rPr>
        <w:t>downstream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ports</w:t>
      </w:r>
      <w:proofErr w:type="spellEnd"/>
      <w:r w:rsidRPr="00457A1E">
        <w:rPr>
          <w:rFonts w:ascii="Arial Narrow" w:hAnsi="Arial Narrow"/>
          <w:lang w:val="sk-SK"/>
        </w:rPr>
        <w:t xml:space="preserve">, 1 x USB 3.0 </w:t>
      </w:r>
      <w:proofErr w:type="spellStart"/>
      <w:r w:rsidRPr="00457A1E">
        <w:rPr>
          <w:rFonts w:ascii="Arial Narrow" w:hAnsi="Arial Narrow"/>
          <w:lang w:val="sk-SK"/>
        </w:rPr>
        <w:t>upstream</w:t>
      </w:r>
      <w:proofErr w:type="spellEnd"/>
      <w:r w:rsidRPr="00457A1E">
        <w:rPr>
          <w:rFonts w:ascii="Arial Narrow" w:hAnsi="Arial Narrow"/>
          <w:lang w:val="sk-SK"/>
        </w:rPr>
        <w:t xml:space="preserve"> port</w:t>
      </w:r>
    </w:p>
    <w:p w:rsidR="001A1A60" w:rsidRPr="00457A1E" w:rsidRDefault="001A1A60" w:rsidP="001A1A60">
      <w:p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Ostatné parametre: </w:t>
      </w:r>
      <w:r w:rsidRPr="00457A1E">
        <w:rPr>
          <w:rFonts w:ascii="Arial Narrow" w:hAnsi="Arial Narrow"/>
          <w:lang w:val="sk-SK"/>
        </w:rPr>
        <w:t xml:space="preserve">ENERGY STAR </w:t>
      </w:r>
      <w:proofErr w:type="spellStart"/>
      <w:r w:rsidRPr="00457A1E">
        <w:rPr>
          <w:rFonts w:ascii="Arial Narrow" w:hAnsi="Arial Narrow"/>
          <w:lang w:val="sk-SK"/>
        </w:rPr>
        <w:t>certified</w:t>
      </w:r>
      <w:proofErr w:type="spellEnd"/>
      <w:r w:rsidRPr="00457A1E">
        <w:rPr>
          <w:rFonts w:ascii="Arial Narrow" w:hAnsi="Arial Narrow"/>
          <w:lang w:val="sk-SK"/>
        </w:rPr>
        <w:t xml:space="preserve"> monitor, TCO </w:t>
      </w:r>
      <w:proofErr w:type="spellStart"/>
      <w:r w:rsidRPr="00457A1E">
        <w:rPr>
          <w:rFonts w:ascii="Arial Narrow" w:hAnsi="Arial Narrow"/>
          <w:lang w:val="sk-SK"/>
        </w:rPr>
        <w:t>certified</w:t>
      </w:r>
      <w:proofErr w:type="spellEnd"/>
      <w:r w:rsidRPr="00457A1E">
        <w:rPr>
          <w:rFonts w:ascii="Arial Narrow" w:hAnsi="Arial Narrow"/>
          <w:lang w:val="sk-SK"/>
        </w:rPr>
        <w:t xml:space="preserve"> display, </w:t>
      </w:r>
      <w:proofErr w:type="spellStart"/>
      <w:r w:rsidRPr="00457A1E">
        <w:rPr>
          <w:rFonts w:ascii="Arial Narrow" w:hAnsi="Arial Narrow"/>
          <w:lang w:val="sk-SK"/>
        </w:rPr>
        <w:t>RoHS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compliant</w:t>
      </w:r>
      <w:proofErr w:type="spellEnd"/>
      <w:r w:rsidRPr="00457A1E">
        <w:rPr>
          <w:rFonts w:ascii="Arial Narrow" w:hAnsi="Arial Narrow"/>
          <w:lang w:val="sk-SK"/>
        </w:rPr>
        <w:t xml:space="preserve">, Držiak na stenu s montážnou </w:t>
      </w:r>
      <w:proofErr w:type="spellStart"/>
      <w:r w:rsidRPr="00457A1E">
        <w:rPr>
          <w:rFonts w:ascii="Arial Narrow" w:hAnsi="Arial Narrow"/>
          <w:lang w:val="sk-SK"/>
        </w:rPr>
        <w:t>sadou</w:t>
      </w:r>
      <w:proofErr w:type="spellEnd"/>
      <w:r w:rsidRPr="00457A1E">
        <w:rPr>
          <w:rFonts w:ascii="Arial Narrow" w:hAnsi="Arial Narrow"/>
          <w:lang w:val="sk-SK"/>
        </w:rPr>
        <w:t>.</w:t>
      </w:r>
    </w:p>
    <w:p w:rsidR="001A1A60" w:rsidRPr="00BC3CA7" w:rsidRDefault="001A1A60" w:rsidP="001A1A60">
      <w:pPr>
        <w:pStyle w:val="Bezriadkovania"/>
        <w:rPr>
          <w:rFonts w:ascii="Arial Narrow" w:hAnsi="Arial Narrow"/>
          <w:lang w:val="sk-SK"/>
        </w:rPr>
      </w:pPr>
      <w:r w:rsidRPr="00BC3CA7">
        <w:rPr>
          <w:rFonts w:ascii="Arial Narrow" w:hAnsi="Arial Narrow"/>
          <w:b/>
          <w:bCs/>
          <w:lang w:val="sk-SK"/>
        </w:rPr>
        <w:t>Záruka a podpora</w:t>
      </w:r>
      <w:r w:rsidRPr="00BC3CA7">
        <w:rPr>
          <w:rFonts w:ascii="Arial Narrow" w:hAnsi="Arial Narrow"/>
          <w:lang w:val="sk-SK"/>
        </w:rPr>
        <w:t xml:space="preserve">: </w:t>
      </w:r>
    </w:p>
    <w:p w:rsidR="001A1A60" w:rsidRPr="00BC3CA7" w:rsidRDefault="001A1A60" w:rsidP="001A1A60">
      <w:pPr>
        <w:pStyle w:val="Bezriadkovania"/>
        <w:rPr>
          <w:rFonts w:ascii="Arial Narrow" w:hAnsi="Arial Narrow"/>
          <w:lang w:val="sk-SK"/>
        </w:rPr>
      </w:pPr>
    </w:p>
    <w:p w:rsidR="001A1A60" w:rsidRPr="00D1381F" w:rsidRDefault="001A1A60" w:rsidP="001A1A60">
      <w:pPr>
        <w:rPr>
          <w:rFonts w:ascii="Arial Narrow" w:hAnsi="Arial Narrow"/>
          <w:lang w:val="sk-SK"/>
        </w:rPr>
      </w:pPr>
      <w:r w:rsidRPr="00BC3CA7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BC3CA7">
        <w:rPr>
          <w:rFonts w:ascii="Arial Narrow" w:hAnsi="Arial Narrow"/>
          <w:lang w:val="sk-SK"/>
        </w:rPr>
        <w:t>vadného</w:t>
      </w:r>
      <w:proofErr w:type="spellEnd"/>
      <w:r w:rsidRPr="00BC3CA7">
        <w:rPr>
          <w:rFonts w:ascii="Arial Narrow" w:hAnsi="Arial Narrow"/>
          <w:lang w:val="sk-SK"/>
        </w:rPr>
        <w:t xml:space="preserve"> kompone</w:t>
      </w:r>
      <w:r w:rsidR="00BC3CA7" w:rsidRPr="00BC3CA7">
        <w:rPr>
          <w:rFonts w:ascii="Arial Narrow" w:hAnsi="Arial Narrow"/>
          <w:lang w:val="sk-SK"/>
        </w:rPr>
        <w:t>ntu do 24h, po dobu trvania</w:t>
      </w:r>
      <w:r w:rsidRPr="00BC3CA7">
        <w:rPr>
          <w:rFonts w:ascii="Arial Narrow" w:hAnsi="Arial Narrow"/>
          <w:lang w:val="sk-SK"/>
        </w:rPr>
        <w:t xml:space="preserve"> 2 roky</w:t>
      </w:r>
      <w:r w:rsidR="00BC3CA7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Odsekzoznamu"/>
        <w:numPr>
          <w:ilvl w:val="0"/>
          <w:numId w:val="1"/>
        </w:numP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Všeobecné požiadavky na služby</w:t>
      </w:r>
    </w:p>
    <w:p w:rsidR="001A1A60" w:rsidRPr="00457A1E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Implementácia hardvéru a inštalácia softvéru</w:t>
      </w:r>
      <w:r w:rsidR="00A14B4C">
        <w:rPr>
          <w:rFonts w:ascii="Arial Narrow" w:hAnsi="Arial Narrow"/>
          <w:lang w:val="sk-SK"/>
        </w:rPr>
        <w:t>.</w:t>
      </w:r>
    </w:p>
    <w:p w:rsidR="001A1A60" w:rsidRPr="002A5DB0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1A1A60">
        <w:rPr>
          <w:rFonts w:ascii="Arial Narrow" w:hAnsi="Arial Narrow"/>
          <w:lang w:val="sk-SK"/>
        </w:rPr>
        <w:t>Implementácia, konfigurácia, integrácia, doladenie riešenia pre každý dodávaný systém v rozsahu definovanom v</w:t>
      </w:r>
      <w:r w:rsidR="007D108E">
        <w:rPr>
          <w:rFonts w:ascii="Arial Narrow" w:hAnsi="Arial Narrow"/>
          <w:lang w:val="sk-SK"/>
        </w:rPr>
        <w:t> </w:t>
      </w:r>
      <w:r w:rsidRPr="002A5DB0">
        <w:rPr>
          <w:rFonts w:ascii="Arial Narrow" w:hAnsi="Arial Narrow"/>
          <w:lang w:val="sk-SK"/>
        </w:rPr>
        <w:t>Prílohe</w:t>
      </w:r>
      <w:r w:rsidR="007D108E" w:rsidRPr="002A5DB0">
        <w:rPr>
          <w:rFonts w:ascii="Arial Narrow" w:hAnsi="Arial Narrow"/>
          <w:lang w:val="sk-SK"/>
        </w:rPr>
        <w:t xml:space="preserve"> č. 4 týchto súťažných podkladov</w:t>
      </w:r>
      <w:r w:rsidR="00C44360" w:rsidRPr="002A5DB0">
        <w:rPr>
          <w:rFonts w:ascii="Arial Narrow" w:hAnsi="Arial Narrow"/>
          <w:lang w:val="sk-SK"/>
        </w:rPr>
        <w:t xml:space="preserve"> -</w:t>
      </w:r>
      <w:r w:rsidRPr="002A5DB0">
        <w:rPr>
          <w:rFonts w:ascii="Arial Narrow" w:hAnsi="Arial Narrow"/>
          <w:lang w:val="sk-SK"/>
        </w:rPr>
        <w:t xml:space="preserve"> Návrh na plnenie kritérií.</w:t>
      </w:r>
    </w:p>
    <w:p w:rsidR="00A14B4C" w:rsidRPr="002A5DB0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2A5DB0">
        <w:rPr>
          <w:rFonts w:ascii="Arial Narrow" w:hAnsi="Arial Narrow"/>
          <w:lang w:val="sk-SK"/>
        </w:rPr>
        <w:t xml:space="preserve">Zaškolenie pre každý dodávaný systém v rozsahu definovanom v Prílohe </w:t>
      </w:r>
      <w:r w:rsidR="00A97DB7" w:rsidRPr="002A5DB0">
        <w:rPr>
          <w:rFonts w:ascii="Arial Narrow" w:hAnsi="Arial Narrow"/>
          <w:lang w:val="sk-SK"/>
        </w:rPr>
        <w:t xml:space="preserve">č. 4 týchto súťažných podkladov - </w:t>
      </w:r>
      <w:r w:rsidRPr="002A5DB0">
        <w:rPr>
          <w:rFonts w:ascii="Arial Narrow" w:hAnsi="Arial Narrow"/>
          <w:lang w:val="sk-SK"/>
        </w:rPr>
        <w:t>Návrh na plnenie kritérií</w:t>
      </w:r>
      <w:r w:rsidR="00A14B4C" w:rsidRPr="002A5DB0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Dokumentácia inštalácie a inštalačných postupov</w:t>
      </w:r>
      <w:r w:rsidR="00A14B4C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Dokumentácia aktualizácie a aktivácie jednotlivých nástrojov</w:t>
      </w:r>
      <w:r w:rsidR="00A14B4C">
        <w:rPr>
          <w:rFonts w:ascii="Arial Narrow" w:hAnsi="Arial Narrow"/>
          <w:lang w:val="sk-SK"/>
        </w:rPr>
        <w:t>.</w:t>
      </w:r>
    </w:p>
    <w:p w:rsidR="001A1A60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Otestovanie a ohodnotenie funkčnosti integrácií dodaných riešení</w:t>
      </w:r>
      <w:r w:rsidR="00A14B4C">
        <w:rPr>
          <w:rFonts w:ascii="Arial Narrow" w:hAnsi="Arial Narrow"/>
          <w:lang w:val="sk-SK"/>
        </w:rPr>
        <w:t>.</w:t>
      </w:r>
    </w:p>
    <w:p w:rsidR="001A1A60" w:rsidRPr="002A5DB0" w:rsidRDefault="001A1A60" w:rsidP="001A1A60">
      <w:pPr>
        <w:pStyle w:val="Odsekzoznamu"/>
        <w:numPr>
          <w:ilvl w:val="0"/>
          <w:numId w:val="14"/>
        </w:numPr>
        <w:spacing w:after="0"/>
        <w:rPr>
          <w:rFonts w:ascii="Arial Narrow" w:hAnsi="Arial Narrow"/>
          <w:lang w:val="sk-SK"/>
        </w:rPr>
      </w:pPr>
      <w:r w:rsidRPr="002A5DB0">
        <w:rPr>
          <w:rFonts w:ascii="Arial Narrow" w:hAnsi="Arial Narrow"/>
          <w:lang w:val="sk-SK"/>
        </w:rPr>
        <w:t>Podpora od výrobcu s dostupnosťou 7/24/365 po dobu 24 mesiacov</w:t>
      </w:r>
      <w:r w:rsidR="00A14B4C" w:rsidRPr="002A5DB0">
        <w:rPr>
          <w:rFonts w:ascii="Arial Narrow" w:hAnsi="Arial Narrow"/>
          <w:lang w:val="sk-SK"/>
        </w:rPr>
        <w:t>.</w:t>
      </w:r>
    </w:p>
    <w:p w:rsidR="001A1A60" w:rsidRPr="002A5DB0" w:rsidRDefault="001A1A60" w:rsidP="002A5DB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2A5DB0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2A5DB0">
        <w:rPr>
          <w:rFonts w:ascii="Arial Narrow" w:hAnsi="Arial Narrow"/>
          <w:lang w:val="sk-SK"/>
        </w:rPr>
        <w:t>vadného</w:t>
      </w:r>
      <w:proofErr w:type="spellEnd"/>
      <w:r w:rsidRPr="002A5DB0">
        <w:rPr>
          <w:rFonts w:ascii="Arial Narrow" w:hAnsi="Arial Narrow"/>
          <w:lang w:val="sk-SK"/>
        </w:rPr>
        <w:t xml:space="preserve"> kompon</w:t>
      </w:r>
      <w:r w:rsidR="002A5DB0" w:rsidRPr="002A5DB0">
        <w:rPr>
          <w:rFonts w:ascii="Arial Narrow" w:hAnsi="Arial Narrow"/>
          <w:lang w:val="sk-SK"/>
        </w:rPr>
        <w:t>entu do 24h, po dobu trvania</w:t>
      </w:r>
      <w:r w:rsidRPr="002A5DB0">
        <w:rPr>
          <w:rFonts w:ascii="Arial Narrow" w:hAnsi="Arial Narrow"/>
          <w:lang w:val="sk-SK"/>
        </w:rPr>
        <w:t xml:space="preserve"> 2 roky</w:t>
      </w:r>
      <w:r w:rsidR="00A14B4C" w:rsidRPr="002A5DB0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ind w:left="720"/>
        <w:rPr>
          <w:rFonts w:ascii="Arial Narrow" w:hAnsi="Arial Narrow"/>
          <w:lang w:val="sk-SK"/>
        </w:rPr>
      </w:pPr>
    </w:p>
    <w:p w:rsidR="006709C6" w:rsidRDefault="00911437"/>
    <w:sectPr w:rsidR="006709C6" w:rsidSect="0077326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37" w:rsidRDefault="00911437" w:rsidP="00001B27">
      <w:pPr>
        <w:spacing w:after="0" w:line="240" w:lineRule="auto"/>
      </w:pPr>
      <w:r>
        <w:separator/>
      </w:r>
    </w:p>
  </w:endnote>
  <w:endnote w:type="continuationSeparator" w:id="0">
    <w:p w:rsidR="00911437" w:rsidRDefault="00911437" w:rsidP="000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27" w:rsidRPr="00001B27" w:rsidRDefault="00001B27" w:rsidP="00001B27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Times New Roman" w:hAnsi="Arial Narrow" w:cs="Times New Roman"/>
        <w:i/>
        <w:szCs w:val="18"/>
        <w:lang w:val="sk-SK" w:eastAsia="cs-CZ"/>
      </w:rPr>
    </w:pPr>
    <w:r w:rsidRPr="00001B27">
      <w:rPr>
        <w:rFonts w:ascii="Arial Narrow" w:eastAsia="Times New Roman" w:hAnsi="Arial Narrow" w:cs="Times New Roman"/>
        <w:i/>
        <w:szCs w:val="18"/>
        <w:lang w:val="sk-SK" w:eastAsia="cs-CZ"/>
      </w:rPr>
      <w:t xml:space="preserve">Analytický a testovací </w:t>
    </w:r>
    <w:proofErr w:type="spellStart"/>
    <w:r w:rsidRPr="00001B27">
      <w:rPr>
        <w:rFonts w:ascii="Arial Narrow" w:eastAsia="Times New Roman" w:hAnsi="Arial Narrow" w:cs="Times New Roman"/>
        <w:i/>
        <w:szCs w:val="18"/>
        <w:lang w:val="sk-SK" w:eastAsia="cs-CZ"/>
      </w:rPr>
      <w:t>lab</w:t>
    </w:r>
    <w:proofErr w:type="spellEnd"/>
    <w:r w:rsidRPr="00001B27">
      <w:rPr>
        <w:rFonts w:ascii="Arial Narrow" w:eastAsia="Times New Roman" w:hAnsi="Arial Narrow" w:cs="Times New Roman"/>
        <w:i/>
        <w:szCs w:val="18"/>
        <w:lang w:val="sk-SK" w:eastAsia="cs-CZ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37" w:rsidRDefault="00911437" w:rsidP="00001B27">
      <w:pPr>
        <w:spacing w:after="0" w:line="240" w:lineRule="auto"/>
      </w:pPr>
      <w:r>
        <w:separator/>
      </w:r>
    </w:p>
  </w:footnote>
  <w:footnote w:type="continuationSeparator" w:id="0">
    <w:p w:rsidR="00911437" w:rsidRDefault="00911437" w:rsidP="0000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47A"/>
    <w:multiLevelType w:val="hybridMultilevel"/>
    <w:tmpl w:val="27FC43A2"/>
    <w:lvl w:ilvl="0" w:tplc="2758A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261BD4" w:tentative="1">
      <w:start w:val="1"/>
      <w:numFmt w:val="lowerRoman"/>
      <w:lvlText w:val="%3."/>
      <w:lvlJc w:val="right"/>
      <w:pPr>
        <w:ind w:left="2160" w:hanging="180"/>
      </w:pPr>
    </w:lvl>
    <w:lvl w:ilvl="3" w:tplc="E8D86568" w:tentative="1">
      <w:start w:val="1"/>
      <w:numFmt w:val="decimal"/>
      <w:lvlText w:val="%4."/>
      <w:lvlJc w:val="left"/>
      <w:pPr>
        <w:ind w:left="2880" w:hanging="360"/>
      </w:pPr>
    </w:lvl>
    <w:lvl w:ilvl="4" w:tplc="B234E310" w:tentative="1">
      <w:start w:val="1"/>
      <w:numFmt w:val="lowerLetter"/>
      <w:lvlText w:val="%5."/>
      <w:lvlJc w:val="left"/>
      <w:pPr>
        <w:ind w:left="3600" w:hanging="360"/>
      </w:pPr>
    </w:lvl>
    <w:lvl w:ilvl="5" w:tplc="80E0AAE2" w:tentative="1">
      <w:start w:val="1"/>
      <w:numFmt w:val="lowerRoman"/>
      <w:lvlText w:val="%6."/>
      <w:lvlJc w:val="right"/>
      <w:pPr>
        <w:ind w:left="4320" w:hanging="180"/>
      </w:pPr>
    </w:lvl>
    <w:lvl w:ilvl="6" w:tplc="0F302886" w:tentative="1">
      <w:start w:val="1"/>
      <w:numFmt w:val="decimal"/>
      <w:lvlText w:val="%7."/>
      <w:lvlJc w:val="left"/>
      <w:pPr>
        <w:ind w:left="5040" w:hanging="360"/>
      </w:pPr>
    </w:lvl>
    <w:lvl w:ilvl="7" w:tplc="EB9C4F74" w:tentative="1">
      <w:start w:val="1"/>
      <w:numFmt w:val="lowerLetter"/>
      <w:lvlText w:val="%8."/>
      <w:lvlJc w:val="left"/>
      <w:pPr>
        <w:ind w:left="5760" w:hanging="360"/>
      </w:pPr>
    </w:lvl>
    <w:lvl w:ilvl="8" w:tplc="98847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784C"/>
    <w:multiLevelType w:val="hybridMultilevel"/>
    <w:tmpl w:val="D8D63B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12A8"/>
    <w:multiLevelType w:val="hybridMultilevel"/>
    <w:tmpl w:val="F8B6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7DA1"/>
    <w:multiLevelType w:val="hybridMultilevel"/>
    <w:tmpl w:val="B85E7E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737B"/>
    <w:multiLevelType w:val="hybridMultilevel"/>
    <w:tmpl w:val="2F3EB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C15"/>
    <w:multiLevelType w:val="hybridMultilevel"/>
    <w:tmpl w:val="C8FCF9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A627A"/>
    <w:multiLevelType w:val="hybridMultilevel"/>
    <w:tmpl w:val="50D20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F2C80"/>
    <w:multiLevelType w:val="hybridMultilevel"/>
    <w:tmpl w:val="C360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4058B"/>
    <w:multiLevelType w:val="hybridMultilevel"/>
    <w:tmpl w:val="88B29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514CA"/>
    <w:multiLevelType w:val="hybridMultilevel"/>
    <w:tmpl w:val="8F064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C4981"/>
    <w:multiLevelType w:val="hybridMultilevel"/>
    <w:tmpl w:val="C264E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7E48"/>
    <w:multiLevelType w:val="hybridMultilevel"/>
    <w:tmpl w:val="A25C0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24E0A"/>
    <w:multiLevelType w:val="hybridMultilevel"/>
    <w:tmpl w:val="D58A8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702AF"/>
    <w:multiLevelType w:val="hybridMultilevel"/>
    <w:tmpl w:val="356CF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40049"/>
    <w:multiLevelType w:val="hybridMultilevel"/>
    <w:tmpl w:val="041B000F"/>
    <w:lvl w:ilvl="0" w:tplc="35EAD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4AEA0">
      <w:start w:val="1"/>
      <w:numFmt w:val="lowerLetter"/>
      <w:lvlText w:val="%2."/>
      <w:lvlJc w:val="left"/>
      <w:pPr>
        <w:ind w:left="1440" w:hanging="360"/>
      </w:pPr>
    </w:lvl>
    <w:lvl w:ilvl="2" w:tplc="D6A86194" w:tentative="1">
      <w:start w:val="1"/>
      <w:numFmt w:val="lowerRoman"/>
      <w:lvlText w:val="%3."/>
      <w:lvlJc w:val="right"/>
      <w:pPr>
        <w:ind w:left="2160" w:hanging="180"/>
      </w:pPr>
    </w:lvl>
    <w:lvl w:ilvl="3" w:tplc="ECC4E49E" w:tentative="1">
      <w:start w:val="1"/>
      <w:numFmt w:val="decimal"/>
      <w:lvlText w:val="%4."/>
      <w:lvlJc w:val="left"/>
      <w:pPr>
        <w:ind w:left="2880" w:hanging="360"/>
      </w:pPr>
    </w:lvl>
    <w:lvl w:ilvl="4" w:tplc="2AEAB14A" w:tentative="1">
      <w:start w:val="1"/>
      <w:numFmt w:val="lowerLetter"/>
      <w:lvlText w:val="%5."/>
      <w:lvlJc w:val="left"/>
      <w:pPr>
        <w:ind w:left="3600" w:hanging="360"/>
      </w:pPr>
    </w:lvl>
    <w:lvl w:ilvl="5" w:tplc="133AFB8C" w:tentative="1">
      <w:start w:val="1"/>
      <w:numFmt w:val="lowerRoman"/>
      <w:lvlText w:val="%6."/>
      <w:lvlJc w:val="right"/>
      <w:pPr>
        <w:ind w:left="4320" w:hanging="180"/>
      </w:pPr>
    </w:lvl>
    <w:lvl w:ilvl="6" w:tplc="AC585A08" w:tentative="1">
      <w:start w:val="1"/>
      <w:numFmt w:val="decimal"/>
      <w:lvlText w:val="%7."/>
      <w:lvlJc w:val="left"/>
      <w:pPr>
        <w:ind w:left="5040" w:hanging="360"/>
      </w:pPr>
    </w:lvl>
    <w:lvl w:ilvl="7" w:tplc="533EDC88" w:tentative="1">
      <w:start w:val="1"/>
      <w:numFmt w:val="lowerLetter"/>
      <w:lvlText w:val="%8."/>
      <w:lvlJc w:val="left"/>
      <w:pPr>
        <w:ind w:left="5760" w:hanging="360"/>
      </w:pPr>
    </w:lvl>
    <w:lvl w:ilvl="8" w:tplc="E9CA9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41070"/>
    <w:multiLevelType w:val="hybridMultilevel"/>
    <w:tmpl w:val="AF84C5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C1A96"/>
    <w:multiLevelType w:val="hybridMultilevel"/>
    <w:tmpl w:val="5464E4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6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60"/>
    <w:rsid w:val="00001B27"/>
    <w:rsid w:val="00075EDC"/>
    <w:rsid w:val="00106CBB"/>
    <w:rsid w:val="001075B6"/>
    <w:rsid w:val="00164632"/>
    <w:rsid w:val="001A1A60"/>
    <w:rsid w:val="00240D98"/>
    <w:rsid w:val="002A5DB0"/>
    <w:rsid w:val="00347A5F"/>
    <w:rsid w:val="003B7741"/>
    <w:rsid w:val="003D0307"/>
    <w:rsid w:val="004008AE"/>
    <w:rsid w:val="004253EF"/>
    <w:rsid w:val="00433D42"/>
    <w:rsid w:val="004448E5"/>
    <w:rsid w:val="00483B7F"/>
    <w:rsid w:val="004E2B61"/>
    <w:rsid w:val="004E7BC3"/>
    <w:rsid w:val="00502594"/>
    <w:rsid w:val="0055113B"/>
    <w:rsid w:val="005E3794"/>
    <w:rsid w:val="0060305D"/>
    <w:rsid w:val="00622651"/>
    <w:rsid w:val="00682C0C"/>
    <w:rsid w:val="006B1D95"/>
    <w:rsid w:val="007D108E"/>
    <w:rsid w:val="007D4FB3"/>
    <w:rsid w:val="0082108B"/>
    <w:rsid w:val="0084361B"/>
    <w:rsid w:val="008B017B"/>
    <w:rsid w:val="008B1443"/>
    <w:rsid w:val="0090033D"/>
    <w:rsid w:val="00911437"/>
    <w:rsid w:val="009133E9"/>
    <w:rsid w:val="00996BE1"/>
    <w:rsid w:val="009D4178"/>
    <w:rsid w:val="009D5F8E"/>
    <w:rsid w:val="009E2258"/>
    <w:rsid w:val="009F5CF7"/>
    <w:rsid w:val="00A14B4C"/>
    <w:rsid w:val="00A16D73"/>
    <w:rsid w:val="00A17915"/>
    <w:rsid w:val="00A34B9D"/>
    <w:rsid w:val="00A94DEF"/>
    <w:rsid w:val="00A97DB7"/>
    <w:rsid w:val="00AC4FB9"/>
    <w:rsid w:val="00AF5996"/>
    <w:rsid w:val="00B91203"/>
    <w:rsid w:val="00BC3CA7"/>
    <w:rsid w:val="00C37117"/>
    <w:rsid w:val="00C44360"/>
    <w:rsid w:val="00C8681C"/>
    <w:rsid w:val="00C9586A"/>
    <w:rsid w:val="00CB0A11"/>
    <w:rsid w:val="00CF444F"/>
    <w:rsid w:val="00D51728"/>
    <w:rsid w:val="00DB7E45"/>
    <w:rsid w:val="00E2208D"/>
    <w:rsid w:val="00E52BE5"/>
    <w:rsid w:val="00ED3879"/>
    <w:rsid w:val="00F4752D"/>
    <w:rsid w:val="00F75BA8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424F"/>
  <w15:chartTrackingRefBased/>
  <w15:docId w15:val="{B4EF1BEF-A4C2-4FE5-BCBE-CF8BFB83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1A60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y"/>
    <w:link w:val="OdsekzoznamuChar"/>
    <w:uiPriority w:val="34"/>
    <w:qFormat/>
    <w:rsid w:val="001A1A60"/>
    <w:pPr>
      <w:ind w:left="720"/>
      <w:contextualSpacing/>
    </w:pPr>
  </w:style>
  <w:style w:type="paragraph" w:styleId="Bezriadkovania">
    <w:name w:val="No Spacing"/>
    <w:uiPriority w:val="1"/>
    <w:qFormat/>
    <w:rsid w:val="001A1A60"/>
    <w:pPr>
      <w:spacing w:after="0" w:line="240" w:lineRule="auto"/>
    </w:pPr>
    <w:rPr>
      <w:lang w:val="en-US"/>
    </w:rPr>
  </w:style>
  <w:style w:type="character" w:customStyle="1" w:styleId="OdsekzoznamuChar">
    <w:name w:val="Odsek zoznamu Char"/>
    <w:aliases w:val="cp_Odstavec se seznamem Char,Bullet Number Char,Bullet List Char,FooterText Char,numbered Char,Paragraphe de liste1 Char,Bulletr List Paragraph Char,列出段落 Char,列出段落1 Char,List Paragraph2 Char,List Paragraph21 Char,Listeafsnit1 Char"/>
    <w:basedOn w:val="Predvolenpsmoodseku"/>
    <w:link w:val="Odsekzoznamu"/>
    <w:uiPriority w:val="34"/>
    <w:rsid w:val="001A1A60"/>
    <w:rPr>
      <w:lang w:val="en-US"/>
    </w:rPr>
  </w:style>
  <w:style w:type="table" w:styleId="Tabukasmriekou1svetlzvraznenie1">
    <w:name w:val="Grid Table 1 Light Accent 1"/>
    <w:basedOn w:val="Normlnatabuka"/>
    <w:uiPriority w:val="46"/>
    <w:rsid w:val="001A1A60"/>
    <w:pPr>
      <w:spacing w:after="0" w:line="240" w:lineRule="auto"/>
    </w:pPr>
    <w:rPr>
      <w:sz w:val="24"/>
      <w:szCs w:val="24"/>
      <w:lang w:val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1A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0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1B27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0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1B27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144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1 Opis predmetu zákazky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6T15:22:46" text="26.9.2022 15:22:46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1 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Orlicka Natalia</dc:creator>
  <cp:keywords/>
  <dc:description/>
  <cp:lastModifiedBy>Franta Jaroslav</cp:lastModifiedBy>
  <cp:revision>4</cp:revision>
  <cp:lastPrinted>2022-09-26T13:20:00Z</cp:lastPrinted>
  <dcterms:created xsi:type="dcterms:W3CDTF">2022-11-25T08:06:00Z</dcterms:created>
  <dcterms:modified xsi:type="dcterms:W3CDTF">2022-12-19T12:32:00Z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COO.2203.101.3.6086081</vt:lpwstr>
  </property>
  <property fmtid="{D5CDD505-2E9C-101B-9397-08002B2CF9AE}" pid="448" name="FSC#FSCFOLIO@1.1001:docpropproject">
    <vt:lpwstr/>
  </property>
</Properties>
</file>