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5A7B518E" w:rsidR="00A839A8" w:rsidRPr="004946FA" w:rsidRDefault="00A839A8" w:rsidP="00BB2EC6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Návrh na plnenie kritérií </w:t>
            </w:r>
            <w:r w:rsidR="00295D5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1669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BB2EC6" w:rsidRPr="00BB2EC6">
              <w:rPr>
                <w:rFonts w:ascii="Arial" w:hAnsi="Arial" w:cs="Arial"/>
                <w:b/>
                <w:sz w:val="20"/>
                <w:szCs w:val="20"/>
              </w:rPr>
              <w:t xml:space="preserve">INTEGRÁCIA IS NORIS.NEXT A T-MAPY V OBLASTI EVIDENCIE A NÁSLEDNÉHO SPRACOVANIA PLATIEB ZA NÁJOM A SLUŽBY SPOJENÉ S NÁJMOM HROBOVÝCH A URNOVÝCH MIEST </w:t>
            </w:r>
            <w:r w:rsidR="0091669E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2835"/>
      </w:tblGrid>
      <w:tr w:rsidR="00BB2EC6" w:rsidRPr="004946FA" w14:paraId="4EEBEB6E" w14:textId="71FF40BD" w:rsidTr="00BB2EC6">
        <w:trPr>
          <w:trHeight w:val="249"/>
        </w:trPr>
        <w:tc>
          <w:tcPr>
            <w:tcW w:w="567" w:type="dxa"/>
            <w:shd w:val="clear" w:color="000000" w:fill="BFBFBF"/>
            <w:vAlign w:val="center"/>
          </w:tcPr>
          <w:p w14:paraId="481001CF" w14:textId="77777777" w:rsidR="00BB2EC6" w:rsidRPr="004946FA" w:rsidRDefault="00BB2E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shd w:val="clear" w:color="000000" w:fill="BFBFBF"/>
            <w:vAlign w:val="center"/>
          </w:tcPr>
          <w:p w14:paraId="2922416F" w14:textId="77777777" w:rsidR="00BB2EC6" w:rsidRPr="004946FA" w:rsidRDefault="00BB2E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000000" w:fill="BFBFBF"/>
          </w:tcPr>
          <w:p w14:paraId="68637497" w14:textId="4AB5A3E8" w:rsidR="00BB2EC6" w:rsidRDefault="00BB2EC6" w:rsidP="0091669E">
            <w:pPr>
              <w:ind w:firstLine="7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BB2EC6" w:rsidRPr="004946FA" w14:paraId="70BA3606" w14:textId="4A7CAE47" w:rsidTr="00BB2EC6">
        <w:trPr>
          <w:trHeight w:val="1084"/>
        </w:trPr>
        <w:tc>
          <w:tcPr>
            <w:tcW w:w="567" w:type="dxa"/>
            <w:shd w:val="clear" w:color="000000" w:fill="BFBFBF"/>
            <w:vAlign w:val="center"/>
            <w:hideMark/>
          </w:tcPr>
          <w:p w14:paraId="4BB3B387" w14:textId="77777777" w:rsidR="00BB2EC6" w:rsidRPr="004946FA" w:rsidRDefault="00BB2E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812" w:type="dxa"/>
            <w:shd w:val="clear" w:color="000000" w:fill="BFBFBF"/>
            <w:vAlign w:val="center"/>
            <w:hideMark/>
          </w:tcPr>
          <w:p w14:paraId="47FB1058" w14:textId="77777777" w:rsidR="00BB2EC6" w:rsidRPr="00611408" w:rsidRDefault="00BB2E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BB2EC6" w:rsidRPr="004946FA" w:rsidRDefault="00BB2EC6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000000" w:fill="BFBFBF"/>
          </w:tcPr>
          <w:p w14:paraId="117A641A" w14:textId="3DF3FA6A" w:rsidR="00BB2EC6" w:rsidRPr="004946FA" w:rsidRDefault="00BB2EC6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€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2C36C970" w14:textId="1F5EEB80" w:rsidR="00BB2EC6" w:rsidRPr="004946FA" w:rsidRDefault="00BB2EC6" w:rsidP="009166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BB2EC6" w:rsidRPr="004946FA" w14:paraId="31C43075" w14:textId="4CDA99E4" w:rsidTr="00BB2EC6">
        <w:trPr>
          <w:trHeight w:val="6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77CE4" w14:textId="77777777" w:rsidR="00BB2EC6" w:rsidRPr="004946FA" w:rsidRDefault="00BB2E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43F0248" w14:textId="12FB14AA" w:rsidR="00BB2EC6" w:rsidRPr="0091669E" w:rsidRDefault="00BB2EC6" w:rsidP="00672C4E">
            <w:pPr>
              <w:jc w:val="both"/>
              <w:rPr>
                <w:color w:val="000000"/>
                <w:sz w:val="22"/>
                <w:szCs w:val="22"/>
              </w:rPr>
            </w:pPr>
            <w:r w:rsidRPr="00BB2EC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INTEGRÁCIA IS NORIS.NEXT A T-MAPY V OBLASTI EVIDENCIE A NÁSLEDNÉHO SPRACOVANIA PLATIEB ZA NÁJOM A SLUŽBY SPOJENÉ S NÁJMOM HROBOVÝCH A URNOVÝCH MIEST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BB2EC6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Celkom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ED7C04">
              <w:rPr>
                <w:rFonts w:ascii="Arial" w:hAnsi="Arial" w:cs="Arial"/>
                <w:sz w:val="20"/>
                <w:szCs w:val="20"/>
              </w:rPr>
              <w:t>–</w:t>
            </w:r>
            <w:r w:rsidRPr="0091669E">
              <w:rPr>
                <w:sz w:val="22"/>
                <w:szCs w:val="22"/>
              </w:rPr>
              <w:t xml:space="preserve"> vrátane všetkých súvisiacich nákladov </w:t>
            </w:r>
          </w:p>
        </w:tc>
        <w:tc>
          <w:tcPr>
            <w:tcW w:w="2835" w:type="dxa"/>
          </w:tcPr>
          <w:p w14:paraId="794E8F40" w14:textId="64E58421" w:rsidR="00BB2EC6" w:rsidRDefault="00BB2EC6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68C27CB2" w:rsidR="00A839A8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08369761" w14:textId="4E44EE35" w:rsidR="00BC5C86" w:rsidRPr="004946FA" w:rsidRDefault="00BC5C86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Zložky ceny</w:t>
      </w:r>
      <w:r w:rsidR="00B33E0E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921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2835"/>
      </w:tblGrid>
      <w:tr w:rsidR="00BC5C86" w14:paraId="72CADAD6" w14:textId="77777777" w:rsidTr="001B5785">
        <w:trPr>
          <w:trHeight w:val="274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FDB235" w14:textId="77777777" w:rsidR="00BC5C86" w:rsidRPr="001B5785" w:rsidRDefault="00BC5C86" w:rsidP="001C18F8">
            <w:pPr>
              <w:spacing w:line="252" w:lineRule="auto"/>
              <w:jc w:val="both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B5785">
              <w:rPr>
                <w:rFonts w:cs="Arial"/>
                <w:b/>
                <w:bCs/>
                <w:color w:val="000000" w:themeColor="text1"/>
                <w:szCs w:val="20"/>
              </w:rPr>
              <w:t>Činnosť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AA7EAF" w14:textId="77777777" w:rsidR="00BC5C86" w:rsidRPr="001B5785" w:rsidRDefault="00BC5C86" w:rsidP="001C18F8">
            <w:pPr>
              <w:spacing w:line="252" w:lineRule="auto"/>
              <w:jc w:val="both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B5785">
              <w:rPr>
                <w:rFonts w:cs="Arial"/>
                <w:b/>
                <w:bCs/>
                <w:color w:val="000000" w:themeColor="text1"/>
                <w:szCs w:val="20"/>
              </w:rPr>
              <w:t>Cena v EUR bez DPH</w:t>
            </w:r>
          </w:p>
        </w:tc>
      </w:tr>
      <w:tr w:rsidR="00BC5C86" w14:paraId="77091E77" w14:textId="77777777" w:rsidTr="001B5785">
        <w:trPr>
          <w:trHeight w:val="274"/>
        </w:trPr>
        <w:tc>
          <w:tcPr>
            <w:tcW w:w="6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3A26B8" w14:textId="77777777" w:rsidR="00BC5C86" w:rsidRPr="001B5785" w:rsidRDefault="00BC5C86" w:rsidP="001C18F8">
            <w:pPr>
              <w:spacing w:line="252" w:lineRule="auto"/>
              <w:jc w:val="both"/>
              <w:rPr>
                <w:rFonts w:cs="Arial"/>
                <w:color w:val="000000" w:themeColor="text1"/>
                <w:szCs w:val="20"/>
              </w:rPr>
            </w:pPr>
            <w:r w:rsidRPr="001B5785">
              <w:rPr>
                <w:rFonts w:cs="Arial"/>
                <w:color w:val="000000" w:themeColor="text1"/>
                <w:szCs w:val="20"/>
              </w:rPr>
              <w:t>Analytické práce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C5F19" w14:textId="457333FB" w:rsidR="00BC5C86" w:rsidRPr="001B5785" w:rsidRDefault="00BC5C86" w:rsidP="001C18F8">
            <w:pPr>
              <w:spacing w:line="252" w:lineRule="auto"/>
              <w:jc w:val="righ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BC5C86" w14:paraId="4AD1CE1A" w14:textId="77777777" w:rsidTr="001B5785">
        <w:trPr>
          <w:trHeight w:val="274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E2BA03" w14:textId="77777777" w:rsidR="00BC5C86" w:rsidRPr="001B5785" w:rsidRDefault="00BC5C86" w:rsidP="001C18F8">
            <w:pPr>
              <w:spacing w:line="252" w:lineRule="auto"/>
              <w:jc w:val="both"/>
              <w:rPr>
                <w:rFonts w:cs="Arial"/>
                <w:color w:val="000000" w:themeColor="text1"/>
                <w:szCs w:val="20"/>
              </w:rPr>
            </w:pPr>
            <w:r w:rsidRPr="001B5785">
              <w:rPr>
                <w:rFonts w:cs="Arial"/>
                <w:color w:val="000000" w:themeColor="text1"/>
                <w:szCs w:val="20"/>
              </w:rPr>
              <w:t>Programátorské práce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06C575" w14:textId="6F9DFE05" w:rsidR="00BC5C86" w:rsidRPr="001B5785" w:rsidRDefault="00BC5C86" w:rsidP="001C18F8">
            <w:pPr>
              <w:spacing w:line="252" w:lineRule="auto"/>
              <w:jc w:val="righ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BC5C86" w14:paraId="1CC4078C" w14:textId="77777777" w:rsidTr="001B5785">
        <w:trPr>
          <w:trHeight w:val="274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CA8EA" w14:textId="77777777" w:rsidR="00BC5C86" w:rsidRPr="001B5785" w:rsidRDefault="00BC5C86" w:rsidP="001C18F8">
            <w:pPr>
              <w:spacing w:line="252" w:lineRule="auto"/>
              <w:jc w:val="both"/>
              <w:rPr>
                <w:rFonts w:cs="Arial"/>
                <w:color w:val="000000" w:themeColor="text1"/>
                <w:szCs w:val="20"/>
              </w:rPr>
            </w:pPr>
            <w:r w:rsidRPr="001B5785">
              <w:rPr>
                <w:rFonts w:cs="Arial"/>
                <w:color w:val="000000" w:themeColor="text1"/>
                <w:szCs w:val="20"/>
              </w:rPr>
              <w:t>Implementácia a školenie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49014F" w14:textId="1B26FDDB" w:rsidR="00BC5C86" w:rsidRPr="001B5785" w:rsidRDefault="00BC5C86" w:rsidP="001C18F8">
            <w:pPr>
              <w:spacing w:line="252" w:lineRule="auto"/>
              <w:jc w:val="right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BC5C86" w14:paraId="297A3F13" w14:textId="77777777" w:rsidTr="001B5785">
        <w:trPr>
          <w:trHeight w:val="274"/>
        </w:trPr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624327" w14:textId="7E75A8C3" w:rsidR="00BC5C86" w:rsidRPr="001B5785" w:rsidRDefault="00BC5C86" w:rsidP="001C18F8">
            <w:pPr>
              <w:spacing w:line="252" w:lineRule="auto"/>
              <w:jc w:val="both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B5785">
              <w:rPr>
                <w:rFonts w:cs="Arial"/>
                <w:b/>
                <w:bCs/>
                <w:color w:val="000000" w:themeColor="text1"/>
                <w:szCs w:val="20"/>
              </w:rPr>
              <w:t>SPOLU</w:t>
            </w:r>
            <w:r w:rsidR="00B33E0E" w:rsidRPr="001B5785">
              <w:rPr>
                <w:rFonts w:cs="Arial"/>
                <w:b/>
                <w:bCs/>
                <w:color w:val="000000" w:themeColor="text1"/>
                <w:szCs w:val="20"/>
              </w:rPr>
              <w:t xml:space="preserve"> v EUR bez DPH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B6F8F8" w14:textId="41E56DBC" w:rsidR="00BC5C86" w:rsidRPr="001B5785" w:rsidRDefault="00BC5C86" w:rsidP="001C18F8">
            <w:pPr>
              <w:spacing w:line="252" w:lineRule="auto"/>
              <w:jc w:val="right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</w:tr>
    </w:tbl>
    <w:p w14:paraId="2E73579E" w14:textId="77777777" w:rsidR="00295D5A" w:rsidRDefault="00295D5A" w:rsidP="00D652C6">
      <w:pPr>
        <w:spacing w:before="240"/>
        <w:rPr>
          <w:rFonts w:ascii="Arial" w:hAnsi="Arial" w:cs="Arial"/>
          <w:b/>
          <w:sz w:val="20"/>
          <w:szCs w:val="20"/>
        </w:rPr>
      </w:pPr>
    </w:p>
    <w:p w14:paraId="72F789FA" w14:textId="144176B2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354A7453" w14:textId="2F5C29F2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</w:t>
      </w:r>
      <w:proofErr w:type="spellStart"/>
      <w:r>
        <w:rPr>
          <w:color w:val="000000"/>
        </w:rPr>
        <w:t>odst</w:t>
      </w:r>
      <w:proofErr w:type="spellEnd"/>
      <w:r>
        <w:rPr>
          <w:color w:val="000000"/>
        </w:rPr>
        <w:t xml:space="preserve">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CB573" w14:textId="77777777" w:rsidR="0044732C" w:rsidRDefault="0044732C">
      <w:r>
        <w:separator/>
      </w:r>
    </w:p>
  </w:endnote>
  <w:endnote w:type="continuationSeparator" w:id="0">
    <w:p w14:paraId="0C6919F9" w14:textId="77777777" w:rsidR="0044732C" w:rsidRDefault="0044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0513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0513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0513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0513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0513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0513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0513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0513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6C17D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0513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0513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507CD6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7CFA5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E0B8" w14:textId="77777777" w:rsidR="0044732C" w:rsidRDefault="0044732C">
      <w:r>
        <w:separator/>
      </w:r>
    </w:p>
  </w:footnote>
  <w:footnote w:type="continuationSeparator" w:id="0">
    <w:p w14:paraId="3D7DA5B2" w14:textId="77777777" w:rsidR="0044732C" w:rsidRDefault="0044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A1F79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5C0A9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2651191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802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1962570">
    <w:abstractNumId w:val="3"/>
  </w:num>
  <w:num w:numId="4" w16cid:durableId="834224536">
    <w:abstractNumId w:val="7"/>
  </w:num>
  <w:num w:numId="5" w16cid:durableId="424232236">
    <w:abstractNumId w:val="8"/>
  </w:num>
  <w:num w:numId="6" w16cid:durableId="1905946961">
    <w:abstractNumId w:val="5"/>
  </w:num>
  <w:num w:numId="7" w16cid:durableId="1053697226">
    <w:abstractNumId w:val="9"/>
  </w:num>
  <w:num w:numId="8" w16cid:durableId="1056583542">
    <w:abstractNumId w:val="10"/>
  </w:num>
  <w:num w:numId="9" w16cid:durableId="2117559504">
    <w:abstractNumId w:val="2"/>
  </w:num>
  <w:num w:numId="10" w16cid:durableId="1551768019">
    <w:abstractNumId w:val="4"/>
  </w:num>
  <w:num w:numId="11" w16cid:durableId="145158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B5785"/>
    <w:rsid w:val="001E491B"/>
    <w:rsid w:val="002337AB"/>
    <w:rsid w:val="002407F6"/>
    <w:rsid w:val="0024632B"/>
    <w:rsid w:val="00262B51"/>
    <w:rsid w:val="00273B3E"/>
    <w:rsid w:val="00276177"/>
    <w:rsid w:val="00280D18"/>
    <w:rsid w:val="00295D5A"/>
    <w:rsid w:val="002B1CFA"/>
    <w:rsid w:val="002F2215"/>
    <w:rsid w:val="003260F5"/>
    <w:rsid w:val="0033022E"/>
    <w:rsid w:val="003D269C"/>
    <w:rsid w:val="003E5DF7"/>
    <w:rsid w:val="0041724B"/>
    <w:rsid w:val="00435465"/>
    <w:rsid w:val="004355A5"/>
    <w:rsid w:val="0044732C"/>
    <w:rsid w:val="00462C29"/>
    <w:rsid w:val="00503E0E"/>
    <w:rsid w:val="005103C4"/>
    <w:rsid w:val="0052466D"/>
    <w:rsid w:val="00547C07"/>
    <w:rsid w:val="00585CDE"/>
    <w:rsid w:val="005A4088"/>
    <w:rsid w:val="00637114"/>
    <w:rsid w:val="00672C4E"/>
    <w:rsid w:val="0069364E"/>
    <w:rsid w:val="006C3B03"/>
    <w:rsid w:val="00724095"/>
    <w:rsid w:val="00785553"/>
    <w:rsid w:val="007B723B"/>
    <w:rsid w:val="007C6BAF"/>
    <w:rsid w:val="007E5154"/>
    <w:rsid w:val="00813AC5"/>
    <w:rsid w:val="0084155D"/>
    <w:rsid w:val="008500FA"/>
    <w:rsid w:val="008574F3"/>
    <w:rsid w:val="00875E56"/>
    <w:rsid w:val="00910CC5"/>
    <w:rsid w:val="00913215"/>
    <w:rsid w:val="0091669E"/>
    <w:rsid w:val="00993772"/>
    <w:rsid w:val="009B5CBA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B33E0E"/>
    <w:rsid w:val="00B555C5"/>
    <w:rsid w:val="00B87EB5"/>
    <w:rsid w:val="00BB2EC6"/>
    <w:rsid w:val="00BC5C86"/>
    <w:rsid w:val="00BD4A4B"/>
    <w:rsid w:val="00BF3517"/>
    <w:rsid w:val="00BF3822"/>
    <w:rsid w:val="00C1437B"/>
    <w:rsid w:val="00C7531E"/>
    <w:rsid w:val="00D652C6"/>
    <w:rsid w:val="00D84939"/>
    <w:rsid w:val="00DA6128"/>
    <w:rsid w:val="00E05139"/>
    <w:rsid w:val="00E376E5"/>
    <w:rsid w:val="00E7428C"/>
    <w:rsid w:val="00E7611A"/>
    <w:rsid w:val="00ED7C04"/>
    <w:rsid w:val="00F51798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2</cp:revision>
  <cp:lastPrinted>2020-03-05T12:38:00Z</cp:lastPrinted>
  <dcterms:created xsi:type="dcterms:W3CDTF">2022-12-15T11:13:00Z</dcterms:created>
  <dcterms:modified xsi:type="dcterms:W3CDTF">2022-12-15T11:13:00Z</dcterms:modified>
</cp:coreProperties>
</file>